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3DC" w:rsidRDefault="003C46A4" w:rsidP="006D23DC">
      <w:pPr>
        <w:shd w:val="clear" w:color="auto" w:fill="FFFFFF"/>
        <w:ind w:right="-284"/>
        <w:jc w:val="center"/>
        <w:rPr>
          <w:sz w:val="28"/>
          <w:szCs w:val="28"/>
        </w:rPr>
      </w:pPr>
      <w:r>
        <w:rPr>
          <w:noProof/>
          <w:sz w:val="28"/>
          <w:szCs w:val="28"/>
        </w:rPr>
        <w:drawing>
          <wp:anchor distT="0" distB="0" distL="114300" distR="114300" simplePos="0" relativeHeight="251655168" behindDoc="0" locked="0" layoutInCell="1" allowOverlap="1">
            <wp:simplePos x="0" y="0"/>
            <wp:positionH relativeFrom="column">
              <wp:posOffset>2710815</wp:posOffset>
            </wp:positionH>
            <wp:positionV relativeFrom="paragraph">
              <wp:posOffset>-81915</wp:posOffset>
            </wp:positionV>
            <wp:extent cx="390525" cy="638175"/>
            <wp:effectExtent l="19050" t="0" r="9525" b="0"/>
            <wp:wrapNone/>
            <wp:docPr id="9"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pic:spPr>
                </pic:pic>
              </a:graphicData>
            </a:graphic>
          </wp:anchor>
        </w:drawing>
      </w: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965928" w:rsidP="006D23DC">
      <w:pPr>
        <w:shd w:val="clear" w:color="auto" w:fill="FFFFFF"/>
        <w:jc w:val="center"/>
        <w:rPr>
          <w:sz w:val="22"/>
          <w:szCs w:val="22"/>
        </w:rPr>
      </w:pPr>
      <w:r>
        <w:rPr>
          <w:sz w:val="22"/>
          <w:szCs w:val="22"/>
        </w:rPr>
        <w:t>высшего</w:t>
      </w:r>
      <w:r w:rsidR="006D23DC">
        <w:rPr>
          <w:sz w:val="22"/>
          <w:szCs w:val="22"/>
        </w:rPr>
        <w:t xml:space="preserve"> 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B27F8E" w:rsidP="006D23DC">
      <w:pPr>
        <w:rPr>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7A12B"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8J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lH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8NTPCSkCAABIBAAADgAAAAAAAAAAAAAAAAAuAgAAZHJzL2Uy&#10;b0RvYy54bWxQSwECLQAUAAYACAAAACEAc7fX5N4AAAAJAQAADwAAAAAAAAAAAAAAAACDBAAAZHJz&#10;L2Rvd25yZXYueG1sUEsFBgAAAAAEAAQA8wAAAI4FAAAAAA==&#10;" strokeweight="4.5pt">
                <v:stroke linestyle="thickThin"/>
              </v:line>
            </w:pict>
          </mc:Fallback>
        </mc:AlternateContent>
      </w:r>
    </w:p>
    <w:p w:rsidR="00B35444" w:rsidRDefault="00965928" w:rsidP="00B35444">
      <w:pPr>
        <w:jc w:val="center"/>
        <w:rPr>
          <w:b/>
          <w:bCs/>
          <w:caps/>
          <w:sz w:val="22"/>
          <w:szCs w:val="22"/>
        </w:rPr>
      </w:pPr>
      <w:r>
        <w:rPr>
          <w:b/>
          <w:bCs/>
          <w:caps/>
          <w:sz w:val="22"/>
          <w:szCs w:val="22"/>
        </w:rPr>
        <w:t>инженерная школа</w:t>
      </w:r>
    </w:p>
    <w:p w:rsidR="00965928" w:rsidRDefault="00965928" w:rsidP="00B35444">
      <w:pPr>
        <w:jc w:val="center"/>
        <w:rPr>
          <w:b/>
          <w:bCs/>
          <w:caps/>
          <w:sz w:val="20"/>
          <w:szCs w:val="2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B35444" w:rsidRPr="009567D9" w:rsidTr="00DE3BA8">
        <w:tc>
          <w:tcPr>
            <w:tcW w:w="4785" w:type="dxa"/>
            <w:tcBorders>
              <w:top w:val="nil"/>
              <w:left w:val="nil"/>
              <w:bottom w:val="nil"/>
              <w:right w:val="nil"/>
            </w:tcBorders>
          </w:tcPr>
          <w:p w:rsidR="00B35444" w:rsidRPr="009567D9" w:rsidRDefault="00B35444" w:rsidP="00DE3BA8">
            <w:pPr>
              <w:rPr>
                <w:sz w:val="18"/>
                <w:szCs w:val="18"/>
              </w:rPr>
            </w:pPr>
            <w:r>
              <w:rPr>
                <w:sz w:val="18"/>
                <w:szCs w:val="18"/>
              </w:rPr>
              <w:t>«</w:t>
            </w:r>
            <w:r w:rsidRPr="009567D9">
              <w:rPr>
                <w:sz w:val="18"/>
                <w:szCs w:val="18"/>
              </w:rPr>
              <w:t>СОГЛАСОВАНО</w:t>
            </w:r>
            <w:r>
              <w:rPr>
                <w:sz w:val="18"/>
                <w:szCs w:val="18"/>
              </w:rPr>
              <w:t>»</w:t>
            </w:r>
          </w:p>
        </w:tc>
        <w:tc>
          <w:tcPr>
            <w:tcW w:w="4786" w:type="dxa"/>
            <w:tcBorders>
              <w:top w:val="nil"/>
              <w:left w:val="nil"/>
              <w:bottom w:val="nil"/>
              <w:right w:val="nil"/>
            </w:tcBorders>
          </w:tcPr>
          <w:p w:rsidR="00B35444" w:rsidRPr="009567D9" w:rsidRDefault="00B35444" w:rsidP="00DE3BA8">
            <w:pPr>
              <w:rPr>
                <w:sz w:val="18"/>
                <w:szCs w:val="18"/>
              </w:rPr>
            </w:pPr>
            <w:r w:rsidRPr="009567D9">
              <w:rPr>
                <w:sz w:val="18"/>
                <w:szCs w:val="18"/>
              </w:rPr>
              <w:t>«УТВЕРЖДАЮ»</w:t>
            </w:r>
          </w:p>
        </w:tc>
      </w:tr>
      <w:tr w:rsidR="00B35444" w:rsidRPr="009567D9" w:rsidTr="00DE3BA8">
        <w:tc>
          <w:tcPr>
            <w:tcW w:w="4785" w:type="dxa"/>
            <w:tcBorders>
              <w:top w:val="nil"/>
              <w:left w:val="nil"/>
              <w:bottom w:val="nil"/>
              <w:right w:val="nil"/>
            </w:tcBorders>
          </w:tcPr>
          <w:p w:rsidR="00B35444" w:rsidRDefault="00B35444" w:rsidP="00DE3BA8">
            <w:pPr>
              <w:rPr>
                <w:sz w:val="18"/>
                <w:szCs w:val="18"/>
              </w:rPr>
            </w:pPr>
            <w:r w:rsidRPr="009567D9">
              <w:rPr>
                <w:sz w:val="18"/>
                <w:szCs w:val="18"/>
              </w:rPr>
              <w:t>Руководитель ОП</w:t>
            </w:r>
          </w:p>
          <w:p w:rsidR="00B35444" w:rsidRPr="009567D9" w:rsidRDefault="00965928" w:rsidP="00DE3BA8">
            <w:pPr>
              <w:rPr>
                <w:sz w:val="18"/>
                <w:szCs w:val="18"/>
              </w:rPr>
            </w:pPr>
            <w:r>
              <w:rPr>
                <w:sz w:val="18"/>
                <w:szCs w:val="18"/>
              </w:rPr>
              <w:t>«</w:t>
            </w:r>
            <w:r w:rsidR="00F96123">
              <w:rPr>
                <w:sz w:val="22"/>
                <w:szCs w:val="22"/>
              </w:rPr>
              <w:t>Эксплуатация корабельных дизельных и дизель-электрических энергетических установок</w:t>
            </w:r>
            <w:r>
              <w:rPr>
                <w:sz w:val="18"/>
                <w:szCs w:val="18"/>
              </w:rPr>
              <w:t>»</w:t>
            </w:r>
          </w:p>
        </w:tc>
        <w:tc>
          <w:tcPr>
            <w:tcW w:w="4786" w:type="dxa"/>
            <w:tcBorders>
              <w:top w:val="nil"/>
              <w:left w:val="nil"/>
              <w:bottom w:val="nil"/>
              <w:right w:val="nil"/>
            </w:tcBorders>
          </w:tcPr>
          <w:p w:rsidR="00B35444" w:rsidRPr="009567D9" w:rsidRDefault="00B35444" w:rsidP="00DE3BA8">
            <w:pPr>
              <w:rPr>
                <w:sz w:val="18"/>
                <w:szCs w:val="18"/>
              </w:rPr>
            </w:pPr>
            <w:r w:rsidRPr="009567D9">
              <w:rPr>
                <w:sz w:val="18"/>
                <w:szCs w:val="18"/>
              </w:rPr>
              <w:t>Заведующ</w:t>
            </w:r>
            <w:r>
              <w:rPr>
                <w:sz w:val="18"/>
                <w:szCs w:val="18"/>
              </w:rPr>
              <w:t>ий</w:t>
            </w:r>
            <w:r w:rsidRPr="009567D9">
              <w:rPr>
                <w:sz w:val="18"/>
                <w:szCs w:val="18"/>
              </w:rPr>
              <w:t xml:space="preserve"> (</w:t>
            </w:r>
            <w:r>
              <w:rPr>
                <w:sz w:val="18"/>
                <w:szCs w:val="18"/>
              </w:rPr>
              <w:t>ая</w:t>
            </w:r>
            <w:r w:rsidRPr="009567D9">
              <w:rPr>
                <w:sz w:val="18"/>
                <w:szCs w:val="18"/>
              </w:rPr>
              <w:t>) кафедрой</w:t>
            </w:r>
          </w:p>
          <w:p w:rsidR="00965928" w:rsidRDefault="00965928" w:rsidP="00965928">
            <w:pPr>
              <w:rPr>
                <w:sz w:val="18"/>
                <w:szCs w:val="18"/>
                <w:u w:val="single"/>
              </w:rPr>
            </w:pPr>
            <w:r>
              <w:rPr>
                <w:sz w:val="18"/>
                <w:szCs w:val="18"/>
                <w:u w:val="single"/>
              </w:rPr>
              <w:t>Судовой энергетики и автоматики</w:t>
            </w:r>
          </w:p>
          <w:p w:rsidR="00B35444" w:rsidRPr="009567D9" w:rsidRDefault="00965928" w:rsidP="00965928">
            <w:pPr>
              <w:rPr>
                <w:sz w:val="18"/>
                <w:szCs w:val="18"/>
              </w:rPr>
            </w:pPr>
            <w:r>
              <w:rPr>
                <w:sz w:val="18"/>
                <w:szCs w:val="18"/>
              </w:rPr>
              <w:t xml:space="preserve">            </w:t>
            </w:r>
            <w:r w:rsidRPr="009567D9">
              <w:rPr>
                <w:sz w:val="18"/>
                <w:szCs w:val="18"/>
              </w:rPr>
              <w:t xml:space="preserve"> </w:t>
            </w:r>
            <w:r w:rsidR="00B35444" w:rsidRPr="009567D9">
              <w:rPr>
                <w:sz w:val="18"/>
                <w:szCs w:val="18"/>
              </w:rPr>
              <w:t>(название кафедры)</w:t>
            </w:r>
          </w:p>
        </w:tc>
      </w:tr>
      <w:tr w:rsidR="00B35444" w:rsidRPr="009567D9" w:rsidTr="00DE3BA8">
        <w:tc>
          <w:tcPr>
            <w:tcW w:w="4785" w:type="dxa"/>
            <w:tcBorders>
              <w:top w:val="nil"/>
              <w:left w:val="nil"/>
              <w:bottom w:val="nil"/>
              <w:right w:val="nil"/>
            </w:tcBorders>
          </w:tcPr>
          <w:p w:rsidR="00B35444" w:rsidRPr="009567D9" w:rsidRDefault="00B35444" w:rsidP="00DE3BA8">
            <w:pPr>
              <w:rPr>
                <w:sz w:val="18"/>
                <w:szCs w:val="18"/>
              </w:rPr>
            </w:pPr>
          </w:p>
        </w:tc>
        <w:tc>
          <w:tcPr>
            <w:tcW w:w="4786" w:type="dxa"/>
            <w:tcBorders>
              <w:top w:val="nil"/>
              <w:left w:val="nil"/>
              <w:bottom w:val="nil"/>
              <w:right w:val="nil"/>
            </w:tcBorders>
          </w:tcPr>
          <w:p w:rsidR="00B35444" w:rsidRPr="009567D9" w:rsidRDefault="00B35444" w:rsidP="00DE3BA8">
            <w:pPr>
              <w:rPr>
                <w:sz w:val="18"/>
                <w:szCs w:val="18"/>
              </w:rPr>
            </w:pPr>
          </w:p>
        </w:tc>
      </w:tr>
      <w:tr w:rsidR="00B35444" w:rsidRPr="009567D9" w:rsidTr="00DE3BA8">
        <w:tc>
          <w:tcPr>
            <w:tcW w:w="4785" w:type="dxa"/>
            <w:tcBorders>
              <w:top w:val="nil"/>
              <w:left w:val="nil"/>
              <w:bottom w:val="nil"/>
              <w:right w:val="nil"/>
            </w:tcBorders>
          </w:tcPr>
          <w:p w:rsidR="00B35444" w:rsidRPr="009567D9" w:rsidRDefault="00B35444" w:rsidP="00DE3BA8">
            <w:pPr>
              <w:rPr>
                <w:sz w:val="18"/>
                <w:szCs w:val="18"/>
              </w:rPr>
            </w:pPr>
            <w:r w:rsidRPr="009567D9">
              <w:rPr>
                <w:sz w:val="18"/>
                <w:szCs w:val="18"/>
              </w:rPr>
              <w:t>_</w:t>
            </w:r>
            <w:r w:rsidR="00965928">
              <w:rPr>
                <w:sz w:val="18"/>
                <w:szCs w:val="18"/>
              </w:rPr>
              <w:t xml:space="preserve">____________  </w:t>
            </w:r>
            <w:r w:rsidR="00965928" w:rsidRPr="00F96123">
              <w:rPr>
                <w:sz w:val="18"/>
                <w:szCs w:val="18"/>
                <w:u w:val="single"/>
              </w:rPr>
              <w:t>Грибинич</w:t>
            </w:r>
            <w:r w:rsidR="00F96123" w:rsidRPr="00F96123">
              <w:rPr>
                <w:sz w:val="18"/>
                <w:szCs w:val="18"/>
                <w:u w:val="single"/>
              </w:rPr>
              <w:t>ен</w:t>
            </w:r>
            <w:r w:rsidR="00965928" w:rsidRPr="00F96123">
              <w:rPr>
                <w:sz w:val="18"/>
                <w:szCs w:val="18"/>
                <w:u w:val="single"/>
              </w:rPr>
              <w:t>ко М.В.</w:t>
            </w:r>
          </w:p>
          <w:p w:rsidR="00B35444" w:rsidRPr="009567D9" w:rsidRDefault="00B35444" w:rsidP="00DE3BA8">
            <w:pPr>
              <w:rPr>
                <w:sz w:val="18"/>
                <w:szCs w:val="18"/>
              </w:rPr>
            </w:pPr>
            <w:r w:rsidRPr="009567D9">
              <w:rPr>
                <w:sz w:val="18"/>
                <w:szCs w:val="18"/>
              </w:rPr>
              <w:t>(подпись)            (Ф.И.О. рук. ОП)</w:t>
            </w:r>
          </w:p>
        </w:tc>
        <w:tc>
          <w:tcPr>
            <w:tcW w:w="4786" w:type="dxa"/>
            <w:tcBorders>
              <w:top w:val="nil"/>
              <w:left w:val="nil"/>
              <w:bottom w:val="nil"/>
              <w:right w:val="nil"/>
            </w:tcBorders>
          </w:tcPr>
          <w:p w:rsidR="00B35444" w:rsidRPr="009567D9" w:rsidRDefault="00B35444" w:rsidP="00DE3BA8">
            <w:pPr>
              <w:rPr>
                <w:sz w:val="18"/>
                <w:szCs w:val="18"/>
              </w:rPr>
            </w:pPr>
            <w:r w:rsidRPr="009567D9">
              <w:rPr>
                <w:sz w:val="18"/>
                <w:szCs w:val="18"/>
              </w:rPr>
              <w:t>_</w:t>
            </w:r>
            <w:r w:rsidR="00965928">
              <w:rPr>
                <w:sz w:val="18"/>
                <w:szCs w:val="18"/>
              </w:rPr>
              <w:t>____</w:t>
            </w:r>
            <w:r w:rsidR="00F96123">
              <w:rPr>
                <w:sz w:val="18"/>
                <w:szCs w:val="18"/>
              </w:rPr>
              <w:t xml:space="preserve">_________  </w:t>
            </w:r>
            <w:r w:rsidR="00965928" w:rsidRPr="00F96123">
              <w:rPr>
                <w:sz w:val="18"/>
                <w:szCs w:val="18"/>
                <w:u w:val="single"/>
              </w:rPr>
              <w:t>Грибиниченко М.В.</w:t>
            </w:r>
          </w:p>
          <w:p w:rsidR="00B35444" w:rsidRPr="009567D9" w:rsidRDefault="00B35444" w:rsidP="00DE3BA8">
            <w:pPr>
              <w:rPr>
                <w:sz w:val="18"/>
                <w:szCs w:val="18"/>
              </w:rPr>
            </w:pPr>
            <w:r w:rsidRPr="009567D9">
              <w:rPr>
                <w:sz w:val="18"/>
                <w:szCs w:val="18"/>
              </w:rPr>
              <w:t>(подпись)              (Ф.И.О. зав. каф.)</w:t>
            </w:r>
          </w:p>
        </w:tc>
      </w:tr>
      <w:tr w:rsidR="00B35444" w:rsidRPr="009567D9" w:rsidTr="00DE3BA8">
        <w:tc>
          <w:tcPr>
            <w:tcW w:w="4785" w:type="dxa"/>
            <w:tcBorders>
              <w:top w:val="nil"/>
              <w:left w:val="nil"/>
              <w:bottom w:val="nil"/>
              <w:right w:val="nil"/>
            </w:tcBorders>
          </w:tcPr>
          <w:p w:rsidR="00B35444" w:rsidRPr="009567D9" w:rsidRDefault="00F96123" w:rsidP="0070580D">
            <w:pPr>
              <w:rPr>
                <w:sz w:val="18"/>
                <w:szCs w:val="18"/>
              </w:rPr>
            </w:pPr>
            <w:r w:rsidRPr="00F96123">
              <w:rPr>
                <w:sz w:val="18"/>
                <w:szCs w:val="18"/>
              </w:rPr>
              <w:t>«</w:t>
            </w:r>
            <w:r w:rsidR="0070580D">
              <w:rPr>
                <w:sz w:val="18"/>
                <w:szCs w:val="18"/>
              </w:rPr>
              <w:t>___</w:t>
            </w:r>
            <w:r w:rsidRPr="00F96123">
              <w:rPr>
                <w:sz w:val="18"/>
                <w:szCs w:val="18"/>
              </w:rPr>
              <w:t xml:space="preserve">» </w:t>
            </w:r>
            <w:r w:rsidR="0070580D">
              <w:rPr>
                <w:sz w:val="18"/>
                <w:szCs w:val="18"/>
              </w:rPr>
              <w:t xml:space="preserve">______ </w:t>
            </w:r>
            <w:r w:rsidRPr="00F96123">
              <w:rPr>
                <w:sz w:val="18"/>
                <w:szCs w:val="18"/>
              </w:rPr>
              <w:t>20</w:t>
            </w:r>
            <w:r w:rsidR="0070580D">
              <w:rPr>
                <w:sz w:val="18"/>
                <w:szCs w:val="18"/>
              </w:rPr>
              <w:t>____</w:t>
            </w:r>
            <w:r w:rsidRPr="00F96123">
              <w:rPr>
                <w:sz w:val="18"/>
                <w:szCs w:val="18"/>
              </w:rPr>
              <w:t>г.</w:t>
            </w:r>
          </w:p>
        </w:tc>
        <w:tc>
          <w:tcPr>
            <w:tcW w:w="4786" w:type="dxa"/>
            <w:tcBorders>
              <w:top w:val="nil"/>
              <w:left w:val="nil"/>
              <w:bottom w:val="nil"/>
              <w:right w:val="nil"/>
            </w:tcBorders>
          </w:tcPr>
          <w:p w:rsidR="00B35444" w:rsidRPr="009567D9" w:rsidRDefault="00F96123" w:rsidP="0070580D">
            <w:pPr>
              <w:rPr>
                <w:sz w:val="18"/>
                <w:szCs w:val="18"/>
              </w:rPr>
            </w:pPr>
            <w:r w:rsidRPr="00F96123">
              <w:rPr>
                <w:sz w:val="18"/>
                <w:szCs w:val="18"/>
              </w:rPr>
              <w:t>«</w:t>
            </w:r>
            <w:r w:rsidR="0070580D">
              <w:rPr>
                <w:sz w:val="18"/>
                <w:szCs w:val="18"/>
              </w:rPr>
              <w:t>____</w:t>
            </w:r>
            <w:r w:rsidRPr="00F96123">
              <w:rPr>
                <w:sz w:val="18"/>
                <w:szCs w:val="18"/>
              </w:rPr>
              <w:t xml:space="preserve">» </w:t>
            </w:r>
            <w:r w:rsidR="0070580D">
              <w:rPr>
                <w:sz w:val="18"/>
                <w:szCs w:val="18"/>
              </w:rPr>
              <w:t xml:space="preserve">_______ </w:t>
            </w:r>
            <w:r w:rsidRPr="00F96123">
              <w:rPr>
                <w:sz w:val="18"/>
                <w:szCs w:val="18"/>
              </w:rPr>
              <w:t>20</w:t>
            </w:r>
            <w:r w:rsidR="0070580D">
              <w:rPr>
                <w:sz w:val="18"/>
                <w:szCs w:val="18"/>
              </w:rPr>
              <w:t>___</w:t>
            </w:r>
            <w:r w:rsidRPr="00F96123">
              <w:rPr>
                <w:sz w:val="18"/>
                <w:szCs w:val="18"/>
              </w:rPr>
              <w:t>г.</w:t>
            </w:r>
          </w:p>
        </w:tc>
      </w:tr>
    </w:tbl>
    <w:p w:rsidR="006D23DC" w:rsidRDefault="006D23DC" w:rsidP="006D23DC">
      <w:pPr>
        <w:keepNext/>
        <w:keepLines/>
        <w:spacing w:line="276" w:lineRule="auto"/>
        <w:jc w:val="center"/>
        <w:outlineLvl w:val="0"/>
        <w:rPr>
          <w:b/>
          <w:bCs/>
          <w:color w:val="000000"/>
          <w:sz w:val="22"/>
          <w:szCs w:val="22"/>
          <w:lang w:eastAsia="en-US"/>
        </w:rPr>
      </w:pPr>
    </w:p>
    <w:p w:rsidR="006D23DC" w:rsidRDefault="006D23DC" w:rsidP="006D23DC">
      <w:pPr>
        <w:keepNext/>
        <w:keepLines/>
        <w:spacing w:line="276" w:lineRule="auto"/>
        <w:jc w:val="center"/>
        <w:outlineLvl w:val="0"/>
        <w:rPr>
          <w:b/>
          <w:bCs/>
          <w:color w:val="000000"/>
          <w:sz w:val="22"/>
          <w:szCs w:val="22"/>
          <w:lang w:eastAsia="en-US"/>
        </w:rPr>
      </w:pPr>
    </w:p>
    <w:p w:rsidR="006D23DC" w:rsidRDefault="006D23DC" w:rsidP="006D23DC">
      <w:pPr>
        <w:keepNext/>
        <w:keepLines/>
        <w:spacing w:line="276" w:lineRule="auto"/>
        <w:jc w:val="center"/>
        <w:outlineLvl w:val="0"/>
        <w:rPr>
          <w:bCs/>
          <w:color w:val="000000"/>
          <w:sz w:val="22"/>
          <w:szCs w:val="22"/>
          <w:lang w:eastAsia="en-US"/>
        </w:rPr>
      </w:pPr>
      <w:r>
        <w:rPr>
          <w:b/>
          <w:bCs/>
          <w:color w:val="000000"/>
          <w:sz w:val="22"/>
          <w:szCs w:val="22"/>
          <w:lang w:eastAsia="en-US"/>
        </w:rPr>
        <w:t>РАБОЧАЯ ПРОГРАММА УЧЕБНОЙ ДИСЦИПЛИНЫ</w:t>
      </w:r>
      <w:r>
        <w:rPr>
          <w:bCs/>
          <w:color w:val="000000"/>
          <w:sz w:val="22"/>
          <w:szCs w:val="22"/>
          <w:lang w:eastAsia="en-US"/>
        </w:rPr>
        <w:t xml:space="preserve"> </w:t>
      </w:r>
    </w:p>
    <w:p w:rsidR="00110DED" w:rsidRDefault="00110DED" w:rsidP="00965928">
      <w:pPr>
        <w:suppressAutoHyphens/>
        <w:spacing w:line="276" w:lineRule="auto"/>
        <w:jc w:val="center"/>
        <w:rPr>
          <w:sz w:val="22"/>
          <w:szCs w:val="22"/>
          <w:lang w:eastAsia="en-US"/>
        </w:rPr>
      </w:pPr>
      <w:r w:rsidRPr="00110DED">
        <w:rPr>
          <w:sz w:val="22"/>
          <w:szCs w:val="22"/>
          <w:lang w:eastAsia="en-US"/>
        </w:rPr>
        <w:t xml:space="preserve">Технология технического обслуживания и ремонта судов </w:t>
      </w:r>
    </w:p>
    <w:p w:rsidR="00965928" w:rsidRPr="00965928" w:rsidRDefault="00F43BD0" w:rsidP="00965928">
      <w:pPr>
        <w:suppressAutoHyphens/>
        <w:spacing w:line="276" w:lineRule="auto"/>
        <w:jc w:val="center"/>
        <w:rPr>
          <w:b/>
          <w:sz w:val="22"/>
          <w:szCs w:val="22"/>
        </w:rPr>
      </w:pPr>
      <w:r>
        <w:rPr>
          <w:b/>
          <w:bCs/>
          <w:sz w:val="22"/>
          <w:szCs w:val="22"/>
        </w:rPr>
        <w:t>Специальность</w:t>
      </w:r>
      <w:r w:rsidR="00E968FF">
        <w:rPr>
          <w:b/>
          <w:bCs/>
          <w:sz w:val="22"/>
          <w:szCs w:val="22"/>
        </w:rPr>
        <w:t xml:space="preserve"> 26.05.06</w:t>
      </w:r>
      <w:r w:rsidR="00965928">
        <w:rPr>
          <w:b/>
          <w:bCs/>
          <w:sz w:val="22"/>
          <w:szCs w:val="22"/>
        </w:rPr>
        <w:t xml:space="preserve"> </w:t>
      </w:r>
      <w:r w:rsidR="00E968FF">
        <w:rPr>
          <w:b/>
          <w:sz w:val="22"/>
          <w:szCs w:val="22"/>
        </w:rPr>
        <w:t>Эксплуатация судовых энергетических установок</w:t>
      </w:r>
    </w:p>
    <w:p w:rsidR="006D23DC" w:rsidRDefault="00F43BD0" w:rsidP="006D23DC">
      <w:pPr>
        <w:spacing w:line="276" w:lineRule="auto"/>
        <w:jc w:val="center"/>
        <w:rPr>
          <w:sz w:val="22"/>
          <w:szCs w:val="22"/>
        </w:rPr>
      </w:pPr>
      <w:r>
        <w:rPr>
          <w:sz w:val="22"/>
          <w:szCs w:val="22"/>
        </w:rPr>
        <w:t>Специализация</w:t>
      </w:r>
      <w:r w:rsidR="00965928">
        <w:rPr>
          <w:sz w:val="22"/>
          <w:szCs w:val="22"/>
        </w:rPr>
        <w:t xml:space="preserve">: </w:t>
      </w:r>
      <w:r w:rsidR="00E968FF">
        <w:rPr>
          <w:sz w:val="22"/>
          <w:szCs w:val="22"/>
        </w:rPr>
        <w:t>Эксплуатация корабельных дизельных и дизель-электрических энергетических установок</w:t>
      </w:r>
    </w:p>
    <w:p w:rsidR="006D23DC" w:rsidRDefault="00965928" w:rsidP="006D23DC">
      <w:pPr>
        <w:jc w:val="center"/>
        <w:outlineLvl w:val="5"/>
        <w:rPr>
          <w:b/>
          <w:bCs/>
          <w:sz w:val="22"/>
          <w:szCs w:val="22"/>
        </w:rPr>
      </w:pPr>
      <w:r>
        <w:rPr>
          <w:b/>
          <w:bCs/>
          <w:sz w:val="22"/>
          <w:szCs w:val="22"/>
        </w:rPr>
        <w:t>Форма подготовки (очная)</w:t>
      </w:r>
    </w:p>
    <w:p w:rsidR="006D23DC" w:rsidRDefault="006D23DC" w:rsidP="006D23DC">
      <w:pPr>
        <w:suppressAutoHyphens/>
        <w:rPr>
          <w:sz w:val="22"/>
          <w:szCs w:val="22"/>
        </w:rPr>
      </w:pPr>
    </w:p>
    <w:p w:rsidR="00C840D4" w:rsidRDefault="00C840D4" w:rsidP="006D23DC">
      <w:pPr>
        <w:suppressAutoHyphens/>
        <w:rPr>
          <w:sz w:val="22"/>
          <w:szCs w:val="22"/>
        </w:rPr>
      </w:pPr>
    </w:p>
    <w:p w:rsidR="006D23DC" w:rsidRPr="00382134" w:rsidRDefault="00382134" w:rsidP="006D23DC">
      <w:pPr>
        <w:suppressAutoHyphens/>
        <w:rPr>
          <w:sz w:val="22"/>
          <w:szCs w:val="22"/>
        </w:rPr>
      </w:pPr>
      <w:r>
        <w:rPr>
          <w:sz w:val="22"/>
          <w:szCs w:val="22"/>
        </w:rPr>
        <w:t>курс _</w:t>
      </w:r>
      <w:r w:rsidR="00C840D4">
        <w:rPr>
          <w:sz w:val="22"/>
          <w:szCs w:val="22"/>
          <w:u w:val="single"/>
        </w:rPr>
        <w:t>5</w:t>
      </w:r>
      <w:r w:rsidRPr="00382134">
        <w:rPr>
          <w:sz w:val="22"/>
          <w:szCs w:val="22"/>
        </w:rPr>
        <w:t>_</w:t>
      </w:r>
      <w:r>
        <w:rPr>
          <w:sz w:val="22"/>
          <w:szCs w:val="22"/>
        </w:rPr>
        <w:t xml:space="preserve"> семестр _</w:t>
      </w:r>
      <w:r w:rsidR="00C840D4">
        <w:rPr>
          <w:sz w:val="22"/>
          <w:szCs w:val="22"/>
          <w:u w:val="single"/>
        </w:rPr>
        <w:t>9</w:t>
      </w:r>
      <w:r w:rsidRPr="00382134">
        <w:rPr>
          <w:sz w:val="22"/>
          <w:szCs w:val="22"/>
        </w:rPr>
        <w:t>_</w:t>
      </w:r>
    </w:p>
    <w:p w:rsidR="006D23DC" w:rsidRDefault="00382134" w:rsidP="006D23DC">
      <w:pPr>
        <w:suppressAutoHyphens/>
        <w:rPr>
          <w:sz w:val="22"/>
          <w:szCs w:val="22"/>
        </w:rPr>
      </w:pPr>
      <w:r>
        <w:rPr>
          <w:sz w:val="22"/>
          <w:szCs w:val="22"/>
        </w:rPr>
        <w:t xml:space="preserve">лекции  </w:t>
      </w:r>
      <w:r w:rsidRPr="00382134">
        <w:rPr>
          <w:sz w:val="22"/>
          <w:szCs w:val="22"/>
        </w:rPr>
        <w:t>_</w:t>
      </w:r>
      <w:r w:rsidR="00110DED">
        <w:rPr>
          <w:sz w:val="22"/>
          <w:szCs w:val="22"/>
        </w:rPr>
        <w:t>36</w:t>
      </w:r>
      <w:r w:rsidRPr="00382134">
        <w:rPr>
          <w:sz w:val="22"/>
          <w:szCs w:val="22"/>
        </w:rPr>
        <w:t>__</w:t>
      </w:r>
      <w:r w:rsidR="006D23DC">
        <w:rPr>
          <w:sz w:val="22"/>
          <w:szCs w:val="22"/>
        </w:rPr>
        <w:t>час.</w:t>
      </w:r>
    </w:p>
    <w:p w:rsidR="006D23DC" w:rsidRPr="00382134" w:rsidRDefault="006D23DC" w:rsidP="006D23DC">
      <w:pPr>
        <w:suppressAutoHyphens/>
        <w:rPr>
          <w:sz w:val="22"/>
          <w:szCs w:val="22"/>
        </w:rPr>
      </w:pPr>
      <w:r>
        <w:rPr>
          <w:sz w:val="22"/>
          <w:szCs w:val="22"/>
        </w:rPr>
        <w:t>п</w:t>
      </w:r>
      <w:r w:rsidR="00F43BD0">
        <w:rPr>
          <w:sz w:val="22"/>
          <w:szCs w:val="22"/>
        </w:rPr>
        <w:t>рактические занятия_</w:t>
      </w:r>
      <w:r w:rsidR="00110DED">
        <w:rPr>
          <w:sz w:val="22"/>
          <w:szCs w:val="22"/>
          <w:u w:val="single"/>
        </w:rPr>
        <w:t>_18</w:t>
      </w:r>
      <w:r w:rsidR="00F43BD0">
        <w:rPr>
          <w:sz w:val="22"/>
          <w:szCs w:val="22"/>
          <w:u w:val="single"/>
        </w:rPr>
        <w:t>__</w:t>
      </w:r>
      <w:r w:rsidR="00E968FF">
        <w:rPr>
          <w:sz w:val="22"/>
          <w:szCs w:val="22"/>
          <w:u w:val="single"/>
        </w:rPr>
        <w:t>час.</w:t>
      </w:r>
    </w:p>
    <w:p w:rsidR="006D23DC" w:rsidRDefault="00F43BD0" w:rsidP="006D23DC">
      <w:pPr>
        <w:suppressAutoHyphens/>
        <w:rPr>
          <w:sz w:val="22"/>
          <w:szCs w:val="22"/>
        </w:rPr>
      </w:pPr>
      <w:r>
        <w:rPr>
          <w:sz w:val="22"/>
          <w:szCs w:val="22"/>
        </w:rPr>
        <w:t>лабораторные работы__</w:t>
      </w:r>
      <w:r w:rsidR="00C840D4">
        <w:rPr>
          <w:sz w:val="22"/>
          <w:szCs w:val="22"/>
          <w:u w:val="single"/>
        </w:rPr>
        <w:t>0</w:t>
      </w:r>
      <w:r w:rsidR="00600434">
        <w:rPr>
          <w:sz w:val="22"/>
          <w:szCs w:val="22"/>
          <w:u w:val="single"/>
        </w:rPr>
        <w:t xml:space="preserve"> </w:t>
      </w:r>
      <w:r>
        <w:rPr>
          <w:sz w:val="22"/>
          <w:szCs w:val="22"/>
          <w:u w:val="single"/>
        </w:rPr>
        <w:t xml:space="preserve">   </w:t>
      </w:r>
      <w:r w:rsidR="00600434">
        <w:rPr>
          <w:sz w:val="22"/>
          <w:szCs w:val="22"/>
          <w:u w:val="single"/>
        </w:rPr>
        <w:t>час.</w:t>
      </w:r>
    </w:p>
    <w:p w:rsidR="006D23DC" w:rsidRDefault="006D23DC" w:rsidP="006D23DC">
      <w:pPr>
        <w:suppressAutoHyphens/>
        <w:rPr>
          <w:sz w:val="22"/>
          <w:szCs w:val="22"/>
        </w:rPr>
      </w:pPr>
      <w:r>
        <w:rPr>
          <w:sz w:val="22"/>
          <w:szCs w:val="22"/>
        </w:rPr>
        <w:t xml:space="preserve">в том числе с использованием МАО </w:t>
      </w:r>
      <w:r w:rsidR="00170FBA">
        <w:rPr>
          <w:sz w:val="22"/>
          <w:szCs w:val="22"/>
          <w:u w:val="single"/>
        </w:rPr>
        <w:t>лек.</w:t>
      </w:r>
      <w:r w:rsidR="00110DED">
        <w:rPr>
          <w:sz w:val="22"/>
          <w:szCs w:val="22"/>
          <w:u w:val="single"/>
        </w:rPr>
        <w:t>0</w:t>
      </w:r>
      <w:r w:rsidR="00170FBA">
        <w:rPr>
          <w:sz w:val="22"/>
          <w:szCs w:val="22"/>
          <w:u w:val="single"/>
        </w:rPr>
        <w:t xml:space="preserve"> /пр</w:t>
      </w:r>
      <w:r w:rsidR="00F43BD0">
        <w:rPr>
          <w:sz w:val="22"/>
          <w:szCs w:val="22"/>
          <w:u w:val="single"/>
        </w:rPr>
        <w:t>.</w:t>
      </w:r>
      <w:r w:rsidR="00110DED">
        <w:rPr>
          <w:sz w:val="22"/>
          <w:szCs w:val="22"/>
          <w:u w:val="single"/>
        </w:rPr>
        <w:t>0</w:t>
      </w:r>
      <w:r w:rsidR="00600434">
        <w:rPr>
          <w:sz w:val="22"/>
          <w:szCs w:val="22"/>
          <w:u w:val="single"/>
        </w:rPr>
        <w:t>/</w:t>
      </w:r>
      <w:r>
        <w:rPr>
          <w:sz w:val="22"/>
          <w:szCs w:val="22"/>
        </w:rPr>
        <w:t>_</w:t>
      </w:r>
      <w:r w:rsidR="00600434" w:rsidRPr="00600434">
        <w:rPr>
          <w:sz w:val="22"/>
          <w:szCs w:val="22"/>
          <w:u w:val="single"/>
        </w:rPr>
        <w:t xml:space="preserve">лаб </w:t>
      </w:r>
      <w:r w:rsidR="00C840D4">
        <w:rPr>
          <w:sz w:val="22"/>
          <w:szCs w:val="22"/>
          <w:u w:val="single"/>
        </w:rPr>
        <w:t>0</w:t>
      </w:r>
      <w:r w:rsidR="00F43BD0">
        <w:rPr>
          <w:sz w:val="22"/>
          <w:szCs w:val="22"/>
        </w:rPr>
        <w:t xml:space="preserve"> </w:t>
      </w:r>
      <w:r>
        <w:rPr>
          <w:sz w:val="22"/>
          <w:szCs w:val="22"/>
        </w:rPr>
        <w:t xml:space="preserve"> час.</w:t>
      </w:r>
    </w:p>
    <w:p w:rsidR="006D23DC" w:rsidRDefault="006D23DC" w:rsidP="006D23DC">
      <w:pPr>
        <w:suppressAutoHyphens/>
        <w:rPr>
          <w:sz w:val="22"/>
          <w:szCs w:val="22"/>
        </w:rPr>
      </w:pPr>
      <w:r>
        <w:rPr>
          <w:sz w:val="22"/>
          <w:szCs w:val="22"/>
        </w:rPr>
        <w:t>всего ч</w:t>
      </w:r>
      <w:r w:rsidR="00382134">
        <w:rPr>
          <w:sz w:val="22"/>
          <w:szCs w:val="22"/>
        </w:rPr>
        <w:t>асов аудиторной нагрузки__</w:t>
      </w:r>
      <w:r w:rsidR="00110DED">
        <w:rPr>
          <w:sz w:val="22"/>
          <w:szCs w:val="22"/>
        </w:rPr>
        <w:t>54</w:t>
      </w:r>
      <w:r w:rsidR="00382134">
        <w:rPr>
          <w:sz w:val="22"/>
          <w:szCs w:val="22"/>
        </w:rPr>
        <w:t>__</w:t>
      </w:r>
      <w:r>
        <w:rPr>
          <w:sz w:val="22"/>
          <w:szCs w:val="22"/>
        </w:rPr>
        <w:t xml:space="preserve"> час.</w:t>
      </w:r>
    </w:p>
    <w:p w:rsidR="006D23DC" w:rsidRDefault="006D23DC" w:rsidP="006D23DC">
      <w:pPr>
        <w:suppressAutoHyphens/>
        <w:rPr>
          <w:sz w:val="22"/>
          <w:szCs w:val="22"/>
        </w:rPr>
      </w:pPr>
      <w:r>
        <w:rPr>
          <w:sz w:val="22"/>
          <w:szCs w:val="22"/>
        </w:rPr>
        <w:t xml:space="preserve">в том </w:t>
      </w:r>
      <w:r w:rsidR="00110DED">
        <w:rPr>
          <w:sz w:val="22"/>
          <w:szCs w:val="22"/>
        </w:rPr>
        <w:t>числе с использованием МАО _0</w:t>
      </w:r>
      <w:r w:rsidR="00382134">
        <w:rPr>
          <w:sz w:val="22"/>
          <w:szCs w:val="22"/>
        </w:rPr>
        <w:t>__</w:t>
      </w:r>
      <w:r>
        <w:rPr>
          <w:sz w:val="22"/>
          <w:szCs w:val="22"/>
        </w:rPr>
        <w:t xml:space="preserve"> час.</w:t>
      </w:r>
    </w:p>
    <w:p w:rsidR="006D23DC" w:rsidRDefault="00382134" w:rsidP="006D23DC">
      <w:pPr>
        <w:suppressAutoHyphens/>
        <w:rPr>
          <w:sz w:val="22"/>
          <w:szCs w:val="22"/>
        </w:rPr>
      </w:pPr>
      <w:r>
        <w:rPr>
          <w:sz w:val="22"/>
          <w:szCs w:val="22"/>
        </w:rPr>
        <w:t>самостоятельная работа _</w:t>
      </w:r>
      <w:r w:rsidR="00110DED">
        <w:rPr>
          <w:sz w:val="22"/>
          <w:szCs w:val="22"/>
          <w:u w:val="single"/>
        </w:rPr>
        <w:t>18</w:t>
      </w:r>
      <w:r>
        <w:rPr>
          <w:sz w:val="22"/>
          <w:szCs w:val="22"/>
        </w:rPr>
        <w:t>__</w:t>
      </w:r>
      <w:r w:rsidR="006D23DC">
        <w:rPr>
          <w:sz w:val="22"/>
          <w:szCs w:val="22"/>
        </w:rPr>
        <w:t xml:space="preserve"> час.</w:t>
      </w:r>
    </w:p>
    <w:p w:rsidR="006D23DC" w:rsidRDefault="006D23DC" w:rsidP="006D23DC">
      <w:pPr>
        <w:suppressAutoHyphens/>
        <w:rPr>
          <w:sz w:val="22"/>
          <w:szCs w:val="22"/>
        </w:rPr>
      </w:pPr>
      <w:r>
        <w:rPr>
          <w:sz w:val="22"/>
          <w:szCs w:val="22"/>
        </w:rPr>
        <w:t>в том числе на п</w:t>
      </w:r>
      <w:r w:rsidR="00110DED">
        <w:rPr>
          <w:sz w:val="22"/>
          <w:szCs w:val="22"/>
        </w:rPr>
        <w:t>одготовку к экзамену</w:t>
      </w:r>
      <w:r w:rsidR="00382134">
        <w:rPr>
          <w:sz w:val="22"/>
          <w:szCs w:val="22"/>
        </w:rPr>
        <w:t>:</w:t>
      </w:r>
      <w:r w:rsidR="00110DED">
        <w:rPr>
          <w:sz w:val="22"/>
          <w:szCs w:val="22"/>
        </w:rPr>
        <w:t xml:space="preserve"> 0</w:t>
      </w:r>
      <w:r w:rsidR="00F96123">
        <w:rPr>
          <w:sz w:val="22"/>
          <w:szCs w:val="22"/>
          <w:u w:val="single"/>
        </w:rPr>
        <w:t xml:space="preserve"> </w:t>
      </w:r>
      <w:r w:rsidR="00E968FF" w:rsidRPr="00E968FF">
        <w:rPr>
          <w:sz w:val="22"/>
          <w:szCs w:val="22"/>
          <w:u w:val="single"/>
        </w:rPr>
        <w:t xml:space="preserve"> час</w:t>
      </w:r>
      <w:r w:rsidR="00F96123">
        <w:rPr>
          <w:sz w:val="22"/>
          <w:szCs w:val="22"/>
          <w:u w:val="single"/>
        </w:rPr>
        <w:t>.</w:t>
      </w:r>
    </w:p>
    <w:p w:rsidR="006D23DC" w:rsidRPr="00C840D4" w:rsidRDefault="006D23DC" w:rsidP="006D23DC">
      <w:pPr>
        <w:suppressAutoHyphens/>
        <w:rPr>
          <w:sz w:val="22"/>
          <w:szCs w:val="22"/>
        </w:rPr>
      </w:pPr>
      <w:r w:rsidRPr="00C840D4">
        <w:rPr>
          <w:sz w:val="22"/>
          <w:szCs w:val="22"/>
        </w:rPr>
        <w:t xml:space="preserve">контрольные работы (количество) </w:t>
      </w:r>
      <w:r w:rsidR="00600434" w:rsidRPr="00C840D4">
        <w:rPr>
          <w:sz w:val="22"/>
          <w:szCs w:val="22"/>
        </w:rPr>
        <w:t xml:space="preserve">: </w:t>
      </w:r>
      <w:r w:rsidR="00600434" w:rsidRPr="00C840D4">
        <w:rPr>
          <w:sz w:val="22"/>
          <w:szCs w:val="22"/>
          <w:u w:val="single"/>
        </w:rPr>
        <w:t>нет</w:t>
      </w:r>
    </w:p>
    <w:p w:rsidR="006D23DC" w:rsidRDefault="006D23DC" w:rsidP="006D23DC">
      <w:pPr>
        <w:suppressAutoHyphens/>
        <w:rPr>
          <w:sz w:val="22"/>
          <w:szCs w:val="22"/>
          <w:u w:val="single"/>
        </w:rPr>
      </w:pPr>
      <w:r w:rsidRPr="00C840D4">
        <w:rPr>
          <w:sz w:val="22"/>
          <w:szCs w:val="22"/>
        </w:rPr>
        <w:t>курсова</w:t>
      </w:r>
      <w:r w:rsidR="003E025B" w:rsidRPr="00C840D4">
        <w:rPr>
          <w:sz w:val="22"/>
          <w:szCs w:val="22"/>
        </w:rPr>
        <w:t>я работа</w:t>
      </w:r>
      <w:r w:rsidR="00C840D4" w:rsidRPr="00C840D4">
        <w:rPr>
          <w:sz w:val="22"/>
          <w:szCs w:val="22"/>
        </w:rPr>
        <w:t xml:space="preserve">/курсовой проект: </w:t>
      </w:r>
      <w:r w:rsidR="00C840D4" w:rsidRPr="00C840D4">
        <w:rPr>
          <w:sz w:val="22"/>
          <w:szCs w:val="22"/>
          <w:u w:val="single"/>
        </w:rPr>
        <w:t>нет</w:t>
      </w:r>
    </w:p>
    <w:p w:rsidR="00110DED" w:rsidRPr="00C840D4" w:rsidRDefault="00110DED" w:rsidP="006D23DC">
      <w:pPr>
        <w:suppressAutoHyphens/>
        <w:rPr>
          <w:sz w:val="22"/>
          <w:szCs w:val="22"/>
        </w:rPr>
      </w:pPr>
      <w:r w:rsidRPr="00110DED">
        <w:rPr>
          <w:sz w:val="22"/>
          <w:szCs w:val="22"/>
        </w:rPr>
        <w:t>расчётно-графическая работа:</w:t>
      </w:r>
      <w:r>
        <w:rPr>
          <w:sz w:val="22"/>
          <w:szCs w:val="22"/>
          <w:u w:val="single"/>
        </w:rPr>
        <w:t xml:space="preserve"> 9 семестр</w:t>
      </w:r>
    </w:p>
    <w:p w:rsidR="006D23DC" w:rsidRPr="00C840D4" w:rsidRDefault="00110DED" w:rsidP="006D23DC">
      <w:pPr>
        <w:suppressAutoHyphens/>
        <w:rPr>
          <w:sz w:val="22"/>
          <w:szCs w:val="22"/>
        </w:rPr>
      </w:pPr>
      <w:r>
        <w:rPr>
          <w:sz w:val="22"/>
          <w:szCs w:val="22"/>
        </w:rPr>
        <w:t>зачёт _9</w:t>
      </w:r>
      <w:r w:rsidR="006D23DC" w:rsidRPr="00C840D4">
        <w:rPr>
          <w:sz w:val="22"/>
          <w:szCs w:val="22"/>
        </w:rPr>
        <w:t>__семестр</w:t>
      </w:r>
    </w:p>
    <w:p w:rsidR="006D23DC" w:rsidRDefault="006D23DC" w:rsidP="006D23DC">
      <w:pPr>
        <w:suppressAutoHyphens/>
        <w:rPr>
          <w:sz w:val="22"/>
          <w:szCs w:val="22"/>
        </w:rPr>
      </w:pPr>
    </w:p>
    <w:p w:rsidR="00C840D4" w:rsidRPr="00C840D4" w:rsidRDefault="00C840D4" w:rsidP="006D23DC">
      <w:pPr>
        <w:suppressAutoHyphens/>
        <w:rPr>
          <w:sz w:val="22"/>
          <w:szCs w:val="22"/>
        </w:rPr>
      </w:pPr>
    </w:p>
    <w:p w:rsidR="00F43BD0" w:rsidRPr="00C840D4" w:rsidRDefault="00F43BD0" w:rsidP="00F43BD0">
      <w:pPr>
        <w:suppressAutoHyphens/>
        <w:jc w:val="both"/>
        <w:rPr>
          <w:sz w:val="22"/>
          <w:szCs w:val="22"/>
        </w:rPr>
      </w:pPr>
      <w:r w:rsidRPr="00C840D4">
        <w:rPr>
          <w:rFonts w:eastAsia="Calibri"/>
          <w:sz w:val="22"/>
          <w:szCs w:val="22"/>
        </w:rPr>
        <w:t>Рабочая программа составлена в соответствии с требованиями федерального государственного образовательного стандарта высшего профессионального образования, утвержденного приказом Министерства образования и науки РФ от 24.12.2010 г. №2060</w:t>
      </w:r>
      <w:r w:rsidRPr="00C840D4">
        <w:rPr>
          <w:sz w:val="22"/>
          <w:szCs w:val="22"/>
        </w:rPr>
        <w:t>.</w:t>
      </w:r>
    </w:p>
    <w:p w:rsidR="00BF6360" w:rsidRPr="00C840D4" w:rsidRDefault="00BF6360" w:rsidP="00B35444">
      <w:pPr>
        <w:suppressAutoHyphens/>
        <w:jc w:val="both"/>
        <w:rPr>
          <w:sz w:val="22"/>
          <w:szCs w:val="22"/>
        </w:rPr>
      </w:pPr>
    </w:p>
    <w:p w:rsidR="00B35444" w:rsidRPr="00C840D4" w:rsidRDefault="00B35444" w:rsidP="00B35444">
      <w:pPr>
        <w:suppressAutoHyphens/>
        <w:jc w:val="both"/>
        <w:rPr>
          <w:sz w:val="22"/>
          <w:szCs w:val="22"/>
        </w:rPr>
      </w:pPr>
      <w:r w:rsidRPr="00C840D4">
        <w:rPr>
          <w:sz w:val="22"/>
          <w:szCs w:val="22"/>
        </w:rPr>
        <w:t xml:space="preserve">Рабочая программа обсуждена на заседании кафедры </w:t>
      </w:r>
      <w:r w:rsidR="00B658C1" w:rsidRPr="00C840D4">
        <w:rPr>
          <w:sz w:val="22"/>
          <w:szCs w:val="22"/>
          <w:u w:val="single"/>
        </w:rPr>
        <w:t>Судовой энергетики и автоматики</w:t>
      </w:r>
      <w:r w:rsidRPr="00C840D4">
        <w:rPr>
          <w:sz w:val="22"/>
          <w:szCs w:val="22"/>
          <w:u w:val="single"/>
        </w:rPr>
        <w:t xml:space="preserve"> </w:t>
      </w:r>
      <w:r w:rsidR="00F96123" w:rsidRPr="00C840D4">
        <w:rPr>
          <w:sz w:val="22"/>
          <w:szCs w:val="22"/>
        </w:rPr>
        <w:t xml:space="preserve">протокол № </w:t>
      </w:r>
      <w:r w:rsidR="0070580D">
        <w:rPr>
          <w:sz w:val="22"/>
          <w:szCs w:val="22"/>
        </w:rPr>
        <w:t>__</w:t>
      </w:r>
      <w:r w:rsidR="00F96123" w:rsidRPr="00C840D4">
        <w:rPr>
          <w:sz w:val="22"/>
          <w:szCs w:val="22"/>
        </w:rPr>
        <w:t xml:space="preserve"> от «</w:t>
      </w:r>
      <w:r w:rsidR="0070580D">
        <w:rPr>
          <w:sz w:val="22"/>
          <w:szCs w:val="22"/>
        </w:rPr>
        <w:t>___</w:t>
      </w:r>
      <w:r w:rsidR="00F96123" w:rsidRPr="00C840D4">
        <w:rPr>
          <w:sz w:val="22"/>
          <w:szCs w:val="22"/>
        </w:rPr>
        <w:t xml:space="preserve">» </w:t>
      </w:r>
      <w:r w:rsidR="0070580D">
        <w:rPr>
          <w:sz w:val="22"/>
          <w:szCs w:val="22"/>
        </w:rPr>
        <w:t>______</w:t>
      </w:r>
      <w:r w:rsidR="00F96123" w:rsidRPr="00C840D4">
        <w:rPr>
          <w:sz w:val="22"/>
          <w:szCs w:val="22"/>
        </w:rPr>
        <w:t xml:space="preserve"> 20</w:t>
      </w:r>
      <w:r w:rsidR="0070580D">
        <w:rPr>
          <w:sz w:val="22"/>
          <w:szCs w:val="22"/>
        </w:rPr>
        <w:t>___</w:t>
      </w:r>
      <w:r w:rsidR="00F96123" w:rsidRPr="00C840D4">
        <w:rPr>
          <w:sz w:val="22"/>
          <w:szCs w:val="22"/>
        </w:rPr>
        <w:t xml:space="preserve"> г.</w:t>
      </w:r>
    </w:p>
    <w:p w:rsidR="00B35444" w:rsidRDefault="00B35444" w:rsidP="00B35444">
      <w:pPr>
        <w:suppressAutoHyphens/>
        <w:rPr>
          <w:sz w:val="22"/>
          <w:szCs w:val="22"/>
        </w:rPr>
      </w:pPr>
    </w:p>
    <w:p w:rsidR="00C840D4" w:rsidRPr="00C840D4" w:rsidRDefault="00C840D4" w:rsidP="00B35444">
      <w:pPr>
        <w:suppressAutoHyphens/>
        <w:rPr>
          <w:sz w:val="22"/>
          <w:szCs w:val="22"/>
        </w:rPr>
      </w:pPr>
    </w:p>
    <w:p w:rsidR="00B658C1" w:rsidRPr="00C840D4" w:rsidRDefault="00B35444" w:rsidP="00B35444">
      <w:pPr>
        <w:suppressAutoHyphens/>
        <w:rPr>
          <w:sz w:val="22"/>
          <w:szCs w:val="22"/>
        </w:rPr>
      </w:pPr>
      <w:r w:rsidRPr="00C840D4">
        <w:rPr>
          <w:sz w:val="22"/>
          <w:szCs w:val="22"/>
        </w:rPr>
        <w:t>Заведующий</w:t>
      </w:r>
      <w:r w:rsidR="00F96123" w:rsidRPr="00C840D4">
        <w:rPr>
          <w:sz w:val="22"/>
          <w:szCs w:val="22"/>
        </w:rPr>
        <w:t xml:space="preserve"> </w:t>
      </w:r>
      <w:r w:rsidRPr="00C840D4">
        <w:rPr>
          <w:sz w:val="22"/>
          <w:szCs w:val="22"/>
        </w:rPr>
        <w:t>кафедро</w:t>
      </w:r>
      <w:r w:rsidR="00F96123" w:rsidRPr="00C840D4">
        <w:rPr>
          <w:sz w:val="22"/>
          <w:szCs w:val="22"/>
        </w:rPr>
        <w:t xml:space="preserve">й: </w:t>
      </w:r>
      <w:r w:rsidR="00B658C1" w:rsidRPr="00C840D4">
        <w:rPr>
          <w:sz w:val="22"/>
          <w:szCs w:val="22"/>
        </w:rPr>
        <w:t>Грибиниченко М.В.</w:t>
      </w:r>
    </w:p>
    <w:p w:rsidR="00B35444" w:rsidRPr="00C840D4" w:rsidRDefault="00B658C1" w:rsidP="00B35444">
      <w:pPr>
        <w:suppressAutoHyphens/>
        <w:rPr>
          <w:sz w:val="22"/>
          <w:szCs w:val="22"/>
        </w:rPr>
      </w:pPr>
      <w:r w:rsidRPr="00C840D4">
        <w:rPr>
          <w:sz w:val="22"/>
          <w:szCs w:val="22"/>
        </w:rPr>
        <w:t xml:space="preserve">Составитель </w:t>
      </w:r>
      <w:r w:rsidR="00B35444" w:rsidRPr="00C840D4">
        <w:rPr>
          <w:sz w:val="22"/>
          <w:szCs w:val="22"/>
        </w:rPr>
        <w:t>:</w:t>
      </w:r>
      <w:r w:rsidRPr="00C840D4">
        <w:rPr>
          <w:sz w:val="22"/>
          <w:szCs w:val="22"/>
        </w:rPr>
        <w:t xml:space="preserve"> </w:t>
      </w:r>
      <w:r w:rsidR="00F96123" w:rsidRPr="00C840D4">
        <w:rPr>
          <w:sz w:val="22"/>
          <w:szCs w:val="22"/>
        </w:rPr>
        <w:t>Грибиниченко М.В.</w:t>
      </w:r>
    </w:p>
    <w:p w:rsidR="006D23DC" w:rsidRDefault="00F96123" w:rsidP="00F96123">
      <w:pPr>
        <w:suppressAutoHyphens/>
        <w:jc w:val="both"/>
        <w:rPr>
          <w:bCs/>
          <w:sz w:val="20"/>
          <w:szCs w:val="20"/>
        </w:rPr>
      </w:pPr>
      <w:r>
        <w:rPr>
          <w:b/>
          <w:bCs/>
          <w:sz w:val="20"/>
          <w:szCs w:val="20"/>
        </w:rPr>
        <w:br w:type="page"/>
      </w:r>
      <w:r w:rsidR="006D23DC">
        <w:rPr>
          <w:b/>
          <w:sz w:val="20"/>
          <w:szCs w:val="20"/>
          <w:lang w:val="en-US"/>
        </w:rPr>
        <w:lastRenderedPageBreak/>
        <w:t>I</w:t>
      </w:r>
      <w:r w:rsidR="006D23DC">
        <w:rPr>
          <w:b/>
          <w:sz w:val="20"/>
          <w:szCs w:val="20"/>
        </w:rPr>
        <w:t>. Рабочая программа пересмотрена на заседании кафедры</w:t>
      </w:r>
      <w:r w:rsidR="006D23DC">
        <w:rPr>
          <w:bCs/>
          <w:sz w:val="20"/>
          <w:szCs w:val="20"/>
        </w:rPr>
        <w:t xml:space="preserve">: </w:t>
      </w:r>
    </w:p>
    <w:p w:rsidR="006D23DC" w:rsidRDefault="006D23DC" w:rsidP="006D23DC">
      <w:pPr>
        <w:suppressAutoHyphens/>
        <w:spacing w:line="360" w:lineRule="auto"/>
        <w:rPr>
          <w:bCs/>
          <w:sz w:val="20"/>
          <w:szCs w:val="20"/>
        </w:rPr>
      </w:pPr>
      <w:r>
        <w:rPr>
          <w:bCs/>
          <w:sz w:val="20"/>
          <w:szCs w:val="20"/>
        </w:rPr>
        <w:t>Протокол от «_____» _________________ 20___ г.  № ______</w:t>
      </w:r>
    </w:p>
    <w:p w:rsidR="006D23DC" w:rsidRDefault="006D23DC" w:rsidP="006D23DC">
      <w:pPr>
        <w:suppressAutoHyphens/>
        <w:rPr>
          <w:sz w:val="20"/>
          <w:szCs w:val="20"/>
        </w:rPr>
      </w:pPr>
      <w:r>
        <w:rPr>
          <w:bCs/>
          <w:sz w:val="20"/>
          <w:szCs w:val="20"/>
        </w:rPr>
        <w:t xml:space="preserve">Заведующий кафедрой </w:t>
      </w:r>
      <w:r>
        <w:rPr>
          <w:sz w:val="20"/>
          <w:szCs w:val="20"/>
        </w:rPr>
        <w:t>_______________________   __________________</w:t>
      </w:r>
    </w:p>
    <w:p w:rsidR="006D23DC" w:rsidRDefault="006D23DC" w:rsidP="006D23DC">
      <w:pPr>
        <w:suppressAutoHyphens/>
        <w:rPr>
          <w:sz w:val="20"/>
          <w:szCs w:val="20"/>
        </w:rPr>
      </w:pPr>
      <w:r>
        <w:rPr>
          <w:sz w:val="20"/>
          <w:szCs w:val="20"/>
        </w:rPr>
        <w:t xml:space="preserve">                                                          (подпись)                             (И.О. Фамилия)</w:t>
      </w:r>
    </w:p>
    <w:p w:rsidR="006D23DC" w:rsidRDefault="006D23DC" w:rsidP="006D23DC">
      <w:pPr>
        <w:suppressAutoHyphens/>
        <w:spacing w:line="360" w:lineRule="auto"/>
        <w:rPr>
          <w:bCs/>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
          <w:sz w:val="20"/>
          <w:szCs w:val="20"/>
        </w:rPr>
      </w:pPr>
    </w:p>
    <w:p w:rsidR="006D23DC" w:rsidRDefault="006D23DC" w:rsidP="006D23DC">
      <w:pPr>
        <w:pStyle w:val="a5"/>
        <w:tabs>
          <w:tab w:val="left" w:pos="708"/>
        </w:tabs>
        <w:suppressAutoHyphens/>
        <w:spacing w:line="360" w:lineRule="auto"/>
        <w:jc w:val="both"/>
        <w:rPr>
          <w:bCs/>
          <w:sz w:val="20"/>
          <w:szCs w:val="20"/>
        </w:rPr>
      </w:pPr>
      <w:r>
        <w:rPr>
          <w:b/>
          <w:sz w:val="20"/>
          <w:szCs w:val="20"/>
          <w:lang w:val="en-US"/>
        </w:rPr>
        <w:t>II</w:t>
      </w:r>
      <w:r>
        <w:rPr>
          <w:b/>
          <w:sz w:val="20"/>
          <w:szCs w:val="20"/>
        </w:rPr>
        <w:t>. Рабочая программа пересмотрена на заседании кафедры</w:t>
      </w:r>
      <w:r>
        <w:rPr>
          <w:bCs/>
          <w:sz w:val="20"/>
          <w:szCs w:val="20"/>
        </w:rPr>
        <w:t xml:space="preserve">: </w:t>
      </w:r>
    </w:p>
    <w:p w:rsidR="006D23DC" w:rsidRDefault="006D23DC" w:rsidP="006D23DC">
      <w:pPr>
        <w:suppressAutoHyphens/>
        <w:spacing w:line="360" w:lineRule="auto"/>
        <w:rPr>
          <w:bCs/>
          <w:sz w:val="20"/>
          <w:szCs w:val="20"/>
        </w:rPr>
      </w:pPr>
      <w:r>
        <w:rPr>
          <w:bCs/>
          <w:sz w:val="20"/>
          <w:szCs w:val="20"/>
        </w:rPr>
        <w:t>Протокол от «_____»  _________________ 20___  г.  № ______</w:t>
      </w:r>
    </w:p>
    <w:p w:rsidR="006D23DC" w:rsidRDefault="006D23DC" w:rsidP="006D23DC">
      <w:pPr>
        <w:suppressAutoHyphens/>
        <w:rPr>
          <w:sz w:val="20"/>
          <w:szCs w:val="20"/>
        </w:rPr>
      </w:pPr>
      <w:r>
        <w:rPr>
          <w:bCs/>
          <w:sz w:val="20"/>
          <w:szCs w:val="20"/>
        </w:rPr>
        <w:t xml:space="preserve">Заведующий кафедрой </w:t>
      </w:r>
      <w:r>
        <w:rPr>
          <w:sz w:val="20"/>
          <w:szCs w:val="20"/>
        </w:rPr>
        <w:t>_______________________   __________________</w:t>
      </w:r>
    </w:p>
    <w:p w:rsidR="006D23DC" w:rsidRPr="00494C3A" w:rsidRDefault="006D23DC" w:rsidP="006D23DC">
      <w:pPr>
        <w:suppressAutoHyphens/>
        <w:rPr>
          <w:sz w:val="20"/>
          <w:szCs w:val="20"/>
          <w:lang w:val="en-US"/>
        </w:rPr>
      </w:pPr>
      <w:r>
        <w:rPr>
          <w:sz w:val="20"/>
          <w:szCs w:val="20"/>
        </w:rPr>
        <w:t xml:space="preserve">                                                          </w:t>
      </w:r>
      <w:r w:rsidRPr="00494C3A">
        <w:rPr>
          <w:sz w:val="20"/>
          <w:szCs w:val="20"/>
          <w:lang w:val="en-US"/>
        </w:rPr>
        <w:t>(</w:t>
      </w:r>
      <w:r>
        <w:rPr>
          <w:sz w:val="20"/>
          <w:szCs w:val="20"/>
        </w:rPr>
        <w:t>подпись</w:t>
      </w:r>
      <w:r w:rsidRPr="00494C3A">
        <w:rPr>
          <w:sz w:val="20"/>
          <w:szCs w:val="20"/>
          <w:lang w:val="en-US"/>
        </w:rPr>
        <w:t>)                             (</w:t>
      </w:r>
      <w:r>
        <w:rPr>
          <w:sz w:val="20"/>
          <w:szCs w:val="20"/>
        </w:rPr>
        <w:t>И</w:t>
      </w:r>
      <w:r w:rsidRPr="00494C3A">
        <w:rPr>
          <w:sz w:val="20"/>
          <w:szCs w:val="20"/>
          <w:lang w:val="en-US"/>
        </w:rPr>
        <w:t>.</w:t>
      </w:r>
      <w:r>
        <w:rPr>
          <w:sz w:val="20"/>
          <w:szCs w:val="20"/>
        </w:rPr>
        <w:t>О</w:t>
      </w:r>
      <w:r w:rsidRPr="00494C3A">
        <w:rPr>
          <w:sz w:val="20"/>
          <w:szCs w:val="20"/>
          <w:lang w:val="en-US"/>
        </w:rPr>
        <w:t xml:space="preserve">. </w:t>
      </w:r>
      <w:r>
        <w:rPr>
          <w:sz w:val="20"/>
          <w:szCs w:val="20"/>
        </w:rPr>
        <w:t>Фамилия</w:t>
      </w:r>
      <w:r w:rsidRPr="00494C3A">
        <w:rPr>
          <w:sz w:val="20"/>
          <w:szCs w:val="20"/>
          <w:lang w:val="en-US"/>
        </w:rPr>
        <w:t>)</w:t>
      </w:r>
    </w:p>
    <w:p w:rsidR="006D23DC" w:rsidRPr="00494C3A" w:rsidRDefault="006D23DC" w:rsidP="006D23DC">
      <w:pPr>
        <w:pStyle w:val="a5"/>
        <w:tabs>
          <w:tab w:val="left" w:pos="708"/>
        </w:tabs>
        <w:suppressAutoHyphens/>
        <w:spacing w:line="360" w:lineRule="auto"/>
        <w:rPr>
          <w:bCs/>
          <w:sz w:val="20"/>
          <w:szCs w:val="20"/>
          <w:lang w:val="en-US"/>
        </w:rPr>
      </w:pPr>
    </w:p>
    <w:p w:rsidR="006D23DC" w:rsidRPr="00494C3A" w:rsidRDefault="006D23DC" w:rsidP="006D23DC">
      <w:pPr>
        <w:pStyle w:val="a5"/>
        <w:tabs>
          <w:tab w:val="left" w:pos="708"/>
        </w:tabs>
        <w:suppressAutoHyphens/>
        <w:spacing w:line="360" w:lineRule="auto"/>
        <w:rPr>
          <w:bCs/>
          <w:sz w:val="20"/>
          <w:szCs w:val="20"/>
          <w:lang w:val="en-US"/>
        </w:rPr>
      </w:pPr>
    </w:p>
    <w:p w:rsidR="006D23DC" w:rsidRPr="00494C3A" w:rsidRDefault="006D23DC" w:rsidP="006D23DC">
      <w:pPr>
        <w:suppressAutoHyphens/>
        <w:spacing w:line="360" w:lineRule="auto"/>
        <w:rPr>
          <w:bCs/>
          <w:sz w:val="20"/>
          <w:szCs w:val="20"/>
          <w:lang w:val="en-US"/>
        </w:rPr>
      </w:pPr>
    </w:p>
    <w:p w:rsidR="006D23DC" w:rsidRPr="00494C3A" w:rsidRDefault="006D23DC" w:rsidP="006D23DC">
      <w:pPr>
        <w:suppressAutoHyphens/>
        <w:rPr>
          <w:sz w:val="20"/>
          <w:szCs w:val="20"/>
          <w:lang w:val="en-US"/>
        </w:rPr>
      </w:pPr>
    </w:p>
    <w:p w:rsidR="007C260D" w:rsidRPr="00553AB1" w:rsidRDefault="006D23DC" w:rsidP="00964C86">
      <w:pPr>
        <w:tabs>
          <w:tab w:val="left" w:pos="0"/>
        </w:tabs>
        <w:autoSpaceDE w:val="0"/>
        <w:autoSpaceDN w:val="0"/>
        <w:adjustRightInd w:val="0"/>
        <w:spacing w:line="276" w:lineRule="auto"/>
        <w:jc w:val="center"/>
        <w:rPr>
          <w:b/>
          <w:sz w:val="28"/>
          <w:szCs w:val="28"/>
          <w:lang w:val="en-US"/>
        </w:rPr>
      </w:pPr>
      <w:r w:rsidRPr="0070580D">
        <w:rPr>
          <w:b/>
          <w:sz w:val="20"/>
          <w:szCs w:val="20"/>
          <w:lang w:val="en-US"/>
        </w:rPr>
        <w:br w:type="page"/>
      </w:r>
      <w:r w:rsidR="007C260D" w:rsidRPr="006B39C2">
        <w:rPr>
          <w:b/>
          <w:sz w:val="28"/>
          <w:szCs w:val="28"/>
          <w:lang w:val="en-US"/>
        </w:rPr>
        <w:lastRenderedPageBreak/>
        <w:t>ABSTRACT</w:t>
      </w:r>
    </w:p>
    <w:p w:rsidR="002D763F" w:rsidRPr="00604574" w:rsidRDefault="002D763F" w:rsidP="00964C86">
      <w:pPr>
        <w:autoSpaceDE w:val="0"/>
        <w:autoSpaceDN w:val="0"/>
        <w:adjustRightInd w:val="0"/>
        <w:spacing w:line="276" w:lineRule="auto"/>
        <w:ind w:firstLine="709"/>
        <w:jc w:val="both"/>
        <w:rPr>
          <w:sz w:val="28"/>
          <w:szCs w:val="28"/>
          <w:lang w:val="en-US"/>
        </w:rPr>
      </w:pPr>
      <w:r w:rsidRPr="00604574">
        <w:rPr>
          <w:b/>
          <w:sz w:val="28"/>
          <w:szCs w:val="28"/>
          <w:lang w:val="en-US"/>
        </w:rPr>
        <w:t xml:space="preserve">Specialist’s degree in </w:t>
      </w:r>
      <w:r w:rsidRPr="00604574">
        <w:rPr>
          <w:sz w:val="28"/>
          <w:szCs w:val="28"/>
          <w:lang w:val="en-US"/>
        </w:rPr>
        <w:t>26.05.06 Operation of shi</w:t>
      </w:r>
      <w:r>
        <w:rPr>
          <w:sz w:val="28"/>
          <w:szCs w:val="28"/>
          <w:lang w:val="en-US"/>
        </w:rPr>
        <w:t>p power plants</w:t>
      </w:r>
      <w:r w:rsidRPr="00604574">
        <w:rPr>
          <w:sz w:val="28"/>
          <w:szCs w:val="28"/>
          <w:lang w:val="en-US"/>
        </w:rPr>
        <w:t>.</w:t>
      </w:r>
    </w:p>
    <w:p w:rsidR="002D763F" w:rsidRPr="00604574" w:rsidRDefault="002D763F" w:rsidP="00964C86">
      <w:pPr>
        <w:spacing w:line="276" w:lineRule="auto"/>
        <w:ind w:firstLine="709"/>
        <w:jc w:val="both"/>
        <w:rPr>
          <w:sz w:val="28"/>
          <w:szCs w:val="28"/>
          <w:lang w:val="en-US"/>
        </w:rPr>
      </w:pPr>
      <w:r w:rsidRPr="00604574">
        <w:rPr>
          <w:rFonts w:eastAsia="Calibri"/>
          <w:b/>
          <w:sz w:val="28"/>
          <w:szCs w:val="28"/>
          <w:lang w:val="en-US"/>
        </w:rPr>
        <w:t>Specialization</w:t>
      </w:r>
      <w:r w:rsidRPr="00604574">
        <w:rPr>
          <w:b/>
          <w:sz w:val="28"/>
          <w:szCs w:val="28"/>
          <w:lang w:val="en-US"/>
        </w:rPr>
        <w:t xml:space="preserve"> «</w:t>
      </w:r>
      <w:r w:rsidRPr="00604574">
        <w:rPr>
          <w:sz w:val="28"/>
          <w:szCs w:val="28"/>
          <w:lang w:val="en-US"/>
        </w:rPr>
        <w:t>Operation of ship diesel a</w:t>
      </w:r>
      <w:r>
        <w:rPr>
          <w:sz w:val="28"/>
          <w:szCs w:val="28"/>
          <w:lang w:val="en-US"/>
        </w:rPr>
        <w:t>nd diesel-electric power plants</w:t>
      </w:r>
      <w:r w:rsidRPr="00604574">
        <w:rPr>
          <w:sz w:val="28"/>
          <w:szCs w:val="28"/>
          <w:lang w:val="en-US"/>
        </w:rPr>
        <w:t>».</w:t>
      </w:r>
    </w:p>
    <w:p w:rsidR="00FA6C3D" w:rsidRPr="00C840D4" w:rsidRDefault="007C260D" w:rsidP="00964C86">
      <w:pPr>
        <w:tabs>
          <w:tab w:val="left" w:pos="993"/>
        </w:tabs>
        <w:autoSpaceDE w:val="0"/>
        <w:autoSpaceDN w:val="0"/>
        <w:adjustRightInd w:val="0"/>
        <w:spacing w:line="276" w:lineRule="auto"/>
        <w:ind w:firstLine="709"/>
        <w:jc w:val="both"/>
        <w:rPr>
          <w:b/>
          <w:color w:val="212121"/>
          <w:sz w:val="28"/>
          <w:szCs w:val="28"/>
          <w:lang w:val="en-US"/>
        </w:rPr>
      </w:pPr>
      <w:r w:rsidRPr="00CF62D4">
        <w:rPr>
          <w:b/>
          <w:sz w:val="28"/>
          <w:szCs w:val="28"/>
          <w:lang w:val="en-US"/>
        </w:rPr>
        <w:t xml:space="preserve">Course title: </w:t>
      </w:r>
      <w:r w:rsidR="00C840D4" w:rsidRPr="00C840D4">
        <w:rPr>
          <w:sz w:val="28"/>
          <w:szCs w:val="28"/>
          <w:lang w:val="en-US"/>
        </w:rPr>
        <w:t xml:space="preserve"> </w:t>
      </w:r>
      <w:r w:rsidR="00110DED" w:rsidRPr="00110DED">
        <w:rPr>
          <w:sz w:val="28"/>
          <w:szCs w:val="28"/>
          <w:lang w:val="en-US"/>
        </w:rPr>
        <w:t>Technology of maintenance and repair of ships</w:t>
      </w:r>
    </w:p>
    <w:p w:rsidR="00FA6C3D" w:rsidRPr="00F43BD0" w:rsidRDefault="00107C75" w:rsidP="00964C86">
      <w:pPr>
        <w:spacing w:line="276" w:lineRule="auto"/>
        <w:rPr>
          <w:b/>
          <w:sz w:val="28"/>
          <w:szCs w:val="28"/>
          <w:lang w:val="en-US"/>
        </w:rPr>
      </w:pPr>
      <w:r>
        <w:rPr>
          <w:b/>
          <w:sz w:val="28"/>
          <w:szCs w:val="28"/>
          <w:lang w:val="en-US"/>
        </w:rPr>
        <w:t>Variabl</w:t>
      </w:r>
      <w:r w:rsidR="00F96123">
        <w:rPr>
          <w:b/>
          <w:sz w:val="28"/>
          <w:szCs w:val="28"/>
          <w:lang w:val="en-US"/>
        </w:rPr>
        <w:t>e</w:t>
      </w:r>
      <w:r w:rsidR="007C260D" w:rsidRPr="00CF62D4">
        <w:rPr>
          <w:b/>
          <w:sz w:val="28"/>
          <w:szCs w:val="28"/>
          <w:lang w:val="en-US"/>
        </w:rPr>
        <w:t xml:space="preserve"> part of Block</w:t>
      </w:r>
      <w:r w:rsidR="00F43BD0" w:rsidRPr="00F43BD0">
        <w:rPr>
          <w:b/>
          <w:sz w:val="28"/>
          <w:szCs w:val="28"/>
          <w:lang w:val="en-US"/>
        </w:rPr>
        <w:t xml:space="preserve"> </w:t>
      </w:r>
      <w:r w:rsidR="00C840D4">
        <w:rPr>
          <w:b/>
          <w:sz w:val="28"/>
          <w:szCs w:val="28"/>
          <w:lang w:val="en-US"/>
        </w:rPr>
        <w:t xml:space="preserve">С3, </w:t>
      </w:r>
      <w:r w:rsidR="00110DED" w:rsidRPr="00110DED">
        <w:rPr>
          <w:b/>
          <w:sz w:val="28"/>
          <w:szCs w:val="28"/>
          <w:lang w:val="en-US"/>
        </w:rPr>
        <w:t>2</w:t>
      </w:r>
      <w:r w:rsidR="00F43BD0" w:rsidRPr="002D763F">
        <w:rPr>
          <w:b/>
          <w:sz w:val="28"/>
          <w:szCs w:val="28"/>
          <w:lang w:val="en-US"/>
        </w:rPr>
        <w:t xml:space="preserve"> </w:t>
      </w:r>
      <w:r w:rsidR="00B73BA3" w:rsidRPr="00CF62D4">
        <w:rPr>
          <w:b/>
          <w:sz w:val="28"/>
          <w:szCs w:val="28"/>
          <w:lang w:val="en-US"/>
        </w:rPr>
        <w:t>credits</w:t>
      </w:r>
      <w:r w:rsidR="006B5BA5" w:rsidRPr="00CF62D4">
        <w:rPr>
          <w:b/>
          <w:sz w:val="28"/>
          <w:szCs w:val="28"/>
          <w:lang w:val="en-US"/>
        </w:rPr>
        <w:t>.</w:t>
      </w:r>
    </w:p>
    <w:p w:rsidR="006B5BA5" w:rsidRPr="00170FBA" w:rsidRDefault="007C260D" w:rsidP="00964C86">
      <w:pPr>
        <w:tabs>
          <w:tab w:val="left" w:pos="993"/>
        </w:tabs>
        <w:autoSpaceDE w:val="0"/>
        <w:autoSpaceDN w:val="0"/>
        <w:adjustRightInd w:val="0"/>
        <w:spacing w:line="276" w:lineRule="auto"/>
        <w:ind w:firstLine="709"/>
        <w:jc w:val="both"/>
        <w:rPr>
          <w:b/>
          <w:color w:val="212121"/>
          <w:sz w:val="28"/>
          <w:szCs w:val="28"/>
          <w:lang w:val="en-US"/>
        </w:rPr>
      </w:pPr>
      <w:r w:rsidRPr="00CF62D4">
        <w:rPr>
          <w:b/>
          <w:sz w:val="28"/>
          <w:szCs w:val="28"/>
          <w:lang w:val="en-US"/>
        </w:rPr>
        <w:t xml:space="preserve">Instructor: </w:t>
      </w:r>
      <w:r w:rsidR="00107C75" w:rsidRPr="00170FBA">
        <w:rPr>
          <w:color w:val="212121"/>
          <w:sz w:val="28"/>
          <w:szCs w:val="28"/>
          <w:lang w:val="en-US"/>
        </w:rPr>
        <w:t>Gribinichenko</w:t>
      </w:r>
      <w:r w:rsidR="00110DED" w:rsidRPr="00F17B15">
        <w:rPr>
          <w:color w:val="212121"/>
          <w:sz w:val="28"/>
          <w:szCs w:val="28"/>
          <w:lang w:val="en-US"/>
        </w:rPr>
        <w:t xml:space="preserve"> </w:t>
      </w:r>
      <w:r w:rsidR="00107C75" w:rsidRPr="00170FBA">
        <w:rPr>
          <w:color w:val="212121"/>
          <w:sz w:val="28"/>
          <w:szCs w:val="28"/>
          <w:lang w:val="en-US"/>
        </w:rPr>
        <w:t>M</w:t>
      </w:r>
      <w:r w:rsidR="006B5BA5" w:rsidRPr="00170FBA">
        <w:rPr>
          <w:color w:val="212121"/>
          <w:sz w:val="28"/>
          <w:szCs w:val="28"/>
          <w:lang w:val="en-US"/>
        </w:rPr>
        <w:t>.</w:t>
      </w:r>
      <w:r w:rsidR="00107C75" w:rsidRPr="00170FBA">
        <w:rPr>
          <w:color w:val="212121"/>
          <w:sz w:val="28"/>
          <w:szCs w:val="28"/>
          <w:lang w:val="en-US"/>
        </w:rPr>
        <w:t>V.</w:t>
      </w:r>
    </w:p>
    <w:p w:rsidR="00107C75" w:rsidRDefault="00107C75" w:rsidP="00964C86">
      <w:pPr>
        <w:tabs>
          <w:tab w:val="left" w:pos="993"/>
        </w:tabs>
        <w:autoSpaceDE w:val="0"/>
        <w:autoSpaceDN w:val="0"/>
        <w:adjustRightInd w:val="0"/>
        <w:spacing w:line="276" w:lineRule="auto"/>
        <w:ind w:firstLine="709"/>
        <w:jc w:val="both"/>
        <w:rPr>
          <w:b/>
          <w:sz w:val="28"/>
          <w:szCs w:val="28"/>
          <w:lang w:val="en-US"/>
        </w:rPr>
      </w:pPr>
      <w:r w:rsidRPr="00107C75">
        <w:rPr>
          <w:b/>
          <w:sz w:val="28"/>
          <w:szCs w:val="28"/>
          <w:lang w:val="en-US"/>
        </w:rPr>
        <w:t xml:space="preserve">At the beginning of the </w:t>
      </w:r>
      <w:r w:rsidR="00AC0410" w:rsidRPr="00107C75">
        <w:rPr>
          <w:b/>
          <w:sz w:val="28"/>
          <w:szCs w:val="28"/>
          <w:lang w:val="en-US"/>
        </w:rPr>
        <w:t>course,</w:t>
      </w:r>
      <w:r w:rsidRPr="00107C75">
        <w:rPr>
          <w:b/>
          <w:sz w:val="28"/>
          <w:szCs w:val="28"/>
          <w:lang w:val="en-US"/>
        </w:rPr>
        <w:t xml:space="preserve"> a student should be able to:</w:t>
      </w:r>
    </w:p>
    <w:p w:rsidR="00F127F2" w:rsidRPr="00F127F2" w:rsidRDefault="00F127F2" w:rsidP="00964C86">
      <w:pPr>
        <w:autoSpaceDE w:val="0"/>
        <w:autoSpaceDN w:val="0"/>
        <w:adjustRightInd w:val="0"/>
        <w:spacing w:line="276" w:lineRule="auto"/>
        <w:ind w:firstLine="709"/>
        <w:jc w:val="both"/>
        <w:rPr>
          <w:sz w:val="28"/>
          <w:szCs w:val="28"/>
          <w:lang w:val="en-US"/>
        </w:rPr>
      </w:pPr>
      <w:r w:rsidRPr="00F127F2">
        <w:rPr>
          <w:sz w:val="28"/>
          <w:szCs w:val="28"/>
          <w:lang w:val="en-US"/>
        </w:rPr>
        <w:t xml:space="preserve">- the ability to reassess the accumulated experience, analyze its capabilities, self-education and continuous improvement in professional, intellectual, </w:t>
      </w:r>
      <w:r w:rsidR="00A915F6">
        <w:rPr>
          <w:sz w:val="28"/>
          <w:szCs w:val="28"/>
          <w:lang w:val="en-US"/>
        </w:rPr>
        <w:t>cultural and moral activities</w:t>
      </w:r>
      <w:r w:rsidRPr="00F127F2">
        <w:rPr>
          <w:sz w:val="28"/>
          <w:szCs w:val="28"/>
          <w:lang w:val="en-US"/>
        </w:rPr>
        <w:t>;</w:t>
      </w:r>
    </w:p>
    <w:p w:rsidR="003C46A4" w:rsidRPr="003C46A4" w:rsidRDefault="00F127F2" w:rsidP="00964C86">
      <w:pPr>
        <w:autoSpaceDE w:val="0"/>
        <w:autoSpaceDN w:val="0"/>
        <w:adjustRightInd w:val="0"/>
        <w:spacing w:line="276" w:lineRule="auto"/>
        <w:ind w:firstLine="709"/>
        <w:jc w:val="both"/>
        <w:rPr>
          <w:sz w:val="28"/>
          <w:szCs w:val="28"/>
          <w:lang w:val="en-US"/>
        </w:rPr>
      </w:pPr>
      <w:r w:rsidRPr="00F127F2">
        <w:rPr>
          <w:sz w:val="28"/>
          <w:szCs w:val="28"/>
          <w:lang w:val="en-US"/>
        </w:rPr>
        <w:t xml:space="preserve">- the ability and willingness to form </w:t>
      </w:r>
      <w:r w:rsidR="00A915F6">
        <w:rPr>
          <w:sz w:val="28"/>
          <w:szCs w:val="28"/>
          <w:lang w:val="en-US"/>
        </w:rPr>
        <w:t>the objectives of the project</w:t>
      </w:r>
      <w:r w:rsidRPr="00F127F2">
        <w:rPr>
          <w:sz w:val="28"/>
          <w:szCs w:val="28"/>
          <w:lang w:val="en-US"/>
        </w:rPr>
        <w:t>.</w:t>
      </w:r>
    </w:p>
    <w:p w:rsidR="002D763F" w:rsidRPr="00604574" w:rsidRDefault="002D763F" w:rsidP="00964C86">
      <w:pPr>
        <w:autoSpaceDE w:val="0"/>
        <w:autoSpaceDN w:val="0"/>
        <w:adjustRightInd w:val="0"/>
        <w:spacing w:line="276" w:lineRule="auto"/>
        <w:ind w:firstLine="709"/>
        <w:jc w:val="both"/>
        <w:rPr>
          <w:sz w:val="28"/>
          <w:szCs w:val="28"/>
          <w:lang w:val="en-US"/>
        </w:rPr>
      </w:pPr>
      <w:r w:rsidRPr="00604574">
        <w:rPr>
          <w:b/>
          <w:sz w:val="28"/>
          <w:szCs w:val="28"/>
          <w:lang w:val="en-US"/>
        </w:rPr>
        <w:t>Learning outcomes:</w:t>
      </w:r>
    </w:p>
    <w:p w:rsidR="00F127F2" w:rsidRPr="00F127F2" w:rsidRDefault="00F127F2" w:rsidP="00964C86">
      <w:pPr>
        <w:tabs>
          <w:tab w:val="left" w:pos="993"/>
        </w:tabs>
        <w:autoSpaceDE w:val="0"/>
        <w:autoSpaceDN w:val="0"/>
        <w:adjustRightInd w:val="0"/>
        <w:spacing w:line="276" w:lineRule="auto"/>
        <w:ind w:firstLine="709"/>
        <w:jc w:val="both"/>
        <w:rPr>
          <w:sz w:val="28"/>
          <w:szCs w:val="28"/>
          <w:lang w:val="en-US"/>
        </w:rPr>
      </w:pPr>
      <w:r w:rsidRPr="00F127F2">
        <w:rPr>
          <w:sz w:val="28"/>
          <w:szCs w:val="28"/>
          <w:lang w:val="en-US"/>
        </w:rPr>
        <w:t>PC-10 the ability and willingness to develop operational documentation</w:t>
      </w:r>
    </w:p>
    <w:p w:rsidR="00F127F2" w:rsidRPr="00F127F2" w:rsidRDefault="00F127F2" w:rsidP="00964C86">
      <w:pPr>
        <w:tabs>
          <w:tab w:val="left" w:pos="993"/>
        </w:tabs>
        <w:autoSpaceDE w:val="0"/>
        <w:autoSpaceDN w:val="0"/>
        <w:adjustRightInd w:val="0"/>
        <w:spacing w:line="276" w:lineRule="auto"/>
        <w:ind w:firstLine="709"/>
        <w:jc w:val="both"/>
        <w:rPr>
          <w:sz w:val="28"/>
          <w:szCs w:val="28"/>
          <w:lang w:val="en-US"/>
        </w:rPr>
      </w:pPr>
      <w:r w:rsidRPr="00F127F2">
        <w:rPr>
          <w:sz w:val="28"/>
          <w:szCs w:val="28"/>
          <w:lang w:val="en-US"/>
        </w:rPr>
        <w:t>PC-11 the ability to carry out technical supervision of the safe operation of ship equipment, carry out examinations, certification of ship equipment and services</w:t>
      </w:r>
    </w:p>
    <w:p w:rsidR="00F127F2" w:rsidRPr="00F127F2" w:rsidRDefault="00F127F2" w:rsidP="00964C86">
      <w:pPr>
        <w:tabs>
          <w:tab w:val="left" w:pos="993"/>
        </w:tabs>
        <w:autoSpaceDE w:val="0"/>
        <w:autoSpaceDN w:val="0"/>
        <w:adjustRightInd w:val="0"/>
        <w:spacing w:line="276" w:lineRule="auto"/>
        <w:ind w:firstLine="709"/>
        <w:jc w:val="both"/>
        <w:rPr>
          <w:sz w:val="28"/>
          <w:szCs w:val="28"/>
          <w:lang w:val="en-US"/>
        </w:rPr>
      </w:pPr>
      <w:r w:rsidRPr="00F127F2">
        <w:rPr>
          <w:sz w:val="28"/>
          <w:szCs w:val="28"/>
          <w:lang w:val="en-US"/>
        </w:rPr>
        <w:t>PC-25 the ability to determine the production program for maintenance, repair and other services in the operation or manufacture of ships and marine equipment in accordance with existing requirements</w:t>
      </w:r>
    </w:p>
    <w:p w:rsidR="00F127F2" w:rsidRDefault="00F127F2" w:rsidP="00964C86">
      <w:pPr>
        <w:tabs>
          <w:tab w:val="left" w:pos="993"/>
        </w:tabs>
        <w:autoSpaceDE w:val="0"/>
        <w:autoSpaceDN w:val="0"/>
        <w:adjustRightInd w:val="0"/>
        <w:spacing w:line="276" w:lineRule="auto"/>
        <w:ind w:firstLine="709"/>
        <w:jc w:val="both"/>
        <w:rPr>
          <w:sz w:val="28"/>
          <w:szCs w:val="28"/>
          <w:lang w:val="en-US"/>
        </w:rPr>
      </w:pPr>
      <w:r w:rsidRPr="00F127F2">
        <w:rPr>
          <w:sz w:val="28"/>
          <w:szCs w:val="28"/>
          <w:lang w:val="en-US"/>
        </w:rPr>
        <w:t>PC-27 the ability and willingness to organize and effectively carry out quality control of spare parts, components and materials, production control of technological processes, product quality, services and design and technological documentation</w:t>
      </w:r>
    </w:p>
    <w:p w:rsidR="00CF62D4" w:rsidRDefault="007C260D" w:rsidP="00964C86">
      <w:pPr>
        <w:tabs>
          <w:tab w:val="left" w:pos="993"/>
        </w:tabs>
        <w:autoSpaceDE w:val="0"/>
        <w:autoSpaceDN w:val="0"/>
        <w:adjustRightInd w:val="0"/>
        <w:spacing w:line="276" w:lineRule="auto"/>
        <w:ind w:firstLine="709"/>
        <w:jc w:val="both"/>
        <w:rPr>
          <w:sz w:val="28"/>
          <w:szCs w:val="28"/>
          <w:lang w:val="en-US"/>
        </w:rPr>
      </w:pPr>
      <w:r w:rsidRPr="00CF62D4">
        <w:rPr>
          <w:b/>
          <w:sz w:val="28"/>
          <w:szCs w:val="28"/>
          <w:lang w:val="en-US"/>
        </w:rPr>
        <w:t>Course description</w:t>
      </w:r>
      <w:r w:rsidRPr="00230C82">
        <w:rPr>
          <w:sz w:val="28"/>
          <w:szCs w:val="28"/>
          <w:lang w:val="en-US"/>
        </w:rPr>
        <w:t>:</w:t>
      </w:r>
    </w:p>
    <w:p w:rsidR="007C260D" w:rsidRPr="00964C86" w:rsidRDefault="007C260D" w:rsidP="00964C86">
      <w:pPr>
        <w:tabs>
          <w:tab w:val="left" w:pos="993"/>
        </w:tabs>
        <w:autoSpaceDE w:val="0"/>
        <w:autoSpaceDN w:val="0"/>
        <w:adjustRightInd w:val="0"/>
        <w:spacing w:line="276" w:lineRule="auto"/>
        <w:ind w:firstLine="709"/>
        <w:jc w:val="both"/>
        <w:rPr>
          <w:color w:val="212121"/>
          <w:sz w:val="28"/>
          <w:szCs w:val="28"/>
          <w:lang w:val="en-US"/>
        </w:rPr>
      </w:pPr>
      <w:r w:rsidRPr="00230C82">
        <w:rPr>
          <w:sz w:val="28"/>
          <w:szCs w:val="28"/>
          <w:lang w:val="en-US"/>
        </w:rPr>
        <w:t xml:space="preserve"> </w:t>
      </w:r>
      <w:r w:rsidR="00170F95" w:rsidRPr="00170F95">
        <w:rPr>
          <w:color w:val="212121"/>
          <w:sz w:val="28"/>
          <w:szCs w:val="28"/>
          <w:lang w:val="en-US"/>
        </w:rPr>
        <w:t xml:space="preserve">The content of the discipline covers the following range of issues: The main functions of the Register on Technical Supervision of Ships, the classification and inspection of vessels; types </w:t>
      </w:r>
      <w:r w:rsidR="00964C86">
        <w:rPr>
          <w:color w:val="212121"/>
          <w:sz w:val="28"/>
          <w:szCs w:val="28"/>
          <w:lang w:val="en-US"/>
        </w:rPr>
        <w:t>and categories of ship repair</w:t>
      </w:r>
      <w:r w:rsidR="00964C86" w:rsidRPr="00964C86">
        <w:rPr>
          <w:color w:val="212121"/>
          <w:sz w:val="28"/>
          <w:szCs w:val="28"/>
          <w:lang w:val="en-US"/>
        </w:rPr>
        <w:t>.</w:t>
      </w:r>
    </w:p>
    <w:p w:rsidR="007C260D" w:rsidRPr="00AC0410" w:rsidRDefault="007C260D" w:rsidP="00964C86">
      <w:pPr>
        <w:tabs>
          <w:tab w:val="left" w:pos="993"/>
        </w:tabs>
        <w:autoSpaceDE w:val="0"/>
        <w:autoSpaceDN w:val="0"/>
        <w:adjustRightInd w:val="0"/>
        <w:spacing w:line="276" w:lineRule="auto"/>
        <w:ind w:firstLine="709"/>
        <w:jc w:val="both"/>
        <w:rPr>
          <w:b/>
          <w:sz w:val="28"/>
          <w:szCs w:val="28"/>
          <w:lang w:val="en-US"/>
        </w:rPr>
      </w:pPr>
      <w:r w:rsidRPr="009E5D67">
        <w:rPr>
          <w:b/>
          <w:sz w:val="28"/>
          <w:szCs w:val="28"/>
          <w:lang w:val="en-US"/>
        </w:rPr>
        <w:t>Main</w:t>
      </w:r>
      <w:r w:rsidRPr="00AC0410">
        <w:rPr>
          <w:b/>
          <w:sz w:val="28"/>
          <w:szCs w:val="28"/>
          <w:lang w:val="en-US"/>
        </w:rPr>
        <w:t xml:space="preserve"> </w:t>
      </w:r>
      <w:r w:rsidRPr="009E5D67">
        <w:rPr>
          <w:b/>
          <w:sz w:val="28"/>
          <w:szCs w:val="28"/>
          <w:lang w:val="en-US"/>
        </w:rPr>
        <w:t>course</w:t>
      </w:r>
      <w:r w:rsidRPr="00AC0410">
        <w:rPr>
          <w:b/>
          <w:sz w:val="28"/>
          <w:szCs w:val="28"/>
          <w:lang w:val="en-US"/>
        </w:rPr>
        <w:t xml:space="preserve"> </w:t>
      </w:r>
      <w:r w:rsidRPr="009E5D67">
        <w:rPr>
          <w:b/>
          <w:sz w:val="28"/>
          <w:szCs w:val="28"/>
          <w:lang w:val="en-US"/>
        </w:rPr>
        <w:t>literature</w:t>
      </w:r>
      <w:r w:rsidRPr="00AC0410">
        <w:rPr>
          <w:b/>
          <w:sz w:val="28"/>
          <w:szCs w:val="28"/>
          <w:lang w:val="en-US"/>
        </w:rPr>
        <w:t xml:space="preserve">: </w:t>
      </w:r>
    </w:p>
    <w:p w:rsidR="00964C86" w:rsidRPr="00964C86" w:rsidRDefault="00376A10" w:rsidP="00964C86">
      <w:pPr>
        <w:tabs>
          <w:tab w:val="left" w:pos="142"/>
          <w:tab w:val="left" w:pos="993"/>
        </w:tabs>
        <w:autoSpaceDE w:val="0"/>
        <w:autoSpaceDN w:val="0"/>
        <w:adjustRightInd w:val="0"/>
        <w:spacing w:line="276" w:lineRule="auto"/>
        <w:ind w:firstLine="709"/>
        <w:jc w:val="both"/>
        <w:rPr>
          <w:sz w:val="28"/>
          <w:szCs w:val="28"/>
          <w:lang w:val="en-GB"/>
        </w:rPr>
      </w:pPr>
      <w:r w:rsidRPr="00376A10">
        <w:rPr>
          <w:sz w:val="28"/>
          <w:szCs w:val="28"/>
          <w:lang w:val="en-GB"/>
        </w:rPr>
        <w:t xml:space="preserve">1) </w:t>
      </w:r>
      <w:r w:rsidR="00964C86" w:rsidRPr="00964C86">
        <w:rPr>
          <w:sz w:val="28"/>
          <w:szCs w:val="28"/>
          <w:lang w:val="en-GB"/>
        </w:rPr>
        <w:t>1) Identification of damage to elements of ship's boiler plants / training manual / NI Denisenko, II Kostylev. - SPb .: Publishing house: ELMOR, 2007. - 152 p. https://library.ru/item.asp?id=19639229</w:t>
      </w:r>
    </w:p>
    <w:p w:rsidR="00964C86" w:rsidRPr="00964C86" w:rsidRDefault="00964C86" w:rsidP="00964C86">
      <w:pPr>
        <w:tabs>
          <w:tab w:val="left" w:pos="142"/>
          <w:tab w:val="left" w:pos="993"/>
        </w:tabs>
        <w:autoSpaceDE w:val="0"/>
        <w:autoSpaceDN w:val="0"/>
        <w:adjustRightInd w:val="0"/>
        <w:spacing w:line="276" w:lineRule="auto"/>
        <w:ind w:firstLine="709"/>
        <w:jc w:val="both"/>
        <w:rPr>
          <w:sz w:val="28"/>
          <w:szCs w:val="28"/>
          <w:lang w:val="en-GB"/>
        </w:rPr>
      </w:pPr>
      <w:r w:rsidRPr="00964C86">
        <w:rPr>
          <w:sz w:val="28"/>
          <w:szCs w:val="28"/>
          <w:lang w:val="en-GB"/>
        </w:rPr>
        <w:t>2) Fundamentals of fleet technical operation and ship repair / training manual / KB Palchik, OP Koperchak. - Novorossiysk: MGA named after. adm. FF Ushakova, 2011. - 152s. https://library.ru/item.asp?id=19645380</w:t>
      </w:r>
    </w:p>
    <w:p w:rsidR="00964C86" w:rsidRPr="00F17B15" w:rsidRDefault="00964C86" w:rsidP="00964C86">
      <w:pPr>
        <w:tabs>
          <w:tab w:val="left" w:pos="142"/>
          <w:tab w:val="left" w:pos="993"/>
        </w:tabs>
        <w:autoSpaceDE w:val="0"/>
        <w:autoSpaceDN w:val="0"/>
        <w:adjustRightInd w:val="0"/>
        <w:spacing w:line="276" w:lineRule="auto"/>
        <w:ind w:firstLine="709"/>
        <w:jc w:val="both"/>
        <w:rPr>
          <w:sz w:val="28"/>
          <w:szCs w:val="28"/>
          <w:lang w:val="en-US"/>
        </w:rPr>
      </w:pPr>
      <w:r w:rsidRPr="00964C86">
        <w:rPr>
          <w:sz w:val="28"/>
          <w:szCs w:val="28"/>
          <w:lang w:val="en-GB"/>
        </w:rPr>
        <w:t>3) Technology of ship repair / textbook for cadets and students of marine universities - 2 nd ed., Pererab. and additional. / VI Sedykh, OK Balyakin. - Vladivostok. - Publisher: Morskoy gos. University, 2008. - 151s. https://library.ru/item.asp?id=19641375</w:t>
      </w:r>
      <w:r w:rsidRPr="00F17B15">
        <w:rPr>
          <w:sz w:val="28"/>
          <w:szCs w:val="28"/>
          <w:lang w:val="en-US"/>
        </w:rPr>
        <w:t>.</w:t>
      </w:r>
    </w:p>
    <w:p w:rsidR="006D23DC" w:rsidRPr="00F96123" w:rsidRDefault="007C260D" w:rsidP="00964C86">
      <w:pPr>
        <w:tabs>
          <w:tab w:val="left" w:pos="142"/>
          <w:tab w:val="left" w:pos="993"/>
        </w:tabs>
        <w:autoSpaceDE w:val="0"/>
        <w:autoSpaceDN w:val="0"/>
        <w:adjustRightInd w:val="0"/>
        <w:spacing w:line="276" w:lineRule="auto"/>
        <w:ind w:firstLine="709"/>
        <w:jc w:val="both"/>
        <w:rPr>
          <w:i/>
          <w:sz w:val="28"/>
          <w:szCs w:val="28"/>
          <w:lang w:val="en-US"/>
        </w:rPr>
      </w:pPr>
      <w:r w:rsidRPr="009E5D67">
        <w:rPr>
          <w:b/>
          <w:sz w:val="28"/>
          <w:szCs w:val="28"/>
          <w:lang w:val="en-US"/>
        </w:rPr>
        <w:t>Form</w:t>
      </w:r>
      <w:r w:rsidRPr="00726859">
        <w:rPr>
          <w:b/>
          <w:sz w:val="28"/>
          <w:szCs w:val="28"/>
          <w:lang w:val="en-US"/>
        </w:rPr>
        <w:t xml:space="preserve"> </w:t>
      </w:r>
      <w:r w:rsidRPr="009E5D67">
        <w:rPr>
          <w:b/>
          <w:sz w:val="28"/>
          <w:szCs w:val="28"/>
          <w:lang w:val="en-US"/>
        </w:rPr>
        <w:t>of</w:t>
      </w:r>
      <w:r w:rsidRPr="00726859">
        <w:rPr>
          <w:b/>
          <w:sz w:val="28"/>
          <w:szCs w:val="28"/>
          <w:lang w:val="en-US"/>
        </w:rPr>
        <w:t xml:space="preserve"> </w:t>
      </w:r>
      <w:r w:rsidRPr="009E5D67">
        <w:rPr>
          <w:b/>
          <w:sz w:val="28"/>
          <w:szCs w:val="28"/>
          <w:lang w:val="en-US"/>
        </w:rPr>
        <w:t>final</w:t>
      </w:r>
      <w:r w:rsidRPr="00726859">
        <w:rPr>
          <w:b/>
          <w:sz w:val="28"/>
          <w:szCs w:val="28"/>
          <w:lang w:val="en-US"/>
        </w:rPr>
        <w:t xml:space="preserve"> </w:t>
      </w:r>
      <w:r w:rsidRPr="009E5D67">
        <w:rPr>
          <w:b/>
          <w:sz w:val="28"/>
          <w:szCs w:val="28"/>
          <w:lang w:val="en-US"/>
        </w:rPr>
        <w:t>knowledge</w:t>
      </w:r>
      <w:r w:rsidRPr="00726859">
        <w:rPr>
          <w:b/>
          <w:sz w:val="28"/>
          <w:szCs w:val="28"/>
          <w:lang w:val="en-US"/>
        </w:rPr>
        <w:t xml:space="preserve"> </w:t>
      </w:r>
      <w:r w:rsidRPr="009E5D67">
        <w:rPr>
          <w:b/>
          <w:sz w:val="28"/>
          <w:szCs w:val="28"/>
          <w:lang w:val="en-US"/>
        </w:rPr>
        <w:t>control</w:t>
      </w:r>
      <w:r w:rsidRPr="00726859">
        <w:rPr>
          <w:b/>
          <w:sz w:val="28"/>
          <w:szCs w:val="28"/>
          <w:lang w:val="en-US"/>
        </w:rPr>
        <w:t>:</w:t>
      </w:r>
      <w:r w:rsidRPr="00726859">
        <w:rPr>
          <w:sz w:val="28"/>
          <w:szCs w:val="28"/>
          <w:lang w:val="en-US"/>
        </w:rPr>
        <w:t xml:space="preserve"> </w:t>
      </w:r>
      <w:r w:rsidR="00F96123">
        <w:rPr>
          <w:sz w:val="28"/>
          <w:szCs w:val="28"/>
          <w:lang w:val="en-US"/>
        </w:rPr>
        <w:t>offset</w:t>
      </w:r>
      <w:r w:rsidR="003C46A4">
        <w:rPr>
          <w:rStyle w:val="shorttext"/>
          <w:b/>
          <w:color w:val="222222"/>
          <w:sz w:val="28"/>
          <w:szCs w:val="28"/>
          <w:lang w:val="en-US"/>
        </w:rPr>
        <w:t>.</w:t>
      </w:r>
    </w:p>
    <w:p w:rsidR="0070580D" w:rsidRPr="0070580D" w:rsidRDefault="0070580D" w:rsidP="0070580D">
      <w:pPr>
        <w:jc w:val="center"/>
        <w:rPr>
          <w:rFonts w:eastAsia="Calibri"/>
          <w:b/>
          <w:sz w:val="28"/>
          <w:szCs w:val="28"/>
        </w:rPr>
      </w:pPr>
      <w:r w:rsidRPr="0070580D">
        <w:rPr>
          <w:rFonts w:eastAsia="Calibri"/>
          <w:b/>
          <w:sz w:val="28"/>
          <w:szCs w:val="28"/>
        </w:rPr>
        <w:t>Аннотация дисциплины</w:t>
      </w:r>
    </w:p>
    <w:p w:rsidR="0070580D" w:rsidRPr="0070580D" w:rsidRDefault="0070580D" w:rsidP="0070580D">
      <w:pPr>
        <w:tabs>
          <w:tab w:val="left" w:pos="708"/>
          <w:tab w:val="center" w:pos="4677"/>
          <w:tab w:val="right" w:pos="9355"/>
        </w:tabs>
        <w:suppressAutoHyphens/>
        <w:spacing w:line="276" w:lineRule="auto"/>
        <w:jc w:val="center"/>
        <w:rPr>
          <w:b/>
          <w:caps/>
          <w:sz w:val="28"/>
          <w:szCs w:val="28"/>
        </w:rPr>
      </w:pPr>
      <w:r w:rsidRPr="0070580D">
        <w:rPr>
          <w:b/>
          <w:sz w:val="28"/>
          <w:szCs w:val="28"/>
        </w:rPr>
        <w:lastRenderedPageBreak/>
        <w:t xml:space="preserve"> «Технология технического обслуживания и ремонта судов»</w:t>
      </w:r>
    </w:p>
    <w:p w:rsidR="0070580D" w:rsidRPr="0070580D" w:rsidRDefault="0070580D" w:rsidP="0070580D">
      <w:pPr>
        <w:tabs>
          <w:tab w:val="left" w:pos="708"/>
          <w:tab w:val="center" w:pos="4677"/>
          <w:tab w:val="right" w:pos="9355"/>
        </w:tabs>
        <w:suppressAutoHyphens/>
        <w:spacing w:line="276" w:lineRule="auto"/>
        <w:jc w:val="center"/>
        <w:rPr>
          <w:b/>
          <w:caps/>
          <w:sz w:val="28"/>
          <w:szCs w:val="28"/>
        </w:rPr>
      </w:pPr>
    </w:p>
    <w:p w:rsidR="0070580D" w:rsidRPr="0070580D" w:rsidRDefault="0070580D" w:rsidP="0070580D">
      <w:pPr>
        <w:spacing w:line="400" w:lineRule="exact"/>
        <w:ind w:firstLine="709"/>
        <w:contextualSpacing/>
        <w:jc w:val="both"/>
        <w:rPr>
          <w:sz w:val="28"/>
          <w:szCs w:val="28"/>
        </w:rPr>
      </w:pPr>
      <w:r w:rsidRPr="0070580D">
        <w:rPr>
          <w:rFonts w:cs="Calibri"/>
          <w:sz w:val="28"/>
          <w:szCs w:val="28"/>
          <w:lang w:eastAsia="ar-SA"/>
        </w:rPr>
        <w:t>Дисциплина</w:t>
      </w:r>
      <w:r w:rsidRPr="0070580D">
        <w:rPr>
          <w:sz w:val="28"/>
          <w:szCs w:val="28"/>
        </w:rPr>
        <w:t xml:space="preserve"> «Технология технического обслуживания и ремонта судов» </w:t>
      </w:r>
      <w:r w:rsidRPr="0070580D">
        <w:rPr>
          <w:rFonts w:cs="Calibri"/>
          <w:sz w:val="28"/>
          <w:szCs w:val="28"/>
          <w:lang w:eastAsia="ar-SA"/>
        </w:rPr>
        <w:t xml:space="preserve">разработана для студентов по специальности </w:t>
      </w:r>
      <w:r w:rsidRPr="0070580D">
        <w:rPr>
          <w:sz w:val="28"/>
          <w:szCs w:val="28"/>
        </w:rPr>
        <w:t xml:space="preserve">26.05.06 Эксплуатация судовых энергетических установок, специализации </w:t>
      </w:r>
      <w:r w:rsidRPr="0070580D">
        <w:rPr>
          <w:rFonts w:cs="Calibri"/>
          <w:sz w:val="28"/>
          <w:szCs w:val="28"/>
          <w:lang w:eastAsia="ar-SA"/>
        </w:rPr>
        <w:t>«</w:t>
      </w:r>
      <w:r w:rsidRPr="0070580D">
        <w:rPr>
          <w:sz w:val="28"/>
          <w:szCs w:val="28"/>
        </w:rPr>
        <w:t>Эксплуатация корабельных дизельных и дизель-электрических энергетических установок</w:t>
      </w:r>
      <w:r w:rsidRPr="0070580D">
        <w:rPr>
          <w:rFonts w:cs="Calibri"/>
          <w:sz w:val="28"/>
          <w:szCs w:val="28"/>
          <w:lang w:eastAsia="ar-SA"/>
        </w:rPr>
        <w:t xml:space="preserve">» </w:t>
      </w:r>
      <w:r w:rsidRPr="0070580D">
        <w:rPr>
          <w:sz w:val="28"/>
          <w:szCs w:val="28"/>
        </w:rPr>
        <w:t>и включена в реестр базовой части профессионального цикла учебного плана (индекс С3.Б.18).</w:t>
      </w:r>
    </w:p>
    <w:p w:rsidR="0070580D" w:rsidRPr="0070580D" w:rsidRDefault="0070580D" w:rsidP="0070580D">
      <w:pPr>
        <w:spacing w:line="400" w:lineRule="exact"/>
        <w:ind w:firstLine="709"/>
        <w:contextualSpacing/>
        <w:jc w:val="both"/>
        <w:rPr>
          <w:color w:val="000000"/>
          <w:sz w:val="28"/>
          <w:szCs w:val="28"/>
        </w:rPr>
      </w:pPr>
      <w:r w:rsidRPr="0070580D">
        <w:rPr>
          <w:sz w:val="28"/>
          <w:szCs w:val="28"/>
        </w:rPr>
        <w:t xml:space="preserve">Общая трудоёмкость дисциплины «Технология технического обслуживания и ремонта судов» составляет 72 часа (2 зачётные единицы). Учебным планом предусмотрены лекционные занятия (36 часов), практические занятия (18 часов) и самостоятельная работа студента (18 часов). </w:t>
      </w:r>
      <w:r w:rsidRPr="0070580D">
        <w:rPr>
          <w:color w:val="000000"/>
          <w:sz w:val="28"/>
          <w:szCs w:val="28"/>
        </w:rPr>
        <w:t>Дисциплина реализуется на 5-ом курсе в 9-ом семестре.</w:t>
      </w:r>
      <w:r w:rsidRPr="0070580D">
        <w:rPr>
          <w:sz w:val="28"/>
          <w:szCs w:val="28"/>
        </w:rPr>
        <w:t xml:space="preserve"> Форма контроля – зачет.</w:t>
      </w:r>
    </w:p>
    <w:p w:rsidR="0070580D" w:rsidRPr="0070580D" w:rsidRDefault="0070580D" w:rsidP="0070580D">
      <w:pPr>
        <w:tabs>
          <w:tab w:val="left" w:pos="851"/>
        </w:tabs>
        <w:spacing w:line="400" w:lineRule="exact"/>
        <w:ind w:firstLine="709"/>
        <w:contextualSpacing/>
        <w:jc w:val="both"/>
        <w:rPr>
          <w:sz w:val="28"/>
          <w:szCs w:val="28"/>
        </w:rPr>
      </w:pPr>
      <w:r w:rsidRPr="0070580D">
        <w:rPr>
          <w:sz w:val="28"/>
          <w:szCs w:val="28"/>
        </w:rPr>
        <w:t>Содержание дисциплины охватывает следующий круг вопросов: Основные функции Регистра по техническому надзору за судами, классификации и освидетельствованию судов; виды и категории ремонта судов; основные способы и средства организации ремонта силами экипажа судна. Порядок наблюдения за ремонтом судна и его приемкой из ремонта; цели и задачи швартовных и ходовых испытаний. Классификация дефектов, основные виды изнашивания и разрушения деталей; основные методы дефектоскопии, применяемые для обследования судовых конструкций и деталей. Основные способы и средства восстановления, упрочения и повышения износостойкости деталей механизмов и конструкций при судоремонте; Основные способы и средства контроля износа листов наружной обшивки корпуса судна и методы его ремонта. Классификация судоподъемных сооружений, их функциональные и конструктивные особенности. Содержание типовых работ по ремонту палубных механизмов и других вспомогательных механизмов (насосов, компрессоров и т.п.); требования Правил Российского Морского Регистра Судоходства к условиям эксплуатации и ремонта вспомогательных механизмов.</w:t>
      </w:r>
    </w:p>
    <w:p w:rsidR="0070580D" w:rsidRPr="0070580D" w:rsidRDefault="0070580D" w:rsidP="0070580D">
      <w:pPr>
        <w:tabs>
          <w:tab w:val="left" w:pos="851"/>
        </w:tabs>
        <w:spacing w:line="400" w:lineRule="exact"/>
        <w:ind w:firstLine="709"/>
        <w:contextualSpacing/>
        <w:jc w:val="both"/>
        <w:rPr>
          <w:sz w:val="28"/>
          <w:szCs w:val="20"/>
        </w:rPr>
      </w:pPr>
      <w:r w:rsidRPr="0070580D">
        <w:rPr>
          <w:b/>
          <w:sz w:val="28"/>
          <w:szCs w:val="28"/>
        </w:rPr>
        <w:t>Целью</w:t>
      </w:r>
      <w:r w:rsidRPr="0070580D">
        <w:rPr>
          <w:sz w:val="28"/>
          <w:szCs w:val="20"/>
        </w:rPr>
        <w:t xml:space="preserve"> дисциплины «Технология технического обслуживания и ремонта судов» является изучение студентами способов выявления и методов устранения дефектов, возникающих в деталях технических средств и элементах корпуса судна. </w:t>
      </w:r>
    </w:p>
    <w:p w:rsidR="0070580D" w:rsidRPr="0070580D" w:rsidRDefault="0070580D" w:rsidP="0070580D">
      <w:pPr>
        <w:spacing w:line="400" w:lineRule="exact"/>
        <w:ind w:firstLine="567"/>
        <w:contextualSpacing/>
        <w:jc w:val="both"/>
        <w:rPr>
          <w:sz w:val="28"/>
          <w:szCs w:val="20"/>
        </w:rPr>
      </w:pPr>
      <w:r w:rsidRPr="0070580D">
        <w:rPr>
          <w:rFonts w:eastAsia="Calibri"/>
          <w:b/>
          <w:sz w:val="28"/>
          <w:szCs w:val="28"/>
        </w:rPr>
        <w:lastRenderedPageBreak/>
        <w:t>Задачами</w:t>
      </w:r>
      <w:r w:rsidRPr="0070580D">
        <w:rPr>
          <w:rFonts w:eastAsia="Calibri"/>
          <w:sz w:val="28"/>
          <w:szCs w:val="28"/>
        </w:rPr>
        <w:t xml:space="preserve"> изучения дисциплины «Технология технического обслуживания и ремонта судов» являются:</w:t>
      </w:r>
      <w:r w:rsidRPr="0070580D">
        <w:rPr>
          <w:sz w:val="28"/>
          <w:szCs w:val="20"/>
        </w:rPr>
        <w:t xml:space="preserve"> </w:t>
      </w:r>
    </w:p>
    <w:p w:rsidR="0070580D" w:rsidRPr="0070580D" w:rsidRDefault="0070580D" w:rsidP="0070580D">
      <w:pPr>
        <w:numPr>
          <w:ilvl w:val="0"/>
          <w:numId w:val="23"/>
        </w:numPr>
        <w:spacing w:line="400" w:lineRule="exact"/>
        <w:contextualSpacing/>
        <w:jc w:val="both"/>
        <w:rPr>
          <w:sz w:val="28"/>
          <w:szCs w:val="20"/>
        </w:rPr>
      </w:pPr>
      <w:r w:rsidRPr="0070580D">
        <w:rPr>
          <w:sz w:val="28"/>
          <w:szCs w:val="20"/>
        </w:rPr>
        <w:t>освоение студентами порядок разборки, дефектации и сборки деталей технических;</w:t>
      </w:r>
    </w:p>
    <w:p w:rsidR="0070580D" w:rsidRPr="0070580D" w:rsidRDefault="0070580D" w:rsidP="0070580D">
      <w:pPr>
        <w:numPr>
          <w:ilvl w:val="0"/>
          <w:numId w:val="23"/>
        </w:numPr>
        <w:spacing w:line="400" w:lineRule="exact"/>
        <w:contextualSpacing/>
        <w:jc w:val="both"/>
        <w:rPr>
          <w:sz w:val="28"/>
          <w:szCs w:val="20"/>
        </w:rPr>
      </w:pPr>
      <w:r w:rsidRPr="0070580D">
        <w:rPr>
          <w:sz w:val="28"/>
          <w:szCs w:val="20"/>
        </w:rPr>
        <w:t>грамотно и качественно производить работы по техническому обслуживанию и ремонта судовых технических средств.</w:t>
      </w:r>
    </w:p>
    <w:p w:rsidR="0070580D" w:rsidRPr="0070580D" w:rsidRDefault="0070580D" w:rsidP="0070580D">
      <w:pPr>
        <w:spacing w:line="400" w:lineRule="exact"/>
        <w:ind w:firstLine="709"/>
        <w:contextualSpacing/>
        <w:jc w:val="both"/>
        <w:rPr>
          <w:rFonts w:eastAsia="Calibri"/>
          <w:sz w:val="28"/>
          <w:szCs w:val="28"/>
        </w:rPr>
      </w:pPr>
      <w:r w:rsidRPr="0070580D">
        <w:rPr>
          <w:rFonts w:eastAsia="Calibri"/>
          <w:sz w:val="28"/>
          <w:szCs w:val="28"/>
        </w:rPr>
        <w:t>Для успешного изучения дисциплины «</w:t>
      </w:r>
      <w:r w:rsidRPr="0070580D">
        <w:rPr>
          <w:sz w:val="28"/>
          <w:szCs w:val="20"/>
        </w:rPr>
        <w:t>Технология технического обслуживания и ремонта судов</w:t>
      </w:r>
      <w:r w:rsidRPr="0070580D">
        <w:rPr>
          <w:rFonts w:eastAsia="Calibri"/>
          <w:sz w:val="28"/>
          <w:szCs w:val="28"/>
        </w:rPr>
        <w:t>» у обучающихся должны быть сформированы следующие предварительные компетенции:</w:t>
      </w:r>
    </w:p>
    <w:p w:rsidR="0070580D" w:rsidRPr="0070580D" w:rsidRDefault="0070580D" w:rsidP="0070580D">
      <w:pPr>
        <w:tabs>
          <w:tab w:val="left" w:pos="851"/>
          <w:tab w:val="left" w:pos="993"/>
        </w:tabs>
        <w:spacing w:line="400" w:lineRule="exact"/>
        <w:ind w:firstLine="709"/>
        <w:contextualSpacing/>
        <w:jc w:val="both"/>
        <w:rPr>
          <w:sz w:val="28"/>
          <w:szCs w:val="20"/>
        </w:rPr>
      </w:pPr>
      <w:r w:rsidRPr="0070580D">
        <w:rPr>
          <w:sz w:val="28"/>
          <w:szCs w:val="20"/>
        </w:rPr>
        <w:t xml:space="preserve">- способность к переоценке накопленного опыта, анализу своих возможностей, самообразованию и постоянному совершенствованию в профессиональной, интеллектуальной, культурной и </w:t>
      </w:r>
      <w:r w:rsidR="00A915F6">
        <w:rPr>
          <w:sz w:val="28"/>
          <w:szCs w:val="20"/>
        </w:rPr>
        <w:t>нравственной деятельности</w:t>
      </w:r>
      <w:r w:rsidRPr="0070580D">
        <w:rPr>
          <w:sz w:val="28"/>
          <w:szCs w:val="20"/>
        </w:rPr>
        <w:t>;</w:t>
      </w:r>
    </w:p>
    <w:p w:rsidR="0070580D" w:rsidRPr="0070580D" w:rsidRDefault="0070580D" w:rsidP="0070580D">
      <w:pPr>
        <w:tabs>
          <w:tab w:val="left" w:pos="851"/>
          <w:tab w:val="left" w:pos="993"/>
        </w:tabs>
        <w:spacing w:line="400" w:lineRule="exact"/>
        <w:ind w:firstLine="709"/>
        <w:contextualSpacing/>
        <w:jc w:val="both"/>
        <w:rPr>
          <w:sz w:val="28"/>
          <w:szCs w:val="20"/>
        </w:rPr>
      </w:pPr>
      <w:r w:rsidRPr="0070580D">
        <w:rPr>
          <w:sz w:val="28"/>
          <w:szCs w:val="20"/>
        </w:rPr>
        <w:t>- способность и готовность сформировать цели проекта (программы), разработать обобщенные варианты ее решения, выполнить анализ этих вариантов, прогнозирования последствий, нахожден</w:t>
      </w:r>
      <w:r w:rsidR="00A915F6">
        <w:rPr>
          <w:sz w:val="28"/>
          <w:szCs w:val="20"/>
        </w:rPr>
        <w:t>ия компромиссных решений</w:t>
      </w:r>
      <w:r w:rsidRPr="0070580D">
        <w:rPr>
          <w:sz w:val="28"/>
          <w:szCs w:val="20"/>
        </w:rPr>
        <w:t>.</w:t>
      </w:r>
    </w:p>
    <w:p w:rsidR="0070580D" w:rsidRPr="0070580D" w:rsidRDefault="0070580D" w:rsidP="0070580D">
      <w:pPr>
        <w:spacing w:line="276" w:lineRule="auto"/>
        <w:ind w:firstLine="567"/>
        <w:contextualSpacing/>
        <w:jc w:val="both"/>
        <w:rPr>
          <w:rFonts w:eastAsia="Calibri"/>
          <w:color w:val="000000"/>
          <w:sz w:val="28"/>
          <w:szCs w:val="28"/>
          <w:shd w:val="clear" w:color="auto" w:fill="FFFFFF"/>
        </w:rPr>
      </w:pPr>
      <w:r w:rsidRPr="0070580D">
        <w:rPr>
          <w:rFonts w:eastAsia="Calibri"/>
          <w:color w:val="000000"/>
          <w:sz w:val="28"/>
          <w:szCs w:val="28"/>
          <w:shd w:val="clear" w:color="auto" w:fill="FFFFFF"/>
        </w:rPr>
        <w:t xml:space="preserve">Планируемые результаты обучения по данной дисциплине </w:t>
      </w:r>
      <w:r w:rsidRPr="0070580D">
        <w:rPr>
          <w:rFonts w:eastAsia="Calibri"/>
          <w:sz w:val="28"/>
          <w:szCs w:val="28"/>
        </w:rPr>
        <w:t>(</w:t>
      </w:r>
      <w:r w:rsidRPr="0070580D">
        <w:rPr>
          <w:rFonts w:eastAsia="Calibri"/>
          <w:color w:val="000000"/>
          <w:sz w:val="28"/>
          <w:szCs w:val="28"/>
          <w:shd w:val="clear" w:color="auto" w:fill="FFFFFF"/>
        </w:rPr>
        <w:t>знания, умения, владения),</w:t>
      </w:r>
      <w:r w:rsidRPr="0070580D">
        <w:rPr>
          <w:rFonts w:eastAsia="Calibri"/>
          <w:sz w:val="28"/>
          <w:szCs w:val="28"/>
        </w:rPr>
        <w:t xml:space="preserve"> соотнесенные с планируемыми результатами освоения образовательной программы</w:t>
      </w:r>
      <w:r w:rsidRPr="0070580D">
        <w:rPr>
          <w:rFonts w:eastAsia="Calibri"/>
          <w:color w:val="000000"/>
          <w:sz w:val="28"/>
          <w:szCs w:val="28"/>
          <w:shd w:val="clear" w:color="auto" w:fill="FFFFFF"/>
        </w:rPr>
        <w:t>, характеризуют этапы формирования следующих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9"/>
        <w:gridCol w:w="1383"/>
        <w:gridCol w:w="4700"/>
      </w:tblGrid>
      <w:tr w:rsidR="0070580D" w:rsidRPr="0070580D" w:rsidTr="004D7749">
        <w:trPr>
          <w:jc w:val="center"/>
        </w:trPr>
        <w:tc>
          <w:tcPr>
            <w:tcW w:w="1666" w:type="pct"/>
            <w:tcBorders>
              <w:top w:val="single" w:sz="4" w:space="0" w:color="auto"/>
              <w:left w:val="single" w:sz="4" w:space="0" w:color="auto"/>
              <w:bottom w:val="single" w:sz="4" w:space="0" w:color="auto"/>
              <w:right w:val="single" w:sz="4" w:space="0" w:color="auto"/>
            </w:tcBorders>
          </w:tcPr>
          <w:p w:rsidR="0070580D" w:rsidRPr="0070580D" w:rsidRDefault="0070580D" w:rsidP="0070580D">
            <w:pPr>
              <w:spacing w:before="100" w:beforeAutospacing="1" w:after="100" w:afterAutospacing="1"/>
              <w:jc w:val="center"/>
              <w:rPr>
                <w:b/>
              </w:rPr>
            </w:pPr>
            <w:r w:rsidRPr="0070580D">
              <w:rPr>
                <w:b/>
              </w:rPr>
              <w:t>Код и формулировка компетенции</w:t>
            </w:r>
          </w:p>
        </w:tc>
        <w:tc>
          <w:tcPr>
            <w:tcW w:w="3334" w:type="pct"/>
            <w:gridSpan w:val="2"/>
            <w:tcBorders>
              <w:top w:val="single" w:sz="4" w:space="0" w:color="auto"/>
              <w:left w:val="single" w:sz="4" w:space="0" w:color="auto"/>
              <w:bottom w:val="single" w:sz="4" w:space="0" w:color="auto"/>
              <w:right w:val="single" w:sz="4" w:space="0" w:color="auto"/>
            </w:tcBorders>
          </w:tcPr>
          <w:p w:rsidR="0070580D" w:rsidRPr="0070580D" w:rsidRDefault="0070580D" w:rsidP="0070580D">
            <w:pPr>
              <w:spacing w:before="100" w:beforeAutospacing="1" w:after="100" w:afterAutospacing="1"/>
              <w:ind w:firstLine="284"/>
              <w:jc w:val="center"/>
              <w:rPr>
                <w:b/>
              </w:rPr>
            </w:pPr>
            <w:r w:rsidRPr="0070580D">
              <w:rPr>
                <w:b/>
              </w:rPr>
              <w:t>Этапы формирования компетенции</w:t>
            </w:r>
          </w:p>
        </w:tc>
      </w:tr>
      <w:tr w:rsidR="0070580D" w:rsidRPr="0070580D" w:rsidTr="004D7749">
        <w:trPr>
          <w:jc w:val="center"/>
        </w:trPr>
        <w:tc>
          <w:tcPr>
            <w:tcW w:w="1666" w:type="pct"/>
            <w:vMerge w:val="restart"/>
            <w:tcBorders>
              <w:top w:val="single" w:sz="6" w:space="0" w:color="000000"/>
              <w:left w:val="single" w:sz="6" w:space="0" w:color="000000"/>
              <w:right w:val="single" w:sz="6" w:space="0" w:color="000000"/>
            </w:tcBorders>
            <w:vAlign w:val="center"/>
          </w:tcPr>
          <w:p w:rsidR="0070580D" w:rsidRPr="0070580D" w:rsidRDefault="0070580D" w:rsidP="0070580D">
            <w:pPr>
              <w:ind w:firstLine="28"/>
            </w:pPr>
            <w:r w:rsidRPr="0070580D">
              <w:rPr>
                <w:b/>
              </w:rPr>
              <w:t>ПК-10</w:t>
            </w:r>
            <w:r w:rsidRPr="0070580D">
              <w:t xml:space="preserve"> способность и готовность осуществлять разработку эксплуатационной документации</w:t>
            </w:r>
          </w:p>
        </w:tc>
        <w:tc>
          <w:tcPr>
            <w:tcW w:w="75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580D" w:rsidRPr="0070580D" w:rsidRDefault="0070580D" w:rsidP="0070580D">
            <w:r w:rsidRPr="0070580D">
              <w:t>Знает</w:t>
            </w:r>
          </w:p>
        </w:tc>
        <w:tc>
          <w:tcPr>
            <w:tcW w:w="257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580D" w:rsidRPr="0070580D" w:rsidRDefault="0070580D" w:rsidP="0070580D">
            <w:pPr>
              <w:jc w:val="both"/>
            </w:pPr>
            <w:r w:rsidRPr="0070580D">
              <w:t>Требования к разработке эксплуатационной документации</w:t>
            </w:r>
          </w:p>
        </w:tc>
      </w:tr>
      <w:tr w:rsidR="0070580D" w:rsidRPr="0070580D" w:rsidTr="004D7749">
        <w:trPr>
          <w:jc w:val="center"/>
        </w:trPr>
        <w:tc>
          <w:tcPr>
            <w:tcW w:w="1666" w:type="pct"/>
            <w:vMerge/>
            <w:tcBorders>
              <w:left w:val="single" w:sz="6" w:space="0" w:color="000000"/>
              <w:right w:val="single" w:sz="6" w:space="0" w:color="000000"/>
            </w:tcBorders>
            <w:vAlign w:val="center"/>
          </w:tcPr>
          <w:p w:rsidR="0070580D" w:rsidRPr="0070580D" w:rsidRDefault="0070580D" w:rsidP="0070580D">
            <w:pPr>
              <w:ind w:firstLine="28"/>
            </w:pPr>
          </w:p>
        </w:tc>
        <w:tc>
          <w:tcPr>
            <w:tcW w:w="75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580D" w:rsidRPr="0070580D" w:rsidRDefault="0070580D" w:rsidP="0070580D">
            <w:r w:rsidRPr="0070580D">
              <w:t>Умеет</w:t>
            </w:r>
          </w:p>
        </w:tc>
        <w:tc>
          <w:tcPr>
            <w:tcW w:w="257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580D" w:rsidRPr="0070580D" w:rsidRDefault="0070580D" w:rsidP="0070580D">
            <w:pPr>
              <w:jc w:val="both"/>
            </w:pPr>
            <w:r w:rsidRPr="0070580D">
              <w:t>Разрабатывать эксплуатационную документацию</w:t>
            </w:r>
          </w:p>
        </w:tc>
      </w:tr>
      <w:tr w:rsidR="0070580D" w:rsidRPr="0070580D" w:rsidTr="004D7749">
        <w:trPr>
          <w:jc w:val="center"/>
        </w:trPr>
        <w:tc>
          <w:tcPr>
            <w:tcW w:w="1666" w:type="pct"/>
            <w:vMerge/>
            <w:tcBorders>
              <w:left w:val="single" w:sz="6" w:space="0" w:color="000000"/>
              <w:right w:val="single" w:sz="6" w:space="0" w:color="000000"/>
            </w:tcBorders>
            <w:vAlign w:val="center"/>
          </w:tcPr>
          <w:p w:rsidR="0070580D" w:rsidRPr="0070580D" w:rsidRDefault="0070580D" w:rsidP="0070580D">
            <w:pPr>
              <w:ind w:firstLine="28"/>
            </w:pPr>
          </w:p>
        </w:tc>
        <w:tc>
          <w:tcPr>
            <w:tcW w:w="75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580D" w:rsidRPr="0070580D" w:rsidRDefault="0070580D" w:rsidP="0070580D">
            <w:r w:rsidRPr="0070580D">
              <w:t>Владеет</w:t>
            </w:r>
          </w:p>
        </w:tc>
        <w:tc>
          <w:tcPr>
            <w:tcW w:w="257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580D" w:rsidRPr="0070580D" w:rsidRDefault="0070580D" w:rsidP="0070580D">
            <w:pPr>
              <w:jc w:val="both"/>
            </w:pPr>
            <w:r w:rsidRPr="0070580D">
              <w:t>Навыками использования эксплуатационной документации</w:t>
            </w:r>
          </w:p>
        </w:tc>
      </w:tr>
      <w:tr w:rsidR="0070580D" w:rsidRPr="0070580D" w:rsidTr="004D7749">
        <w:trPr>
          <w:jc w:val="center"/>
        </w:trPr>
        <w:tc>
          <w:tcPr>
            <w:tcW w:w="1666" w:type="pct"/>
            <w:vMerge w:val="restart"/>
            <w:tcBorders>
              <w:top w:val="single" w:sz="6" w:space="0" w:color="000000"/>
              <w:left w:val="single" w:sz="6" w:space="0" w:color="000000"/>
              <w:right w:val="single" w:sz="6" w:space="0" w:color="000000"/>
            </w:tcBorders>
            <w:vAlign w:val="center"/>
          </w:tcPr>
          <w:p w:rsidR="0070580D" w:rsidRPr="0070580D" w:rsidRDefault="0070580D" w:rsidP="0070580D">
            <w:pPr>
              <w:ind w:firstLine="28"/>
            </w:pPr>
            <w:r w:rsidRPr="0070580D">
              <w:rPr>
                <w:b/>
              </w:rPr>
              <w:t>ПК-11</w:t>
            </w:r>
            <w:r w:rsidRPr="0070580D">
              <w:t xml:space="preserve"> способность осуществлять техническое наблюдение за безопасной эксплуатацией судового оборудования, проведение экспертиз, сертификации судового оборудования и услуг</w:t>
            </w:r>
          </w:p>
        </w:tc>
        <w:tc>
          <w:tcPr>
            <w:tcW w:w="75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580D" w:rsidRPr="0070580D" w:rsidRDefault="0070580D" w:rsidP="0070580D">
            <w:r w:rsidRPr="0070580D">
              <w:t>Знает</w:t>
            </w:r>
          </w:p>
        </w:tc>
        <w:tc>
          <w:tcPr>
            <w:tcW w:w="257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580D" w:rsidRPr="0070580D" w:rsidRDefault="0070580D" w:rsidP="0070580D">
            <w:pPr>
              <w:jc w:val="both"/>
            </w:pPr>
            <w:r w:rsidRPr="0070580D">
              <w:t>Основные требования по безопасному проведению ремонтных работ</w:t>
            </w:r>
          </w:p>
        </w:tc>
      </w:tr>
      <w:tr w:rsidR="0070580D" w:rsidRPr="0070580D" w:rsidTr="004D7749">
        <w:trPr>
          <w:jc w:val="center"/>
        </w:trPr>
        <w:tc>
          <w:tcPr>
            <w:tcW w:w="1666" w:type="pct"/>
            <w:vMerge/>
            <w:tcBorders>
              <w:left w:val="single" w:sz="6" w:space="0" w:color="000000"/>
              <w:right w:val="single" w:sz="6" w:space="0" w:color="000000"/>
            </w:tcBorders>
            <w:vAlign w:val="center"/>
          </w:tcPr>
          <w:p w:rsidR="0070580D" w:rsidRPr="0070580D" w:rsidRDefault="0070580D" w:rsidP="0070580D">
            <w:pPr>
              <w:ind w:firstLine="28"/>
            </w:pPr>
          </w:p>
        </w:tc>
        <w:tc>
          <w:tcPr>
            <w:tcW w:w="75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580D" w:rsidRPr="0070580D" w:rsidRDefault="0070580D" w:rsidP="0070580D">
            <w:r w:rsidRPr="0070580D">
              <w:t>Умеет</w:t>
            </w:r>
          </w:p>
        </w:tc>
        <w:tc>
          <w:tcPr>
            <w:tcW w:w="257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580D" w:rsidRPr="0070580D" w:rsidRDefault="0070580D" w:rsidP="0070580D">
            <w:pPr>
              <w:jc w:val="both"/>
            </w:pPr>
            <w:r w:rsidRPr="0070580D">
              <w:t>Осуществлять экспертизу технического обслуживания судна</w:t>
            </w:r>
          </w:p>
        </w:tc>
      </w:tr>
      <w:tr w:rsidR="0070580D" w:rsidRPr="0070580D" w:rsidTr="004D7749">
        <w:trPr>
          <w:jc w:val="center"/>
        </w:trPr>
        <w:tc>
          <w:tcPr>
            <w:tcW w:w="1666" w:type="pct"/>
            <w:vMerge/>
            <w:tcBorders>
              <w:left w:val="single" w:sz="6" w:space="0" w:color="000000"/>
              <w:right w:val="single" w:sz="6" w:space="0" w:color="000000"/>
            </w:tcBorders>
            <w:vAlign w:val="center"/>
          </w:tcPr>
          <w:p w:rsidR="0070580D" w:rsidRPr="0070580D" w:rsidRDefault="0070580D" w:rsidP="0070580D">
            <w:pPr>
              <w:ind w:firstLine="28"/>
            </w:pPr>
          </w:p>
        </w:tc>
        <w:tc>
          <w:tcPr>
            <w:tcW w:w="75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580D" w:rsidRPr="0070580D" w:rsidRDefault="0070580D" w:rsidP="0070580D">
            <w:r w:rsidRPr="0070580D">
              <w:t>Владеет</w:t>
            </w:r>
          </w:p>
        </w:tc>
        <w:tc>
          <w:tcPr>
            <w:tcW w:w="257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580D" w:rsidRPr="0070580D" w:rsidRDefault="0070580D" w:rsidP="0070580D">
            <w:pPr>
              <w:jc w:val="both"/>
            </w:pPr>
            <w:r w:rsidRPr="0070580D">
              <w:t>Навыками проведения сертификации технического обслуживания и ремонта судна</w:t>
            </w:r>
          </w:p>
        </w:tc>
      </w:tr>
      <w:tr w:rsidR="0070580D" w:rsidRPr="0070580D" w:rsidTr="004D7749">
        <w:trPr>
          <w:jc w:val="center"/>
        </w:trPr>
        <w:tc>
          <w:tcPr>
            <w:tcW w:w="1666" w:type="pct"/>
            <w:vMerge w:val="restart"/>
            <w:tcBorders>
              <w:top w:val="single" w:sz="6" w:space="0" w:color="000000"/>
              <w:left w:val="single" w:sz="6" w:space="0" w:color="000000"/>
              <w:right w:val="single" w:sz="6" w:space="0" w:color="000000"/>
            </w:tcBorders>
            <w:vAlign w:val="center"/>
          </w:tcPr>
          <w:p w:rsidR="0070580D" w:rsidRPr="0070580D" w:rsidRDefault="0070580D" w:rsidP="0070580D">
            <w:pPr>
              <w:ind w:firstLine="28"/>
            </w:pPr>
            <w:r w:rsidRPr="0070580D">
              <w:rPr>
                <w:b/>
              </w:rPr>
              <w:t>ПК-25</w:t>
            </w:r>
            <w:r w:rsidRPr="0070580D">
              <w:t xml:space="preserve"> способность определять производственную программу по </w:t>
            </w:r>
            <w:r w:rsidRPr="0070580D">
              <w:lastRenderedPageBreak/>
              <w:t>техническому обслуживанию, ремонту и другим услугам при эксплуатации или изготовлении судов и судового оборудования в соответствии с существующими требованиями</w:t>
            </w:r>
          </w:p>
        </w:tc>
        <w:tc>
          <w:tcPr>
            <w:tcW w:w="75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580D" w:rsidRPr="0070580D" w:rsidRDefault="0070580D" w:rsidP="0070580D">
            <w:r w:rsidRPr="0070580D">
              <w:lastRenderedPageBreak/>
              <w:t>Знает</w:t>
            </w:r>
          </w:p>
        </w:tc>
        <w:tc>
          <w:tcPr>
            <w:tcW w:w="257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580D" w:rsidRPr="0070580D" w:rsidRDefault="0070580D" w:rsidP="0070580D">
            <w:pPr>
              <w:jc w:val="both"/>
            </w:pPr>
            <w:r w:rsidRPr="0070580D">
              <w:t>Основные требования по обслуживанию и ремонту судна</w:t>
            </w:r>
          </w:p>
        </w:tc>
      </w:tr>
      <w:tr w:rsidR="0070580D" w:rsidRPr="0070580D" w:rsidTr="004D7749">
        <w:trPr>
          <w:jc w:val="center"/>
        </w:trPr>
        <w:tc>
          <w:tcPr>
            <w:tcW w:w="1666" w:type="pct"/>
            <w:vMerge/>
            <w:tcBorders>
              <w:left w:val="single" w:sz="6" w:space="0" w:color="000000"/>
              <w:right w:val="single" w:sz="6" w:space="0" w:color="000000"/>
            </w:tcBorders>
            <w:vAlign w:val="center"/>
          </w:tcPr>
          <w:p w:rsidR="0070580D" w:rsidRPr="0070580D" w:rsidRDefault="0070580D" w:rsidP="0070580D">
            <w:pPr>
              <w:ind w:firstLine="28"/>
            </w:pPr>
          </w:p>
        </w:tc>
        <w:tc>
          <w:tcPr>
            <w:tcW w:w="75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580D" w:rsidRPr="0070580D" w:rsidRDefault="0070580D" w:rsidP="0070580D">
            <w:r w:rsidRPr="0070580D">
              <w:t>Умеет</w:t>
            </w:r>
          </w:p>
        </w:tc>
        <w:tc>
          <w:tcPr>
            <w:tcW w:w="257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580D" w:rsidRPr="0070580D" w:rsidRDefault="0070580D" w:rsidP="0070580D">
            <w:pPr>
              <w:jc w:val="both"/>
            </w:pPr>
            <w:r w:rsidRPr="0070580D">
              <w:t>определять производственную программу по техническому обслуживанию и ремонту</w:t>
            </w:r>
          </w:p>
        </w:tc>
      </w:tr>
      <w:tr w:rsidR="0070580D" w:rsidRPr="0070580D" w:rsidTr="004D7749">
        <w:trPr>
          <w:jc w:val="center"/>
        </w:trPr>
        <w:tc>
          <w:tcPr>
            <w:tcW w:w="1666" w:type="pct"/>
            <w:vMerge/>
            <w:tcBorders>
              <w:left w:val="single" w:sz="6" w:space="0" w:color="000000"/>
              <w:right w:val="single" w:sz="6" w:space="0" w:color="000000"/>
            </w:tcBorders>
            <w:vAlign w:val="center"/>
          </w:tcPr>
          <w:p w:rsidR="0070580D" w:rsidRPr="0070580D" w:rsidRDefault="0070580D" w:rsidP="0070580D">
            <w:pPr>
              <w:ind w:firstLine="28"/>
            </w:pPr>
          </w:p>
        </w:tc>
        <w:tc>
          <w:tcPr>
            <w:tcW w:w="75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580D" w:rsidRPr="0070580D" w:rsidRDefault="0070580D" w:rsidP="0070580D">
            <w:r w:rsidRPr="0070580D">
              <w:t>Владеет</w:t>
            </w:r>
          </w:p>
        </w:tc>
        <w:tc>
          <w:tcPr>
            <w:tcW w:w="257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580D" w:rsidRPr="0070580D" w:rsidRDefault="0070580D" w:rsidP="0070580D">
            <w:pPr>
              <w:jc w:val="both"/>
            </w:pPr>
            <w:r w:rsidRPr="0070580D">
              <w:t>Навыками составления производственной программы по техническому обслуживанию и ремонту</w:t>
            </w:r>
          </w:p>
        </w:tc>
      </w:tr>
      <w:tr w:rsidR="0070580D" w:rsidRPr="0070580D" w:rsidTr="004D7749">
        <w:trPr>
          <w:jc w:val="center"/>
        </w:trPr>
        <w:tc>
          <w:tcPr>
            <w:tcW w:w="1666" w:type="pct"/>
            <w:vMerge w:val="restart"/>
            <w:tcBorders>
              <w:left w:val="single" w:sz="6" w:space="0" w:color="000000"/>
              <w:right w:val="single" w:sz="6" w:space="0" w:color="000000"/>
            </w:tcBorders>
            <w:vAlign w:val="center"/>
          </w:tcPr>
          <w:p w:rsidR="0070580D" w:rsidRPr="0070580D" w:rsidRDefault="0070580D" w:rsidP="0070580D">
            <w:pPr>
              <w:ind w:firstLine="28"/>
            </w:pPr>
            <w:r w:rsidRPr="0070580D">
              <w:rPr>
                <w:b/>
              </w:rPr>
              <w:t>ПК-27</w:t>
            </w:r>
            <w:r w:rsidRPr="0070580D">
              <w:t xml:space="preserve"> способность и готовность организовать и эффективно осуществлять контроль качества запасных частей, комплектующих изделий и материалов, производственный контроль технологических процессов, качества продукции, услуг и конструкторско-технологической документации</w:t>
            </w:r>
          </w:p>
        </w:tc>
        <w:tc>
          <w:tcPr>
            <w:tcW w:w="75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580D" w:rsidRPr="0070580D" w:rsidRDefault="0070580D" w:rsidP="0070580D">
            <w:r w:rsidRPr="0070580D">
              <w:t>Знает</w:t>
            </w:r>
          </w:p>
        </w:tc>
        <w:tc>
          <w:tcPr>
            <w:tcW w:w="257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580D" w:rsidRPr="0070580D" w:rsidRDefault="0070580D" w:rsidP="0070580D">
            <w:pPr>
              <w:jc w:val="both"/>
            </w:pPr>
            <w:r w:rsidRPr="0070580D">
              <w:t>Основные требования к качеству запасных частей, комплектующих изделий и материалов для ремонта судна</w:t>
            </w:r>
          </w:p>
        </w:tc>
      </w:tr>
      <w:tr w:rsidR="0070580D" w:rsidRPr="0070580D" w:rsidTr="004D7749">
        <w:trPr>
          <w:jc w:val="center"/>
        </w:trPr>
        <w:tc>
          <w:tcPr>
            <w:tcW w:w="1666" w:type="pct"/>
            <w:vMerge/>
            <w:tcBorders>
              <w:left w:val="single" w:sz="6" w:space="0" w:color="000000"/>
              <w:right w:val="single" w:sz="6" w:space="0" w:color="000000"/>
            </w:tcBorders>
            <w:vAlign w:val="center"/>
          </w:tcPr>
          <w:p w:rsidR="0070580D" w:rsidRPr="0070580D" w:rsidRDefault="0070580D" w:rsidP="0070580D">
            <w:pPr>
              <w:ind w:firstLine="28"/>
            </w:pPr>
          </w:p>
        </w:tc>
        <w:tc>
          <w:tcPr>
            <w:tcW w:w="75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580D" w:rsidRPr="0070580D" w:rsidRDefault="0070580D" w:rsidP="0070580D">
            <w:r w:rsidRPr="0070580D">
              <w:t>Умеет</w:t>
            </w:r>
          </w:p>
        </w:tc>
        <w:tc>
          <w:tcPr>
            <w:tcW w:w="257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580D" w:rsidRPr="0070580D" w:rsidRDefault="0070580D" w:rsidP="0070580D">
            <w:pPr>
              <w:jc w:val="both"/>
            </w:pPr>
            <w:r w:rsidRPr="0070580D">
              <w:t>Организовать и эффективно осуществлять контроль качества запасных частей, комплектующих изделий и материалов при ремонте судна</w:t>
            </w:r>
          </w:p>
        </w:tc>
      </w:tr>
      <w:tr w:rsidR="0070580D" w:rsidRPr="0070580D" w:rsidTr="004D7749">
        <w:trPr>
          <w:jc w:val="center"/>
        </w:trPr>
        <w:tc>
          <w:tcPr>
            <w:tcW w:w="1666" w:type="pct"/>
            <w:vMerge/>
            <w:tcBorders>
              <w:left w:val="single" w:sz="6" w:space="0" w:color="000000"/>
              <w:right w:val="single" w:sz="6" w:space="0" w:color="000000"/>
            </w:tcBorders>
            <w:vAlign w:val="center"/>
          </w:tcPr>
          <w:p w:rsidR="0070580D" w:rsidRPr="0070580D" w:rsidRDefault="0070580D" w:rsidP="0070580D">
            <w:pPr>
              <w:ind w:firstLine="28"/>
            </w:pPr>
          </w:p>
        </w:tc>
        <w:tc>
          <w:tcPr>
            <w:tcW w:w="75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580D" w:rsidRPr="0070580D" w:rsidRDefault="0070580D" w:rsidP="0070580D">
            <w:r w:rsidRPr="0070580D">
              <w:t>Владеет</w:t>
            </w:r>
          </w:p>
        </w:tc>
        <w:tc>
          <w:tcPr>
            <w:tcW w:w="257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70580D" w:rsidRPr="0070580D" w:rsidRDefault="0070580D" w:rsidP="0070580D">
            <w:pPr>
              <w:jc w:val="both"/>
            </w:pPr>
            <w:r w:rsidRPr="0070580D">
              <w:t>Навыками проведения технологических процессов во время ремонта судна</w:t>
            </w:r>
          </w:p>
        </w:tc>
      </w:tr>
    </w:tbl>
    <w:p w:rsidR="0070580D" w:rsidRPr="0070580D" w:rsidRDefault="0070580D" w:rsidP="0070580D">
      <w:pPr>
        <w:spacing w:line="360" w:lineRule="auto"/>
        <w:ind w:firstLine="567"/>
        <w:jc w:val="both"/>
        <w:rPr>
          <w:sz w:val="28"/>
          <w:szCs w:val="28"/>
        </w:rPr>
      </w:pPr>
    </w:p>
    <w:p w:rsidR="0070580D" w:rsidRPr="0070580D" w:rsidRDefault="0070580D" w:rsidP="0070580D">
      <w:pPr>
        <w:spacing w:line="276" w:lineRule="auto"/>
        <w:ind w:firstLine="567"/>
        <w:contextualSpacing/>
        <w:jc w:val="both"/>
        <w:rPr>
          <w:i/>
          <w:caps/>
          <w:sz w:val="28"/>
          <w:szCs w:val="28"/>
        </w:rPr>
      </w:pPr>
      <w:r w:rsidRPr="0070580D">
        <w:rPr>
          <w:sz w:val="28"/>
          <w:szCs w:val="28"/>
        </w:rPr>
        <w:t>Для формирования вышеуказанных компетенций в рамках дисциплины «Технология технического обслуживания и ремонта судов» применяются следующие методы активного обучения: проблемная лекция.</w:t>
      </w:r>
    </w:p>
    <w:p w:rsidR="0070580D" w:rsidRPr="0070580D" w:rsidRDefault="0070580D" w:rsidP="0070580D">
      <w:pPr>
        <w:spacing w:line="420" w:lineRule="exact"/>
        <w:ind w:firstLine="567"/>
        <w:contextualSpacing/>
        <w:jc w:val="both"/>
        <w:rPr>
          <w:i/>
          <w:caps/>
          <w:sz w:val="28"/>
          <w:szCs w:val="28"/>
        </w:rPr>
      </w:pPr>
    </w:p>
    <w:p w:rsidR="006D23DC" w:rsidRPr="00190EE8" w:rsidRDefault="003C46A4" w:rsidP="00190EE8">
      <w:pPr>
        <w:pStyle w:val="a5"/>
        <w:tabs>
          <w:tab w:val="left" w:pos="708"/>
        </w:tabs>
        <w:suppressAutoHyphens/>
        <w:spacing w:line="276" w:lineRule="auto"/>
        <w:jc w:val="center"/>
        <w:rPr>
          <w:b/>
          <w:caps/>
          <w:sz w:val="28"/>
          <w:szCs w:val="28"/>
        </w:rPr>
      </w:pPr>
      <w:r>
        <w:rPr>
          <w:sz w:val="28"/>
          <w:szCs w:val="28"/>
        </w:rPr>
        <w:tab/>
      </w:r>
    </w:p>
    <w:p w:rsidR="006D23DC" w:rsidRDefault="00822DA3" w:rsidP="00EF1B68">
      <w:pPr>
        <w:numPr>
          <w:ilvl w:val="0"/>
          <w:numId w:val="1"/>
        </w:numPr>
        <w:tabs>
          <w:tab w:val="left" w:pos="284"/>
          <w:tab w:val="num" w:pos="851"/>
        </w:tabs>
        <w:suppressAutoHyphens/>
        <w:spacing w:line="360" w:lineRule="auto"/>
        <w:ind w:left="0" w:firstLine="0"/>
        <w:jc w:val="center"/>
        <w:rPr>
          <w:b/>
          <w:caps/>
          <w:sz w:val="28"/>
          <w:szCs w:val="28"/>
        </w:rPr>
      </w:pPr>
      <w:r>
        <w:rPr>
          <w:b/>
          <w:caps/>
          <w:sz w:val="28"/>
          <w:szCs w:val="28"/>
        </w:rPr>
        <w:br w:type="page"/>
      </w:r>
      <w:r w:rsidR="006D23DC">
        <w:rPr>
          <w:b/>
          <w:caps/>
          <w:sz w:val="28"/>
          <w:szCs w:val="28"/>
        </w:rPr>
        <w:lastRenderedPageBreak/>
        <w:t xml:space="preserve">СТРУКТУРА И содержание теоретической части курса </w:t>
      </w:r>
      <w:r w:rsidR="00BC254C">
        <w:rPr>
          <w:b/>
          <w:caps/>
          <w:sz w:val="28"/>
          <w:szCs w:val="28"/>
        </w:rPr>
        <w:t>(</w:t>
      </w:r>
      <w:r w:rsidR="00964C86">
        <w:rPr>
          <w:b/>
          <w:caps/>
          <w:sz w:val="28"/>
          <w:szCs w:val="28"/>
        </w:rPr>
        <w:t>36</w:t>
      </w:r>
      <w:r w:rsidR="009C0603">
        <w:rPr>
          <w:b/>
          <w:caps/>
          <w:sz w:val="28"/>
          <w:szCs w:val="28"/>
        </w:rPr>
        <w:t xml:space="preserve"> час</w:t>
      </w:r>
      <w:r w:rsidR="00964C86">
        <w:rPr>
          <w:b/>
          <w:caps/>
          <w:sz w:val="28"/>
          <w:szCs w:val="28"/>
        </w:rPr>
        <w:t>ов</w:t>
      </w:r>
      <w:r w:rsidR="00BC254C">
        <w:rPr>
          <w:b/>
          <w:caps/>
          <w:sz w:val="28"/>
          <w:szCs w:val="28"/>
        </w:rPr>
        <w:t>)</w:t>
      </w:r>
    </w:p>
    <w:p w:rsidR="00401C13" w:rsidRDefault="00401C13" w:rsidP="00376A10">
      <w:pPr>
        <w:spacing w:line="276" w:lineRule="auto"/>
        <w:ind w:firstLine="720"/>
        <w:jc w:val="both"/>
        <w:rPr>
          <w:sz w:val="28"/>
          <w:szCs w:val="28"/>
        </w:rPr>
      </w:pPr>
    </w:p>
    <w:p w:rsidR="00401C13" w:rsidRPr="00AF1319" w:rsidRDefault="00964C86" w:rsidP="00AF1319">
      <w:pPr>
        <w:spacing w:line="276" w:lineRule="auto"/>
        <w:ind w:firstLine="567"/>
        <w:jc w:val="both"/>
        <w:rPr>
          <w:b/>
          <w:sz w:val="28"/>
          <w:szCs w:val="28"/>
        </w:rPr>
      </w:pPr>
      <w:r w:rsidRPr="00AF1319">
        <w:rPr>
          <w:b/>
          <w:sz w:val="28"/>
          <w:szCs w:val="28"/>
        </w:rPr>
        <w:t xml:space="preserve">Тема 1. </w:t>
      </w:r>
      <w:r w:rsidR="00401C13" w:rsidRPr="00AF1319">
        <w:rPr>
          <w:b/>
          <w:sz w:val="28"/>
          <w:szCs w:val="28"/>
        </w:rPr>
        <w:t>Виды изнашивания машин (4 часа)</w:t>
      </w:r>
    </w:p>
    <w:p w:rsidR="00C8120F" w:rsidRPr="00AF1319" w:rsidRDefault="00964C86" w:rsidP="00AF1319">
      <w:pPr>
        <w:spacing w:line="276" w:lineRule="auto"/>
        <w:ind w:firstLine="567"/>
        <w:jc w:val="both"/>
        <w:rPr>
          <w:sz w:val="28"/>
          <w:szCs w:val="28"/>
        </w:rPr>
      </w:pPr>
      <w:r w:rsidRPr="00AF1319">
        <w:rPr>
          <w:sz w:val="28"/>
          <w:szCs w:val="28"/>
        </w:rPr>
        <w:t xml:space="preserve"> Закономерность изнашивания машин от старения, скорость изнашивания, методы ее определения:</w:t>
      </w:r>
    </w:p>
    <w:p w:rsidR="00401C13" w:rsidRPr="00AF1319" w:rsidRDefault="00401C13" w:rsidP="00AF1319">
      <w:pPr>
        <w:spacing w:line="276" w:lineRule="auto"/>
        <w:ind w:firstLine="567"/>
        <w:jc w:val="both"/>
        <w:rPr>
          <w:sz w:val="28"/>
          <w:szCs w:val="28"/>
        </w:rPr>
      </w:pPr>
    </w:p>
    <w:p w:rsidR="00401C13" w:rsidRPr="00AF1319" w:rsidRDefault="00401C13" w:rsidP="00AF1319">
      <w:pPr>
        <w:spacing w:line="276" w:lineRule="auto"/>
        <w:ind w:firstLine="567"/>
        <w:jc w:val="both"/>
        <w:rPr>
          <w:b/>
          <w:sz w:val="28"/>
          <w:szCs w:val="28"/>
        </w:rPr>
      </w:pPr>
      <w:r w:rsidRPr="00AF1319">
        <w:rPr>
          <w:b/>
          <w:sz w:val="28"/>
          <w:szCs w:val="28"/>
        </w:rPr>
        <w:t>Тема 2. Оценка технического</w:t>
      </w:r>
      <w:r w:rsidR="00AF1319" w:rsidRPr="00AF1319">
        <w:rPr>
          <w:b/>
          <w:sz w:val="28"/>
          <w:szCs w:val="28"/>
        </w:rPr>
        <w:t xml:space="preserve"> состояния деталей и механизмов  (4 часа)</w:t>
      </w:r>
    </w:p>
    <w:p w:rsidR="00964C86" w:rsidRPr="00AF1319" w:rsidRDefault="00401C13" w:rsidP="00AF1319">
      <w:pPr>
        <w:spacing w:line="276" w:lineRule="auto"/>
        <w:ind w:firstLine="567"/>
        <w:jc w:val="both"/>
        <w:rPr>
          <w:sz w:val="28"/>
          <w:szCs w:val="28"/>
        </w:rPr>
      </w:pPr>
      <w:r w:rsidRPr="00AF1319">
        <w:rPr>
          <w:sz w:val="28"/>
          <w:szCs w:val="28"/>
        </w:rPr>
        <w:t>Дефектация деталей и механизмов. Определение износов и повреждений по внешним признакам. Размерная дефектация. Физические не- разрушающие методы контроля.</w:t>
      </w:r>
    </w:p>
    <w:p w:rsidR="00401C13" w:rsidRPr="00AF1319" w:rsidRDefault="00401C13" w:rsidP="00AF1319">
      <w:pPr>
        <w:spacing w:line="276" w:lineRule="auto"/>
        <w:ind w:firstLine="567"/>
        <w:jc w:val="both"/>
        <w:rPr>
          <w:sz w:val="28"/>
          <w:szCs w:val="28"/>
        </w:rPr>
      </w:pPr>
    </w:p>
    <w:p w:rsidR="00401C13" w:rsidRPr="00AF1319" w:rsidRDefault="00401C13" w:rsidP="00AF1319">
      <w:pPr>
        <w:spacing w:line="276" w:lineRule="auto"/>
        <w:ind w:firstLine="567"/>
        <w:jc w:val="both"/>
        <w:rPr>
          <w:b/>
          <w:sz w:val="28"/>
          <w:szCs w:val="28"/>
        </w:rPr>
      </w:pPr>
      <w:r w:rsidRPr="00AF1319">
        <w:rPr>
          <w:b/>
          <w:sz w:val="28"/>
          <w:szCs w:val="28"/>
        </w:rPr>
        <w:t xml:space="preserve">Тема 3. </w:t>
      </w:r>
      <w:r w:rsidR="007B0044" w:rsidRPr="007B0044">
        <w:rPr>
          <w:b/>
          <w:sz w:val="28"/>
          <w:szCs w:val="28"/>
        </w:rPr>
        <w:t>Методы вос</w:t>
      </w:r>
      <w:r w:rsidR="007B0044">
        <w:rPr>
          <w:b/>
          <w:sz w:val="28"/>
          <w:szCs w:val="28"/>
        </w:rPr>
        <w:t xml:space="preserve">становления изношенных деталей </w:t>
      </w:r>
      <w:r w:rsidR="00AF1319" w:rsidRPr="00AF1319">
        <w:rPr>
          <w:b/>
          <w:sz w:val="28"/>
          <w:szCs w:val="28"/>
        </w:rPr>
        <w:t>(4 часа)</w:t>
      </w:r>
    </w:p>
    <w:p w:rsidR="00BD5A4F" w:rsidRPr="00AF1319" w:rsidRDefault="00BD5A4F" w:rsidP="00AF1319">
      <w:pPr>
        <w:spacing w:line="276" w:lineRule="auto"/>
        <w:ind w:firstLine="567"/>
        <w:jc w:val="both"/>
        <w:rPr>
          <w:sz w:val="28"/>
          <w:szCs w:val="28"/>
        </w:rPr>
      </w:pPr>
      <w:r w:rsidRPr="00AF1319">
        <w:rPr>
          <w:sz w:val="28"/>
          <w:szCs w:val="28"/>
        </w:rPr>
        <w:t>Восстановление д</w:t>
      </w:r>
      <w:r w:rsidR="007B0044">
        <w:rPr>
          <w:sz w:val="28"/>
          <w:szCs w:val="28"/>
        </w:rPr>
        <w:t xml:space="preserve">еталей наплавкой и напылением. </w:t>
      </w:r>
      <w:r w:rsidRPr="00AF1319">
        <w:rPr>
          <w:sz w:val="28"/>
          <w:szCs w:val="28"/>
        </w:rPr>
        <w:t xml:space="preserve">Наращивание металлов больших толщин. Повышение качества наплавки. Способы распыления металла. Особенности напыления расплавленного металла на поверхность детали при плазменном оксидировании. </w:t>
      </w:r>
    </w:p>
    <w:p w:rsidR="00BD5A4F" w:rsidRPr="00AF1319" w:rsidRDefault="00BD5A4F" w:rsidP="00AF1319">
      <w:pPr>
        <w:spacing w:line="276" w:lineRule="auto"/>
        <w:ind w:firstLine="567"/>
        <w:jc w:val="both"/>
        <w:rPr>
          <w:sz w:val="28"/>
          <w:szCs w:val="28"/>
        </w:rPr>
      </w:pPr>
      <w:r w:rsidRPr="00AF1319">
        <w:rPr>
          <w:sz w:val="28"/>
          <w:szCs w:val="28"/>
        </w:rPr>
        <w:t>Гальванические методы восстановления. Хромирование и железнение поверхностей деталей. Способы нанесения осадков на поверхности.</w:t>
      </w:r>
    </w:p>
    <w:p w:rsidR="00BD5A4F" w:rsidRPr="00AF1319" w:rsidRDefault="00BD5A4F" w:rsidP="00AF1319">
      <w:pPr>
        <w:spacing w:line="276" w:lineRule="auto"/>
        <w:ind w:firstLine="567"/>
        <w:jc w:val="both"/>
        <w:rPr>
          <w:sz w:val="28"/>
          <w:szCs w:val="28"/>
        </w:rPr>
      </w:pPr>
      <w:r w:rsidRPr="00AF1319">
        <w:rPr>
          <w:sz w:val="28"/>
          <w:szCs w:val="28"/>
        </w:rPr>
        <w:t>Восстановление деталей деформированием и склеиванием.</w:t>
      </w:r>
      <w:r w:rsidRPr="00AF1319">
        <w:rPr>
          <w:sz w:val="28"/>
          <w:szCs w:val="28"/>
        </w:rPr>
        <w:tab/>
        <w:t>Обработка деталей наружных и внутренних поверхностей пластическим деформированием в холодном состоянии. Преимущество этого метода. Типы клеев используемых при восстановлении деталей при судоремонте, их свойства.</w:t>
      </w:r>
    </w:p>
    <w:p w:rsidR="00BD5A4F" w:rsidRPr="00AF1319" w:rsidRDefault="00BD5A4F" w:rsidP="00AF1319">
      <w:pPr>
        <w:spacing w:line="276" w:lineRule="auto"/>
        <w:ind w:firstLine="567"/>
        <w:jc w:val="both"/>
        <w:rPr>
          <w:b/>
          <w:sz w:val="28"/>
          <w:szCs w:val="28"/>
        </w:rPr>
      </w:pPr>
    </w:p>
    <w:p w:rsidR="00401C13" w:rsidRPr="00AF1319" w:rsidRDefault="00BD5A4F" w:rsidP="00AF1319">
      <w:pPr>
        <w:spacing w:line="276" w:lineRule="auto"/>
        <w:ind w:firstLine="567"/>
        <w:jc w:val="both"/>
        <w:rPr>
          <w:b/>
          <w:sz w:val="28"/>
          <w:szCs w:val="28"/>
        </w:rPr>
      </w:pPr>
      <w:r w:rsidRPr="00AF1319">
        <w:rPr>
          <w:b/>
          <w:sz w:val="28"/>
          <w:szCs w:val="28"/>
        </w:rPr>
        <w:t xml:space="preserve">Тема 4. Методы упрочнения восстановленных поверхностей </w:t>
      </w:r>
      <w:r w:rsidR="00AF1319" w:rsidRPr="00AF1319">
        <w:rPr>
          <w:b/>
          <w:sz w:val="28"/>
          <w:szCs w:val="28"/>
        </w:rPr>
        <w:t xml:space="preserve"> (4 часа)</w:t>
      </w:r>
    </w:p>
    <w:p w:rsidR="00401C13" w:rsidRPr="00AF1319" w:rsidRDefault="00BD5A4F" w:rsidP="00AF1319">
      <w:pPr>
        <w:spacing w:line="276" w:lineRule="auto"/>
        <w:ind w:firstLine="567"/>
        <w:jc w:val="both"/>
        <w:rPr>
          <w:sz w:val="28"/>
          <w:szCs w:val="28"/>
        </w:rPr>
      </w:pPr>
      <w:r w:rsidRPr="00AF1319">
        <w:rPr>
          <w:sz w:val="28"/>
          <w:szCs w:val="28"/>
        </w:rPr>
        <w:t>Термическая и химико-термическая обработка. Способы получения повышенной твердости и поверхностного слоя деталей. Материалы подвергаемые упрочнению закалкой. Диффузионные процессы.</w:t>
      </w:r>
    </w:p>
    <w:p w:rsidR="00BD5A4F" w:rsidRPr="00AF1319" w:rsidRDefault="00BD5A4F" w:rsidP="00AF1319">
      <w:pPr>
        <w:spacing w:line="276" w:lineRule="auto"/>
        <w:ind w:firstLine="567"/>
        <w:jc w:val="both"/>
        <w:rPr>
          <w:sz w:val="28"/>
          <w:szCs w:val="28"/>
        </w:rPr>
      </w:pPr>
      <w:r w:rsidRPr="00AF1319">
        <w:rPr>
          <w:sz w:val="28"/>
          <w:szCs w:val="28"/>
        </w:rPr>
        <w:t>Механические и термодинамические методы упрочнения. Методы восстановления точности размеров, шероховатости, правильности геометрических форм и взаимного расположения этих поверхностей относительно установочных или основных конструкций.</w:t>
      </w:r>
    </w:p>
    <w:p w:rsidR="00BD5A4F" w:rsidRDefault="00BD5A4F" w:rsidP="00AF1319">
      <w:pPr>
        <w:spacing w:line="276" w:lineRule="auto"/>
        <w:ind w:firstLine="567"/>
        <w:jc w:val="both"/>
        <w:rPr>
          <w:sz w:val="28"/>
          <w:szCs w:val="28"/>
        </w:rPr>
      </w:pPr>
    </w:p>
    <w:p w:rsidR="0070580D" w:rsidRDefault="0070580D" w:rsidP="00AF1319">
      <w:pPr>
        <w:spacing w:line="276" w:lineRule="auto"/>
        <w:ind w:firstLine="567"/>
        <w:jc w:val="both"/>
        <w:rPr>
          <w:sz w:val="28"/>
          <w:szCs w:val="28"/>
        </w:rPr>
      </w:pPr>
    </w:p>
    <w:p w:rsidR="0070580D" w:rsidRPr="00AF1319" w:rsidRDefault="0070580D" w:rsidP="00AF1319">
      <w:pPr>
        <w:spacing w:line="276" w:lineRule="auto"/>
        <w:ind w:firstLine="567"/>
        <w:jc w:val="both"/>
        <w:rPr>
          <w:sz w:val="28"/>
          <w:szCs w:val="28"/>
        </w:rPr>
      </w:pPr>
    </w:p>
    <w:p w:rsidR="00AF1319" w:rsidRPr="00AF1319" w:rsidRDefault="00BD5A4F" w:rsidP="00AF1319">
      <w:pPr>
        <w:spacing w:line="276" w:lineRule="auto"/>
        <w:ind w:firstLine="567"/>
        <w:jc w:val="both"/>
        <w:rPr>
          <w:b/>
          <w:sz w:val="28"/>
          <w:szCs w:val="28"/>
        </w:rPr>
      </w:pPr>
      <w:r w:rsidRPr="00AF1319">
        <w:rPr>
          <w:b/>
          <w:sz w:val="28"/>
          <w:szCs w:val="28"/>
        </w:rPr>
        <w:t xml:space="preserve">Тема 5. Технология ремонта корпуса судна </w:t>
      </w:r>
      <w:r w:rsidR="00AF1319" w:rsidRPr="00AF1319">
        <w:rPr>
          <w:b/>
          <w:sz w:val="28"/>
          <w:szCs w:val="28"/>
        </w:rPr>
        <w:t>(4 часа)</w:t>
      </w:r>
    </w:p>
    <w:p w:rsidR="00765C19" w:rsidRPr="00AF1319" w:rsidRDefault="00765C19" w:rsidP="00AF1319">
      <w:pPr>
        <w:spacing w:line="276" w:lineRule="auto"/>
        <w:ind w:firstLine="567"/>
        <w:jc w:val="both"/>
        <w:rPr>
          <w:sz w:val="28"/>
          <w:szCs w:val="28"/>
        </w:rPr>
      </w:pPr>
      <w:r w:rsidRPr="00AF1319">
        <w:rPr>
          <w:sz w:val="28"/>
          <w:szCs w:val="28"/>
        </w:rPr>
        <w:lastRenderedPageBreak/>
        <w:t>Износы и повреждения корпуса судна. Дефектация корпусов судов. Методы выявления износов и повреждений корпусов, выбор технологических методов ремонта.</w:t>
      </w:r>
    </w:p>
    <w:p w:rsidR="00765C19" w:rsidRPr="00AF1319" w:rsidRDefault="00765C19" w:rsidP="00AF1319">
      <w:pPr>
        <w:spacing w:line="276" w:lineRule="auto"/>
        <w:ind w:firstLine="567"/>
        <w:jc w:val="both"/>
        <w:rPr>
          <w:sz w:val="28"/>
          <w:szCs w:val="28"/>
        </w:rPr>
      </w:pPr>
      <w:r w:rsidRPr="00AF1319">
        <w:rPr>
          <w:sz w:val="28"/>
          <w:szCs w:val="28"/>
        </w:rPr>
        <w:t>Подготовка корпуса судна. для ремонта.</w:t>
      </w:r>
      <w:r w:rsidRPr="00AF1319">
        <w:rPr>
          <w:sz w:val="28"/>
          <w:szCs w:val="28"/>
        </w:rPr>
        <w:tab/>
        <w:t>Методы очистки корпуса от старой краски, ржавчины, ракушек для ремонта и покраски, подготовка основных технологических операций по ремонту.</w:t>
      </w:r>
    </w:p>
    <w:p w:rsidR="00765C19" w:rsidRPr="00AF1319" w:rsidRDefault="00765C19" w:rsidP="00AF1319">
      <w:pPr>
        <w:spacing w:line="276" w:lineRule="auto"/>
        <w:ind w:firstLine="567"/>
        <w:jc w:val="both"/>
        <w:rPr>
          <w:sz w:val="28"/>
          <w:szCs w:val="28"/>
        </w:rPr>
      </w:pPr>
      <w:r w:rsidRPr="00AF1319">
        <w:rPr>
          <w:sz w:val="28"/>
          <w:szCs w:val="28"/>
        </w:rPr>
        <w:t>Виды ремонта и обшивки корпуса.</w:t>
      </w:r>
      <w:r w:rsidR="00AF1319">
        <w:rPr>
          <w:sz w:val="28"/>
          <w:szCs w:val="28"/>
        </w:rPr>
        <w:t xml:space="preserve"> </w:t>
      </w:r>
      <w:r w:rsidRPr="00AF1319">
        <w:rPr>
          <w:sz w:val="28"/>
          <w:szCs w:val="28"/>
        </w:rPr>
        <w:t>Методы правки обшивки и набора корпуса судна. Способы вырезки и замены обшивки (лисов) корпуса.</w:t>
      </w:r>
    </w:p>
    <w:p w:rsidR="00765C19" w:rsidRPr="00AF1319" w:rsidRDefault="00765C19" w:rsidP="00AF1319">
      <w:pPr>
        <w:spacing w:line="276" w:lineRule="auto"/>
        <w:ind w:firstLine="567"/>
        <w:jc w:val="both"/>
        <w:rPr>
          <w:b/>
          <w:sz w:val="28"/>
          <w:szCs w:val="28"/>
        </w:rPr>
      </w:pPr>
    </w:p>
    <w:p w:rsidR="00765C19" w:rsidRPr="00AF1319" w:rsidRDefault="00765C19" w:rsidP="00AF1319">
      <w:pPr>
        <w:spacing w:line="276" w:lineRule="auto"/>
        <w:ind w:firstLine="567"/>
        <w:jc w:val="both"/>
        <w:rPr>
          <w:b/>
          <w:sz w:val="28"/>
          <w:szCs w:val="28"/>
        </w:rPr>
      </w:pPr>
      <w:r w:rsidRPr="00AF1319">
        <w:rPr>
          <w:b/>
          <w:sz w:val="28"/>
          <w:szCs w:val="28"/>
        </w:rPr>
        <w:t xml:space="preserve">Тема 6. Ремонт судовых машин </w:t>
      </w:r>
      <w:r w:rsidR="00AF1319" w:rsidRPr="00AF1319">
        <w:rPr>
          <w:b/>
          <w:sz w:val="28"/>
          <w:szCs w:val="28"/>
        </w:rPr>
        <w:t xml:space="preserve"> (4 часа)</w:t>
      </w:r>
    </w:p>
    <w:p w:rsidR="00AF1319" w:rsidRPr="00AF1319" w:rsidRDefault="00AF1319" w:rsidP="00AF1319">
      <w:pPr>
        <w:spacing w:line="276" w:lineRule="auto"/>
        <w:ind w:firstLine="567"/>
        <w:jc w:val="both"/>
        <w:rPr>
          <w:sz w:val="28"/>
          <w:szCs w:val="28"/>
        </w:rPr>
      </w:pPr>
      <w:r w:rsidRPr="00AF1319">
        <w:rPr>
          <w:sz w:val="28"/>
          <w:szCs w:val="28"/>
        </w:rPr>
        <w:t>Индустриальные методы ремонта механизмов</w:t>
      </w:r>
      <w:r w:rsidRPr="00AF1319">
        <w:rPr>
          <w:sz w:val="28"/>
          <w:szCs w:val="28"/>
        </w:rPr>
        <w:tab/>
        <w:t>. Периодичность ремонта дизелей. Система планово-предупредительного ремонта механизмов.</w:t>
      </w:r>
    </w:p>
    <w:p w:rsidR="00AF1319" w:rsidRPr="00AF1319" w:rsidRDefault="00AF1319" w:rsidP="00AF1319">
      <w:pPr>
        <w:spacing w:line="276" w:lineRule="auto"/>
        <w:ind w:firstLine="567"/>
        <w:jc w:val="both"/>
        <w:rPr>
          <w:sz w:val="28"/>
          <w:szCs w:val="28"/>
        </w:rPr>
      </w:pPr>
      <w:r w:rsidRPr="00AF1319">
        <w:rPr>
          <w:sz w:val="28"/>
          <w:szCs w:val="28"/>
        </w:rPr>
        <w:t>Технология ремонта основных деталей ДВС. Технические требования к точности ремонта дизелей. Технология ремонта фундаментных рам, коленвала, шатуна, поршня.</w:t>
      </w:r>
    </w:p>
    <w:p w:rsidR="00765C19" w:rsidRPr="00AF1319" w:rsidRDefault="00AF1319" w:rsidP="00AF1319">
      <w:pPr>
        <w:spacing w:line="276" w:lineRule="auto"/>
        <w:ind w:firstLine="567"/>
        <w:jc w:val="both"/>
        <w:rPr>
          <w:sz w:val="28"/>
          <w:szCs w:val="28"/>
        </w:rPr>
      </w:pPr>
      <w:r w:rsidRPr="00AF1319">
        <w:rPr>
          <w:sz w:val="28"/>
          <w:szCs w:val="28"/>
        </w:rPr>
        <w:t>Схема ремонта дизелей в специализированных цехах.</w:t>
      </w:r>
      <w:r w:rsidRPr="00AF1319">
        <w:rPr>
          <w:sz w:val="28"/>
          <w:szCs w:val="28"/>
        </w:rPr>
        <w:tab/>
        <w:t xml:space="preserve"> Упрощенная технологическая схема ремонта судовых дизелей в цехе: мойка, разборка, дефектация, ремонт деталей, комплектация, сборка, испытания ремонт дизелей в соответствии с государственной системой стандартизации в составе ЕСТПП.</w:t>
      </w:r>
    </w:p>
    <w:p w:rsidR="00AF1319" w:rsidRPr="00AF1319" w:rsidRDefault="00AF1319" w:rsidP="00AF1319">
      <w:pPr>
        <w:spacing w:line="276" w:lineRule="auto"/>
        <w:ind w:firstLine="567"/>
        <w:jc w:val="center"/>
        <w:rPr>
          <w:sz w:val="28"/>
          <w:szCs w:val="28"/>
        </w:rPr>
      </w:pPr>
    </w:p>
    <w:p w:rsidR="00AF1319" w:rsidRPr="00AF1319" w:rsidRDefault="00AF1319" w:rsidP="00AF1319">
      <w:pPr>
        <w:spacing w:line="276" w:lineRule="auto"/>
        <w:ind w:firstLine="567"/>
        <w:jc w:val="both"/>
        <w:rPr>
          <w:b/>
          <w:sz w:val="28"/>
          <w:szCs w:val="28"/>
        </w:rPr>
      </w:pPr>
      <w:r w:rsidRPr="00AF1319">
        <w:rPr>
          <w:b/>
          <w:sz w:val="28"/>
          <w:szCs w:val="28"/>
        </w:rPr>
        <w:t>Тема 7. Ремонт судовых валопроводов и движителей (4 часа)</w:t>
      </w:r>
    </w:p>
    <w:p w:rsidR="00AF1319" w:rsidRPr="00AF1319" w:rsidRDefault="00AF1319" w:rsidP="00AF1319">
      <w:pPr>
        <w:spacing w:line="276" w:lineRule="auto"/>
        <w:ind w:firstLine="567"/>
        <w:jc w:val="both"/>
        <w:rPr>
          <w:sz w:val="28"/>
          <w:szCs w:val="28"/>
        </w:rPr>
      </w:pPr>
      <w:r w:rsidRPr="00AF1319">
        <w:rPr>
          <w:sz w:val="28"/>
          <w:szCs w:val="28"/>
        </w:rPr>
        <w:t>Износы и повреждения движительно-рулевого комплекса (ДРК). Дефектация судовых валопроводов и движителей. Виды износов и повреждений, выявление дефектов и повреждений.</w:t>
      </w:r>
    </w:p>
    <w:p w:rsidR="00AF1319" w:rsidRPr="00AF1319" w:rsidRDefault="00AF1319" w:rsidP="00AF1319">
      <w:pPr>
        <w:spacing w:line="276" w:lineRule="auto"/>
        <w:ind w:firstLine="567"/>
        <w:jc w:val="both"/>
        <w:rPr>
          <w:sz w:val="28"/>
          <w:szCs w:val="28"/>
        </w:rPr>
      </w:pPr>
      <w:r w:rsidRPr="00AF1319">
        <w:rPr>
          <w:sz w:val="28"/>
          <w:szCs w:val="28"/>
        </w:rPr>
        <w:t>Технология и виды ремонта д</w:t>
      </w:r>
      <w:r w:rsidR="00190EE8">
        <w:rPr>
          <w:sz w:val="28"/>
          <w:szCs w:val="28"/>
        </w:rPr>
        <w:t>вижительно-</w:t>
      </w:r>
      <w:r w:rsidRPr="00AF1319">
        <w:rPr>
          <w:sz w:val="28"/>
          <w:szCs w:val="28"/>
        </w:rPr>
        <w:t>рулевого комплекса. Виды восстановления шеек гребных и промежуточных валов (сварка, наплавка, облицовки). Холодная и горячая правка лопастей гребных винтов, его статическое и динамическое уравновешивание после ремонта.</w:t>
      </w:r>
    </w:p>
    <w:p w:rsidR="00AF1319" w:rsidRPr="00AF1319" w:rsidRDefault="00AF1319" w:rsidP="00AF1319">
      <w:pPr>
        <w:spacing w:line="276" w:lineRule="auto"/>
        <w:ind w:firstLine="567"/>
        <w:jc w:val="both"/>
        <w:rPr>
          <w:sz w:val="28"/>
          <w:szCs w:val="28"/>
        </w:rPr>
      </w:pPr>
    </w:p>
    <w:p w:rsidR="00AF1319" w:rsidRPr="00AF1319" w:rsidRDefault="00AF1319" w:rsidP="00AF1319">
      <w:pPr>
        <w:spacing w:line="276" w:lineRule="auto"/>
        <w:ind w:firstLine="567"/>
        <w:jc w:val="both"/>
        <w:rPr>
          <w:b/>
          <w:sz w:val="28"/>
          <w:szCs w:val="28"/>
        </w:rPr>
      </w:pPr>
      <w:r w:rsidRPr="00AF1319">
        <w:rPr>
          <w:b/>
          <w:sz w:val="28"/>
          <w:szCs w:val="28"/>
        </w:rPr>
        <w:t>Тема 8. Ремонт теплообменных аппаратов, арматуры и трубопроводов (4 часа)</w:t>
      </w:r>
    </w:p>
    <w:p w:rsidR="00AF1319" w:rsidRPr="00AF1319" w:rsidRDefault="00AF1319" w:rsidP="00AF1319">
      <w:pPr>
        <w:spacing w:line="276" w:lineRule="auto"/>
        <w:ind w:firstLine="567"/>
        <w:jc w:val="both"/>
        <w:rPr>
          <w:sz w:val="28"/>
          <w:szCs w:val="28"/>
        </w:rPr>
      </w:pPr>
      <w:r w:rsidRPr="00AF1319">
        <w:rPr>
          <w:sz w:val="28"/>
          <w:szCs w:val="28"/>
        </w:rPr>
        <w:t>Виды ремонта теплообменных аппаратов, арматуры и трубопроводов. Виды разрушений и их причины, нормы технической эксплуатации теплообменных аппаратов, трубопроводов и арматуры. Контроль за техническим состоянием. Технологические процессы ремонта теплообменных аппаратов котлов, трубопроводов, их испытание после ремонта.</w:t>
      </w:r>
    </w:p>
    <w:p w:rsidR="00BD5A4F" w:rsidRPr="00AF1319" w:rsidRDefault="00AF1319" w:rsidP="00AF1319">
      <w:pPr>
        <w:spacing w:line="276" w:lineRule="auto"/>
        <w:ind w:firstLine="567"/>
        <w:jc w:val="both"/>
        <w:rPr>
          <w:b/>
          <w:sz w:val="28"/>
          <w:szCs w:val="28"/>
        </w:rPr>
      </w:pPr>
      <w:r w:rsidRPr="00AF1319">
        <w:rPr>
          <w:b/>
          <w:sz w:val="28"/>
          <w:szCs w:val="28"/>
        </w:rPr>
        <w:t>Тема 9. Механизация судоремонтных работ (4 часа)</w:t>
      </w:r>
    </w:p>
    <w:p w:rsidR="00AF1319" w:rsidRPr="00BD5A4F" w:rsidRDefault="00AF1319" w:rsidP="00AF1319">
      <w:pPr>
        <w:spacing w:line="276" w:lineRule="auto"/>
        <w:ind w:firstLine="567"/>
        <w:jc w:val="both"/>
      </w:pPr>
      <w:r w:rsidRPr="00AF1319">
        <w:rPr>
          <w:sz w:val="28"/>
          <w:szCs w:val="28"/>
        </w:rPr>
        <w:lastRenderedPageBreak/>
        <w:t>Основные средства механизации ремонтных работ. Индустриальные методы ремонта судов. Основные показатели механизации. Задачи механизации судоремонта.</w:t>
      </w:r>
    </w:p>
    <w:p w:rsidR="00BD5A4F" w:rsidRDefault="00BD5A4F" w:rsidP="00376A10">
      <w:pPr>
        <w:spacing w:line="276" w:lineRule="auto"/>
        <w:ind w:firstLine="720"/>
        <w:jc w:val="both"/>
        <w:rPr>
          <w:sz w:val="28"/>
          <w:szCs w:val="28"/>
        </w:rPr>
      </w:pPr>
    </w:p>
    <w:p w:rsidR="003A0F7E" w:rsidRPr="000A3E98" w:rsidRDefault="003A0F7E" w:rsidP="0070580D">
      <w:pPr>
        <w:pStyle w:val="FR1"/>
        <w:spacing w:line="276" w:lineRule="auto"/>
        <w:ind w:firstLine="0"/>
        <w:jc w:val="center"/>
        <w:rPr>
          <w:rFonts w:ascii="Times New Roman" w:hAnsi="Times New Roman"/>
          <w:b/>
        </w:rPr>
      </w:pPr>
      <w:r>
        <w:rPr>
          <w:rFonts w:ascii="Times New Roman" w:hAnsi="Times New Roman"/>
          <w:b/>
          <w:lang w:val="en-US"/>
        </w:rPr>
        <w:t>II</w:t>
      </w:r>
      <w:r>
        <w:rPr>
          <w:rFonts w:ascii="Times New Roman" w:hAnsi="Times New Roman"/>
          <w:b/>
        </w:rPr>
        <w:t xml:space="preserve">. СТРУКТУРА И СОДЕРЖАНИЕ </w:t>
      </w:r>
      <w:r w:rsidR="00C8120F">
        <w:rPr>
          <w:rFonts w:ascii="Times New Roman" w:hAnsi="Times New Roman"/>
          <w:b/>
        </w:rPr>
        <w:t>ПРАКТИЧЕСКОЙ ЧАСТИ КУРСА</w:t>
      </w:r>
      <w:r w:rsidR="0070580D">
        <w:rPr>
          <w:rFonts w:ascii="Times New Roman" w:hAnsi="Times New Roman"/>
          <w:b/>
        </w:rPr>
        <w:t xml:space="preserve"> (18 часов)</w:t>
      </w:r>
    </w:p>
    <w:p w:rsidR="00C8120F" w:rsidRDefault="00C8120F" w:rsidP="00376A10">
      <w:pPr>
        <w:spacing w:line="276" w:lineRule="auto"/>
        <w:jc w:val="center"/>
        <w:rPr>
          <w:b/>
          <w:sz w:val="28"/>
          <w:szCs w:val="28"/>
        </w:rPr>
      </w:pPr>
    </w:p>
    <w:p w:rsidR="00405374" w:rsidRPr="007A54F1" w:rsidRDefault="00964C86" w:rsidP="00376A10">
      <w:pPr>
        <w:spacing w:line="276" w:lineRule="auto"/>
        <w:ind w:firstLine="709"/>
        <w:jc w:val="center"/>
        <w:rPr>
          <w:b/>
          <w:sz w:val="28"/>
          <w:szCs w:val="20"/>
        </w:rPr>
      </w:pPr>
      <w:r>
        <w:rPr>
          <w:b/>
          <w:sz w:val="28"/>
          <w:szCs w:val="20"/>
        </w:rPr>
        <w:t>Практические занятия (18 часов</w:t>
      </w:r>
      <w:r w:rsidR="00405374" w:rsidRPr="007A54F1">
        <w:rPr>
          <w:b/>
          <w:sz w:val="28"/>
          <w:szCs w:val="20"/>
        </w:rPr>
        <w:t>)</w:t>
      </w:r>
    </w:p>
    <w:p w:rsidR="007234E8" w:rsidRDefault="007234E8" w:rsidP="00376A10">
      <w:pPr>
        <w:spacing w:line="276" w:lineRule="auto"/>
        <w:ind w:firstLine="567"/>
      </w:pPr>
    </w:p>
    <w:p w:rsidR="00AF1319" w:rsidRPr="0043438A" w:rsidRDefault="00AF1319" w:rsidP="0043438A">
      <w:pPr>
        <w:tabs>
          <w:tab w:val="left" w:pos="851"/>
        </w:tabs>
        <w:spacing w:line="276" w:lineRule="auto"/>
        <w:ind w:firstLine="567"/>
        <w:jc w:val="both"/>
        <w:rPr>
          <w:b/>
          <w:sz w:val="28"/>
          <w:szCs w:val="28"/>
        </w:rPr>
      </w:pPr>
      <w:r w:rsidRPr="0043438A">
        <w:rPr>
          <w:b/>
          <w:sz w:val="28"/>
          <w:szCs w:val="28"/>
        </w:rPr>
        <w:t xml:space="preserve">Занятие 1. Построение графика изнашивания детали, узла </w:t>
      </w:r>
      <w:r w:rsidR="0043438A" w:rsidRPr="0043438A">
        <w:rPr>
          <w:b/>
          <w:sz w:val="28"/>
          <w:szCs w:val="28"/>
        </w:rPr>
        <w:t>(3 часа)</w:t>
      </w:r>
    </w:p>
    <w:p w:rsidR="00AF1319" w:rsidRPr="0043438A" w:rsidRDefault="00AF1319" w:rsidP="00103011">
      <w:pPr>
        <w:pStyle w:val="a7"/>
        <w:numPr>
          <w:ilvl w:val="0"/>
          <w:numId w:val="15"/>
        </w:numPr>
        <w:tabs>
          <w:tab w:val="left" w:pos="851"/>
        </w:tabs>
        <w:spacing w:line="276" w:lineRule="auto"/>
        <w:ind w:left="0" w:firstLine="567"/>
        <w:jc w:val="both"/>
        <w:rPr>
          <w:sz w:val="28"/>
          <w:szCs w:val="28"/>
        </w:rPr>
      </w:pPr>
      <w:r w:rsidRPr="0043438A">
        <w:rPr>
          <w:sz w:val="28"/>
          <w:szCs w:val="28"/>
        </w:rPr>
        <w:t>Определение скорости изнашивания;</w:t>
      </w:r>
    </w:p>
    <w:p w:rsidR="00AF1319" w:rsidRPr="0043438A" w:rsidRDefault="00AF1319" w:rsidP="00103011">
      <w:pPr>
        <w:pStyle w:val="a7"/>
        <w:numPr>
          <w:ilvl w:val="0"/>
          <w:numId w:val="15"/>
        </w:numPr>
        <w:tabs>
          <w:tab w:val="left" w:pos="851"/>
        </w:tabs>
        <w:spacing w:line="276" w:lineRule="auto"/>
        <w:ind w:left="0" w:firstLine="567"/>
        <w:jc w:val="both"/>
        <w:rPr>
          <w:sz w:val="28"/>
          <w:szCs w:val="28"/>
        </w:rPr>
      </w:pPr>
      <w:r w:rsidRPr="0043438A">
        <w:rPr>
          <w:sz w:val="28"/>
          <w:szCs w:val="28"/>
        </w:rPr>
        <w:t>Определение износостойкости;</w:t>
      </w:r>
    </w:p>
    <w:p w:rsidR="00AF1319" w:rsidRPr="0043438A" w:rsidRDefault="00AF1319" w:rsidP="00103011">
      <w:pPr>
        <w:pStyle w:val="a7"/>
        <w:numPr>
          <w:ilvl w:val="0"/>
          <w:numId w:val="15"/>
        </w:numPr>
        <w:tabs>
          <w:tab w:val="left" w:pos="851"/>
        </w:tabs>
        <w:spacing w:line="276" w:lineRule="auto"/>
        <w:ind w:left="0" w:firstLine="567"/>
        <w:jc w:val="both"/>
        <w:rPr>
          <w:sz w:val="28"/>
          <w:szCs w:val="28"/>
        </w:rPr>
      </w:pPr>
      <w:r w:rsidRPr="0043438A">
        <w:rPr>
          <w:sz w:val="28"/>
          <w:szCs w:val="28"/>
        </w:rPr>
        <w:t>Определение предельного износа;</w:t>
      </w:r>
    </w:p>
    <w:p w:rsidR="00AF1319" w:rsidRPr="0043438A" w:rsidRDefault="00AF1319" w:rsidP="00103011">
      <w:pPr>
        <w:pStyle w:val="a7"/>
        <w:numPr>
          <w:ilvl w:val="0"/>
          <w:numId w:val="15"/>
        </w:numPr>
        <w:tabs>
          <w:tab w:val="left" w:pos="851"/>
        </w:tabs>
        <w:spacing w:line="276" w:lineRule="auto"/>
        <w:ind w:left="0" w:firstLine="567"/>
        <w:jc w:val="both"/>
        <w:rPr>
          <w:sz w:val="28"/>
          <w:szCs w:val="28"/>
        </w:rPr>
      </w:pPr>
      <w:r w:rsidRPr="0043438A">
        <w:rPr>
          <w:sz w:val="28"/>
          <w:szCs w:val="28"/>
        </w:rPr>
        <w:t>Определение срока службы механизма, детали.</w:t>
      </w:r>
    </w:p>
    <w:p w:rsidR="00AF1319" w:rsidRPr="0043438A" w:rsidRDefault="00AF1319" w:rsidP="0043438A">
      <w:pPr>
        <w:tabs>
          <w:tab w:val="left" w:pos="851"/>
        </w:tabs>
        <w:spacing w:line="276" w:lineRule="auto"/>
        <w:ind w:firstLine="567"/>
        <w:jc w:val="both"/>
        <w:rPr>
          <w:sz w:val="28"/>
          <w:szCs w:val="28"/>
        </w:rPr>
      </w:pPr>
    </w:p>
    <w:p w:rsidR="00AF1319" w:rsidRPr="0043438A" w:rsidRDefault="00AF1319" w:rsidP="0043438A">
      <w:pPr>
        <w:tabs>
          <w:tab w:val="left" w:pos="851"/>
        </w:tabs>
        <w:spacing w:line="276" w:lineRule="auto"/>
        <w:ind w:firstLine="567"/>
        <w:jc w:val="both"/>
        <w:rPr>
          <w:b/>
          <w:sz w:val="28"/>
          <w:szCs w:val="28"/>
        </w:rPr>
      </w:pPr>
      <w:r w:rsidRPr="0043438A">
        <w:rPr>
          <w:b/>
          <w:sz w:val="28"/>
          <w:szCs w:val="28"/>
        </w:rPr>
        <w:t>Занятие 2. Дефектация основных деталей ДВС: поршень, ц</w:t>
      </w:r>
      <w:r w:rsidR="0043438A" w:rsidRPr="0043438A">
        <w:rPr>
          <w:b/>
          <w:sz w:val="28"/>
          <w:szCs w:val="28"/>
        </w:rPr>
        <w:t>илиндр, втулка, коленчатый вал (3 часа)</w:t>
      </w:r>
    </w:p>
    <w:p w:rsidR="0043438A" w:rsidRPr="0043438A" w:rsidRDefault="00AF1319" w:rsidP="00103011">
      <w:pPr>
        <w:pStyle w:val="a7"/>
        <w:numPr>
          <w:ilvl w:val="0"/>
          <w:numId w:val="16"/>
        </w:numPr>
        <w:tabs>
          <w:tab w:val="left" w:pos="851"/>
        </w:tabs>
        <w:spacing w:line="276" w:lineRule="auto"/>
        <w:ind w:left="0" w:firstLine="567"/>
        <w:jc w:val="both"/>
        <w:rPr>
          <w:sz w:val="28"/>
          <w:szCs w:val="28"/>
        </w:rPr>
      </w:pPr>
      <w:r w:rsidRPr="0043438A">
        <w:rPr>
          <w:sz w:val="28"/>
          <w:szCs w:val="28"/>
        </w:rPr>
        <w:t xml:space="preserve">Определение износов и повреждений детали по внешним признакам. </w:t>
      </w:r>
    </w:p>
    <w:p w:rsidR="0043438A" w:rsidRPr="0043438A" w:rsidRDefault="00AF1319" w:rsidP="00103011">
      <w:pPr>
        <w:pStyle w:val="a7"/>
        <w:numPr>
          <w:ilvl w:val="0"/>
          <w:numId w:val="16"/>
        </w:numPr>
        <w:tabs>
          <w:tab w:val="left" w:pos="851"/>
        </w:tabs>
        <w:spacing w:line="276" w:lineRule="auto"/>
        <w:ind w:left="0" w:firstLine="567"/>
        <w:jc w:val="both"/>
        <w:rPr>
          <w:sz w:val="28"/>
          <w:szCs w:val="28"/>
        </w:rPr>
      </w:pPr>
      <w:r w:rsidRPr="0043438A">
        <w:rPr>
          <w:sz w:val="28"/>
          <w:szCs w:val="28"/>
        </w:rPr>
        <w:t>Обмер д</w:t>
      </w:r>
      <w:r w:rsidR="0043438A" w:rsidRPr="0043438A">
        <w:rPr>
          <w:sz w:val="28"/>
          <w:szCs w:val="28"/>
        </w:rPr>
        <w:t>еталей специальными инструмента</w:t>
      </w:r>
      <w:r w:rsidRPr="0043438A">
        <w:rPr>
          <w:sz w:val="28"/>
          <w:szCs w:val="28"/>
        </w:rPr>
        <w:t xml:space="preserve"> ми. </w:t>
      </w:r>
    </w:p>
    <w:p w:rsidR="00AF1319" w:rsidRPr="0043438A" w:rsidRDefault="0043438A" w:rsidP="00103011">
      <w:pPr>
        <w:pStyle w:val="a7"/>
        <w:numPr>
          <w:ilvl w:val="0"/>
          <w:numId w:val="16"/>
        </w:numPr>
        <w:tabs>
          <w:tab w:val="left" w:pos="851"/>
        </w:tabs>
        <w:spacing w:line="276" w:lineRule="auto"/>
        <w:ind w:left="0" w:firstLine="567"/>
        <w:jc w:val="both"/>
        <w:rPr>
          <w:sz w:val="28"/>
          <w:szCs w:val="28"/>
        </w:rPr>
      </w:pPr>
      <w:r w:rsidRPr="0043438A">
        <w:rPr>
          <w:sz w:val="28"/>
          <w:szCs w:val="28"/>
        </w:rPr>
        <w:t>Применение неразрушающих ме</w:t>
      </w:r>
      <w:r w:rsidR="00AF1319" w:rsidRPr="0043438A">
        <w:rPr>
          <w:sz w:val="28"/>
          <w:szCs w:val="28"/>
        </w:rPr>
        <w:t>тодов контроля.</w:t>
      </w:r>
    </w:p>
    <w:p w:rsidR="00C8120F" w:rsidRPr="0043438A" w:rsidRDefault="00C8120F" w:rsidP="0043438A">
      <w:pPr>
        <w:pStyle w:val="a7"/>
        <w:tabs>
          <w:tab w:val="left" w:pos="851"/>
        </w:tabs>
        <w:spacing w:line="276" w:lineRule="auto"/>
        <w:ind w:left="0" w:firstLine="567"/>
        <w:jc w:val="both"/>
        <w:rPr>
          <w:sz w:val="28"/>
          <w:szCs w:val="28"/>
        </w:rPr>
      </w:pPr>
    </w:p>
    <w:p w:rsidR="0043438A" w:rsidRPr="0043438A" w:rsidRDefault="0043438A" w:rsidP="0043438A">
      <w:pPr>
        <w:pStyle w:val="a7"/>
        <w:tabs>
          <w:tab w:val="left" w:pos="851"/>
        </w:tabs>
        <w:spacing w:line="276" w:lineRule="auto"/>
        <w:ind w:left="0" w:firstLine="567"/>
        <w:jc w:val="both"/>
        <w:rPr>
          <w:b/>
          <w:sz w:val="28"/>
          <w:szCs w:val="28"/>
        </w:rPr>
      </w:pPr>
      <w:r w:rsidRPr="0043438A">
        <w:rPr>
          <w:b/>
          <w:sz w:val="28"/>
          <w:szCs w:val="28"/>
        </w:rPr>
        <w:t>Занятие 3. Восстановление деталей наплавкой и напылением (3 часа)</w:t>
      </w:r>
    </w:p>
    <w:p w:rsidR="0043438A" w:rsidRPr="0043438A" w:rsidRDefault="0043438A" w:rsidP="00103011">
      <w:pPr>
        <w:pStyle w:val="a7"/>
        <w:numPr>
          <w:ilvl w:val="0"/>
          <w:numId w:val="17"/>
        </w:numPr>
        <w:tabs>
          <w:tab w:val="left" w:pos="851"/>
        </w:tabs>
        <w:spacing w:line="276" w:lineRule="auto"/>
        <w:ind w:left="0" w:firstLine="567"/>
        <w:jc w:val="both"/>
        <w:rPr>
          <w:sz w:val="28"/>
          <w:szCs w:val="28"/>
        </w:rPr>
      </w:pPr>
      <w:r w:rsidRPr="0043438A">
        <w:rPr>
          <w:sz w:val="28"/>
          <w:szCs w:val="28"/>
        </w:rPr>
        <w:t xml:space="preserve">Наплавка деталей ручной сваркой, полуавтоматом - электродами и сварочной проволокой по винтовой под слоем флюса. </w:t>
      </w:r>
    </w:p>
    <w:p w:rsidR="0043438A" w:rsidRPr="0043438A" w:rsidRDefault="0043438A" w:rsidP="00103011">
      <w:pPr>
        <w:pStyle w:val="a7"/>
        <w:numPr>
          <w:ilvl w:val="0"/>
          <w:numId w:val="17"/>
        </w:numPr>
        <w:tabs>
          <w:tab w:val="left" w:pos="851"/>
        </w:tabs>
        <w:spacing w:line="276" w:lineRule="auto"/>
        <w:ind w:left="0" w:firstLine="567"/>
        <w:jc w:val="both"/>
        <w:rPr>
          <w:sz w:val="28"/>
          <w:szCs w:val="28"/>
        </w:rPr>
      </w:pPr>
      <w:r w:rsidRPr="0043438A">
        <w:rPr>
          <w:sz w:val="28"/>
          <w:szCs w:val="28"/>
        </w:rPr>
        <w:t>Особенности напыления расплавленного металла на поверхность детали при плазменном напылении.</w:t>
      </w:r>
    </w:p>
    <w:p w:rsidR="0043438A" w:rsidRPr="0043438A" w:rsidRDefault="0043438A" w:rsidP="0043438A">
      <w:pPr>
        <w:pStyle w:val="a7"/>
        <w:tabs>
          <w:tab w:val="left" w:pos="851"/>
        </w:tabs>
        <w:spacing w:line="276" w:lineRule="auto"/>
        <w:ind w:left="0" w:firstLine="567"/>
        <w:jc w:val="both"/>
        <w:rPr>
          <w:sz w:val="28"/>
          <w:szCs w:val="28"/>
        </w:rPr>
      </w:pPr>
    </w:p>
    <w:p w:rsidR="0043438A" w:rsidRPr="0043438A" w:rsidRDefault="0043438A" w:rsidP="0043438A">
      <w:pPr>
        <w:pStyle w:val="a7"/>
        <w:tabs>
          <w:tab w:val="left" w:pos="851"/>
        </w:tabs>
        <w:spacing w:line="276" w:lineRule="auto"/>
        <w:ind w:left="0" w:firstLine="567"/>
        <w:jc w:val="both"/>
        <w:rPr>
          <w:b/>
          <w:sz w:val="28"/>
          <w:szCs w:val="28"/>
        </w:rPr>
      </w:pPr>
      <w:r w:rsidRPr="0043438A">
        <w:rPr>
          <w:b/>
          <w:sz w:val="28"/>
          <w:szCs w:val="28"/>
        </w:rPr>
        <w:t>Занятие 4. Восстановление деталей двигателя механической обработкой (3 часа)</w:t>
      </w:r>
    </w:p>
    <w:p w:rsidR="0043438A" w:rsidRPr="0043438A" w:rsidRDefault="0043438A" w:rsidP="00103011">
      <w:pPr>
        <w:pStyle w:val="a7"/>
        <w:numPr>
          <w:ilvl w:val="0"/>
          <w:numId w:val="18"/>
        </w:numPr>
        <w:tabs>
          <w:tab w:val="left" w:pos="851"/>
        </w:tabs>
        <w:spacing w:line="276" w:lineRule="auto"/>
        <w:ind w:left="0" w:firstLine="567"/>
        <w:jc w:val="both"/>
        <w:rPr>
          <w:sz w:val="28"/>
          <w:szCs w:val="28"/>
        </w:rPr>
      </w:pPr>
      <w:r w:rsidRPr="0043438A">
        <w:rPr>
          <w:sz w:val="28"/>
          <w:szCs w:val="28"/>
        </w:rPr>
        <w:t xml:space="preserve">Производство ремонта механизмов по системе ремонтных размеров. </w:t>
      </w:r>
    </w:p>
    <w:p w:rsidR="0043438A" w:rsidRPr="0043438A" w:rsidRDefault="0043438A" w:rsidP="00103011">
      <w:pPr>
        <w:pStyle w:val="a7"/>
        <w:numPr>
          <w:ilvl w:val="0"/>
          <w:numId w:val="18"/>
        </w:numPr>
        <w:tabs>
          <w:tab w:val="left" w:pos="851"/>
        </w:tabs>
        <w:spacing w:line="276" w:lineRule="auto"/>
        <w:ind w:left="0" w:firstLine="567"/>
        <w:jc w:val="both"/>
        <w:rPr>
          <w:sz w:val="28"/>
          <w:szCs w:val="28"/>
        </w:rPr>
      </w:pPr>
      <w:r w:rsidRPr="0043438A">
        <w:rPr>
          <w:sz w:val="28"/>
          <w:szCs w:val="28"/>
        </w:rPr>
        <w:t>Расточка механизма на станке под ремонтный размер.</w:t>
      </w:r>
    </w:p>
    <w:p w:rsidR="0043438A" w:rsidRPr="0043438A" w:rsidRDefault="0043438A" w:rsidP="0043438A">
      <w:pPr>
        <w:pStyle w:val="a7"/>
        <w:tabs>
          <w:tab w:val="left" w:pos="851"/>
        </w:tabs>
        <w:spacing w:line="276" w:lineRule="auto"/>
        <w:ind w:left="0" w:firstLine="567"/>
        <w:jc w:val="both"/>
        <w:rPr>
          <w:sz w:val="28"/>
          <w:szCs w:val="28"/>
        </w:rPr>
      </w:pPr>
    </w:p>
    <w:p w:rsidR="0043438A" w:rsidRPr="0043438A" w:rsidRDefault="0043438A" w:rsidP="0043438A">
      <w:pPr>
        <w:pStyle w:val="a7"/>
        <w:tabs>
          <w:tab w:val="left" w:pos="851"/>
        </w:tabs>
        <w:spacing w:line="276" w:lineRule="auto"/>
        <w:ind w:left="0" w:firstLine="567"/>
        <w:jc w:val="both"/>
        <w:rPr>
          <w:b/>
          <w:sz w:val="28"/>
          <w:szCs w:val="28"/>
        </w:rPr>
      </w:pPr>
      <w:r w:rsidRPr="0043438A">
        <w:rPr>
          <w:b/>
          <w:sz w:val="28"/>
          <w:szCs w:val="28"/>
        </w:rPr>
        <w:t>Занятие 5. Повреждения корпуса судна, подготовка к ремонту (3 часа)</w:t>
      </w:r>
    </w:p>
    <w:p w:rsidR="0043438A" w:rsidRPr="0043438A" w:rsidRDefault="0043438A" w:rsidP="00103011">
      <w:pPr>
        <w:pStyle w:val="a7"/>
        <w:numPr>
          <w:ilvl w:val="0"/>
          <w:numId w:val="19"/>
        </w:numPr>
        <w:tabs>
          <w:tab w:val="left" w:pos="851"/>
        </w:tabs>
        <w:spacing w:line="276" w:lineRule="auto"/>
        <w:ind w:left="0" w:firstLine="567"/>
        <w:jc w:val="both"/>
        <w:rPr>
          <w:sz w:val="28"/>
          <w:szCs w:val="28"/>
        </w:rPr>
      </w:pPr>
      <w:r>
        <w:rPr>
          <w:sz w:val="28"/>
          <w:szCs w:val="28"/>
        </w:rPr>
        <w:t>Замеры толщины обш</w:t>
      </w:r>
      <w:r w:rsidRPr="0043438A">
        <w:rPr>
          <w:sz w:val="28"/>
          <w:szCs w:val="28"/>
        </w:rPr>
        <w:t xml:space="preserve">ивки корпуса, вмятины, разрывы. </w:t>
      </w:r>
    </w:p>
    <w:p w:rsidR="0043438A" w:rsidRPr="0043438A" w:rsidRDefault="0043438A" w:rsidP="00103011">
      <w:pPr>
        <w:pStyle w:val="a7"/>
        <w:numPr>
          <w:ilvl w:val="0"/>
          <w:numId w:val="19"/>
        </w:numPr>
        <w:tabs>
          <w:tab w:val="left" w:pos="851"/>
        </w:tabs>
        <w:spacing w:line="276" w:lineRule="auto"/>
        <w:ind w:left="0" w:firstLine="567"/>
        <w:jc w:val="both"/>
        <w:rPr>
          <w:sz w:val="28"/>
          <w:szCs w:val="28"/>
        </w:rPr>
      </w:pPr>
      <w:r w:rsidRPr="0043438A">
        <w:rPr>
          <w:sz w:val="28"/>
          <w:szCs w:val="28"/>
        </w:rPr>
        <w:t>Выбор технологических методов выполнения ремонта корпуса судна.</w:t>
      </w:r>
    </w:p>
    <w:p w:rsidR="0043438A" w:rsidRPr="0043438A" w:rsidRDefault="0043438A" w:rsidP="00103011">
      <w:pPr>
        <w:pStyle w:val="a7"/>
        <w:numPr>
          <w:ilvl w:val="0"/>
          <w:numId w:val="19"/>
        </w:numPr>
        <w:tabs>
          <w:tab w:val="left" w:pos="851"/>
        </w:tabs>
        <w:spacing w:line="276" w:lineRule="auto"/>
        <w:ind w:left="0" w:firstLine="567"/>
        <w:jc w:val="both"/>
        <w:rPr>
          <w:sz w:val="28"/>
          <w:szCs w:val="28"/>
        </w:rPr>
      </w:pPr>
      <w:r w:rsidRPr="0043438A">
        <w:rPr>
          <w:sz w:val="28"/>
          <w:szCs w:val="28"/>
        </w:rPr>
        <w:t>Правка, вырезка, обшивка корпуса, замена листов обшивки.</w:t>
      </w:r>
    </w:p>
    <w:p w:rsidR="0043438A" w:rsidRPr="0043438A" w:rsidRDefault="0043438A" w:rsidP="0043438A">
      <w:pPr>
        <w:pStyle w:val="a7"/>
        <w:tabs>
          <w:tab w:val="left" w:pos="851"/>
        </w:tabs>
        <w:spacing w:line="276" w:lineRule="auto"/>
        <w:ind w:left="0" w:firstLine="567"/>
        <w:jc w:val="both"/>
        <w:rPr>
          <w:b/>
          <w:sz w:val="28"/>
          <w:szCs w:val="28"/>
        </w:rPr>
      </w:pPr>
      <w:r w:rsidRPr="0043438A">
        <w:rPr>
          <w:b/>
          <w:sz w:val="28"/>
          <w:szCs w:val="28"/>
        </w:rPr>
        <w:t>Занятие 6. Средства механизации при выполнении ремонтных работ (3 часа)</w:t>
      </w:r>
    </w:p>
    <w:p w:rsidR="0043438A" w:rsidRPr="0043438A" w:rsidRDefault="0043438A" w:rsidP="00103011">
      <w:pPr>
        <w:pStyle w:val="a7"/>
        <w:numPr>
          <w:ilvl w:val="0"/>
          <w:numId w:val="20"/>
        </w:numPr>
        <w:tabs>
          <w:tab w:val="left" w:pos="851"/>
        </w:tabs>
        <w:spacing w:line="276" w:lineRule="auto"/>
        <w:ind w:left="0" w:firstLine="567"/>
        <w:jc w:val="both"/>
        <w:rPr>
          <w:sz w:val="28"/>
          <w:szCs w:val="28"/>
        </w:rPr>
      </w:pPr>
      <w:r w:rsidRPr="0043438A">
        <w:rPr>
          <w:sz w:val="28"/>
          <w:szCs w:val="28"/>
        </w:rPr>
        <w:lastRenderedPageBreak/>
        <w:t>Проектирование приспособления для производства ремонта крупных и дорогостоящих деталей двигателя внутреннего сгорания.</w:t>
      </w:r>
    </w:p>
    <w:p w:rsidR="0043438A" w:rsidRPr="0043438A" w:rsidRDefault="0043438A" w:rsidP="00103011">
      <w:pPr>
        <w:pStyle w:val="a7"/>
        <w:numPr>
          <w:ilvl w:val="0"/>
          <w:numId w:val="20"/>
        </w:numPr>
        <w:tabs>
          <w:tab w:val="left" w:pos="851"/>
        </w:tabs>
        <w:spacing w:line="276" w:lineRule="auto"/>
        <w:ind w:left="0" w:firstLine="567"/>
        <w:jc w:val="both"/>
        <w:rPr>
          <w:sz w:val="28"/>
          <w:szCs w:val="28"/>
        </w:rPr>
      </w:pPr>
      <w:r w:rsidRPr="0043438A">
        <w:rPr>
          <w:sz w:val="28"/>
          <w:szCs w:val="28"/>
        </w:rPr>
        <w:t>Проектирование приспособления для производства ремонта крупных и дорогостоящих деталей вспомогательных механизмов.</w:t>
      </w:r>
    </w:p>
    <w:p w:rsidR="0043438A" w:rsidRPr="0043438A" w:rsidRDefault="0043438A" w:rsidP="0043438A">
      <w:pPr>
        <w:pStyle w:val="a7"/>
        <w:tabs>
          <w:tab w:val="left" w:pos="851"/>
        </w:tabs>
        <w:spacing w:line="276" w:lineRule="auto"/>
        <w:ind w:left="0" w:firstLine="567"/>
        <w:jc w:val="both"/>
        <w:rPr>
          <w:sz w:val="28"/>
          <w:szCs w:val="28"/>
        </w:rPr>
      </w:pPr>
    </w:p>
    <w:p w:rsidR="006D23DC" w:rsidRDefault="003A0F7E" w:rsidP="003A0F7E">
      <w:pPr>
        <w:tabs>
          <w:tab w:val="left" w:pos="709"/>
        </w:tabs>
        <w:suppressAutoHyphens/>
        <w:spacing w:line="276" w:lineRule="auto"/>
        <w:jc w:val="center"/>
        <w:rPr>
          <w:b/>
          <w:caps/>
          <w:sz w:val="28"/>
          <w:szCs w:val="28"/>
        </w:rPr>
      </w:pPr>
      <w:r>
        <w:rPr>
          <w:b/>
          <w:caps/>
          <w:sz w:val="28"/>
          <w:szCs w:val="28"/>
          <w:lang w:val="en-US"/>
        </w:rPr>
        <w:t>III</w:t>
      </w:r>
      <w:r>
        <w:rPr>
          <w:b/>
          <w:caps/>
          <w:sz w:val="28"/>
          <w:szCs w:val="28"/>
        </w:rPr>
        <w:t>.</w:t>
      </w:r>
      <w:r w:rsidR="006D23DC">
        <w:rPr>
          <w:b/>
          <w:caps/>
          <w:sz w:val="28"/>
          <w:szCs w:val="28"/>
        </w:rPr>
        <w:t>УЧЕБНО-МЕТОДИЧЕСКОЕ обеспечение самостоятельной работы ОБУЧАЮЩИХСЯ</w:t>
      </w:r>
    </w:p>
    <w:p w:rsidR="006D23DC" w:rsidRDefault="006D23DC" w:rsidP="003A0F7E">
      <w:pPr>
        <w:tabs>
          <w:tab w:val="left" w:pos="709"/>
        </w:tabs>
        <w:suppressAutoHyphens/>
        <w:spacing w:line="276" w:lineRule="auto"/>
        <w:jc w:val="center"/>
        <w:rPr>
          <w:b/>
          <w:caps/>
          <w:sz w:val="28"/>
          <w:szCs w:val="28"/>
        </w:rPr>
      </w:pPr>
    </w:p>
    <w:p w:rsidR="006D23DC" w:rsidRDefault="006D23DC" w:rsidP="006D23DC">
      <w:pPr>
        <w:spacing w:line="276" w:lineRule="auto"/>
        <w:ind w:firstLine="567"/>
        <w:jc w:val="both"/>
        <w:rPr>
          <w:sz w:val="28"/>
          <w:szCs w:val="28"/>
        </w:rPr>
      </w:pPr>
      <w:r>
        <w:rPr>
          <w:sz w:val="28"/>
          <w:szCs w:val="28"/>
        </w:rPr>
        <w:t>Учебно-методическое обеспечение самостоятельной работы обучающихся по</w:t>
      </w:r>
      <w:r w:rsidR="00BA3577">
        <w:rPr>
          <w:sz w:val="28"/>
          <w:szCs w:val="28"/>
        </w:rPr>
        <w:t xml:space="preserve"> дисциплине «</w:t>
      </w:r>
      <w:r w:rsidR="00190EE8" w:rsidRPr="00190EE8">
        <w:rPr>
          <w:sz w:val="28"/>
          <w:szCs w:val="28"/>
        </w:rPr>
        <w:t>Технология техническо</w:t>
      </w:r>
      <w:r w:rsidR="00190EE8">
        <w:rPr>
          <w:sz w:val="28"/>
          <w:szCs w:val="28"/>
        </w:rPr>
        <w:t>го обслуживания и ремонта судов</w:t>
      </w:r>
      <w:r w:rsidR="00BA3577">
        <w:rPr>
          <w:sz w:val="28"/>
          <w:szCs w:val="28"/>
        </w:rPr>
        <w:t xml:space="preserve">» </w:t>
      </w:r>
      <w:r>
        <w:rPr>
          <w:sz w:val="28"/>
          <w:szCs w:val="28"/>
        </w:rPr>
        <w:t>включает в себя:</w:t>
      </w:r>
    </w:p>
    <w:p w:rsidR="006D23DC" w:rsidRDefault="006D23DC" w:rsidP="006D23DC">
      <w:pPr>
        <w:spacing w:line="276" w:lineRule="auto"/>
        <w:ind w:firstLine="567"/>
        <w:jc w:val="both"/>
        <w:rPr>
          <w:sz w:val="28"/>
          <w:szCs w:val="28"/>
        </w:rPr>
      </w:pPr>
      <w:r>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6D23DC" w:rsidRDefault="006D23DC" w:rsidP="006D23DC">
      <w:pPr>
        <w:spacing w:line="276" w:lineRule="auto"/>
        <w:ind w:firstLine="567"/>
        <w:jc w:val="both"/>
        <w:rPr>
          <w:sz w:val="28"/>
          <w:szCs w:val="28"/>
        </w:rPr>
      </w:pPr>
      <w:r>
        <w:rPr>
          <w:sz w:val="28"/>
          <w:szCs w:val="28"/>
        </w:rPr>
        <w:t>характеристика заданий для самостоятельной работы обучающихся и методические рекомендации по их выполнению;</w:t>
      </w:r>
    </w:p>
    <w:p w:rsidR="006D23DC" w:rsidRDefault="006D23DC" w:rsidP="006D23DC">
      <w:pPr>
        <w:spacing w:line="276" w:lineRule="auto"/>
        <w:ind w:firstLine="567"/>
        <w:jc w:val="both"/>
        <w:rPr>
          <w:sz w:val="28"/>
          <w:szCs w:val="28"/>
        </w:rPr>
      </w:pPr>
      <w:r>
        <w:rPr>
          <w:sz w:val="28"/>
          <w:szCs w:val="28"/>
        </w:rPr>
        <w:t>требования к представлению и оформлению результатов самостоятельной работы;</w:t>
      </w:r>
    </w:p>
    <w:p w:rsidR="006D23DC" w:rsidRDefault="006D23DC" w:rsidP="006D23DC">
      <w:pPr>
        <w:spacing w:line="276" w:lineRule="auto"/>
        <w:ind w:firstLine="567"/>
        <w:jc w:val="both"/>
        <w:rPr>
          <w:sz w:val="28"/>
          <w:szCs w:val="28"/>
        </w:rPr>
      </w:pPr>
      <w:r>
        <w:rPr>
          <w:sz w:val="28"/>
          <w:szCs w:val="28"/>
        </w:rPr>
        <w:t>критерии оценки выполнения сам</w:t>
      </w:r>
      <w:r w:rsidR="000B3A75">
        <w:rPr>
          <w:sz w:val="28"/>
          <w:szCs w:val="28"/>
        </w:rPr>
        <w:t>остоятельной работы</w:t>
      </w:r>
    </w:p>
    <w:p w:rsidR="00155A98" w:rsidRDefault="00155A98" w:rsidP="00B15CCA">
      <w:pPr>
        <w:tabs>
          <w:tab w:val="left" w:pos="426"/>
        </w:tabs>
        <w:suppressAutoHyphens/>
        <w:spacing w:line="276" w:lineRule="auto"/>
        <w:jc w:val="both"/>
        <w:rPr>
          <w:i/>
          <w:sz w:val="28"/>
          <w:szCs w:val="28"/>
        </w:rPr>
        <w:sectPr w:rsidR="00155A98" w:rsidSect="00F0752C">
          <w:pgSz w:w="11906" w:h="16838"/>
          <w:pgMar w:top="1134" w:right="851" w:bottom="1134" w:left="1701" w:header="709" w:footer="709" w:gutter="0"/>
          <w:cols w:space="708"/>
          <w:docGrid w:linePitch="360"/>
        </w:sectPr>
      </w:pPr>
    </w:p>
    <w:p w:rsidR="000B6A2B" w:rsidRDefault="000B6A2B" w:rsidP="00B15CCA">
      <w:pPr>
        <w:tabs>
          <w:tab w:val="left" w:pos="426"/>
        </w:tabs>
        <w:suppressAutoHyphens/>
        <w:spacing w:line="276" w:lineRule="auto"/>
        <w:jc w:val="both"/>
        <w:rPr>
          <w:i/>
          <w:sz w:val="28"/>
          <w:szCs w:val="28"/>
        </w:rPr>
      </w:pPr>
    </w:p>
    <w:p w:rsidR="006D23DC" w:rsidRDefault="003A0F7E" w:rsidP="003A0F7E">
      <w:pPr>
        <w:tabs>
          <w:tab w:val="left" w:pos="709"/>
        </w:tabs>
        <w:suppressAutoHyphens/>
        <w:spacing w:line="276" w:lineRule="auto"/>
        <w:jc w:val="center"/>
        <w:rPr>
          <w:b/>
          <w:caps/>
          <w:sz w:val="28"/>
          <w:szCs w:val="28"/>
        </w:rPr>
      </w:pPr>
      <w:r>
        <w:rPr>
          <w:b/>
          <w:caps/>
          <w:sz w:val="28"/>
          <w:szCs w:val="28"/>
          <w:lang w:val="en-US"/>
        </w:rPr>
        <w:t>IV</w:t>
      </w:r>
      <w:r w:rsidRPr="003A0F7E">
        <w:rPr>
          <w:b/>
          <w:caps/>
          <w:sz w:val="28"/>
          <w:szCs w:val="28"/>
        </w:rPr>
        <w:t>.</w:t>
      </w:r>
      <w:r w:rsidR="006D23DC">
        <w:rPr>
          <w:b/>
          <w:caps/>
          <w:sz w:val="28"/>
          <w:szCs w:val="28"/>
        </w:rPr>
        <w:t>контроль достижения целей курса</w:t>
      </w:r>
    </w:p>
    <w:p w:rsidR="006D23DC" w:rsidRDefault="006D23DC" w:rsidP="003A0F7E">
      <w:pPr>
        <w:tabs>
          <w:tab w:val="left" w:pos="709"/>
        </w:tabs>
        <w:suppressAutoHyphens/>
        <w:spacing w:line="276" w:lineRule="auto"/>
        <w:jc w:val="center"/>
        <w:rPr>
          <w:b/>
          <w:caps/>
          <w:sz w:val="28"/>
          <w:szCs w:val="28"/>
        </w:rPr>
      </w:pPr>
    </w:p>
    <w:tbl>
      <w:tblPr>
        <w:tblW w:w="5246"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66"/>
        <w:gridCol w:w="4027"/>
        <w:gridCol w:w="862"/>
        <w:gridCol w:w="1729"/>
        <w:gridCol w:w="3446"/>
        <w:gridCol w:w="4546"/>
      </w:tblGrid>
      <w:tr w:rsidR="00B15CCA" w:rsidRPr="00155A98" w:rsidTr="00155A98">
        <w:trPr>
          <w:trHeight w:val="315"/>
        </w:trPr>
        <w:tc>
          <w:tcPr>
            <w:tcW w:w="218" w:type="pct"/>
            <w:vMerge w:val="restart"/>
            <w:tcBorders>
              <w:top w:val="single" w:sz="4" w:space="0" w:color="000000"/>
              <w:left w:val="single" w:sz="4" w:space="0" w:color="000000"/>
              <w:bottom w:val="single" w:sz="6" w:space="0" w:color="000000"/>
              <w:right w:val="single" w:sz="6" w:space="0" w:color="000000"/>
            </w:tcBorders>
            <w:hideMark/>
          </w:tcPr>
          <w:p w:rsidR="006D23DC" w:rsidRPr="00155A98" w:rsidRDefault="006D23DC" w:rsidP="00155A98">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 п/п</w:t>
            </w:r>
          </w:p>
        </w:tc>
        <w:tc>
          <w:tcPr>
            <w:tcW w:w="1318" w:type="pct"/>
            <w:vMerge w:val="restart"/>
            <w:tcBorders>
              <w:top w:val="single" w:sz="4" w:space="0" w:color="000000"/>
              <w:left w:val="single" w:sz="6" w:space="0" w:color="000000"/>
              <w:bottom w:val="single" w:sz="6" w:space="0" w:color="000000"/>
              <w:right w:val="single" w:sz="6" w:space="0" w:color="000000"/>
            </w:tcBorders>
            <w:hideMark/>
          </w:tcPr>
          <w:p w:rsidR="006D23DC" w:rsidRPr="00155A98" w:rsidRDefault="000B3A75" w:rsidP="00155A98">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Контролируемые разделы / темы дисциплины</w:t>
            </w:r>
          </w:p>
        </w:tc>
        <w:tc>
          <w:tcPr>
            <w:tcW w:w="848" w:type="pct"/>
            <w:gridSpan w:val="2"/>
            <w:vMerge w:val="restart"/>
            <w:tcBorders>
              <w:top w:val="single" w:sz="4" w:space="0" w:color="000000"/>
              <w:left w:val="single" w:sz="6" w:space="0" w:color="000000"/>
              <w:bottom w:val="single" w:sz="6" w:space="0" w:color="000000"/>
              <w:right w:val="single" w:sz="6" w:space="0" w:color="000000"/>
            </w:tcBorders>
          </w:tcPr>
          <w:p w:rsidR="006D23DC" w:rsidRPr="00155A98" w:rsidRDefault="000B3A75" w:rsidP="00155A98">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Коды и этапы формирования компетенций</w:t>
            </w:r>
          </w:p>
        </w:tc>
        <w:tc>
          <w:tcPr>
            <w:tcW w:w="2616" w:type="pct"/>
            <w:gridSpan w:val="2"/>
            <w:tcBorders>
              <w:top w:val="single" w:sz="4" w:space="0" w:color="000000"/>
              <w:left w:val="single" w:sz="6" w:space="0" w:color="000000"/>
              <w:bottom w:val="single" w:sz="6" w:space="0" w:color="000000"/>
              <w:right w:val="single" w:sz="4" w:space="0" w:color="000000"/>
            </w:tcBorders>
            <w:hideMark/>
          </w:tcPr>
          <w:p w:rsidR="006D23DC" w:rsidRPr="00155A98" w:rsidRDefault="006D23DC" w:rsidP="00155A98">
            <w:pPr>
              <w:pStyle w:val="af1"/>
              <w:snapToGrid w:val="0"/>
              <w:jc w:val="center"/>
              <w:rPr>
                <w:rFonts w:ascii="Times New Roman" w:hAnsi="Times New Roman" w:cs="Times New Roman"/>
                <w:color w:val="000000"/>
                <w:sz w:val="20"/>
                <w:szCs w:val="20"/>
              </w:rPr>
            </w:pPr>
            <w:r w:rsidRPr="00155A98">
              <w:rPr>
                <w:rFonts w:ascii="Times New Roman" w:hAnsi="Times New Roman" w:cs="Times New Roman"/>
                <w:color w:val="000000"/>
                <w:sz w:val="20"/>
                <w:szCs w:val="20"/>
              </w:rPr>
              <w:t xml:space="preserve">Оценочные средства </w:t>
            </w:r>
          </w:p>
        </w:tc>
      </w:tr>
      <w:tr w:rsidR="0094165B" w:rsidRPr="00155A98" w:rsidTr="00155A98">
        <w:trPr>
          <w:trHeight w:val="622"/>
        </w:trPr>
        <w:tc>
          <w:tcPr>
            <w:tcW w:w="218" w:type="pct"/>
            <w:vMerge/>
            <w:tcBorders>
              <w:top w:val="single" w:sz="4" w:space="0" w:color="000000"/>
              <w:left w:val="single" w:sz="4" w:space="0" w:color="000000"/>
              <w:bottom w:val="single" w:sz="6" w:space="0" w:color="000000"/>
              <w:right w:val="single" w:sz="6" w:space="0" w:color="000000"/>
            </w:tcBorders>
            <w:vAlign w:val="center"/>
            <w:hideMark/>
          </w:tcPr>
          <w:p w:rsidR="006D23DC" w:rsidRPr="00155A98" w:rsidRDefault="006D23DC" w:rsidP="00155A98">
            <w:pPr>
              <w:rPr>
                <w:sz w:val="20"/>
                <w:szCs w:val="20"/>
                <w:lang w:eastAsia="ar-SA"/>
              </w:rPr>
            </w:pPr>
          </w:p>
        </w:tc>
        <w:tc>
          <w:tcPr>
            <w:tcW w:w="1318" w:type="pct"/>
            <w:vMerge/>
            <w:tcBorders>
              <w:top w:val="single" w:sz="4" w:space="0" w:color="000000"/>
              <w:left w:val="single" w:sz="6" w:space="0" w:color="000000"/>
              <w:bottom w:val="single" w:sz="6" w:space="0" w:color="000000"/>
              <w:right w:val="single" w:sz="6" w:space="0" w:color="000000"/>
            </w:tcBorders>
            <w:vAlign w:val="center"/>
            <w:hideMark/>
          </w:tcPr>
          <w:p w:rsidR="006D23DC" w:rsidRPr="00155A98" w:rsidRDefault="006D23DC" w:rsidP="00155A98">
            <w:pPr>
              <w:rPr>
                <w:sz w:val="20"/>
                <w:szCs w:val="20"/>
                <w:lang w:eastAsia="ar-SA"/>
              </w:rPr>
            </w:pPr>
          </w:p>
        </w:tc>
        <w:tc>
          <w:tcPr>
            <w:tcW w:w="848" w:type="pct"/>
            <w:gridSpan w:val="2"/>
            <w:vMerge/>
            <w:tcBorders>
              <w:top w:val="single" w:sz="4" w:space="0" w:color="000000"/>
              <w:left w:val="single" w:sz="6" w:space="0" w:color="000000"/>
              <w:bottom w:val="single" w:sz="6" w:space="0" w:color="000000"/>
              <w:right w:val="single" w:sz="6" w:space="0" w:color="000000"/>
            </w:tcBorders>
            <w:vAlign w:val="center"/>
            <w:hideMark/>
          </w:tcPr>
          <w:p w:rsidR="006D23DC" w:rsidRPr="00155A98" w:rsidRDefault="006D23DC" w:rsidP="00155A98">
            <w:pPr>
              <w:rPr>
                <w:sz w:val="20"/>
                <w:szCs w:val="20"/>
                <w:lang w:eastAsia="ar-SA"/>
              </w:rPr>
            </w:pPr>
          </w:p>
        </w:tc>
        <w:tc>
          <w:tcPr>
            <w:tcW w:w="1128" w:type="pct"/>
            <w:tcBorders>
              <w:top w:val="single" w:sz="4" w:space="0" w:color="000000"/>
              <w:left w:val="single" w:sz="6" w:space="0" w:color="000000"/>
              <w:bottom w:val="single" w:sz="6" w:space="0" w:color="000000"/>
              <w:right w:val="single" w:sz="6" w:space="0" w:color="000000"/>
            </w:tcBorders>
            <w:hideMark/>
          </w:tcPr>
          <w:p w:rsidR="006D23DC" w:rsidRPr="00155A98" w:rsidRDefault="006D23DC" w:rsidP="00155A98">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текущий контроль</w:t>
            </w:r>
          </w:p>
        </w:tc>
        <w:tc>
          <w:tcPr>
            <w:tcW w:w="1488" w:type="pct"/>
            <w:tcBorders>
              <w:top w:val="single" w:sz="4" w:space="0" w:color="000000"/>
              <w:left w:val="single" w:sz="6" w:space="0" w:color="000000"/>
              <w:bottom w:val="single" w:sz="6" w:space="0" w:color="000000"/>
              <w:right w:val="single" w:sz="4" w:space="0" w:color="000000"/>
            </w:tcBorders>
          </w:tcPr>
          <w:p w:rsidR="006D23DC" w:rsidRPr="00155A98" w:rsidRDefault="000B3A75" w:rsidP="00155A98">
            <w:pPr>
              <w:pStyle w:val="af1"/>
              <w:snapToGrid w:val="0"/>
              <w:jc w:val="center"/>
              <w:rPr>
                <w:rFonts w:ascii="Times New Roman" w:hAnsi="Times New Roman" w:cs="Times New Roman"/>
                <w:color w:val="000000"/>
                <w:sz w:val="20"/>
                <w:szCs w:val="20"/>
              </w:rPr>
            </w:pPr>
            <w:r w:rsidRPr="00155A98">
              <w:rPr>
                <w:rFonts w:ascii="Times New Roman" w:hAnsi="Times New Roman" w:cs="Times New Roman"/>
                <w:color w:val="000000"/>
                <w:sz w:val="20"/>
                <w:szCs w:val="20"/>
              </w:rPr>
              <w:t>Промежуточная аттестация</w:t>
            </w:r>
          </w:p>
        </w:tc>
      </w:tr>
      <w:tr w:rsidR="00190EE8" w:rsidRPr="00155A98" w:rsidTr="00155A98">
        <w:trPr>
          <w:trHeight w:val="315"/>
        </w:trPr>
        <w:tc>
          <w:tcPr>
            <w:tcW w:w="218" w:type="pct"/>
            <w:vMerge w:val="restart"/>
            <w:tcBorders>
              <w:top w:val="single" w:sz="6" w:space="0" w:color="000000"/>
              <w:left w:val="single" w:sz="4" w:space="0" w:color="000000"/>
              <w:right w:val="single" w:sz="6" w:space="0" w:color="000000"/>
            </w:tcBorders>
            <w:hideMark/>
          </w:tcPr>
          <w:p w:rsidR="00190EE8" w:rsidRPr="00155A98" w:rsidRDefault="00190EE8" w:rsidP="00155A98">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190EE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 Виды изнашивания машин</w:t>
            </w:r>
          </w:p>
        </w:tc>
        <w:tc>
          <w:tcPr>
            <w:tcW w:w="282" w:type="pct"/>
            <w:vMerge w:val="restart"/>
            <w:tcBorders>
              <w:top w:val="single" w:sz="6" w:space="0" w:color="000000"/>
              <w:left w:val="single" w:sz="6" w:space="0" w:color="000000"/>
              <w:bottom w:val="single" w:sz="4" w:space="0" w:color="000000"/>
              <w:right w:val="single" w:sz="6" w:space="0" w:color="000000"/>
            </w:tcBorders>
          </w:tcPr>
          <w:p w:rsidR="00190EE8" w:rsidRPr="00155A98" w:rsidRDefault="00190EE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ПК-10</w:t>
            </w:r>
          </w:p>
        </w:tc>
        <w:tc>
          <w:tcPr>
            <w:tcW w:w="566" w:type="pct"/>
            <w:tcBorders>
              <w:top w:val="single" w:sz="6" w:space="0" w:color="000000"/>
              <w:left w:val="single" w:sz="6" w:space="0" w:color="000000"/>
              <w:bottom w:val="single" w:sz="6" w:space="0" w:color="000000"/>
              <w:right w:val="single" w:sz="6" w:space="0" w:color="000000"/>
            </w:tcBorders>
          </w:tcPr>
          <w:p w:rsidR="00190EE8" w:rsidRPr="00155A98" w:rsidRDefault="00190EE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190EE8" w:rsidRPr="00155A98" w:rsidRDefault="00190EE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190EE8" w:rsidRPr="00155A98" w:rsidRDefault="00190EE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1-2</w:t>
            </w:r>
          </w:p>
        </w:tc>
      </w:tr>
      <w:tr w:rsidR="00190EE8" w:rsidRPr="00155A98" w:rsidTr="00155A98">
        <w:trPr>
          <w:trHeight w:val="315"/>
        </w:trPr>
        <w:tc>
          <w:tcPr>
            <w:tcW w:w="218" w:type="pct"/>
            <w:vMerge/>
            <w:tcBorders>
              <w:left w:val="single" w:sz="4" w:space="0" w:color="000000"/>
              <w:right w:val="single" w:sz="6" w:space="0" w:color="000000"/>
            </w:tcBorders>
            <w:vAlign w:val="center"/>
            <w:hideMark/>
          </w:tcPr>
          <w:p w:rsidR="00190EE8" w:rsidRPr="00155A98" w:rsidRDefault="00190EE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90EE8" w:rsidRPr="00155A98" w:rsidRDefault="00190EE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190EE8" w:rsidRPr="00155A98" w:rsidRDefault="00190EE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90EE8" w:rsidRPr="00155A98" w:rsidRDefault="00190EE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190EE8" w:rsidRPr="00155A98" w:rsidRDefault="00190EE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90EE8" w:rsidRPr="00155A98" w:rsidRDefault="00190EE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1-2</w:t>
            </w:r>
          </w:p>
        </w:tc>
      </w:tr>
      <w:tr w:rsidR="00190EE8" w:rsidRPr="00155A98" w:rsidTr="00155A98">
        <w:trPr>
          <w:trHeight w:val="315"/>
        </w:trPr>
        <w:tc>
          <w:tcPr>
            <w:tcW w:w="218" w:type="pct"/>
            <w:vMerge/>
            <w:tcBorders>
              <w:left w:val="single" w:sz="4" w:space="0" w:color="000000"/>
              <w:right w:val="single" w:sz="6" w:space="0" w:color="000000"/>
            </w:tcBorders>
            <w:vAlign w:val="center"/>
            <w:hideMark/>
          </w:tcPr>
          <w:p w:rsidR="00190EE8" w:rsidRPr="00155A98" w:rsidRDefault="00190EE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90EE8" w:rsidRPr="00155A98" w:rsidRDefault="00190EE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190EE8" w:rsidRPr="00155A98" w:rsidRDefault="00190EE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90EE8" w:rsidRPr="00155A98" w:rsidRDefault="00190EE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190EE8" w:rsidRPr="00155A98" w:rsidRDefault="00190EE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190EE8" w:rsidRPr="00155A98" w:rsidRDefault="00190EE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1-2</w:t>
            </w:r>
          </w:p>
        </w:tc>
      </w:tr>
      <w:tr w:rsidR="00190EE8" w:rsidRPr="00155A98" w:rsidTr="00155A98">
        <w:trPr>
          <w:trHeight w:val="151"/>
        </w:trPr>
        <w:tc>
          <w:tcPr>
            <w:tcW w:w="218" w:type="pct"/>
            <w:vMerge/>
            <w:tcBorders>
              <w:left w:val="single" w:sz="4" w:space="0" w:color="000000"/>
              <w:right w:val="single" w:sz="6" w:space="0" w:color="000000"/>
            </w:tcBorders>
            <w:vAlign w:val="center"/>
            <w:hideMark/>
          </w:tcPr>
          <w:p w:rsidR="00190EE8" w:rsidRPr="00155A98" w:rsidRDefault="00190EE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90EE8" w:rsidRPr="00155A98" w:rsidRDefault="00190EE8" w:rsidP="00155A98">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190EE8" w:rsidRPr="00155A98" w:rsidRDefault="00190EE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190EE8" w:rsidRPr="00155A98" w:rsidRDefault="00190EE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190EE8" w:rsidRPr="00155A98" w:rsidRDefault="00190EE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90EE8" w:rsidRPr="00155A98" w:rsidRDefault="00190EE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1-2</w:t>
            </w:r>
          </w:p>
        </w:tc>
      </w:tr>
      <w:tr w:rsidR="00190EE8" w:rsidRPr="00155A98" w:rsidTr="00155A98">
        <w:trPr>
          <w:trHeight w:val="150"/>
        </w:trPr>
        <w:tc>
          <w:tcPr>
            <w:tcW w:w="218" w:type="pct"/>
            <w:vMerge/>
            <w:tcBorders>
              <w:left w:val="single" w:sz="4" w:space="0" w:color="000000"/>
              <w:right w:val="single" w:sz="6" w:space="0" w:color="000000"/>
            </w:tcBorders>
            <w:vAlign w:val="center"/>
            <w:hideMark/>
          </w:tcPr>
          <w:p w:rsidR="00190EE8" w:rsidRPr="00155A98" w:rsidRDefault="00190EE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90EE8" w:rsidRPr="00155A98" w:rsidRDefault="00190EE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90EE8" w:rsidRPr="00155A98" w:rsidRDefault="00190EE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90EE8" w:rsidRPr="00155A98" w:rsidRDefault="00190EE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90EE8" w:rsidRPr="00155A98" w:rsidRDefault="00190EE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90EE8" w:rsidRPr="00155A98" w:rsidRDefault="00190EE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1-2</w:t>
            </w:r>
          </w:p>
        </w:tc>
      </w:tr>
      <w:tr w:rsidR="00190EE8" w:rsidRPr="00155A98" w:rsidTr="00155A98">
        <w:trPr>
          <w:trHeight w:val="150"/>
        </w:trPr>
        <w:tc>
          <w:tcPr>
            <w:tcW w:w="218" w:type="pct"/>
            <w:vMerge/>
            <w:tcBorders>
              <w:left w:val="single" w:sz="4" w:space="0" w:color="000000"/>
              <w:right w:val="single" w:sz="6" w:space="0" w:color="000000"/>
            </w:tcBorders>
            <w:vAlign w:val="center"/>
            <w:hideMark/>
          </w:tcPr>
          <w:p w:rsidR="00190EE8" w:rsidRPr="00155A98" w:rsidRDefault="00190EE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90EE8" w:rsidRPr="00155A98" w:rsidRDefault="00190EE8" w:rsidP="00155A98">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190EE8" w:rsidRPr="00155A98" w:rsidRDefault="00190EE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90EE8" w:rsidRPr="00155A98" w:rsidRDefault="00190EE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190EE8" w:rsidRPr="00155A98" w:rsidRDefault="00190EE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190EE8" w:rsidRPr="00155A98" w:rsidRDefault="00190EE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1-2</w:t>
            </w:r>
          </w:p>
        </w:tc>
      </w:tr>
      <w:tr w:rsidR="00190EE8" w:rsidRPr="00155A98" w:rsidTr="00155A98">
        <w:trPr>
          <w:trHeight w:val="151"/>
        </w:trPr>
        <w:tc>
          <w:tcPr>
            <w:tcW w:w="218" w:type="pct"/>
            <w:vMerge/>
            <w:tcBorders>
              <w:left w:val="single" w:sz="4" w:space="0" w:color="000000"/>
              <w:right w:val="single" w:sz="6" w:space="0" w:color="000000"/>
            </w:tcBorders>
            <w:vAlign w:val="center"/>
            <w:hideMark/>
          </w:tcPr>
          <w:p w:rsidR="00190EE8" w:rsidRPr="00155A98" w:rsidRDefault="00190EE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90EE8" w:rsidRPr="00155A98" w:rsidRDefault="00190EE8" w:rsidP="00155A98">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190EE8" w:rsidRPr="00155A98" w:rsidRDefault="00190EE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ПК-25</w:t>
            </w:r>
          </w:p>
        </w:tc>
        <w:tc>
          <w:tcPr>
            <w:tcW w:w="566" w:type="pct"/>
            <w:tcBorders>
              <w:top w:val="single" w:sz="6" w:space="0" w:color="000000"/>
              <w:left w:val="single" w:sz="6" w:space="0" w:color="000000"/>
              <w:bottom w:val="single" w:sz="6" w:space="0" w:color="000000"/>
              <w:right w:val="single" w:sz="6" w:space="0" w:color="000000"/>
            </w:tcBorders>
          </w:tcPr>
          <w:p w:rsidR="00190EE8" w:rsidRPr="00155A98" w:rsidRDefault="00190EE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190EE8" w:rsidRPr="00155A98" w:rsidRDefault="00190EE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90EE8" w:rsidRPr="00155A98" w:rsidRDefault="00190EE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1-2</w:t>
            </w:r>
          </w:p>
        </w:tc>
      </w:tr>
      <w:tr w:rsidR="00190EE8" w:rsidRPr="00155A98" w:rsidTr="00155A98">
        <w:trPr>
          <w:trHeight w:val="150"/>
        </w:trPr>
        <w:tc>
          <w:tcPr>
            <w:tcW w:w="218" w:type="pct"/>
            <w:vMerge/>
            <w:tcBorders>
              <w:left w:val="single" w:sz="4" w:space="0" w:color="000000"/>
              <w:right w:val="single" w:sz="6" w:space="0" w:color="000000"/>
            </w:tcBorders>
            <w:vAlign w:val="center"/>
            <w:hideMark/>
          </w:tcPr>
          <w:p w:rsidR="00190EE8" w:rsidRPr="00155A98" w:rsidRDefault="00190EE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90EE8" w:rsidRPr="00155A98" w:rsidRDefault="00190EE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90EE8" w:rsidRPr="00155A98" w:rsidRDefault="00190EE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90EE8" w:rsidRPr="00155A98" w:rsidRDefault="00190EE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90EE8" w:rsidRPr="00155A98" w:rsidRDefault="00190EE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90EE8" w:rsidRPr="00155A98" w:rsidRDefault="00190EE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1-2</w:t>
            </w:r>
          </w:p>
        </w:tc>
      </w:tr>
      <w:tr w:rsidR="00190EE8" w:rsidRPr="00155A98" w:rsidTr="00155A98">
        <w:trPr>
          <w:trHeight w:val="150"/>
        </w:trPr>
        <w:tc>
          <w:tcPr>
            <w:tcW w:w="218" w:type="pct"/>
            <w:vMerge/>
            <w:tcBorders>
              <w:left w:val="single" w:sz="4" w:space="0" w:color="000000"/>
              <w:right w:val="single" w:sz="6" w:space="0" w:color="000000"/>
            </w:tcBorders>
            <w:vAlign w:val="center"/>
            <w:hideMark/>
          </w:tcPr>
          <w:p w:rsidR="00190EE8" w:rsidRPr="00155A98" w:rsidRDefault="00190EE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90EE8" w:rsidRPr="00155A98" w:rsidRDefault="00190EE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90EE8" w:rsidRPr="00155A98" w:rsidRDefault="00190EE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90EE8" w:rsidRPr="00155A98" w:rsidRDefault="00190EE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right w:val="single" w:sz="6" w:space="0" w:color="000000"/>
            </w:tcBorders>
          </w:tcPr>
          <w:p w:rsidR="00190EE8" w:rsidRPr="00155A98" w:rsidRDefault="00190EE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190EE8" w:rsidRPr="00155A98" w:rsidRDefault="00190EE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1-2</w:t>
            </w:r>
          </w:p>
        </w:tc>
      </w:tr>
      <w:tr w:rsidR="00190EE8" w:rsidRPr="00155A98" w:rsidTr="00155A98">
        <w:trPr>
          <w:trHeight w:val="131"/>
        </w:trPr>
        <w:tc>
          <w:tcPr>
            <w:tcW w:w="218" w:type="pct"/>
            <w:vMerge/>
            <w:tcBorders>
              <w:left w:val="single" w:sz="4" w:space="0" w:color="000000"/>
              <w:right w:val="single" w:sz="6" w:space="0" w:color="000000"/>
            </w:tcBorders>
            <w:vAlign w:val="center"/>
            <w:hideMark/>
          </w:tcPr>
          <w:p w:rsidR="00190EE8" w:rsidRPr="00155A98" w:rsidRDefault="00190EE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90EE8" w:rsidRPr="00155A98" w:rsidRDefault="00190EE8" w:rsidP="00155A98">
            <w:pPr>
              <w:pStyle w:val="af1"/>
              <w:snapToGrid w:val="0"/>
              <w:rPr>
                <w:rFonts w:ascii="Times New Roman" w:hAnsi="Times New Roman" w:cs="Times New Roman"/>
                <w:sz w:val="20"/>
                <w:szCs w:val="20"/>
              </w:rPr>
            </w:pPr>
          </w:p>
        </w:tc>
        <w:tc>
          <w:tcPr>
            <w:tcW w:w="282" w:type="pct"/>
            <w:vMerge w:val="restart"/>
            <w:tcBorders>
              <w:left w:val="single" w:sz="6" w:space="0" w:color="000000"/>
              <w:right w:val="single" w:sz="6" w:space="0" w:color="000000"/>
            </w:tcBorders>
            <w:vAlign w:val="center"/>
            <w:hideMark/>
          </w:tcPr>
          <w:p w:rsidR="00190EE8" w:rsidRPr="00155A98" w:rsidRDefault="00190EE8" w:rsidP="00155A98">
            <w:pPr>
              <w:rPr>
                <w:sz w:val="20"/>
                <w:szCs w:val="20"/>
                <w:lang w:eastAsia="ar-SA"/>
              </w:rPr>
            </w:pPr>
            <w:r w:rsidRPr="00155A98">
              <w:rPr>
                <w:sz w:val="20"/>
                <w:szCs w:val="20"/>
              </w:rPr>
              <w:t>ПК-27</w:t>
            </w:r>
            <w:r w:rsidR="00155A98" w:rsidRPr="00155A98">
              <w:rPr>
                <w:sz w:val="20"/>
                <w:szCs w:val="20"/>
              </w:rPr>
              <w:t xml:space="preserve">                      </w:t>
            </w:r>
          </w:p>
        </w:tc>
        <w:tc>
          <w:tcPr>
            <w:tcW w:w="566" w:type="pct"/>
            <w:tcBorders>
              <w:top w:val="single" w:sz="6" w:space="0" w:color="000000"/>
              <w:left w:val="single" w:sz="6" w:space="0" w:color="000000"/>
              <w:bottom w:val="single" w:sz="6" w:space="0" w:color="000000"/>
              <w:right w:val="single" w:sz="6" w:space="0" w:color="000000"/>
            </w:tcBorders>
          </w:tcPr>
          <w:p w:rsidR="00190EE8" w:rsidRPr="00155A98" w:rsidRDefault="00190EE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left w:val="single" w:sz="6" w:space="0" w:color="000000"/>
              <w:right w:val="single" w:sz="6" w:space="0" w:color="000000"/>
            </w:tcBorders>
          </w:tcPr>
          <w:p w:rsidR="00190EE8" w:rsidRPr="00155A98" w:rsidRDefault="00190EE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90EE8" w:rsidRPr="00155A98" w:rsidRDefault="00190EE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1-2</w:t>
            </w:r>
          </w:p>
        </w:tc>
      </w:tr>
      <w:tr w:rsidR="00190EE8" w:rsidRPr="00155A98" w:rsidTr="00155A98">
        <w:trPr>
          <w:trHeight w:val="131"/>
        </w:trPr>
        <w:tc>
          <w:tcPr>
            <w:tcW w:w="218" w:type="pct"/>
            <w:vMerge/>
            <w:tcBorders>
              <w:left w:val="single" w:sz="4" w:space="0" w:color="000000"/>
              <w:right w:val="single" w:sz="6" w:space="0" w:color="000000"/>
            </w:tcBorders>
            <w:vAlign w:val="center"/>
            <w:hideMark/>
          </w:tcPr>
          <w:p w:rsidR="00190EE8" w:rsidRPr="00155A98" w:rsidRDefault="00190EE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90EE8" w:rsidRPr="00155A98" w:rsidRDefault="00190EE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90EE8" w:rsidRPr="00155A98" w:rsidRDefault="00190EE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90EE8" w:rsidRPr="00155A98" w:rsidRDefault="00190EE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90EE8" w:rsidRPr="00155A98" w:rsidRDefault="00190EE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90EE8" w:rsidRPr="00155A98" w:rsidRDefault="00190EE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1-2</w:t>
            </w:r>
          </w:p>
        </w:tc>
      </w:tr>
      <w:tr w:rsidR="00190EE8" w:rsidRPr="00155A98" w:rsidTr="00155A98">
        <w:trPr>
          <w:trHeight w:val="131"/>
        </w:trPr>
        <w:tc>
          <w:tcPr>
            <w:tcW w:w="218" w:type="pct"/>
            <w:vMerge/>
            <w:tcBorders>
              <w:left w:val="single" w:sz="4" w:space="0" w:color="000000"/>
              <w:bottom w:val="single" w:sz="6" w:space="0" w:color="000000"/>
              <w:right w:val="single" w:sz="6" w:space="0" w:color="000000"/>
            </w:tcBorders>
            <w:vAlign w:val="center"/>
            <w:hideMark/>
          </w:tcPr>
          <w:p w:rsidR="00190EE8" w:rsidRPr="00155A98" w:rsidRDefault="00190EE8" w:rsidP="00155A98">
            <w:pPr>
              <w:numPr>
                <w:ilvl w:val="0"/>
                <w:numId w:val="5"/>
              </w:numPr>
              <w:ind w:left="0" w:firstLine="0"/>
              <w:rPr>
                <w:sz w:val="20"/>
                <w:szCs w:val="20"/>
                <w:lang w:eastAsia="ar-SA"/>
              </w:rPr>
            </w:pPr>
          </w:p>
        </w:tc>
        <w:tc>
          <w:tcPr>
            <w:tcW w:w="1318" w:type="pct"/>
            <w:vMerge/>
            <w:tcBorders>
              <w:left w:val="single" w:sz="6" w:space="0" w:color="000000"/>
              <w:bottom w:val="single" w:sz="6" w:space="0" w:color="000000"/>
              <w:right w:val="single" w:sz="6" w:space="0" w:color="000000"/>
            </w:tcBorders>
            <w:vAlign w:val="center"/>
            <w:hideMark/>
          </w:tcPr>
          <w:p w:rsidR="00190EE8" w:rsidRPr="00155A98" w:rsidRDefault="00190EE8" w:rsidP="00155A98">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190EE8" w:rsidRPr="00155A98" w:rsidRDefault="00190EE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90EE8" w:rsidRPr="00155A98" w:rsidRDefault="00190EE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190EE8" w:rsidRPr="00155A98" w:rsidRDefault="00190EE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190EE8" w:rsidRPr="00155A98" w:rsidRDefault="00190EE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1-2</w:t>
            </w:r>
          </w:p>
        </w:tc>
      </w:tr>
      <w:tr w:rsidR="00155A98" w:rsidRPr="00155A98" w:rsidTr="00155A98">
        <w:trPr>
          <w:trHeight w:val="315"/>
        </w:trPr>
        <w:tc>
          <w:tcPr>
            <w:tcW w:w="218" w:type="pct"/>
            <w:vMerge w:val="restart"/>
            <w:tcBorders>
              <w:top w:val="single" w:sz="6" w:space="0" w:color="000000"/>
              <w:left w:val="single" w:sz="4" w:space="0" w:color="000000"/>
              <w:right w:val="single" w:sz="6" w:space="0" w:color="000000"/>
            </w:tcBorders>
            <w:hideMark/>
          </w:tcPr>
          <w:p w:rsidR="00155A98" w:rsidRPr="00155A98" w:rsidRDefault="00155A98" w:rsidP="00155A98">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155A98" w:rsidRPr="00155A98" w:rsidRDefault="00155A98" w:rsidP="00155A98">
            <w:pPr>
              <w:rPr>
                <w:sz w:val="20"/>
                <w:szCs w:val="20"/>
              </w:rPr>
            </w:pPr>
            <w:r w:rsidRPr="00155A98">
              <w:rPr>
                <w:sz w:val="20"/>
                <w:szCs w:val="20"/>
              </w:rPr>
              <w:t xml:space="preserve"> Оценка технического состояния деталей и механизмов</w:t>
            </w:r>
          </w:p>
        </w:tc>
        <w:tc>
          <w:tcPr>
            <w:tcW w:w="282" w:type="pct"/>
            <w:vMerge w:val="restart"/>
            <w:tcBorders>
              <w:top w:val="single" w:sz="6" w:space="0" w:color="000000"/>
              <w:left w:val="single" w:sz="6" w:space="0" w:color="000000"/>
              <w:bottom w:val="single" w:sz="4" w:space="0" w:color="000000"/>
              <w:right w:val="single" w:sz="6" w:space="0" w:color="000000"/>
            </w:tcBorders>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ПК-10</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7-10</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7-10</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7-10</w:t>
            </w:r>
          </w:p>
        </w:tc>
      </w:tr>
      <w:tr w:rsidR="00155A98" w:rsidRPr="00155A98" w:rsidTr="00155A98">
        <w:trPr>
          <w:trHeight w:val="15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7-10</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7-10</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7-10</w:t>
            </w:r>
          </w:p>
        </w:tc>
      </w:tr>
      <w:tr w:rsidR="00155A98" w:rsidRPr="00155A98" w:rsidTr="00155A98">
        <w:trPr>
          <w:trHeight w:val="15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ПК-25</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7-10</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7-10</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7-10</w:t>
            </w:r>
          </w:p>
        </w:tc>
      </w:tr>
      <w:tr w:rsidR="00155A98" w:rsidRPr="00155A98" w:rsidTr="00155A98">
        <w:trPr>
          <w:trHeight w:val="13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r w:rsidRPr="00155A98">
              <w:rPr>
                <w:sz w:val="20"/>
                <w:szCs w:val="20"/>
              </w:rPr>
              <w:t xml:space="preserve">ПК-27                      </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7-10</w:t>
            </w:r>
          </w:p>
        </w:tc>
      </w:tr>
      <w:tr w:rsidR="00155A98" w:rsidRPr="00155A98" w:rsidTr="00155A98">
        <w:trPr>
          <w:trHeight w:val="13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7-10</w:t>
            </w:r>
          </w:p>
        </w:tc>
      </w:tr>
      <w:tr w:rsidR="00155A98" w:rsidRPr="00155A98" w:rsidTr="00155A98">
        <w:trPr>
          <w:trHeight w:val="131"/>
        </w:trPr>
        <w:tc>
          <w:tcPr>
            <w:tcW w:w="218" w:type="pct"/>
            <w:vMerge/>
            <w:tcBorders>
              <w:left w:val="single" w:sz="4" w:space="0" w:color="000000"/>
              <w:bottom w:val="single" w:sz="6"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7-10</w:t>
            </w:r>
          </w:p>
        </w:tc>
      </w:tr>
      <w:tr w:rsidR="00155A98" w:rsidRPr="00155A98" w:rsidTr="00155A98">
        <w:trPr>
          <w:trHeight w:val="315"/>
        </w:trPr>
        <w:tc>
          <w:tcPr>
            <w:tcW w:w="218" w:type="pct"/>
            <w:vMerge w:val="restart"/>
            <w:tcBorders>
              <w:top w:val="single" w:sz="6" w:space="0" w:color="000000"/>
              <w:left w:val="single" w:sz="4" w:space="0" w:color="000000"/>
              <w:right w:val="single" w:sz="6" w:space="0" w:color="000000"/>
            </w:tcBorders>
            <w:hideMark/>
          </w:tcPr>
          <w:p w:rsidR="00155A98" w:rsidRPr="00155A98" w:rsidRDefault="00155A98" w:rsidP="00155A98">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155A98" w:rsidRPr="007B0044" w:rsidRDefault="00155A98" w:rsidP="00155A98">
            <w:pPr>
              <w:rPr>
                <w:sz w:val="20"/>
                <w:szCs w:val="20"/>
              </w:rPr>
            </w:pPr>
            <w:r w:rsidRPr="00155A98">
              <w:rPr>
                <w:sz w:val="20"/>
                <w:szCs w:val="20"/>
              </w:rPr>
              <w:t xml:space="preserve"> </w:t>
            </w:r>
            <w:r w:rsidR="007B0044" w:rsidRPr="007B0044">
              <w:rPr>
                <w:sz w:val="20"/>
                <w:szCs w:val="20"/>
              </w:rPr>
              <w:t>Методы восстановления изношенных деталей</w:t>
            </w:r>
          </w:p>
        </w:tc>
        <w:tc>
          <w:tcPr>
            <w:tcW w:w="282" w:type="pct"/>
            <w:vMerge w:val="restart"/>
            <w:tcBorders>
              <w:top w:val="single" w:sz="6" w:space="0" w:color="000000"/>
              <w:left w:val="single" w:sz="6" w:space="0" w:color="000000"/>
              <w:bottom w:val="single" w:sz="4" w:space="0" w:color="000000"/>
              <w:right w:val="single" w:sz="6" w:space="0" w:color="000000"/>
            </w:tcBorders>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ПК-10</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3-6</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3-6</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3-6</w:t>
            </w:r>
          </w:p>
        </w:tc>
      </w:tr>
      <w:tr w:rsidR="00155A98" w:rsidRPr="00155A98" w:rsidTr="00155A98">
        <w:trPr>
          <w:trHeight w:val="15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3-6</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03011">
            <w:pPr>
              <w:tabs>
                <w:tab w:val="center" w:pos="2200"/>
                <w:tab w:val="left" w:pos="2730"/>
              </w:tabs>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3-6</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3-6</w:t>
            </w:r>
          </w:p>
        </w:tc>
      </w:tr>
      <w:tr w:rsidR="00155A98" w:rsidRPr="00155A98" w:rsidTr="00155A98">
        <w:trPr>
          <w:trHeight w:val="15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ПК-25</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3-6</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3-6</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right w:val="single" w:sz="6" w:space="0" w:color="000000"/>
            </w:tcBorders>
          </w:tcPr>
          <w:p w:rsidR="00155A98" w:rsidRPr="00155A98" w:rsidRDefault="00155A98" w:rsidP="007B0044">
            <w:pPr>
              <w:tabs>
                <w:tab w:val="left" w:pos="1833"/>
              </w:tabs>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3-6</w:t>
            </w:r>
          </w:p>
        </w:tc>
      </w:tr>
      <w:tr w:rsidR="00155A98" w:rsidRPr="00155A98" w:rsidTr="00155A98">
        <w:trPr>
          <w:trHeight w:val="13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r w:rsidRPr="00155A98">
              <w:rPr>
                <w:sz w:val="20"/>
                <w:szCs w:val="20"/>
              </w:rPr>
              <w:t xml:space="preserve">ПК-27                      </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3-6</w:t>
            </w:r>
          </w:p>
        </w:tc>
      </w:tr>
      <w:tr w:rsidR="00155A98" w:rsidRPr="00155A98" w:rsidTr="00155A98">
        <w:trPr>
          <w:trHeight w:val="13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3-6</w:t>
            </w:r>
          </w:p>
        </w:tc>
      </w:tr>
      <w:tr w:rsidR="00155A98" w:rsidRPr="00155A98" w:rsidTr="00155A98">
        <w:trPr>
          <w:trHeight w:val="131"/>
        </w:trPr>
        <w:tc>
          <w:tcPr>
            <w:tcW w:w="218" w:type="pct"/>
            <w:vMerge/>
            <w:tcBorders>
              <w:left w:val="single" w:sz="4" w:space="0" w:color="000000"/>
              <w:bottom w:val="single" w:sz="6"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155A98" w:rsidRPr="00155A98" w:rsidRDefault="00155A98" w:rsidP="007B0044">
            <w:pPr>
              <w:tabs>
                <w:tab w:val="center" w:pos="2200"/>
              </w:tabs>
              <w:rPr>
                <w:sz w:val="20"/>
                <w:szCs w:val="20"/>
              </w:rPr>
            </w:pPr>
            <w:r w:rsidRPr="00155A98">
              <w:rPr>
                <w:rFonts w:eastAsia="Calibri"/>
                <w:sz w:val="20"/>
                <w:szCs w:val="20"/>
                <w:lang w:eastAsia="ar-SA"/>
              </w:rPr>
              <w:t xml:space="preserve">Вопросы к зачету </w:t>
            </w:r>
            <w:r w:rsidR="007B0044">
              <w:rPr>
                <w:rFonts w:eastAsia="Calibri"/>
                <w:sz w:val="20"/>
                <w:szCs w:val="20"/>
                <w:lang w:eastAsia="ar-SA"/>
              </w:rPr>
              <w:t>3-6</w:t>
            </w:r>
          </w:p>
        </w:tc>
      </w:tr>
      <w:tr w:rsidR="00155A98" w:rsidRPr="00155A98" w:rsidTr="00155A98">
        <w:trPr>
          <w:trHeight w:val="315"/>
        </w:trPr>
        <w:tc>
          <w:tcPr>
            <w:tcW w:w="218" w:type="pct"/>
            <w:vMerge w:val="restart"/>
            <w:tcBorders>
              <w:top w:val="single" w:sz="6" w:space="0" w:color="000000"/>
              <w:left w:val="single" w:sz="4" w:space="0" w:color="000000"/>
              <w:right w:val="single" w:sz="6" w:space="0" w:color="000000"/>
            </w:tcBorders>
            <w:hideMark/>
          </w:tcPr>
          <w:p w:rsidR="00155A98" w:rsidRPr="00155A98" w:rsidRDefault="00155A98" w:rsidP="00155A98">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155A98" w:rsidRPr="00155A98" w:rsidRDefault="00155A98" w:rsidP="00155A98">
            <w:pPr>
              <w:rPr>
                <w:sz w:val="20"/>
                <w:szCs w:val="20"/>
              </w:rPr>
            </w:pPr>
            <w:r w:rsidRPr="00155A98">
              <w:rPr>
                <w:sz w:val="20"/>
                <w:szCs w:val="20"/>
              </w:rPr>
              <w:t xml:space="preserve"> Методы упрочнения восстановленных поверхностей</w:t>
            </w:r>
          </w:p>
        </w:tc>
        <w:tc>
          <w:tcPr>
            <w:tcW w:w="282" w:type="pct"/>
            <w:vMerge w:val="restart"/>
            <w:tcBorders>
              <w:top w:val="single" w:sz="6" w:space="0" w:color="000000"/>
              <w:left w:val="single" w:sz="6" w:space="0" w:color="000000"/>
              <w:bottom w:val="single" w:sz="4" w:space="0" w:color="000000"/>
              <w:right w:val="single" w:sz="6" w:space="0" w:color="000000"/>
            </w:tcBorders>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ПК-10</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25</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25</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25</w:t>
            </w:r>
          </w:p>
        </w:tc>
      </w:tr>
      <w:tr w:rsidR="00155A98" w:rsidRPr="00155A98" w:rsidTr="00155A98">
        <w:trPr>
          <w:trHeight w:val="15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25</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25</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25</w:t>
            </w:r>
          </w:p>
        </w:tc>
      </w:tr>
      <w:tr w:rsidR="00155A98" w:rsidRPr="00155A98" w:rsidTr="00155A98">
        <w:trPr>
          <w:trHeight w:val="15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ПК-25</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25</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25</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25</w:t>
            </w:r>
          </w:p>
        </w:tc>
      </w:tr>
      <w:tr w:rsidR="00155A98" w:rsidRPr="00155A98" w:rsidTr="00155A98">
        <w:trPr>
          <w:trHeight w:val="13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r w:rsidRPr="00155A98">
              <w:rPr>
                <w:sz w:val="20"/>
                <w:szCs w:val="20"/>
              </w:rPr>
              <w:t xml:space="preserve">ПК-27                      </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25</w:t>
            </w:r>
          </w:p>
        </w:tc>
      </w:tr>
      <w:tr w:rsidR="00155A98" w:rsidRPr="00155A98" w:rsidTr="00155A98">
        <w:trPr>
          <w:trHeight w:val="13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25</w:t>
            </w:r>
          </w:p>
        </w:tc>
      </w:tr>
      <w:tr w:rsidR="00155A98" w:rsidRPr="00155A98" w:rsidTr="00155A98">
        <w:trPr>
          <w:trHeight w:val="131"/>
        </w:trPr>
        <w:tc>
          <w:tcPr>
            <w:tcW w:w="218" w:type="pct"/>
            <w:vMerge/>
            <w:tcBorders>
              <w:left w:val="single" w:sz="4" w:space="0" w:color="000000"/>
              <w:bottom w:val="single" w:sz="6"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25</w:t>
            </w:r>
          </w:p>
        </w:tc>
      </w:tr>
      <w:tr w:rsidR="00155A98" w:rsidRPr="00155A98" w:rsidTr="00155A98">
        <w:trPr>
          <w:trHeight w:val="315"/>
        </w:trPr>
        <w:tc>
          <w:tcPr>
            <w:tcW w:w="218" w:type="pct"/>
            <w:vMerge w:val="restart"/>
            <w:tcBorders>
              <w:top w:val="single" w:sz="6" w:space="0" w:color="000000"/>
              <w:left w:val="single" w:sz="4" w:space="0" w:color="000000"/>
              <w:right w:val="single" w:sz="6" w:space="0" w:color="000000"/>
            </w:tcBorders>
            <w:hideMark/>
          </w:tcPr>
          <w:p w:rsidR="00155A98" w:rsidRPr="00155A98" w:rsidRDefault="00155A98" w:rsidP="00155A98">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155A98" w:rsidRPr="00155A98" w:rsidRDefault="00155A98" w:rsidP="00155A98">
            <w:pPr>
              <w:rPr>
                <w:sz w:val="20"/>
                <w:szCs w:val="20"/>
              </w:rPr>
            </w:pPr>
            <w:r w:rsidRPr="00155A98">
              <w:rPr>
                <w:sz w:val="20"/>
                <w:szCs w:val="20"/>
              </w:rPr>
              <w:t xml:space="preserve"> Технология ремонта корпуса судна</w:t>
            </w:r>
          </w:p>
        </w:tc>
        <w:tc>
          <w:tcPr>
            <w:tcW w:w="282" w:type="pct"/>
            <w:vMerge w:val="restart"/>
            <w:tcBorders>
              <w:top w:val="single" w:sz="6" w:space="0" w:color="000000"/>
              <w:left w:val="single" w:sz="6" w:space="0" w:color="000000"/>
              <w:bottom w:val="single" w:sz="4" w:space="0" w:color="000000"/>
              <w:right w:val="single" w:sz="6" w:space="0" w:color="000000"/>
            </w:tcBorders>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ПК-10</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155A98" w:rsidRPr="00155A98" w:rsidRDefault="00155A98" w:rsidP="00103011">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33-38</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33-38</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155A98" w:rsidRPr="00155A98" w:rsidRDefault="00155A98" w:rsidP="00103011">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33-38</w:t>
            </w:r>
          </w:p>
        </w:tc>
      </w:tr>
      <w:tr w:rsidR="00155A98" w:rsidRPr="00155A98" w:rsidTr="00155A98">
        <w:trPr>
          <w:trHeight w:val="15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33-38</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03011">
            <w:pPr>
              <w:tabs>
                <w:tab w:val="center" w:pos="2200"/>
              </w:tabs>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33-38</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155A98" w:rsidRPr="00155A98" w:rsidRDefault="00155A98" w:rsidP="00103011">
            <w:pPr>
              <w:tabs>
                <w:tab w:val="left" w:pos="2786"/>
              </w:tabs>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33-38</w:t>
            </w:r>
          </w:p>
        </w:tc>
      </w:tr>
      <w:tr w:rsidR="00155A98" w:rsidRPr="00155A98" w:rsidTr="00155A98">
        <w:trPr>
          <w:trHeight w:val="15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ПК-25</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33-38</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33-38</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33-38</w:t>
            </w:r>
          </w:p>
        </w:tc>
      </w:tr>
      <w:tr w:rsidR="00155A98" w:rsidRPr="00155A98" w:rsidTr="00155A98">
        <w:trPr>
          <w:trHeight w:val="13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r w:rsidRPr="00155A98">
              <w:rPr>
                <w:sz w:val="20"/>
                <w:szCs w:val="20"/>
              </w:rPr>
              <w:t xml:space="preserve">ПК-27                      </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33-38</w:t>
            </w:r>
          </w:p>
        </w:tc>
      </w:tr>
      <w:tr w:rsidR="00155A98" w:rsidRPr="00155A98" w:rsidTr="00155A98">
        <w:trPr>
          <w:trHeight w:val="13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03011">
            <w:pPr>
              <w:tabs>
                <w:tab w:val="left" w:pos="2543"/>
              </w:tabs>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33-38</w:t>
            </w:r>
          </w:p>
        </w:tc>
      </w:tr>
      <w:tr w:rsidR="00155A98" w:rsidRPr="00155A98" w:rsidTr="00155A98">
        <w:trPr>
          <w:trHeight w:val="131"/>
        </w:trPr>
        <w:tc>
          <w:tcPr>
            <w:tcW w:w="218" w:type="pct"/>
            <w:vMerge/>
            <w:tcBorders>
              <w:left w:val="single" w:sz="4" w:space="0" w:color="000000"/>
              <w:bottom w:val="single" w:sz="6"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33-38</w:t>
            </w:r>
          </w:p>
        </w:tc>
      </w:tr>
      <w:tr w:rsidR="00155A98" w:rsidRPr="00155A98" w:rsidTr="00155A98">
        <w:trPr>
          <w:trHeight w:val="315"/>
        </w:trPr>
        <w:tc>
          <w:tcPr>
            <w:tcW w:w="218" w:type="pct"/>
            <w:vMerge w:val="restart"/>
            <w:tcBorders>
              <w:top w:val="single" w:sz="6" w:space="0" w:color="000000"/>
              <w:left w:val="single" w:sz="4" w:space="0" w:color="000000"/>
              <w:right w:val="single" w:sz="6" w:space="0" w:color="000000"/>
            </w:tcBorders>
            <w:hideMark/>
          </w:tcPr>
          <w:p w:rsidR="00155A98" w:rsidRPr="00155A98" w:rsidRDefault="00155A98" w:rsidP="00155A98">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155A98" w:rsidRPr="00155A98" w:rsidRDefault="00155A98" w:rsidP="00155A98">
            <w:pPr>
              <w:rPr>
                <w:sz w:val="20"/>
                <w:szCs w:val="20"/>
              </w:rPr>
            </w:pPr>
            <w:r w:rsidRPr="00155A98">
              <w:rPr>
                <w:sz w:val="20"/>
                <w:szCs w:val="20"/>
              </w:rPr>
              <w:t xml:space="preserve"> Ремонт судовых машин</w:t>
            </w:r>
          </w:p>
        </w:tc>
        <w:tc>
          <w:tcPr>
            <w:tcW w:w="282" w:type="pct"/>
            <w:vMerge w:val="restart"/>
            <w:tcBorders>
              <w:top w:val="single" w:sz="6" w:space="0" w:color="000000"/>
              <w:left w:val="single" w:sz="6" w:space="0" w:color="000000"/>
              <w:bottom w:val="single" w:sz="4" w:space="0" w:color="000000"/>
              <w:right w:val="single" w:sz="6" w:space="0" w:color="000000"/>
            </w:tcBorders>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ПК-10</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11-15</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11-15</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7B0044" w:rsidP="00155A98">
            <w:pPr>
              <w:suppressAutoHyphens/>
              <w:snapToGrid w:val="0"/>
              <w:jc w:val="both"/>
              <w:rPr>
                <w:rFonts w:eastAsia="Calibri"/>
                <w:sz w:val="20"/>
                <w:szCs w:val="20"/>
                <w:lang w:eastAsia="ar-SA"/>
              </w:rPr>
            </w:pPr>
            <w:r>
              <w:rPr>
                <w:rFonts w:eastAsia="Calibri"/>
                <w:sz w:val="20"/>
                <w:szCs w:val="20"/>
                <w:lang w:eastAsia="ar-SA"/>
              </w:rPr>
              <w:t>ПР-12 РГР</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11-15</w:t>
            </w:r>
          </w:p>
        </w:tc>
      </w:tr>
      <w:tr w:rsidR="00155A98" w:rsidRPr="00155A98" w:rsidTr="00155A98">
        <w:trPr>
          <w:trHeight w:val="15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11-15</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11-15</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11-15</w:t>
            </w:r>
          </w:p>
        </w:tc>
      </w:tr>
      <w:tr w:rsidR="00155A98" w:rsidRPr="00155A98" w:rsidTr="00155A98">
        <w:trPr>
          <w:trHeight w:val="15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ПК-25</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11-15</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11-15</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11-15</w:t>
            </w:r>
          </w:p>
        </w:tc>
      </w:tr>
      <w:tr w:rsidR="00155A98" w:rsidRPr="00155A98" w:rsidTr="00155A98">
        <w:trPr>
          <w:trHeight w:val="13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r w:rsidRPr="00155A98">
              <w:rPr>
                <w:sz w:val="20"/>
                <w:szCs w:val="20"/>
              </w:rPr>
              <w:t xml:space="preserve">ПК-27                      </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11-15</w:t>
            </w:r>
          </w:p>
        </w:tc>
      </w:tr>
      <w:tr w:rsidR="00155A98" w:rsidRPr="00155A98" w:rsidTr="00155A98">
        <w:trPr>
          <w:trHeight w:val="13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11-15</w:t>
            </w:r>
          </w:p>
        </w:tc>
      </w:tr>
      <w:tr w:rsidR="00155A98" w:rsidRPr="00155A98" w:rsidTr="00155A98">
        <w:trPr>
          <w:trHeight w:val="131"/>
        </w:trPr>
        <w:tc>
          <w:tcPr>
            <w:tcW w:w="218" w:type="pct"/>
            <w:vMerge/>
            <w:tcBorders>
              <w:left w:val="single" w:sz="4" w:space="0" w:color="000000"/>
              <w:bottom w:val="single" w:sz="6"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11-15</w:t>
            </w:r>
          </w:p>
        </w:tc>
      </w:tr>
      <w:tr w:rsidR="00155A98" w:rsidRPr="00155A98" w:rsidTr="00155A98">
        <w:trPr>
          <w:trHeight w:val="315"/>
        </w:trPr>
        <w:tc>
          <w:tcPr>
            <w:tcW w:w="218" w:type="pct"/>
            <w:vMerge w:val="restart"/>
            <w:tcBorders>
              <w:top w:val="single" w:sz="6" w:space="0" w:color="000000"/>
              <w:left w:val="single" w:sz="4" w:space="0" w:color="000000"/>
              <w:right w:val="single" w:sz="6" w:space="0" w:color="000000"/>
            </w:tcBorders>
            <w:hideMark/>
          </w:tcPr>
          <w:p w:rsidR="00155A98" w:rsidRPr="00155A98" w:rsidRDefault="00155A98" w:rsidP="00155A98">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 Ремонт судовых валопроводов и движителей</w:t>
            </w:r>
          </w:p>
        </w:tc>
        <w:tc>
          <w:tcPr>
            <w:tcW w:w="282" w:type="pct"/>
            <w:vMerge w:val="restart"/>
            <w:tcBorders>
              <w:top w:val="single" w:sz="6" w:space="0" w:color="000000"/>
              <w:left w:val="single" w:sz="6" w:space="0" w:color="000000"/>
              <w:bottom w:val="single" w:sz="4" w:space="0" w:color="000000"/>
              <w:right w:val="single" w:sz="6" w:space="0" w:color="000000"/>
            </w:tcBorders>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ПК-10</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16-19</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16-19</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16-19</w:t>
            </w:r>
          </w:p>
        </w:tc>
      </w:tr>
      <w:tr w:rsidR="00155A98" w:rsidRPr="00155A98" w:rsidTr="00155A98">
        <w:trPr>
          <w:trHeight w:val="15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16-19</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16-19</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16-19</w:t>
            </w:r>
          </w:p>
        </w:tc>
      </w:tr>
      <w:tr w:rsidR="00155A98" w:rsidRPr="00155A98" w:rsidTr="00155A98">
        <w:trPr>
          <w:trHeight w:val="15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ПК-25</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16-19</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16-19</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16-19</w:t>
            </w:r>
          </w:p>
        </w:tc>
      </w:tr>
      <w:tr w:rsidR="00155A98" w:rsidRPr="00155A98" w:rsidTr="00155A98">
        <w:trPr>
          <w:trHeight w:val="13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r w:rsidRPr="00155A98">
              <w:rPr>
                <w:sz w:val="20"/>
                <w:szCs w:val="20"/>
              </w:rPr>
              <w:t xml:space="preserve">ПК-27                      </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16-19</w:t>
            </w:r>
          </w:p>
        </w:tc>
      </w:tr>
      <w:tr w:rsidR="00155A98" w:rsidRPr="00155A98" w:rsidTr="00155A98">
        <w:trPr>
          <w:trHeight w:val="13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16-19</w:t>
            </w:r>
          </w:p>
        </w:tc>
      </w:tr>
      <w:tr w:rsidR="00155A98" w:rsidRPr="00155A98" w:rsidTr="00155A98">
        <w:trPr>
          <w:trHeight w:val="131"/>
        </w:trPr>
        <w:tc>
          <w:tcPr>
            <w:tcW w:w="218" w:type="pct"/>
            <w:vMerge/>
            <w:tcBorders>
              <w:left w:val="single" w:sz="4" w:space="0" w:color="000000"/>
              <w:bottom w:val="single" w:sz="6"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16-19</w:t>
            </w:r>
          </w:p>
        </w:tc>
      </w:tr>
      <w:tr w:rsidR="00155A98" w:rsidRPr="00155A98" w:rsidTr="00155A98">
        <w:trPr>
          <w:trHeight w:val="315"/>
        </w:trPr>
        <w:tc>
          <w:tcPr>
            <w:tcW w:w="218" w:type="pct"/>
            <w:vMerge w:val="restart"/>
            <w:tcBorders>
              <w:top w:val="single" w:sz="6" w:space="0" w:color="000000"/>
              <w:left w:val="single" w:sz="4" w:space="0" w:color="000000"/>
              <w:right w:val="single" w:sz="6" w:space="0" w:color="000000"/>
            </w:tcBorders>
            <w:hideMark/>
          </w:tcPr>
          <w:p w:rsidR="00155A98" w:rsidRPr="00155A98" w:rsidRDefault="00155A98" w:rsidP="00155A98">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155A98" w:rsidRPr="00155A98" w:rsidRDefault="00155A98" w:rsidP="00155A98">
            <w:pPr>
              <w:rPr>
                <w:sz w:val="20"/>
                <w:szCs w:val="20"/>
              </w:rPr>
            </w:pPr>
            <w:r w:rsidRPr="00155A98">
              <w:rPr>
                <w:sz w:val="20"/>
                <w:szCs w:val="20"/>
              </w:rPr>
              <w:t xml:space="preserve"> Ремонт теплообменных аппаратов, арматуры и трубопроводов</w:t>
            </w:r>
          </w:p>
        </w:tc>
        <w:tc>
          <w:tcPr>
            <w:tcW w:w="282" w:type="pct"/>
            <w:vMerge w:val="restart"/>
            <w:tcBorders>
              <w:top w:val="single" w:sz="6" w:space="0" w:color="000000"/>
              <w:left w:val="single" w:sz="6" w:space="0" w:color="000000"/>
              <w:bottom w:val="single" w:sz="4" w:space="0" w:color="000000"/>
              <w:right w:val="single" w:sz="6" w:space="0" w:color="000000"/>
            </w:tcBorders>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ПК-10</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39-48</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03011">
            <w:pPr>
              <w:tabs>
                <w:tab w:val="center" w:pos="2200"/>
              </w:tabs>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39-48</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39-48</w:t>
            </w:r>
          </w:p>
        </w:tc>
      </w:tr>
      <w:tr w:rsidR="00155A98" w:rsidRPr="00155A98" w:rsidTr="00155A98">
        <w:trPr>
          <w:trHeight w:val="15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39-48</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39-48</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39-48</w:t>
            </w:r>
          </w:p>
        </w:tc>
      </w:tr>
      <w:tr w:rsidR="00155A98" w:rsidRPr="00155A98" w:rsidTr="00155A98">
        <w:trPr>
          <w:trHeight w:val="15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ПК-25</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39-48</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39-48</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39-48</w:t>
            </w:r>
          </w:p>
        </w:tc>
      </w:tr>
      <w:tr w:rsidR="00155A98" w:rsidRPr="00155A98" w:rsidTr="00155A98">
        <w:trPr>
          <w:trHeight w:val="13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r w:rsidRPr="00155A98">
              <w:rPr>
                <w:sz w:val="20"/>
                <w:szCs w:val="20"/>
              </w:rPr>
              <w:t xml:space="preserve">ПК-27                      </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39-48</w:t>
            </w:r>
          </w:p>
        </w:tc>
      </w:tr>
      <w:tr w:rsidR="00155A98" w:rsidRPr="00155A98" w:rsidTr="00155A98">
        <w:trPr>
          <w:trHeight w:val="13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39-48</w:t>
            </w:r>
          </w:p>
        </w:tc>
      </w:tr>
      <w:tr w:rsidR="00155A98" w:rsidRPr="00155A98" w:rsidTr="00155A98">
        <w:trPr>
          <w:trHeight w:val="131"/>
        </w:trPr>
        <w:tc>
          <w:tcPr>
            <w:tcW w:w="218" w:type="pct"/>
            <w:vMerge/>
            <w:tcBorders>
              <w:left w:val="single" w:sz="4" w:space="0" w:color="000000"/>
              <w:bottom w:val="single" w:sz="6"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39-48</w:t>
            </w:r>
          </w:p>
        </w:tc>
      </w:tr>
      <w:tr w:rsidR="00155A98" w:rsidRPr="00155A98" w:rsidTr="00155A98">
        <w:trPr>
          <w:trHeight w:val="315"/>
        </w:trPr>
        <w:tc>
          <w:tcPr>
            <w:tcW w:w="218" w:type="pct"/>
            <w:vMerge w:val="restart"/>
            <w:tcBorders>
              <w:top w:val="single" w:sz="6" w:space="0" w:color="000000"/>
              <w:left w:val="single" w:sz="4" w:space="0" w:color="000000"/>
              <w:right w:val="single" w:sz="6" w:space="0" w:color="000000"/>
            </w:tcBorders>
            <w:hideMark/>
          </w:tcPr>
          <w:p w:rsidR="00155A98" w:rsidRPr="00155A98" w:rsidRDefault="00155A98" w:rsidP="00155A98">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 Механизация судоремонтных работ</w:t>
            </w:r>
          </w:p>
        </w:tc>
        <w:tc>
          <w:tcPr>
            <w:tcW w:w="282" w:type="pct"/>
            <w:vMerge w:val="restart"/>
            <w:tcBorders>
              <w:top w:val="single" w:sz="6" w:space="0" w:color="000000"/>
              <w:left w:val="single" w:sz="6" w:space="0" w:color="000000"/>
              <w:bottom w:val="single" w:sz="4" w:space="0" w:color="000000"/>
              <w:right w:val="single" w:sz="6" w:space="0" w:color="000000"/>
            </w:tcBorders>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ПК-10</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20-21</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03011">
            <w:pPr>
              <w:tabs>
                <w:tab w:val="center" w:pos="2200"/>
              </w:tabs>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20-21</w:t>
            </w:r>
          </w:p>
        </w:tc>
      </w:tr>
      <w:tr w:rsidR="00155A98" w:rsidRPr="00155A98" w:rsidTr="00155A98">
        <w:trPr>
          <w:trHeight w:val="315"/>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20-21</w:t>
            </w:r>
          </w:p>
        </w:tc>
      </w:tr>
      <w:tr w:rsidR="00155A98" w:rsidRPr="00155A98" w:rsidTr="00155A98">
        <w:trPr>
          <w:trHeight w:val="15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20-21</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03011">
            <w:pPr>
              <w:tabs>
                <w:tab w:val="center" w:pos="2200"/>
              </w:tabs>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20-21</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155A98" w:rsidRPr="00155A98" w:rsidRDefault="00155A98" w:rsidP="00103011">
            <w:pPr>
              <w:tabs>
                <w:tab w:val="center" w:pos="2200"/>
              </w:tabs>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20-21</w:t>
            </w:r>
          </w:p>
        </w:tc>
      </w:tr>
      <w:tr w:rsidR="00155A98" w:rsidRPr="00155A98" w:rsidTr="00155A98">
        <w:trPr>
          <w:trHeight w:val="15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155A98" w:rsidRPr="00155A98" w:rsidRDefault="00155A98" w:rsidP="00155A98">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ПК-25</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20-21</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20-21</w:t>
            </w:r>
          </w:p>
        </w:tc>
      </w:tr>
      <w:tr w:rsidR="00155A98" w:rsidRPr="00155A98" w:rsidTr="00155A98">
        <w:trPr>
          <w:trHeight w:val="150"/>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20-21</w:t>
            </w:r>
          </w:p>
        </w:tc>
      </w:tr>
      <w:tr w:rsidR="00155A98" w:rsidRPr="00155A98" w:rsidTr="00155A98">
        <w:trPr>
          <w:trHeight w:val="13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val="restart"/>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r w:rsidRPr="00155A98">
              <w:rPr>
                <w:sz w:val="20"/>
                <w:szCs w:val="20"/>
              </w:rPr>
              <w:t xml:space="preserve">ПК-27                      </w:t>
            </w: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left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20-21</w:t>
            </w:r>
          </w:p>
        </w:tc>
      </w:tr>
      <w:tr w:rsidR="00155A98" w:rsidRPr="00155A98" w:rsidTr="00155A98">
        <w:trPr>
          <w:trHeight w:val="131"/>
        </w:trPr>
        <w:tc>
          <w:tcPr>
            <w:tcW w:w="218" w:type="pct"/>
            <w:vMerge/>
            <w:tcBorders>
              <w:left w:val="single" w:sz="4"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155A98" w:rsidRPr="00155A98" w:rsidRDefault="00155A98" w:rsidP="00155A98">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20-21</w:t>
            </w:r>
          </w:p>
        </w:tc>
      </w:tr>
      <w:tr w:rsidR="00155A98" w:rsidRPr="00155A98" w:rsidTr="00155A98">
        <w:trPr>
          <w:trHeight w:val="131"/>
        </w:trPr>
        <w:tc>
          <w:tcPr>
            <w:tcW w:w="218" w:type="pct"/>
            <w:vMerge/>
            <w:tcBorders>
              <w:left w:val="single" w:sz="4" w:space="0" w:color="000000"/>
              <w:bottom w:val="single" w:sz="6" w:space="0" w:color="000000"/>
              <w:right w:val="single" w:sz="6" w:space="0" w:color="000000"/>
            </w:tcBorders>
            <w:vAlign w:val="center"/>
            <w:hideMark/>
          </w:tcPr>
          <w:p w:rsidR="00155A98" w:rsidRPr="00155A98" w:rsidRDefault="00155A98" w:rsidP="00155A98">
            <w:pPr>
              <w:numPr>
                <w:ilvl w:val="0"/>
                <w:numId w:val="5"/>
              </w:numPr>
              <w:ind w:left="0" w:firstLine="0"/>
              <w:rPr>
                <w:sz w:val="20"/>
                <w:szCs w:val="20"/>
                <w:lang w:eastAsia="ar-SA"/>
              </w:rPr>
            </w:pPr>
          </w:p>
        </w:tc>
        <w:tc>
          <w:tcPr>
            <w:tcW w:w="1318"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155A98" w:rsidRPr="00155A98" w:rsidRDefault="00155A98" w:rsidP="00155A98">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155A98" w:rsidRPr="00155A98" w:rsidRDefault="00155A98" w:rsidP="00155A98">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155A98" w:rsidRPr="00155A98" w:rsidRDefault="00155A98" w:rsidP="00155A98">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155A98" w:rsidRPr="00155A98" w:rsidRDefault="00155A98" w:rsidP="00155A98">
            <w:pPr>
              <w:rPr>
                <w:sz w:val="20"/>
                <w:szCs w:val="20"/>
              </w:rPr>
            </w:pPr>
            <w:r w:rsidRPr="00155A98">
              <w:rPr>
                <w:rFonts w:eastAsia="Calibri"/>
                <w:sz w:val="20"/>
                <w:szCs w:val="20"/>
                <w:lang w:eastAsia="ar-SA"/>
              </w:rPr>
              <w:t xml:space="preserve">Вопросы к зачету </w:t>
            </w:r>
            <w:r w:rsidR="00103011">
              <w:rPr>
                <w:rFonts w:eastAsia="Calibri"/>
                <w:sz w:val="20"/>
                <w:szCs w:val="20"/>
                <w:lang w:eastAsia="ar-SA"/>
              </w:rPr>
              <w:t>20-21</w:t>
            </w:r>
          </w:p>
        </w:tc>
      </w:tr>
    </w:tbl>
    <w:p w:rsidR="00155A98" w:rsidRDefault="00155A98" w:rsidP="00155A98">
      <w:pPr>
        <w:tabs>
          <w:tab w:val="left" w:pos="993"/>
        </w:tabs>
        <w:spacing w:line="276" w:lineRule="auto"/>
        <w:rPr>
          <w:bCs/>
          <w:sz w:val="28"/>
          <w:szCs w:val="28"/>
        </w:rPr>
      </w:pPr>
    </w:p>
    <w:p w:rsidR="00155A98" w:rsidRDefault="00155A98" w:rsidP="00B15CCA">
      <w:pPr>
        <w:tabs>
          <w:tab w:val="left" w:pos="993"/>
        </w:tabs>
        <w:spacing w:line="276" w:lineRule="auto"/>
        <w:rPr>
          <w:bCs/>
          <w:sz w:val="28"/>
          <w:szCs w:val="28"/>
        </w:rPr>
      </w:pPr>
    </w:p>
    <w:p w:rsidR="00155A98" w:rsidRDefault="00155A98">
      <w:pPr>
        <w:rPr>
          <w:bCs/>
          <w:sz w:val="28"/>
          <w:szCs w:val="28"/>
        </w:rPr>
        <w:sectPr w:rsidR="00155A98" w:rsidSect="00155A98">
          <w:pgSz w:w="16838" w:h="11906" w:orient="landscape"/>
          <w:pgMar w:top="851" w:right="1134" w:bottom="1701" w:left="1134" w:header="709" w:footer="709" w:gutter="0"/>
          <w:cols w:space="708"/>
          <w:docGrid w:linePitch="360"/>
        </w:sectPr>
      </w:pPr>
    </w:p>
    <w:p w:rsidR="00376A10" w:rsidRDefault="00376A10">
      <w:pPr>
        <w:rPr>
          <w:bCs/>
          <w:sz w:val="28"/>
          <w:szCs w:val="28"/>
        </w:rPr>
      </w:pPr>
    </w:p>
    <w:p w:rsidR="006D23DC" w:rsidRDefault="006D23DC" w:rsidP="00EF1B68">
      <w:pPr>
        <w:numPr>
          <w:ilvl w:val="0"/>
          <w:numId w:val="4"/>
        </w:numPr>
        <w:tabs>
          <w:tab w:val="left" w:pos="426"/>
        </w:tabs>
        <w:suppressAutoHyphens/>
        <w:spacing w:line="276" w:lineRule="auto"/>
        <w:rPr>
          <w:b/>
          <w:caps/>
          <w:sz w:val="28"/>
          <w:szCs w:val="28"/>
        </w:rPr>
      </w:pPr>
      <w:r>
        <w:rPr>
          <w:b/>
          <w:caps/>
          <w:sz w:val="28"/>
          <w:szCs w:val="28"/>
        </w:rPr>
        <w:t>СПИСОК УЧЕБНОЙ ЛИТЕРАТУРЫ И ИНФОРМАЦИОННО-МЕТОДИЧЕСКОЕ ОБЕСПЕЧЕНИЕ ДИСЦИПЛИНЫ</w:t>
      </w:r>
    </w:p>
    <w:p w:rsidR="006D23DC" w:rsidRDefault="006D23DC" w:rsidP="006D23DC">
      <w:pPr>
        <w:tabs>
          <w:tab w:val="left" w:pos="426"/>
        </w:tabs>
        <w:suppressAutoHyphens/>
        <w:spacing w:line="276" w:lineRule="auto"/>
        <w:rPr>
          <w:b/>
          <w:caps/>
          <w:sz w:val="28"/>
          <w:szCs w:val="28"/>
        </w:rPr>
      </w:pPr>
    </w:p>
    <w:p w:rsidR="006D23DC" w:rsidRDefault="006D23DC" w:rsidP="006D23DC">
      <w:pPr>
        <w:tabs>
          <w:tab w:val="left" w:pos="851"/>
        </w:tabs>
        <w:spacing w:line="276" w:lineRule="auto"/>
        <w:ind w:firstLine="567"/>
        <w:jc w:val="center"/>
        <w:rPr>
          <w:b/>
          <w:sz w:val="28"/>
          <w:szCs w:val="28"/>
        </w:rPr>
      </w:pPr>
      <w:r>
        <w:rPr>
          <w:b/>
          <w:sz w:val="28"/>
          <w:szCs w:val="28"/>
        </w:rPr>
        <w:t>Основная литература</w:t>
      </w:r>
    </w:p>
    <w:p w:rsidR="002D36BB" w:rsidRDefault="004D7749" w:rsidP="00103011">
      <w:pPr>
        <w:numPr>
          <w:ilvl w:val="0"/>
          <w:numId w:val="9"/>
        </w:numPr>
        <w:tabs>
          <w:tab w:val="left" w:pos="851"/>
        </w:tabs>
        <w:spacing w:line="276" w:lineRule="auto"/>
        <w:ind w:left="0" w:firstLine="567"/>
        <w:jc w:val="both"/>
        <w:rPr>
          <w:sz w:val="28"/>
          <w:szCs w:val="28"/>
        </w:rPr>
      </w:pPr>
      <w:r w:rsidRPr="004D7749">
        <w:rPr>
          <w:sz w:val="28"/>
          <w:szCs w:val="28"/>
        </w:rPr>
        <w:t xml:space="preserve">Волхонов В.И. Технология судоремонта [Электронный ресурс] : методические рекомендации / В.И. Волхонов. — Электрон. текстовые данные. — М. : Московская государственная академия водного транспорта, 2014. — 64 c. — 2227-8397. — Режим доступа: </w:t>
      </w:r>
      <w:hyperlink r:id="rId9" w:history="1">
        <w:r w:rsidRPr="0071743D">
          <w:rPr>
            <w:rStyle w:val="ad"/>
            <w:sz w:val="28"/>
            <w:szCs w:val="28"/>
          </w:rPr>
          <w:t>http://www.iprbookshop.ru/47962.html</w:t>
        </w:r>
      </w:hyperlink>
      <w:r>
        <w:rPr>
          <w:sz w:val="28"/>
          <w:szCs w:val="28"/>
        </w:rPr>
        <w:t xml:space="preserve"> </w:t>
      </w:r>
    </w:p>
    <w:p w:rsidR="00661708" w:rsidRDefault="00661708" w:rsidP="00103011">
      <w:pPr>
        <w:numPr>
          <w:ilvl w:val="0"/>
          <w:numId w:val="9"/>
        </w:numPr>
        <w:tabs>
          <w:tab w:val="left" w:pos="851"/>
        </w:tabs>
        <w:spacing w:line="276" w:lineRule="auto"/>
        <w:ind w:left="0" w:firstLine="567"/>
        <w:jc w:val="both"/>
        <w:rPr>
          <w:sz w:val="28"/>
          <w:szCs w:val="28"/>
        </w:rPr>
      </w:pPr>
      <w:r w:rsidRPr="00661708">
        <w:rPr>
          <w:sz w:val="28"/>
          <w:szCs w:val="28"/>
        </w:rPr>
        <w:t xml:space="preserve">Основы технической эксплуатации флота и судоремонт </w:t>
      </w:r>
      <w:r>
        <w:rPr>
          <w:sz w:val="28"/>
          <w:szCs w:val="28"/>
        </w:rPr>
        <w:t xml:space="preserve">/ </w:t>
      </w:r>
      <w:r w:rsidRPr="00661708">
        <w:rPr>
          <w:sz w:val="28"/>
          <w:szCs w:val="28"/>
        </w:rPr>
        <w:t>учебное пособие</w:t>
      </w:r>
      <w:r>
        <w:rPr>
          <w:sz w:val="28"/>
          <w:szCs w:val="28"/>
        </w:rPr>
        <w:t xml:space="preserve"> / </w:t>
      </w:r>
      <w:r w:rsidRPr="00661708">
        <w:rPr>
          <w:sz w:val="28"/>
          <w:szCs w:val="28"/>
        </w:rPr>
        <w:t>К. Б. Пальчик, О. П. Коперчак</w:t>
      </w:r>
      <w:r>
        <w:rPr>
          <w:sz w:val="28"/>
          <w:szCs w:val="28"/>
        </w:rPr>
        <w:t xml:space="preserve">. - Новороссийск: </w:t>
      </w:r>
      <w:r w:rsidRPr="00661708">
        <w:rPr>
          <w:sz w:val="28"/>
          <w:szCs w:val="28"/>
        </w:rPr>
        <w:t>МГА им. адм. Ф. Ф. Ушакова</w:t>
      </w:r>
      <w:r>
        <w:rPr>
          <w:sz w:val="28"/>
          <w:szCs w:val="28"/>
        </w:rPr>
        <w:t xml:space="preserve">, 2011. - 152с. </w:t>
      </w:r>
      <w:hyperlink r:id="rId10" w:history="1">
        <w:r w:rsidRPr="00661708">
          <w:rPr>
            <w:rStyle w:val="ad"/>
            <w:sz w:val="28"/>
            <w:szCs w:val="28"/>
          </w:rPr>
          <w:t>https://elibrary.ru/item.asp?id=19645380</w:t>
        </w:r>
      </w:hyperlink>
      <w:r>
        <w:rPr>
          <w:sz w:val="28"/>
          <w:szCs w:val="28"/>
        </w:rPr>
        <w:t xml:space="preserve"> </w:t>
      </w:r>
    </w:p>
    <w:p w:rsidR="00661708" w:rsidRPr="00661708" w:rsidRDefault="004D7749" w:rsidP="00103011">
      <w:pPr>
        <w:numPr>
          <w:ilvl w:val="0"/>
          <w:numId w:val="9"/>
        </w:numPr>
        <w:tabs>
          <w:tab w:val="left" w:pos="851"/>
        </w:tabs>
        <w:spacing w:line="276" w:lineRule="auto"/>
        <w:ind w:left="0" w:firstLine="567"/>
        <w:jc w:val="both"/>
        <w:rPr>
          <w:sz w:val="28"/>
          <w:szCs w:val="28"/>
        </w:rPr>
      </w:pPr>
      <w:r w:rsidRPr="004D7749">
        <w:rPr>
          <w:sz w:val="28"/>
          <w:szCs w:val="28"/>
        </w:rPr>
        <w:t xml:space="preserve">Волхонов В.И. Судоремонт [Электронный ресурс] : конспект лекций / В.И. Волхонов. — Электрон. текстовые данные. — М. : Московская государственная академия водного транспорта, 2016. — 50 c. — 2227-8397. — Режим доступа: </w:t>
      </w:r>
      <w:hyperlink r:id="rId11" w:history="1">
        <w:r w:rsidRPr="0071743D">
          <w:rPr>
            <w:rStyle w:val="ad"/>
            <w:sz w:val="28"/>
            <w:szCs w:val="28"/>
          </w:rPr>
          <w:t>http://www.iprbookshop.ru/65682.html</w:t>
        </w:r>
      </w:hyperlink>
      <w:r>
        <w:rPr>
          <w:sz w:val="28"/>
          <w:szCs w:val="28"/>
        </w:rPr>
        <w:t xml:space="preserve"> </w:t>
      </w:r>
    </w:p>
    <w:p w:rsidR="002D36BB" w:rsidRPr="00661708" w:rsidRDefault="002D36BB" w:rsidP="00AC0410">
      <w:pPr>
        <w:tabs>
          <w:tab w:val="left" w:pos="851"/>
        </w:tabs>
        <w:spacing w:line="276" w:lineRule="auto"/>
        <w:ind w:firstLine="567"/>
        <w:jc w:val="center"/>
        <w:rPr>
          <w:b/>
          <w:sz w:val="28"/>
          <w:szCs w:val="28"/>
        </w:rPr>
      </w:pPr>
    </w:p>
    <w:p w:rsidR="006D23DC" w:rsidRDefault="006D23DC" w:rsidP="00AC0410">
      <w:pPr>
        <w:tabs>
          <w:tab w:val="left" w:pos="851"/>
        </w:tabs>
        <w:spacing w:line="276" w:lineRule="auto"/>
        <w:ind w:firstLine="567"/>
        <w:jc w:val="center"/>
        <w:rPr>
          <w:b/>
          <w:sz w:val="28"/>
          <w:szCs w:val="28"/>
        </w:rPr>
      </w:pPr>
      <w:r>
        <w:rPr>
          <w:b/>
          <w:sz w:val="28"/>
          <w:szCs w:val="28"/>
        </w:rPr>
        <w:t>Дополнительная литература</w:t>
      </w:r>
    </w:p>
    <w:p w:rsidR="004D7749" w:rsidRDefault="004D7749" w:rsidP="004D7749">
      <w:pPr>
        <w:numPr>
          <w:ilvl w:val="0"/>
          <w:numId w:val="14"/>
        </w:numPr>
        <w:tabs>
          <w:tab w:val="left" w:pos="851"/>
        </w:tabs>
        <w:spacing w:line="276" w:lineRule="auto"/>
        <w:ind w:left="0" w:firstLine="567"/>
        <w:jc w:val="both"/>
        <w:rPr>
          <w:sz w:val="28"/>
          <w:szCs w:val="28"/>
        </w:rPr>
      </w:pPr>
      <w:r w:rsidRPr="00661708">
        <w:rPr>
          <w:sz w:val="28"/>
          <w:szCs w:val="28"/>
        </w:rPr>
        <w:t>Технология судоремонта</w:t>
      </w:r>
      <w:r>
        <w:rPr>
          <w:sz w:val="28"/>
          <w:szCs w:val="28"/>
        </w:rPr>
        <w:t xml:space="preserve"> / </w:t>
      </w:r>
      <w:r w:rsidRPr="00661708">
        <w:rPr>
          <w:sz w:val="28"/>
          <w:szCs w:val="28"/>
        </w:rPr>
        <w:t>учебник для курса</w:t>
      </w:r>
      <w:r>
        <w:rPr>
          <w:sz w:val="28"/>
          <w:szCs w:val="28"/>
        </w:rPr>
        <w:t xml:space="preserve">нтов и студентов морских вузов </w:t>
      </w:r>
      <w:r w:rsidRPr="00661708">
        <w:rPr>
          <w:sz w:val="28"/>
          <w:szCs w:val="28"/>
        </w:rPr>
        <w:t>- 2-е изд., перераб. и доп.</w:t>
      </w:r>
      <w:r>
        <w:rPr>
          <w:sz w:val="28"/>
          <w:szCs w:val="28"/>
        </w:rPr>
        <w:t xml:space="preserve"> / </w:t>
      </w:r>
      <w:r w:rsidRPr="00661708">
        <w:rPr>
          <w:sz w:val="28"/>
          <w:szCs w:val="28"/>
        </w:rPr>
        <w:t xml:space="preserve">В. И. Седых, О. К. Балякин. </w:t>
      </w:r>
      <w:r>
        <w:rPr>
          <w:sz w:val="28"/>
          <w:szCs w:val="28"/>
        </w:rPr>
        <w:t xml:space="preserve">- Владивосток. - </w:t>
      </w:r>
      <w:r w:rsidRPr="00661708">
        <w:rPr>
          <w:sz w:val="28"/>
          <w:szCs w:val="28"/>
        </w:rPr>
        <w:t>Издательство: Морской гос. ун-т</w:t>
      </w:r>
      <w:r>
        <w:rPr>
          <w:sz w:val="28"/>
          <w:szCs w:val="28"/>
        </w:rPr>
        <w:t xml:space="preserve">, 2008. - 151с. </w:t>
      </w:r>
      <w:hyperlink r:id="rId12" w:history="1">
        <w:r w:rsidRPr="00661708">
          <w:rPr>
            <w:rStyle w:val="ad"/>
            <w:sz w:val="28"/>
            <w:szCs w:val="28"/>
          </w:rPr>
          <w:t>https://elibrary.ru/item.asp?id=19641375</w:t>
        </w:r>
      </w:hyperlink>
      <w:r>
        <w:rPr>
          <w:sz w:val="28"/>
          <w:szCs w:val="28"/>
        </w:rPr>
        <w:t xml:space="preserve"> </w:t>
      </w:r>
    </w:p>
    <w:p w:rsidR="004D7749" w:rsidRDefault="004D7749" w:rsidP="004D7749">
      <w:pPr>
        <w:numPr>
          <w:ilvl w:val="0"/>
          <w:numId w:val="14"/>
        </w:numPr>
        <w:tabs>
          <w:tab w:val="left" w:pos="851"/>
        </w:tabs>
        <w:spacing w:line="276" w:lineRule="auto"/>
        <w:ind w:left="0" w:firstLine="567"/>
        <w:jc w:val="both"/>
        <w:rPr>
          <w:sz w:val="28"/>
          <w:szCs w:val="28"/>
        </w:rPr>
      </w:pPr>
      <w:r w:rsidRPr="00002D89">
        <w:rPr>
          <w:sz w:val="28"/>
          <w:szCs w:val="28"/>
        </w:rPr>
        <w:t>Идентификация повреждений элементов судовых котельных установок / учебно-справочное пособие / Н</w:t>
      </w:r>
      <w:r>
        <w:rPr>
          <w:sz w:val="28"/>
          <w:szCs w:val="28"/>
        </w:rPr>
        <w:t xml:space="preserve">. И. Денисенко, И. И. Костылев . - СПб.: Изд-во: ЭЛМОР, 2007. - 152 с. </w:t>
      </w:r>
      <w:hyperlink r:id="rId13" w:history="1">
        <w:r w:rsidRPr="00002D89">
          <w:rPr>
            <w:rStyle w:val="ad"/>
            <w:sz w:val="28"/>
            <w:szCs w:val="28"/>
          </w:rPr>
          <w:t>https://elibrary.ru/item.asp?id=19639229</w:t>
        </w:r>
      </w:hyperlink>
      <w:r>
        <w:rPr>
          <w:sz w:val="28"/>
          <w:szCs w:val="28"/>
        </w:rPr>
        <w:t xml:space="preserve"> </w:t>
      </w:r>
    </w:p>
    <w:p w:rsidR="00AC0410" w:rsidRPr="00F17B15" w:rsidRDefault="00170F95" w:rsidP="004D7749">
      <w:pPr>
        <w:pStyle w:val="a7"/>
        <w:numPr>
          <w:ilvl w:val="0"/>
          <w:numId w:val="14"/>
        </w:numPr>
        <w:spacing w:line="276" w:lineRule="auto"/>
        <w:ind w:left="0" w:firstLine="567"/>
        <w:jc w:val="both"/>
        <w:rPr>
          <w:sz w:val="28"/>
          <w:szCs w:val="28"/>
        </w:rPr>
      </w:pPr>
      <w:r w:rsidRPr="00170F95">
        <w:rPr>
          <w:sz w:val="28"/>
          <w:szCs w:val="28"/>
        </w:rPr>
        <w:t xml:space="preserve">Попов А.В. Ресурсосбережение при проведении технического обслуживания и ремонта. Часть 2 [Электронный ресурс]: учебное пособие/ Попов А.В.— Электрон. текстовые данные.— СПб.: Санкт-Петербургский государственный архитектурно-строительный университет, ЭБС АСВ, 2012.— 72 c.— Режим доступа: </w:t>
      </w:r>
      <w:hyperlink r:id="rId14" w:history="1">
        <w:r w:rsidRPr="00170F95">
          <w:rPr>
            <w:rStyle w:val="ad"/>
            <w:sz w:val="28"/>
            <w:szCs w:val="28"/>
          </w:rPr>
          <w:t>http://www.iprbookshop.ru/19038.html</w:t>
        </w:r>
      </w:hyperlink>
      <w:r w:rsidRPr="00F17B15">
        <w:rPr>
          <w:sz w:val="28"/>
          <w:szCs w:val="28"/>
        </w:rPr>
        <w:t xml:space="preserve"> </w:t>
      </w:r>
    </w:p>
    <w:p w:rsidR="00170F95" w:rsidRDefault="00170F95" w:rsidP="00103011">
      <w:pPr>
        <w:pStyle w:val="a7"/>
        <w:numPr>
          <w:ilvl w:val="0"/>
          <w:numId w:val="14"/>
        </w:numPr>
        <w:tabs>
          <w:tab w:val="left" w:pos="567"/>
        </w:tabs>
        <w:spacing w:line="276" w:lineRule="auto"/>
        <w:ind w:left="0" w:firstLine="567"/>
        <w:jc w:val="both"/>
        <w:rPr>
          <w:sz w:val="28"/>
          <w:szCs w:val="28"/>
        </w:rPr>
      </w:pPr>
      <w:r w:rsidRPr="00170F95">
        <w:rPr>
          <w:sz w:val="28"/>
          <w:szCs w:val="28"/>
        </w:rPr>
        <w:t>Трифонов, А. В. Технолог</w:t>
      </w:r>
      <w:r w:rsidR="000858C4">
        <w:rPr>
          <w:sz w:val="28"/>
          <w:szCs w:val="28"/>
        </w:rPr>
        <w:t xml:space="preserve">ия судоремонта </w:t>
      </w:r>
      <w:r w:rsidRPr="00170F95">
        <w:rPr>
          <w:sz w:val="28"/>
          <w:szCs w:val="28"/>
        </w:rPr>
        <w:t xml:space="preserve">[Электронный ресурс] : Учебное пособие / А. В. Трифонов. - М. : МГАВТ, 2002. - 75 с. </w:t>
      </w:r>
      <w:hyperlink r:id="rId15" w:history="1">
        <w:r w:rsidRPr="00170F95">
          <w:rPr>
            <w:rStyle w:val="ad"/>
            <w:sz w:val="28"/>
            <w:szCs w:val="28"/>
            <w:lang w:val="en-US"/>
          </w:rPr>
          <w:t>http</w:t>
        </w:r>
        <w:r w:rsidRPr="00170F95">
          <w:rPr>
            <w:rStyle w:val="ad"/>
            <w:sz w:val="28"/>
            <w:szCs w:val="28"/>
          </w:rPr>
          <w:t>://</w:t>
        </w:r>
        <w:r w:rsidRPr="00170F95">
          <w:rPr>
            <w:rStyle w:val="ad"/>
            <w:sz w:val="28"/>
            <w:szCs w:val="28"/>
            <w:lang w:val="en-US"/>
          </w:rPr>
          <w:t>znanium</w:t>
        </w:r>
        <w:r w:rsidRPr="00170F95">
          <w:rPr>
            <w:rStyle w:val="ad"/>
            <w:sz w:val="28"/>
            <w:szCs w:val="28"/>
          </w:rPr>
          <w:t>.</w:t>
        </w:r>
        <w:r w:rsidRPr="00170F95">
          <w:rPr>
            <w:rStyle w:val="ad"/>
            <w:sz w:val="28"/>
            <w:szCs w:val="28"/>
            <w:lang w:val="en-US"/>
          </w:rPr>
          <w:t>com</w:t>
        </w:r>
        <w:r w:rsidRPr="00170F95">
          <w:rPr>
            <w:rStyle w:val="ad"/>
            <w:sz w:val="28"/>
            <w:szCs w:val="28"/>
          </w:rPr>
          <w:t>/</w:t>
        </w:r>
        <w:r w:rsidRPr="00170F95">
          <w:rPr>
            <w:rStyle w:val="ad"/>
            <w:sz w:val="28"/>
            <w:szCs w:val="28"/>
            <w:lang w:val="en-US"/>
          </w:rPr>
          <w:t>catalog</w:t>
        </w:r>
        <w:r w:rsidRPr="00170F95">
          <w:rPr>
            <w:rStyle w:val="ad"/>
            <w:sz w:val="28"/>
            <w:szCs w:val="28"/>
          </w:rPr>
          <w:t>.</w:t>
        </w:r>
        <w:r w:rsidRPr="00170F95">
          <w:rPr>
            <w:rStyle w:val="ad"/>
            <w:sz w:val="28"/>
            <w:szCs w:val="28"/>
            <w:lang w:val="en-US"/>
          </w:rPr>
          <w:t>php</w:t>
        </w:r>
        <w:r w:rsidRPr="00170F95">
          <w:rPr>
            <w:rStyle w:val="ad"/>
            <w:sz w:val="28"/>
            <w:szCs w:val="28"/>
          </w:rPr>
          <w:t>?</w:t>
        </w:r>
        <w:r w:rsidRPr="00170F95">
          <w:rPr>
            <w:rStyle w:val="ad"/>
            <w:sz w:val="28"/>
            <w:szCs w:val="28"/>
            <w:lang w:val="en-US"/>
          </w:rPr>
          <w:t>bookinfo</w:t>
        </w:r>
        <w:r w:rsidRPr="00170F95">
          <w:rPr>
            <w:rStyle w:val="ad"/>
            <w:sz w:val="28"/>
            <w:szCs w:val="28"/>
          </w:rPr>
          <w:t>=403698</w:t>
        </w:r>
      </w:hyperlink>
      <w:r w:rsidRPr="00170F95">
        <w:rPr>
          <w:sz w:val="28"/>
          <w:szCs w:val="28"/>
        </w:rPr>
        <w:t xml:space="preserve"> </w:t>
      </w:r>
    </w:p>
    <w:p w:rsidR="00170F95" w:rsidRPr="00661708" w:rsidRDefault="00661708" w:rsidP="00103011">
      <w:pPr>
        <w:pStyle w:val="a7"/>
        <w:numPr>
          <w:ilvl w:val="0"/>
          <w:numId w:val="14"/>
        </w:numPr>
        <w:spacing w:line="276" w:lineRule="auto"/>
        <w:ind w:left="0" w:firstLine="567"/>
        <w:jc w:val="both"/>
        <w:rPr>
          <w:sz w:val="28"/>
          <w:szCs w:val="28"/>
        </w:rPr>
      </w:pPr>
      <w:r w:rsidRPr="00661708">
        <w:rPr>
          <w:sz w:val="28"/>
          <w:szCs w:val="28"/>
        </w:rPr>
        <w:t xml:space="preserve">Технология судоремонта / Учеб. для вузов . - 2. изд., доп. и перераб./ Ю.В. Сумеркин, В.П. Журавлев, А.А. Кузьмин.- </w:t>
      </w:r>
      <w:r w:rsidR="00964C86">
        <w:rPr>
          <w:sz w:val="28"/>
          <w:szCs w:val="28"/>
        </w:rPr>
        <w:t xml:space="preserve">СПб. Изд-во: </w:t>
      </w:r>
      <w:r w:rsidR="00964C86" w:rsidRPr="00964C86">
        <w:rPr>
          <w:sz w:val="28"/>
          <w:szCs w:val="28"/>
        </w:rPr>
        <w:t>СПГУВК</w:t>
      </w:r>
      <w:r w:rsidR="00964C86">
        <w:rPr>
          <w:sz w:val="28"/>
          <w:szCs w:val="28"/>
        </w:rPr>
        <w:t xml:space="preserve">, 2003. - 274с. </w:t>
      </w:r>
      <w:hyperlink r:id="rId16" w:history="1">
        <w:r w:rsidR="00964C86" w:rsidRPr="00964C86">
          <w:rPr>
            <w:rStyle w:val="ad"/>
            <w:sz w:val="28"/>
            <w:szCs w:val="28"/>
          </w:rPr>
          <w:t>https://elibrary.ru/item.asp?id=19633965</w:t>
        </w:r>
      </w:hyperlink>
    </w:p>
    <w:p w:rsidR="00170F95" w:rsidRPr="00170F95" w:rsidRDefault="00170F95" w:rsidP="00C54132">
      <w:pPr>
        <w:spacing w:line="276" w:lineRule="auto"/>
        <w:ind w:firstLine="567"/>
        <w:jc w:val="both"/>
        <w:rPr>
          <w:sz w:val="28"/>
          <w:szCs w:val="28"/>
        </w:rPr>
      </w:pPr>
    </w:p>
    <w:p w:rsidR="00AC0410" w:rsidRPr="00AC0410" w:rsidRDefault="00AC0410" w:rsidP="00AC0410">
      <w:pPr>
        <w:spacing w:line="276" w:lineRule="auto"/>
        <w:ind w:firstLine="567"/>
        <w:jc w:val="center"/>
        <w:rPr>
          <w:b/>
          <w:sz w:val="28"/>
          <w:szCs w:val="28"/>
        </w:rPr>
      </w:pPr>
      <w:r w:rsidRPr="00AC0410">
        <w:rPr>
          <w:b/>
          <w:sz w:val="28"/>
          <w:szCs w:val="28"/>
        </w:rPr>
        <w:t>Перечень ресурсов информационно-телекоммуникационной сети «Интернет»</w:t>
      </w:r>
    </w:p>
    <w:p w:rsidR="00AC0410" w:rsidRPr="00170F95" w:rsidRDefault="00494C3A" w:rsidP="00103011">
      <w:pPr>
        <w:numPr>
          <w:ilvl w:val="0"/>
          <w:numId w:val="6"/>
        </w:numPr>
        <w:spacing w:line="276" w:lineRule="auto"/>
        <w:jc w:val="both"/>
        <w:rPr>
          <w:sz w:val="28"/>
          <w:szCs w:val="28"/>
        </w:rPr>
      </w:pPr>
      <w:hyperlink r:id="rId17" w:history="1">
        <w:r w:rsidR="00AC0410" w:rsidRPr="00AC0410">
          <w:rPr>
            <w:rStyle w:val="ad"/>
            <w:sz w:val="28"/>
            <w:szCs w:val="28"/>
          </w:rPr>
          <w:t>http://znanium.com/</w:t>
        </w:r>
      </w:hyperlink>
      <w:r w:rsidR="00002D89">
        <w:rPr>
          <w:sz w:val="28"/>
          <w:szCs w:val="28"/>
        </w:rPr>
        <w:t xml:space="preserve"> - сайт Электронно-библиотечной системы </w:t>
      </w:r>
      <w:r w:rsidR="00AC0410" w:rsidRPr="00AC0410">
        <w:rPr>
          <w:sz w:val="28"/>
          <w:szCs w:val="28"/>
        </w:rPr>
        <w:t>Znanium.com</w:t>
      </w:r>
    </w:p>
    <w:p w:rsidR="00170F95" w:rsidRPr="00AC0410" w:rsidRDefault="00494C3A" w:rsidP="00103011">
      <w:pPr>
        <w:numPr>
          <w:ilvl w:val="0"/>
          <w:numId w:val="6"/>
        </w:numPr>
        <w:spacing w:line="276" w:lineRule="auto"/>
        <w:jc w:val="both"/>
        <w:rPr>
          <w:sz w:val="28"/>
          <w:szCs w:val="28"/>
        </w:rPr>
      </w:pPr>
      <w:hyperlink r:id="rId18" w:history="1">
        <w:r w:rsidR="00170F95" w:rsidRPr="00170F95">
          <w:rPr>
            <w:rStyle w:val="ad"/>
            <w:sz w:val="28"/>
            <w:szCs w:val="28"/>
          </w:rPr>
          <w:t>http://www.iprbookshop.ru</w:t>
        </w:r>
      </w:hyperlink>
      <w:r w:rsidR="00002D89">
        <w:rPr>
          <w:sz w:val="28"/>
          <w:szCs w:val="28"/>
        </w:rPr>
        <w:t xml:space="preserve"> - сайт Электронно-библиотечной системы </w:t>
      </w:r>
      <w:r w:rsidR="00002D89">
        <w:rPr>
          <w:sz w:val="28"/>
          <w:szCs w:val="28"/>
          <w:lang w:val="en-US"/>
        </w:rPr>
        <w:t>I</w:t>
      </w:r>
      <w:r w:rsidR="00002D89" w:rsidRPr="00002D89">
        <w:rPr>
          <w:sz w:val="28"/>
          <w:szCs w:val="28"/>
        </w:rPr>
        <w:t>prbookshop.ru</w:t>
      </w:r>
    </w:p>
    <w:p w:rsidR="00AC0410" w:rsidRPr="00AC0410" w:rsidRDefault="00494C3A" w:rsidP="00103011">
      <w:pPr>
        <w:numPr>
          <w:ilvl w:val="0"/>
          <w:numId w:val="6"/>
        </w:numPr>
        <w:spacing w:line="276" w:lineRule="auto"/>
        <w:jc w:val="both"/>
        <w:rPr>
          <w:sz w:val="28"/>
          <w:szCs w:val="28"/>
        </w:rPr>
      </w:pPr>
      <w:hyperlink r:id="rId19" w:history="1">
        <w:r w:rsidR="00AC0410" w:rsidRPr="00AC0410">
          <w:rPr>
            <w:rStyle w:val="ad"/>
            <w:sz w:val="28"/>
            <w:szCs w:val="28"/>
          </w:rPr>
          <w:t>http://www.rs-class.org/ru/</w:t>
        </w:r>
      </w:hyperlink>
      <w:r w:rsidR="00AC0410" w:rsidRPr="00AC0410">
        <w:rPr>
          <w:sz w:val="28"/>
          <w:szCs w:val="28"/>
        </w:rPr>
        <w:t xml:space="preserve"> сайт Российского морского регистра судоходства</w:t>
      </w:r>
    </w:p>
    <w:p w:rsidR="00C54132" w:rsidRDefault="00C54132" w:rsidP="00C54132">
      <w:pPr>
        <w:spacing w:line="276" w:lineRule="auto"/>
        <w:ind w:firstLine="567"/>
        <w:jc w:val="both"/>
        <w:rPr>
          <w:sz w:val="28"/>
          <w:szCs w:val="28"/>
        </w:rPr>
      </w:pPr>
    </w:p>
    <w:p w:rsidR="00376A10" w:rsidRDefault="00376A10">
      <w:pPr>
        <w:rPr>
          <w:sz w:val="28"/>
          <w:szCs w:val="28"/>
        </w:rPr>
      </w:pPr>
      <w:r>
        <w:rPr>
          <w:sz w:val="28"/>
          <w:szCs w:val="28"/>
        </w:rPr>
        <w:br w:type="page"/>
      </w:r>
    </w:p>
    <w:p w:rsidR="006D23DC" w:rsidRPr="00226AEA" w:rsidRDefault="006D23DC" w:rsidP="00EF1B68">
      <w:pPr>
        <w:numPr>
          <w:ilvl w:val="0"/>
          <w:numId w:val="4"/>
        </w:numPr>
        <w:tabs>
          <w:tab w:val="left" w:pos="426"/>
        </w:tabs>
        <w:suppressAutoHyphens/>
        <w:spacing w:line="276" w:lineRule="auto"/>
        <w:ind w:left="0" w:firstLine="0"/>
        <w:jc w:val="center"/>
        <w:rPr>
          <w:b/>
          <w:caps/>
          <w:sz w:val="28"/>
          <w:szCs w:val="28"/>
        </w:rPr>
      </w:pPr>
      <w:r>
        <w:rPr>
          <w:b/>
          <w:caps/>
          <w:sz w:val="28"/>
          <w:szCs w:val="28"/>
        </w:rPr>
        <w:lastRenderedPageBreak/>
        <w:t>МЕТОДИЧЕСКИЕ УКАЗАНИЯ ПО ОСВОЕНИЮ ДИСЦИПЛИНЫ</w:t>
      </w:r>
    </w:p>
    <w:p w:rsidR="00226AEA" w:rsidRPr="006047AD" w:rsidRDefault="00226AEA" w:rsidP="00277B05">
      <w:pPr>
        <w:tabs>
          <w:tab w:val="left" w:pos="426"/>
        </w:tabs>
        <w:suppressAutoHyphens/>
        <w:spacing w:line="276" w:lineRule="auto"/>
        <w:rPr>
          <w:b/>
          <w:caps/>
          <w:sz w:val="28"/>
          <w:szCs w:val="28"/>
        </w:rPr>
      </w:pP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По каждой теме дисциплины «</w:t>
      </w:r>
      <w:r w:rsidR="0023314E">
        <w:rPr>
          <w:sz w:val="28"/>
          <w:szCs w:val="28"/>
        </w:rPr>
        <w:t>Технология технического обслуживания и ремонта судов</w:t>
      </w:r>
      <w:r w:rsidRPr="001F01D9">
        <w:rPr>
          <w:rFonts w:eastAsia="Calibri"/>
          <w:sz w:val="28"/>
          <w:szCs w:val="28"/>
          <w:lang w:eastAsia="en-US"/>
        </w:rPr>
        <w:t xml:space="preserve">» предполагается проведение аудиторных занятий и самостоятельной </w:t>
      </w:r>
      <w:r w:rsidR="00F61903" w:rsidRPr="001F01D9">
        <w:rPr>
          <w:rFonts w:eastAsia="Calibri"/>
          <w:sz w:val="28"/>
          <w:szCs w:val="28"/>
          <w:lang w:eastAsia="en-US"/>
        </w:rPr>
        <w:t>работы,</w:t>
      </w:r>
      <w:r w:rsidRPr="001F01D9">
        <w:rPr>
          <w:rFonts w:eastAsia="Calibri"/>
          <w:sz w:val="28"/>
          <w:szCs w:val="28"/>
          <w:lang w:eastAsia="en-US"/>
        </w:rPr>
        <w:t xml:space="preserve"> т. е. чтение лекций, вопросы для контроля знаний. Время, на изучение дисциплины и планирование объема времени на самостоятельную работу студента отводится согласно</w:t>
      </w:r>
      <w:r>
        <w:rPr>
          <w:rFonts w:eastAsia="Calibri"/>
          <w:sz w:val="28"/>
          <w:szCs w:val="28"/>
          <w:lang w:eastAsia="en-US"/>
        </w:rPr>
        <w:t xml:space="preserve"> рабочему учебному плану программы специалитета</w:t>
      </w:r>
      <w:r w:rsidRPr="001F01D9">
        <w:rPr>
          <w:rFonts w:eastAsia="Calibri"/>
          <w:sz w:val="28"/>
          <w:szCs w:val="28"/>
          <w:lang w:eastAsia="en-US"/>
        </w:rPr>
        <w:t xml:space="preserve">. </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Для сокращения затрат времени на изучение дисциплины в первую очередь, необходимо своевременно выяснить, какой объем информации следует усвоить, какие умения приобрести для успешного освоения дисциплины, какие задания выполнить для того, чтобы получить оценку. Сведения об этом (списки рекомендуемой и дополнительной литературы, темы практических занятий, а также другие необходимые материалы) имеются в разработанной рабочей программе учебной дисциплины.</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xml:space="preserve">Регулярное посещение лекций и практических занятий не только способствует успешному овладению профессиональными знаниями, но и помогает наилучшим образом организовать время, т.к. все виды занятий распределены в семестре планомерно, с учетом необходимых временных затрат. Важная роль в планировании и организации времени на изучение дисциплины отводится знакомству с планом-графиком выполнения самостоятельной работы студентов по данной дисциплине. В нем содержится виды самостоятельной работы для всех разделов дисциплины, указаны примерные нормы времени на выполнение и сроки сдачи заданий. </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xml:space="preserve">Чтобы содержательная информация по дисциплине запоминалась, целесообразно изучать ее поэтапно – по темам и в строгой последовательности, поскольку последующие темы, как правило, опираются на предыдущие. При подготовке к практическим занятиям целесообразно за несколько дней до занятия внимательно 1–2 раза прочитать нужную тему, попытавшись разобраться со всеми теоретико-методическими положениями и примерами. Для более глубокого усвоения материала крайне важно обратиться за помощью к основной и дополнительной учебной, справочной литературе, журналам или к преподавателю за консультацией. Программой предусмотрены варианты, когда результаты самостоятельного изучения темы излагаются в виде конспектов, которые содержат структурированный материал, пройденный на лекционных занятиях. </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lastRenderedPageBreak/>
        <w:t>Важной частью работы студента является знакомство с рекомендуемой и дополнительной литературой, поскольку лекционный материал, при всей его важности для процесса изучения дисциплины, содержит лишь минимум необходимых теоретических сведений. Высшее образование предполагает более глубокое знание предмета. Кроме того, оно предполагает не только усвоение информации, но и формирование навыков исследовательской работы. Для этого необходимо изучать и самостоятельно анализировать статьи периодических изданий и Интернет-ресурсы.</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Работу по конспектированию дополнительной литературы следует выполнять, предварительно изучив планы практических занятий. В этом случае ничего не будет упущено и студенту не придется возвращаться к знакомству с источником повторно. Правильная организация работы, чему должны способствовать данные выше рекомендации, позволит студенту своевременно выполнить все задания, получить достойную оценку и избежать, таким образом, необходимости тратить время на переподготовку и пересдачу предмета.</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xml:space="preserve">Подготовленный студент легко следит за мыслью преподавателя, что позволяет быстрее запоминать новые понятия, сущность которых выявляется в контексте лекции. Повторение материала облегчает в дальнейшем подготовку к </w:t>
      </w:r>
      <w:r w:rsidR="00FC0A5A">
        <w:rPr>
          <w:rFonts w:eastAsia="Calibri"/>
          <w:sz w:val="28"/>
          <w:szCs w:val="28"/>
          <w:lang w:eastAsia="en-US"/>
        </w:rPr>
        <w:t>зачету</w:t>
      </w:r>
      <w:r w:rsidRPr="001F01D9">
        <w:rPr>
          <w:rFonts w:eastAsia="Calibri"/>
          <w:sz w:val="28"/>
          <w:szCs w:val="28"/>
          <w:lang w:eastAsia="en-US"/>
        </w:rPr>
        <w:t>.</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Студентам рекомендуется следующим образом организовать время, необходимое для изучения дисциплины «</w:t>
      </w:r>
      <w:r w:rsidR="0023314E">
        <w:rPr>
          <w:sz w:val="28"/>
          <w:szCs w:val="28"/>
        </w:rPr>
        <w:t>Технология технического обслуживания и ремонта судов</w:t>
      </w:r>
      <w:r w:rsidRPr="001F01D9">
        <w:rPr>
          <w:rFonts w:eastAsia="Calibri"/>
          <w:sz w:val="28"/>
          <w:szCs w:val="28"/>
          <w:lang w:eastAsia="en-US"/>
        </w:rPr>
        <w:t>»:</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изучение конспекта лекции в тот же день после лекции – 1 час;</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повторение лекции за день перед следующей лекцией – 1 час;</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изучение теоретического материала по рекомендуемой литературе и конспекту – 2 часа в неделю;</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 подготовка к практическому занятию – 2 часа.</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Тогда общие затраты времени на освоение курса «</w:t>
      </w:r>
      <w:r w:rsidR="0023314E">
        <w:rPr>
          <w:sz w:val="28"/>
          <w:szCs w:val="28"/>
        </w:rPr>
        <w:t>Технология технического обслуживания и ремонта судов</w:t>
      </w:r>
      <w:r w:rsidRPr="001F01D9">
        <w:rPr>
          <w:rFonts w:eastAsia="Calibri"/>
          <w:sz w:val="28"/>
          <w:szCs w:val="28"/>
          <w:lang w:eastAsia="en-US"/>
        </w:rPr>
        <w:t>» студентами составят около 6 часов в неделю.</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Пояснения к формам работы:</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1. По мере накопления теоретического материала и его закрепления на практике, лекционные занятия переводятся в форму активного диалога с обучающимися с целью выработки суждений по изучаемой дисциплине.</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lastRenderedPageBreak/>
        <w:t>2. Все практические занятия сформированы на основе существующих потребностей производства в средствах автоматизации отдельных видов проектно-конструкторских работ.</w:t>
      </w:r>
    </w:p>
    <w:p w:rsidR="00AC486E" w:rsidRPr="001F01D9" w:rsidRDefault="00AC486E" w:rsidP="00AC486E">
      <w:pPr>
        <w:tabs>
          <w:tab w:val="left" w:pos="851"/>
        </w:tabs>
        <w:spacing w:line="300" w:lineRule="auto"/>
        <w:ind w:firstLine="567"/>
        <w:jc w:val="both"/>
        <w:rPr>
          <w:rFonts w:eastAsia="Calibri"/>
          <w:sz w:val="28"/>
          <w:szCs w:val="28"/>
          <w:lang w:eastAsia="en-US"/>
        </w:rPr>
      </w:pPr>
      <w:r w:rsidRPr="001F01D9">
        <w:rPr>
          <w:rFonts w:eastAsia="Calibri"/>
          <w:sz w:val="28"/>
          <w:szCs w:val="28"/>
          <w:lang w:eastAsia="en-US"/>
        </w:rPr>
        <w:t>3. Контрольные опросы проводятся в форме активного диалога-обсуждения на определенные преподавателем темы.</w:t>
      </w:r>
    </w:p>
    <w:p w:rsidR="00AC486E" w:rsidRPr="001F01D9" w:rsidRDefault="00AC486E" w:rsidP="00AC486E">
      <w:pPr>
        <w:tabs>
          <w:tab w:val="left" w:pos="426"/>
          <w:tab w:val="left" w:pos="851"/>
        </w:tabs>
        <w:suppressAutoHyphens/>
        <w:spacing w:line="300" w:lineRule="auto"/>
        <w:ind w:firstLine="567"/>
        <w:jc w:val="both"/>
        <w:rPr>
          <w:i/>
          <w:caps/>
          <w:sz w:val="28"/>
          <w:szCs w:val="28"/>
        </w:rPr>
      </w:pPr>
      <w:r w:rsidRPr="001F01D9">
        <w:rPr>
          <w:i/>
          <w:sz w:val="28"/>
          <w:szCs w:val="28"/>
        </w:rPr>
        <w:t>Рекомендации по ведению конспектов лекций</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Конспектирование лекции – важный шаг в запоминании материала, поэтому конспект лекций необходимо иметь каждому студенту. Задача студента на лекции – одновременно слушать преподавателя, анализировать и конспектировать информацию. При этом как свидетельствует практика, не нужно стремиться вести дословную запись. Таким образом, лекцию преподавателя можно конспектировать, при этом важно не только внимательно слушать лектора, но и выделять наиболее важную информацию и сокращенно записывать ее. При этом одно и то же содержание фиксируется в сознании четыре раза: во-первых, при самом слушании; во-вторых, когда выделяется главная мысль; в-третьих, когда подыскивается обобщающая фраза, и, наконец, при записи. Материал запоминается более полно, точно и прочно.</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Хороший конспект – залог четких ответов на занятиях, хорошего выполнения устных опросов, самостоятельных и контрольных работ. Значимость конспектирования на лекционных занятиях несомненна. Проверено, что составление эффективного конспекта лекций может сократить в четыре раза время, необходимое для полного восстановления нужной информации. Для экономии времени, перед каждой лекцией необходимо внимательно прочитать материал предыдущей лекции, внести исправления, выделить важные аспекты изучаемого материала</w:t>
      </w:r>
    </w:p>
    <w:p w:rsidR="00AC486E" w:rsidRPr="001F01D9" w:rsidRDefault="00AC486E" w:rsidP="00AC486E">
      <w:pPr>
        <w:tabs>
          <w:tab w:val="left" w:pos="426"/>
          <w:tab w:val="left" w:pos="851"/>
        </w:tabs>
        <w:suppressAutoHyphens/>
        <w:spacing w:line="300" w:lineRule="auto"/>
        <w:ind w:firstLine="567"/>
        <w:jc w:val="both"/>
        <w:rPr>
          <w:sz w:val="28"/>
          <w:szCs w:val="28"/>
        </w:rPr>
      </w:pPr>
      <w:r w:rsidRPr="001F01D9">
        <w:rPr>
          <w:sz w:val="28"/>
          <w:szCs w:val="28"/>
        </w:rPr>
        <w:t xml:space="preserve">Конспект помогает не только лучше усваивать материал на лекции, он оказывается незаменим при подготовке </w:t>
      </w:r>
      <w:r w:rsidR="00FC0A5A">
        <w:rPr>
          <w:rFonts w:eastAsia="Calibri"/>
          <w:sz w:val="28"/>
          <w:szCs w:val="28"/>
          <w:lang w:eastAsia="en-US"/>
        </w:rPr>
        <w:t>зачету</w:t>
      </w:r>
      <w:r w:rsidRPr="001F01D9">
        <w:rPr>
          <w:sz w:val="28"/>
          <w:szCs w:val="28"/>
        </w:rPr>
        <w:t>. Следовательно, студенту в дальнейшем важно уметь оформить конспект так, чтобы важные моменты культурологической идеи были выделены графически, а главную информацию следует выделять в самостоятельные абзацы, фиксируя ее более крупными буквами или цветными маркерами. Конспект должен иметь поля для заметок. Это могут быть библиографические ссылки и, наконец, собственные комментарии.</w:t>
      </w:r>
    </w:p>
    <w:p w:rsidR="00AC486E" w:rsidRPr="001F01D9" w:rsidRDefault="00AC486E" w:rsidP="00AC486E">
      <w:pPr>
        <w:tabs>
          <w:tab w:val="left" w:pos="426"/>
          <w:tab w:val="left" w:pos="851"/>
        </w:tabs>
        <w:suppressAutoHyphens/>
        <w:spacing w:line="300" w:lineRule="auto"/>
        <w:ind w:firstLine="567"/>
        <w:jc w:val="both"/>
        <w:rPr>
          <w:i/>
          <w:caps/>
          <w:sz w:val="28"/>
          <w:szCs w:val="28"/>
        </w:rPr>
      </w:pPr>
      <w:r w:rsidRPr="001F01D9">
        <w:rPr>
          <w:i/>
          <w:sz w:val="28"/>
          <w:szCs w:val="28"/>
        </w:rPr>
        <w:t>Рекомендации по работе с литературой</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lastRenderedPageBreak/>
        <w:t>Приступая к изучению дисциплины «</w:t>
      </w:r>
      <w:r w:rsidR="0023314E">
        <w:rPr>
          <w:sz w:val="28"/>
          <w:szCs w:val="28"/>
        </w:rPr>
        <w:t>Технология технического обслуживания и ремонта судов</w:t>
      </w:r>
      <w:r w:rsidRPr="001F01D9">
        <w:rPr>
          <w:sz w:val="28"/>
          <w:szCs w:val="28"/>
        </w:rPr>
        <w:t>», студенты должны не только ознакомиться с рабочей программой, учебной, научной и методической литературой, имеющейся в научной библиотеке ДВФУ, но и обратиться к рекомендованным электронным учебникам и учебно-методическим пособиям, завести тетради для конспектирования лекций и работы с первоисточниками. Самостоятельная работа с учебниками и книгами – это важнейшее условие формирования у студента научного способа познания. Учитывая, что работа студентов с литературой, в частности, с первоисточниками, вызывает определенные трудности, методические рекомендации указывают на методы работы с ней.</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Во-первых, следует ознакомиться с планом и рекомендациями преподавателя, данными к практическому занятию. Во-вторых, необходимо проработать конспект лекций, основную литературу, ознакомиться с дополнительной литературой, новыми публикациями в периодических изданиях, а также дополнительно использовать интернет-ресурсы. Список обязательной и дополнительной литературы, включающий первоисточники, научные статьи, учебники, учебные пособия, словари, энциклопедии, представлен в рабочей учебной программе данной дисциплины, В-третьих, все прочитанные статьи, первоисточники, указанные в списке основной литературы, следует законспектировать. Вместе с тем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 и источника). Законспектированный материал поможет проанализировать различные точки зрения по спорным вопросам и аргументировать собственную позицию, будет способствовать выработке собственного мнения по проблеме</w:t>
      </w:r>
      <w:r w:rsidRPr="001F01D9">
        <w:rPr>
          <w:caps/>
          <w:sz w:val="28"/>
          <w:szCs w:val="28"/>
        </w:rPr>
        <w:t>.</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 xml:space="preserve">Конспектирование первоисточников предполагает краткое, лаконичное письменное изложение основного содержания, смысла (доминанты) какого-либо текста. Вместе с тем этот процесс требует активной мыслительной работы. Конспектируемый материал содержит информацию трех видов: главную, второстепенную и вспомогательную. Главной является информация, имеющая основное значение для раскрытия сущности того или иного вопроса, темы. Второстепенная информация служит для пояснения, уточнения главной мысли. К этому типу информации относятся разного рода комментарии. Назначение вспомогательной информации – помочь читателю лучше понять </w:t>
      </w:r>
      <w:r w:rsidRPr="001F01D9">
        <w:rPr>
          <w:sz w:val="28"/>
          <w:szCs w:val="28"/>
        </w:rPr>
        <w:lastRenderedPageBreak/>
        <w:t>данный материал. Это всякого рода напоминания о ранее изолгавшемся материале, заголовки, вопросы.</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Работая над текстом, следует избегать механического переписывания текста. Важно выделять главные положения, фиксирование которых сопровождается, в случае необходимости, цитатами. Вспомогательную информацию при конспектировании не записывают. В конспекте необходимо указывать источник в такой последовательности: 1) автор; 2) название работы; 3) место издания; 4) название издательств; 5) год издания; 6) нумерация страниц (на полях конспекта). Эти данные позволят быстро найти источник, уточнить необходимую информацию при подготовке к опросу, тестированию. К контрольной работе. Усвоению нового материала неоценимую помощь оказывают собственные схемы, рисунки, таблицы, графическое выделение важной мысли. На каждой странице конспекта возможно выделение трех-четырех важных моментов по определенной теме. Необходимо в конспекте отражать сущность проблемы, поставленного вопроса, что служит решению поставленной на практическом занятии задаче.</w:t>
      </w:r>
    </w:p>
    <w:p w:rsidR="00AC486E" w:rsidRPr="001F01D9" w:rsidRDefault="00AC486E" w:rsidP="00AC486E">
      <w:pPr>
        <w:tabs>
          <w:tab w:val="left" w:pos="426"/>
          <w:tab w:val="left" w:pos="851"/>
        </w:tabs>
        <w:suppressAutoHyphens/>
        <w:spacing w:line="300" w:lineRule="auto"/>
        <w:ind w:firstLine="567"/>
        <w:jc w:val="both"/>
        <w:rPr>
          <w:caps/>
          <w:sz w:val="28"/>
          <w:szCs w:val="28"/>
        </w:rPr>
      </w:pPr>
      <w:r w:rsidRPr="001F01D9">
        <w:rPr>
          <w:sz w:val="28"/>
          <w:szCs w:val="28"/>
        </w:rPr>
        <w:t>Самое главное на практическом занятии – уметь изложить свои мысли окружающим, поэтому необходимо обратить внимание на полезные советы. Если вы чувствуете, что не владеете навыком устного изложения, составляйте подробный план материала, который будете излагать. Но только план, а не подробный ответ, т.к. В этом случае вы будете его читать. Старайтесь отвечать, придерживаясь пунктов плана. Старайтесь не волноваться. Говорите внятно при ответе, не употребляйте слова-паразиты. Преодолевайте боязнь выступлений. Смелее вступайте в полемику и не страдайте, если вам не удастся в ней победить.</w:t>
      </w:r>
    </w:p>
    <w:p w:rsidR="00351896" w:rsidRDefault="00AC486E" w:rsidP="00AC486E">
      <w:pPr>
        <w:tabs>
          <w:tab w:val="left" w:pos="426"/>
          <w:tab w:val="left" w:pos="851"/>
        </w:tabs>
        <w:suppressAutoHyphens/>
        <w:spacing w:line="300" w:lineRule="auto"/>
        <w:ind w:firstLine="567"/>
        <w:jc w:val="both"/>
        <w:rPr>
          <w:sz w:val="28"/>
          <w:szCs w:val="28"/>
        </w:rPr>
      </w:pPr>
      <w:r w:rsidRPr="001F01D9">
        <w:rPr>
          <w:sz w:val="28"/>
          <w:szCs w:val="28"/>
        </w:rPr>
        <w:t>Консультирование преподавателем. Назначение консультации – помочь студенту в организации самостоятельной работы, в отборе необходимой дополнительной литературы, содействовать разрешению возникших вопросов, проблем по содержанию или методике преподавания, а также проверке знаний студента пропущенного занятия. Обычно консультации, которые проходят в форме беседы студентов с преподавателем имеют</w:t>
      </w:r>
      <w:r>
        <w:rPr>
          <w:sz w:val="28"/>
          <w:szCs w:val="28"/>
        </w:rPr>
        <w:t xml:space="preserve"> факультативный характер, т.е. н</w:t>
      </w:r>
      <w:r w:rsidRPr="001F01D9">
        <w:rPr>
          <w:sz w:val="28"/>
          <w:szCs w:val="28"/>
        </w:rPr>
        <w:t xml:space="preserve">е являются обязательными для посещения. Консультация как дополнительная форма учебных занятий предоставляет студентам возможность разъяснить вопросы, возникшие на лекции, при подготовке к практическим занятиям или </w:t>
      </w:r>
      <w:r w:rsidR="00FC0A5A">
        <w:rPr>
          <w:rFonts w:eastAsia="Calibri"/>
          <w:sz w:val="28"/>
          <w:szCs w:val="28"/>
          <w:lang w:eastAsia="en-US"/>
        </w:rPr>
        <w:t>зачету</w:t>
      </w:r>
      <w:r w:rsidRPr="001F01D9">
        <w:rPr>
          <w:sz w:val="28"/>
          <w:szCs w:val="28"/>
        </w:rPr>
        <w:t>, при написании студенческой научной работы, при самостоятельном изучении материала.</w:t>
      </w:r>
    </w:p>
    <w:p w:rsidR="006D23DC" w:rsidRDefault="006D23DC" w:rsidP="00EF1B68">
      <w:pPr>
        <w:numPr>
          <w:ilvl w:val="0"/>
          <w:numId w:val="4"/>
        </w:numPr>
        <w:tabs>
          <w:tab w:val="left" w:pos="426"/>
        </w:tabs>
        <w:suppressAutoHyphens/>
        <w:spacing w:line="276" w:lineRule="auto"/>
        <w:ind w:left="0" w:firstLine="0"/>
        <w:jc w:val="center"/>
        <w:rPr>
          <w:b/>
          <w:caps/>
          <w:sz w:val="28"/>
          <w:szCs w:val="28"/>
        </w:rPr>
      </w:pPr>
      <w:r>
        <w:rPr>
          <w:b/>
          <w:caps/>
          <w:sz w:val="28"/>
          <w:szCs w:val="28"/>
        </w:rPr>
        <w:lastRenderedPageBreak/>
        <w:t>мАТЕРИАЛЬНО-ТЕХНИЧЕСКОЕ ОБЕСПЕЧЕНИЕ ДИСЦИПЛИНЫ</w:t>
      </w:r>
    </w:p>
    <w:p w:rsidR="006D23DC" w:rsidRDefault="006D23DC" w:rsidP="006D23DC">
      <w:pPr>
        <w:tabs>
          <w:tab w:val="left" w:pos="426"/>
        </w:tabs>
        <w:suppressAutoHyphens/>
        <w:spacing w:line="276" w:lineRule="auto"/>
        <w:rPr>
          <w:b/>
          <w:caps/>
          <w:sz w:val="28"/>
          <w:szCs w:val="28"/>
        </w:rPr>
      </w:pPr>
    </w:p>
    <w:p w:rsidR="00EA7000" w:rsidRPr="002A33FF" w:rsidRDefault="00EA7000" w:rsidP="00B15CCA">
      <w:pPr>
        <w:spacing w:line="276" w:lineRule="auto"/>
        <w:ind w:firstLine="709"/>
        <w:jc w:val="both"/>
        <w:rPr>
          <w:sz w:val="28"/>
          <w:szCs w:val="28"/>
          <w:lang w:eastAsia="en-US"/>
        </w:rPr>
      </w:pPr>
      <w:r w:rsidRPr="002A33FF">
        <w:rPr>
          <w:sz w:val="28"/>
          <w:szCs w:val="28"/>
          <w:lang w:eastAsia="en-US"/>
        </w:rPr>
        <w:t>Материально-техническое обеспечение дисциплины «</w:t>
      </w:r>
      <w:r w:rsidR="0023314E">
        <w:rPr>
          <w:sz w:val="28"/>
          <w:szCs w:val="28"/>
        </w:rPr>
        <w:t>Технология технического обслуживания и ремонта судов</w:t>
      </w:r>
      <w:r w:rsidRPr="002A33FF">
        <w:rPr>
          <w:sz w:val="28"/>
          <w:szCs w:val="28"/>
          <w:lang w:eastAsia="en-US"/>
        </w:rPr>
        <w:t>» включает в себя: мультимедийное оборудование, графические станции, програм</w:t>
      </w:r>
      <w:r>
        <w:rPr>
          <w:sz w:val="28"/>
          <w:szCs w:val="28"/>
          <w:lang w:eastAsia="en-US"/>
        </w:rPr>
        <w:t xml:space="preserve">мы </w:t>
      </w:r>
      <w:r w:rsidRPr="002A33FF">
        <w:rPr>
          <w:sz w:val="28"/>
          <w:szCs w:val="28"/>
          <w:lang w:eastAsia="en-US"/>
        </w:rPr>
        <w:t>и учебники в формате pdf, приведенные в списке литературы, презентации лекцион</w:t>
      </w:r>
      <w:bookmarkStart w:id="0" w:name="OLE_LINK3"/>
      <w:bookmarkStart w:id="1" w:name="OLE_LINK4"/>
      <w:r w:rsidRPr="002A33FF">
        <w:rPr>
          <w:sz w:val="28"/>
          <w:szCs w:val="28"/>
          <w:lang w:eastAsia="en-US"/>
        </w:rPr>
        <w:t>ного материала</w:t>
      </w:r>
      <w:bookmarkEnd w:id="0"/>
      <w:bookmarkEnd w:id="1"/>
      <w:r w:rsidRPr="002A33FF">
        <w:rPr>
          <w:sz w:val="28"/>
          <w:szCs w:val="28"/>
          <w:lang w:eastAsia="en-US"/>
        </w:rPr>
        <w:t>.</w:t>
      </w:r>
    </w:p>
    <w:p w:rsidR="00EA7000" w:rsidRPr="002A33FF" w:rsidRDefault="00EA7000" w:rsidP="00B15CCA">
      <w:pPr>
        <w:spacing w:line="276" w:lineRule="auto"/>
        <w:ind w:firstLine="709"/>
        <w:jc w:val="both"/>
        <w:rPr>
          <w:sz w:val="28"/>
          <w:szCs w:val="28"/>
          <w:lang w:eastAsia="en-US"/>
        </w:rPr>
      </w:pPr>
      <w:r w:rsidRPr="002A33FF">
        <w:rPr>
          <w:sz w:val="28"/>
          <w:szCs w:val="28"/>
          <w:lang w:eastAsia="en-US"/>
        </w:rPr>
        <w:t xml:space="preserve">В ходе изучения дисциплины, применяются следующие образовательные технологии: </w:t>
      </w:r>
    </w:p>
    <w:p w:rsidR="00EA7000" w:rsidRPr="002A33FF" w:rsidRDefault="00EA7000" w:rsidP="00EF1B68">
      <w:pPr>
        <w:numPr>
          <w:ilvl w:val="0"/>
          <w:numId w:val="2"/>
        </w:numPr>
        <w:spacing w:line="276" w:lineRule="auto"/>
        <w:ind w:left="0" w:firstLine="709"/>
        <w:jc w:val="both"/>
        <w:rPr>
          <w:sz w:val="28"/>
          <w:szCs w:val="28"/>
          <w:lang w:eastAsia="en-US"/>
        </w:rPr>
      </w:pPr>
      <w:r w:rsidRPr="002A33FF">
        <w:rPr>
          <w:sz w:val="28"/>
          <w:szCs w:val="28"/>
          <w:lang w:eastAsia="en-US"/>
        </w:rPr>
        <w:t>Лекции</w:t>
      </w:r>
      <w:r w:rsidR="00376A10">
        <w:rPr>
          <w:sz w:val="28"/>
          <w:szCs w:val="28"/>
          <w:lang w:eastAsia="en-US"/>
        </w:rPr>
        <w:t xml:space="preserve"> в устной форме, проблемная лекция</w:t>
      </w:r>
      <w:r w:rsidR="00831B3F">
        <w:rPr>
          <w:sz w:val="28"/>
          <w:szCs w:val="28"/>
          <w:lang w:eastAsia="en-US"/>
        </w:rPr>
        <w:t>, презентации</w:t>
      </w:r>
      <w:r>
        <w:rPr>
          <w:sz w:val="28"/>
          <w:szCs w:val="28"/>
          <w:lang w:eastAsia="en-US"/>
        </w:rPr>
        <w:t>.</w:t>
      </w:r>
    </w:p>
    <w:p w:rsidR="00A915F6" w:rsidRDefault="00EA7000" w:rsidP="00A915F6">
      <w:pPr>
        <w:numPr>
          <w:ilvl w:val="0"/>
          <w:numId w:val="2"/>
        </w:numPr>
        <w:spacing w:line="276" w:lineRule="auto"/>
        <w:ind w:left="0" w:firstLine="709"/>
        <w:jc w:val="both"/>
        <w:rPr>
          <w:sz w:val="28"/>
          <w:szCs w:val="28"/>
          <w:lang w:eastAsia="en-US"/>
        </w:rPr>
      </w:pPr>
      <w:r w:rsidRPr="002A33FF">
        <w:rPr>
          <w:sz w:val="28"/>
          <w:szCs w:val="28"/>
          <w:lang w:eastAsia="en-US"/>
        </w:rPr>
        <w:t xml:space="preserve">Опросы и задания для организации </w:t>
      </w:r>
      <w:r w:rsidR="00376A10">
        <w:rPr>
          <w:sz w:val="28"/>
          <w:szCs w:val="28"/>
          <w:lang w:eastAsia="en-US"/>
        </w:rPr>
        <w:t>текущего</w:t>
      </w:r>
      <w:r w:rsidRPr="002A33FF">
        <w:rPr>
          <w:sz w:val="28"/>
          <w:szCs w:val="28"/>
          <w:lang w:eastAsia="en-US"/>
        </w:rPr>
        <w:t xml:space="preserve"> контроля знаний студентов.</w:t>
      </w:r>
    </w:p>
    <w:p w:rsidR="006D23DC" w:rsidRPr="0023314E" w:rsidRDefault="006D23DC" w:rsidP="00A915F6">
      <w:pPr>
        <w:numPr>
          <w:ilvl w:val="0"/>
          <w:numId w:val="2"/>
        </w:numPr>
        <w:spacing w:line="276" w:lineRule="auto"/>
        <w:ind w:left="0" w:firstLine="709"/>
        <w:jc w:val="right"/>
        <w:rPr>
          <w:sz w:val="28"/>
          <w:szCs w:val="28"/>
          <w:lang w:eastAsia="en-US"/>
        </w:rPr>
      </w:pPr>
      <w:r w:rsidRPr="0023314E">
        <w:rPr>
          <w:i/>
          <w:color w:val="000000"/>
          <w:sz w:val="28"/>
          <w:szCs w:val="28"/>
          <w:lang w:eastAsia="en-US"/>
        </w:rPr>
        <w:br w:type="page"/>
      </w:r>
      <w:r w:rsidRPr="0023314E">
        <w:rPr>
          <w:sz w:val="28"/>
          <w:szCs w:val="28"/>
        </w:rPr>
        <w:lastRenderedPageBreak/>
        <w:t>Приложение 1</w:t>
      </w:r>
    </w:p>
    <w:p w:rsidR="006D23DC" w:rsidRDefault="003C46A4" w:rsidP="006D23DC">
      <w:pPr>
        <w:pStyle w:val="a5"/>
        <w:tabs>
          <w:tab w:val="left" w:pos="708"/>
        </w:tabs>
        <w:suppressAutoHyphens/>
        <w:jc w:val="right"/>
        <w:rPr>
          <w:sz w:val="28"/>
          <w:szCs w:val="28"/>
        </w:rPr>
      </w:pPr>
      <w:r>
        <w:rPr>
          <w:noProof/>
        </w:rPr>
        <w:drawing>
          <wp:anchor distT="0" distB="0" distL="114300" distR="114300" simplePos="0" relativeHeight="251656192"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8"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pic:spPr>
                </pic:pic>
              </a:graphicData>
            </a:graphic>
          </wp:anchor>
        </w:drawing>
      </w:r>
    </w:p>
    <w:p w:rsidR="006D23DC" w:rsidRDefault="006D23DC" w:rsidP="006D23DC">
      <w:pPr>
        <w:pStyle w:val="a5"/>
        <w:tabs>
          <w:tab w:val="left" w:pos="708"/>
        </w:tabs>
        <w:suppressAutoHyphens/>
        <w:jc w:val="right"/>
        <w:rPr>
          <w:b/>
          <w:sz w:val="20"/>
          <w:szCs w:val="20"/>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4E7C27" w:rsidP="006D23DC">
      <w:pPr>
        <w:shd w:val="clear" w:color="auto" w:fill="FFFFFF"/>
        <w:jc w:val="center"/>
        <w:rPr>
          <w:sz w:val="22"/>
          <w:szCs w:val="22"/>
        </w:rPr>
      </w:pPr>
      <w:r>
        <w:rPr>
          <w:sz w:val="22"/>
          <w:szCs w:val="22"/>
        </w:rPr>
        <w:t xml:space="preserve">высшего </w:t>
      </w:r>
      <w:r w:rsidR="006D23DC">
        <w:rPr>
          <w:sz w:val="22"/>
          <w:szCs w:val="22"/>
        </w:rPr>
        <w:t>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B27F8E" w:rsidP="006D23DC">
      <w:pPr>
        <w:rPr>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E720C"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wM6nJykCAABIBAAADgAAAAAAAAAAAAAAAAAuAgAAZHJzL2Uy&#10;b0RvYy54bWxQSwECLQAUAAYACAAAACEAc7fX5N4AAAAJAQAADwAAAAAAAAAAAAAAAACDBAAAZHJz&#10;L2Rvd25yZXYueG1sUEsFBgAAAAAEAAQA8wAAAI4FAAAAAA==&#10;" strokeweight="4.5pt">
                <v:stroke linestyle="thickThin"/>
              </v:line>
            </w:pict>
          </mc:Fallback>
        </mc:AlternateContent>
      </w:r>
    </w:p>
    <w:p w:rsidR="006D23DC" w:rsidRDefault="004E7C27" w:rsidP="006D23DC">
      <w:pPr>
        <w:jc w:val="center"/>
        <w:rPr>
          <w:b/>
          <w:bCs/>
          <w:caps/>
          <w:sz w:val="22"/>
          <w:szCs w:val="22"/>
        </w:rPr>
      </w:pPr>
      <w:r>
        <w:rPr>
          <w:b/>
          <w:bCs/>
          <w:caps/>
          <w:sz w:val="22"/>
          <w:szCs w:val="22"/>
        </w:rPr>
        <w:t>инженерная школа</w:t>
      </w:r>
    </w:p>
    <w:p w:rsidR="006D23DC" w:rsidRDefault="006D23DC" w:rsidP="006D23DC">
      <w:pPr>
        <w:tabs>
          <w:tab w:val="left" w:pos="709"/>
        </w:tabs>
        <w:suppressAutoHyphens/>
        <w:spacing w:line="276" w:lineRule="auto"/>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jc w:val="center"/>
        <w:rPr>
          <w:b/>
          <w:caps/>
          <w:sz w:val="28"/>
          <w:szCs w:val="28"/>
        </w:rPr>
      </w:pPr>
      <w:r>
        <w:rPr>
          <w:b/>
          <w:caps/>
          <w:sz w:val="28"/>
          <w:szCs w:val="28"/>
        </w:rPr>
        <w:t>УЧЕБНО-МЕТОДИЧЕСКОЕ обеспечение самостоятельной работы ОБУЧАЮЩИХСЯ</w:t>
      </w:r>
    </w:p>
    <w:p w:rsidR="006D23DC" w:rsidRPr="00AC486E" w:rsidRDefault="004E7C27" w:rsidP="006D23DC">
      <w:pPr>
        <w:tabs>
          <w:tab w:val="left" w:pos="709"/>
        </w:tabs>
        <w:suppressAutoHyphens/>
        <w:spacing w:line="276" w:lineRule="auto"/>
        <w:jc w:val="center"/>
        <w:rPr>
          <w:sz w:val="28"/>
          <w:szCs w:val="28"/>
        </w:rPr>
      </w:pPr>
      <w:r w:rsidRPr="00AC486E">
        <w:rPr>
          <w:sz w:val="28"/>
          <w:szCs w:val="28"/>
        </w:rPr>
        <w:t>по дисциплине «</w:t>
      </w:r>
      <w:r w:rsidR="0023314E">
        <w:rPr>
          <w:sz w:val="28"/>
          <w:szCs w:val="28"/>
        </w:rPr>
        <w:t>Технология технического обслуживания и ремонта судов</w:t>
      </w:r>
      <w:r w:rsidR="006D23DC" w:rsidRPr="00AC486E">
        <w:rPr>
          <w:sz w:val="28"/>
          <w:szCs w:val="28"/>
        </w:rPr>
        <w:t>»</w:t>
      </w:r>
    </w:p>
    <w:p w:rsidR="006D23DC" w:rsidRPr="006047AD" w:rsidRDefault="00F61903" w:rsidP="006D23DC">
      <w:pPr>
        <w:spacing w:after="60"/>
        <w:jc w:val="center"/>
        <w:outlineLvl w:val="5"/>
        <w:rPr>
          <w:b/>
          <w:bCs/>
          <w:sz w:val="28"/>
          <w:szCs w:val="28"/>
        </w:rPr>
      </w:pPr>
      <w:r>
        <w:rPr>
          <w:b/>
          <w:bCs/>
          <w:sz w:val="28"/>
          <w:szCs w:val="28"/>
        </w:rPr>
        <w:t>Специальность</w:t>
      </w:r>
      <w:r w:rsidR="004E7C27">
        <w:rPr>
          <w:b/>
          <w:bCs/>
          <w:sz w:val="28"/>
          <w:szCs w:val="28"/>
        </w:rPr>
        <w:t xml:space="preserve"> </w:t>
      </w:r>
      <w:r w:rsidR="0023314E">
        <w:rPr>
          <w:b/>
          <w:sz w:val="28"/>
          <w:szCs w:val="28"/>
        </w:rPr>
        <w:t xml:space="preserve">26.05.06 </w:t>
      </w:r>
      <w:r w:rsidR="006047AD" w:rsidRPr="006047AD">
        <w:rPr>
          <w:b/>
          <w:sz w:val="28"/>
          <w:szCs w:val="28"/>
        </w:rPr>
        <w:t>Эксплуатация  с</w:t>
      </w:r>
      <w:r w:rsidR="0023314E">
        <w:rPr>
          <w:b/>
          <w:sz w:val="28"/>
          <w:szCs w:val="28"/>
        </w:rPr>
        <w:t>удовых энергетических установок</w:t>
      </w:r>
    </w:p>
    <w:p w:rsidR="006D23DC" w:rsidRPr="00AC486E" w:rsidRDefault="00F61903" w:rsidP="006D23DC">
      <w:pPr>
        <w:spacing w:line="276" w:lineRule="auto"/>
        <w:jc w:val="center"/>
        <w:rPr>
          <w:sz w:val="28"/>
          <w:szCs w:val="28"/>
        </w:rPr>
      </w:pPr>
      <w:r>
        <w:rPr>
          <w:sz w:val="28"/>
          <w:szCs w:val="28"/>
        </w:rPr>
        <w:t>специализация</w:t>
      </w:r>
      <w:r w:rsidR="006047AD" w:rsidRPr="00AC486E">
        <w:rPr>
          <w:sz w:val="28"/>
          <w:szCs w:val="28"/>
        </w:rPr>
        <w:t>: «Эксплуатация корабельных дизельных и дизель-электрических энергетических установок»</w:t>
      </w:r>
    </w:p>
    <w:p w:rsidR="006D23DC" w:rsidRDefault="004E7C27" w:rsidP="006D23DC">
      <w:pPr>
        <w:jc w:val="center"/>
        <w:outlineLvl w:val="5"/>
        <w:rPr>
          <w:b/>
          <w:bCs/>
          <w:sz w:val="28"/>
          <w:szCs w:val="28"/>
        </w:rPr>
      </w:pPr>
      <w:r>
        <w:rPr>
          <w:b/>
          <w:bCs/>
          <w:sz w:val="28"/>
          <w:szCs w:val="28"/>
        </w:rPr>
        <w:t>Форма подготовки очная</w:t>
      </w: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70580D" w:rsidRDefault="0070580D" w:rsidP="006D23DC">
      <w:pPr>
        <w:tabs>
          <w:tab w:val="left" w:pos="709"/>
        </w:tabs>
        <w:suppressAutoHyphens/>
        <w:spacing w:line="276" w:lineRule="auto"/>
        <w:jc w:val="center"/>
        <w:rPr>
          <w:caps/>
          <w:sz w:val="28"/>
          <w:szCs w:val="28"/>
        </w:rPr>
      </w:pPr>
    </w:p>
    <w:p w:rsidR="0070580D" w:rsidRDefault="0070580D" w:rsidP="006D23DC">
      <w:pPr>
        <w:tabs>
          <w:tab w:val="left" w:pos="709"/>
        </w:tabs>
        <w:suppressAutoHyphens/>
        <w:spacing w:line="276" w:lineRule="auto"/>
        <w:jc w:val="center"/>
        <w:rPr>
          <w:caps/>
          <w:sz w:val="28"/>
          <w:szCs w:val="28"/>
        </w:rPr>
      </w:pPr>
    </w:p>
    <w:p w:rsidR="0070580D" w:rsidRDefault="0070580D" w:rsidP="006D23DC">
      <w:pPr>
        <w:tabs>
          <w:tab w:val="left" w:pos="709"/>
        </w:tabs>
        <w:suppressAutoHyphens/>
        <w:spacing w:line="276" w:lineRule="auto"/>
        <w:jc w:val="center"/>
        <w:rPr>
          <w:caps/>
          <w:sz w:val="28"/>
          <w:szCs w:val="28"/>
        </w:rPr>
      </w:pPr>
    </w:p>
    <w:p w:rsidR="0070580D" w:rsidRDefault="0070580D"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b/>
          <w:caps/>
          <w:sz w:val="28"/>
          <w:szCs w:val="28"/>
        </w:rPr>
      </w:pPr>
      <w:r>
        <w:rPr>
          <w:b/>
          <w:sz w:val="28"/>
          <w:szCs w:val="28"/>
        </w:rPr>
        <w:t>Владивосток</w:t>
      </w:r>
    </w:p>
    <w:p w:rsidR="006D23DC" w:rsidRPr="00AC486E" w:rsidRDefault="003A0F7E" w:rsidP="006D23DC">
      <w:pPr>
        <w:tabs>
          <w:tab w:val="left" w:pos="709"/>
        </w:tabs>
        <w:suppressAutoHyphens/>
        <w:spacing w:line="276" w:lineRule="auto"/>
        <w:jc w:val="center"/>
        <w:rPr>
          <w:b/>
          <w:caps/>
          <w:sz w:val="28"/>
          <w:szCs w:val="28"/>
        </w:rPr>
      </w:pPr>
      <w:r>
        <w:rPr>
          <w:b/>
          <w:caps/>
          <w:sz w:val="28"/>
          <w:szCs w:val="28"/>
        </w:rPr>
        <w:t>201</w:t>
      </w:r>
      <w:r w:rsidR="00BF78D6">
        <w:rPr>
          <w:b/>
          <w:caps/>
          <w:sz w:val="28"/>
          <w:szCs w:val="28"/>
        </w:rPr>
        <w:t>7</w:t>
      </w:r>
    </w:p>
    <w:p w:rsidR="006D23DC" w:rsidRDefault="006D23DC" w:rsidP="00EF1B68">
      <w:pPr>
        <w:spacing w:after="200" w:line="276" w:lineRule="auto"/>
        <w:rPr>
          <w:b/>
          <w:sz w:val="28"/>
          <w:szCs w:val="28"/>
        </w:rPr>
      </w:pPr>
      <w:r>
        <w:rPr>
          <w:b/>
          <w:sz w:val="28"/>
          <w:szCs w:val="28"/>
        </w:rPr>
        <w:br w:type="page"/>
      </w:r>
      <w:r>
        <w:rPr>
          <w:b/>
          <w:sz w:val="28"/>
          <w:szCs w:val="28"/>
        </w:rPr>
        <w:lastRenderedPageBreak/>
        <w:t>План-график выполнения самостоятельной работы по дисциплин</w:t>
      </w:r>
      <w:r w:rsidR="009C54C4">
        <w:rPr>
          <w:b/>
          <w:sz w:val="28"/>
          <w:szCs w:val="28"/>
        </w:rPr>
        <w:t>е</w:t>
      </w:r>
    </w:p>
    <w:p w:rsidR="00831B3F" w:rsidRDefault="00494C3A" w:rsidP="00831B3F">
      <w:pPr>
        <w:spacing w:line="276" w:lineRule="auto"/>
        <w:jc w:val="center"/>
        <w:rPr>
          <w:b/>
          <w:sz w:val="28"/>
          <w:szCs w:val="28"/>
        </w:rPr>
      </w:pPr>
      <w:r>
        <w:rPr>
          <w:b/>
          <w:sz w:val="28"/>
          <w:szCs w:val="28"/>
        </w:rPr>
        <w:t>9</w:t>
      </w:r>
      <w:bookmarkStart w:id="2" w:name="_GoBack"/>
      <w:bookmarkEnd w:id="2"/>
      <w:r w:rsidR="00831B3F">
        <w:rPr>
          <w:b/>
          <w:sz w:val="28"/>
          <w:szCs w:val="28"/>
        </w:rPr>
        <w:t xml:space="preserve">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578"/>
        <w:gridCol w:w="2816"/>
        <w:gridCol w:w="2502"/>
        <w:gridCol w:w="1764"/>
      </w:tblGrid>
      <w:tr w:rsidR="009978E7" w:rsidTr="00F61903">
        <w:tc>
          <w:tcPr>
            <w:tcW w:w="699" w:type="dxa"/>
            <w:tcBorders>
              <w:top w:val="single" w:sz="4" w:space="0" w:color="auto"/>
              <w:left w:val="single" w:sz="4" w:space="0" w:color="auto"/>
              <w:bottom w:val="single" w:sz="4" w:space="0" w:color="auto"/>
              <w:right w:val="single" w:sz="4" w:space="0" w:color="auto"/>
            </w:tcBorders>
            <w:hideMark/>
          </w:tcPr>
          <w:p w:rsidR="009978E7" w:rsidRDefault="009978E7" w:rsidP="003211DC">
            <w:pPr>
              <w:spacing w:line="276" w:lineRule="auto"/>
              <w:rPr>
                <w:b/>
                <w:lang w:eastAsia="en-US"/>
              </w:rPr>
            </w:pPr>
            <w:r>
              <w:rPr>
                <w:b/>
                <w:lang w:eastAsia="en-US"/>
              </w:rPr>
              <w:t>№</w:t>
            </w:r>
          </w:p>
          <w:p w:rsidR="009978E7" w:rsidRDefault="009978E7" w:rsidP="003211DC">
            <w:pPr>
              <w:spacing w:after="200" w:line="276" w:lineRule="auto"/>
              <w:rPr>
                <w:b/>
                <w:lang w:eastAsia="en-US"/>
              </w:rPr>
            </w:pPr>
            <w:r>
              <w:rPr>
                <w:b/>
                <w:lang w:eastAsia="en-US"/>
              </w:rPr>
              <w:t>п/п</w:t>
            </w:r>
          </w:p>
        </w:tc>
        <w:tc>
          <w:tcPr>
            <w:tcW w:w="1578" w:type="dxa"/>
            <w:tcBorders>
              <w:top w:val="single" w:sz="4" w:space="0" w:color="auto"/>
              <w:left w:val="single" w:sz="4" w:space="0" w:color="auto"/>
              <w:bottom w:val="single" w:sz="4" w:space="0" w:color="auto"/>
              <w:right w:val="single" w:sz="4" w:space="0" w:color="auto"/>
            </w:tcBorders>
            <w:hideMark/>
          </w:tcPr>
          <w:p w:rsidR="009978E7" w:rsidRDefault="009978E7" w:rsidP="003211DC">
            <w:pPr>
              <w:spacing w:after="200" w:line="276" w:lineRule="auto"/>
              <w:rPr>
                <w:b/>
                <w:lang w:eastAsia="en-US"/>
              </w:rPr>
            </w:pPr>
            <w:r>
              <w:rPr>
                <w:b/>
                <w:lang w:eastAsia="en-US"/>
              </w:rPr>
              <w:t>Дата/сроки выполнения</w:t>
            </w:r>
          </w:p>
        </w:tc>
        <w:tc>
          <w:tcPr>
            <w:tcW w:w="2908" w:type="dxa"/>
            <w:tcBorders>
              <w:top w:val="single" w:sz="4" w:space="0" w:color="auto"/>
              <w:left w:val="single" w:sz="4" w:space="0" w:color="auto"/>
              <w:bottom w:val="single" w:sz="4" w:space="0" w:color="auto"/>
              <w:right w:val="single" w:sz="4" w:space="0" w:color="auto"/>
            </w:tcBorders>
            <w:hideMark/>
          </w:tcPr>
          <w:p w:rsidR="009978E7" w:rsidRDefault="009978E7" w:rsidP="003211DC">
            <w:pPr>
              <w:spacing w:after="200" w:line="276" w:lineRule="auto"/>
              <w:rPr>
                <w:b/>
                <w:lang w:eastAsia="en-US"/>
              </w:rPr>
            </w:pPr>
            <w:r>
              <w:rPr>
                <w:b/>
                <w:lang w:eastAsia="en-US"/>
              </w:rPr>
              <w:t>Вид самостоятельной работы</w:t>
            </w:r>
          </w:p>
        </w:tc>
        <w:tc>
          <w:tcPr>
            <w:tcW w:w="2621" w:type="dxa"/>
            <w:tcBorders>
              <w:top w:val="single" w:sz="4" w:space="0" w:color="auto"/>
              <w:left w:val="single" w:sz="4" w:space="0" w:color="auto"/>
              <w:bottom w:val="single" w:sz="4" w:space="0" w:color="auto"/>
              <w:right w:val="single" w:sz="4" w:space="0" w:color="auto"/>
            </w:tcBorders>
            <w:hideMark/>
          </w:tcPr>
          <w:p w:rsidR="009978E7" w:rsidRDefault="009978E7" w:rsidP="003211DC">
            <w:pPr>
              <w:spacing w:after="200" w:line="276" w:lineRule="auto"/>
              <w:rPr>
                <w:b/>
                <w:lang w:eastAsia="en-US"/>
              </w:rPr>
            </w:pPr>
            <w:r>
              <w:rPr>
                <w:b/>
                <w:lang w:eastAsia="en-US"/>
              </w:rPr>
              <w:t>Примерные нормы времени на выполнение</w:t>
            </w:r>
          </w:p>
        </w:tc>
        <w:tc>
          <w:tcPr>
            <w:tcW w:w="1764" w:type="dxa"/>
            <w:tcBorders>
              <w:top w:val="single" w:sz="4" w:space="0" w:color="auto"/>
              <w:left w:val="single" w:sz="4" w:space="0" w:color="auto"/>
              <w:bottom w:val="single" w:sz="4" w:space="0" w:color="auto"/>
              <w:right w:val="single" w:sz="4" w:space="0" w:color="auto"/>
            </w:tcBorders>
            <w:hideMark/>
          </w:tcPr>
          <w:p w:rsidR="009978E7" w:rsidRDefault="009978E7" w:rsidP="003211DC">
            <w:pPr>
              <w:spacing w:after="200" w:line="276" w:lineRule="auto"/>
              <w:rPr>
                <w:b/>
                <w:lang w:eastAsia="en-US"/>
              </w:rPr>
            </w:pPr>
            <w:r>
              <w:rPr>
                <w:b/>
                <w:lang w:eastAsia="en-US"/>
              </w:rPr>
              <w:t>Форма контроля</w:t>
            </w:r>
          </w:p>
        </w:tc>
      </w:tr>
      <w:tr w:rsidR="00831B3F" w:rsidTr="00F61903">
        <w:tc>
          <w:tcPr>
            <w:tcW w:w="699" w:type="dxa"/>
            <w:tcBorders>
              <w:top w:val="single" w:sz="4" w:space="0" w:color="auto"/>
              <w:left w:val="single" w:sz="4" w:space="0" w:color="auto"/>
              <w:bottom w:val="single" w:sz="4" w:space="0" w:color="auto"/>
              <w:right w:val="single" w:sz="4" w:space="0" w:color="auto"/>
            </w:tcBorders>
          </w:tcPr>
          <w:p w:rsidR="00831B3F" w:rsidRPr="0081532D" w:rsidRDefault="00831B3F" w:rsidP="003211DC">
            <w:pPr>
              <w:jc w:val="both"/>
              <w:rPr>
                <w:szCs w:val="28"/>
              </w:rPr>
            </w:pPr>
            <w:r w:rsidRPr="0081532D">
              <w:rPr>
                <w:szCs w:val="28"/>
              </w:rPr>
              <w:t>1</w:t>
            </w:r>
          </w:p>
        </w:tc>
        <w:tc>
          <w:tcPr>
            <w:tcW w:w="1578" w:type="dxa"/>
            <w:tcBorders>
              <w:top w:val="single" w:sz="4" w:space="0" w:color="auto"/>
              <w:left w:val="single" w:sz="4" w:space="0" w:color="auto"/>
              <w:bottom w:val="single" w:sz="4" w:space="0" w:color="auto"/>
              <w:right w:val="single" w:sz="4" w:space="0" w:color="auto"/>
            </w:tcBorders>
          </w:tcPr>
          <w:p w:rsidR="00831B3F" w:rsidRPr="0081532D" w:rsidRDefault="00831B3F" w:rsidP="003211DC">
            <w:pPr>
              <w:jc w:val="both"/>
              <w:rPr>
                <w:szCs w:val="28"/>
              </w:rPr>
            </w:pPr>
            <w:r w:rsidRPr="0081532D">
              <w:rPr>
                <w:szCs w:val="28"/>
              </w:rPr>
              <w:t xml:space="preserve">2 неделя </w:t>
            </w:r>
          </w:p>
        </w:tc>
        <w:tc>
          <w:tcPr>
            <w:tcW w:w="2908" w:type="dxa"/>
            <w:tcBorders>
              <w:top w:val="single" w:sz="4" w:space="0" w:color="auto"/>
              <w:left w:val="single" w:sz="4" w:space="0" w:color="auto"/>
              <w:bottom w:val="single" w:sz="4" w:space="0" w:color="auto"/>
              <w:right w:val="single" w:sz="4" w:space="0" w:color="auto"/>
            </w:tcBorders>
            <w:vAlign w:val="center"/>
          </w:tcPr>
          <w:p w:rsidR="00831B3F" w:rsidRPr="00E26B58" w:rsidRDefault="00831B3F" w:rsidP="0023314E">
            <w:pPr>
              <w:jc w:val="center"/>
            </w:pPr>
            <w:r w:rsidRPr="00E26B58">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831B3F" w:rsidRPr="00E26B58" w:rsidRDefault="00831B3F" w:rsidP="003211DC">
            <w:pPr>
              <w:jc w:val="center"/>
            </w:pPr>
            <w:r w:rsidRPr="00E26B58">
              <w:t>2</w:t>
            </w:r>
          </w:p>
        </w:tc>
        <w:tc>
          <w:tcPr>
            <w:tcW w:w="1764" w:type="dxa"/>
            <w:tcBorders>
              <w:top w:val="single" w:sz="4" w:space="0" w:color="auto"/>
              <w:left w:val="single" w:sz="4" w:space="0" w:color="auto"/>
              <w:bottom w:val="single" w:sz="4" w:space="0" w:color="auto"/>
              <w:right w:val="single" w:sz="4" w:space="0" w:color="auto"/>
            </w:tcBorders>
            <w:vAlign w:val="center"/>
          </w:tcPr>
          <w:p w:rsidR="00831B3F" w:rsidRPr="00E26B58" w:rsidRDefault="00831B3F" w:rsidP="0070580D">
            <w:pPr>
              <w:jc w:val="center"/>
            </w:pPr>
            <w:r w:rsidRPr="0077293C">
              <w:t>УО-1 Собеседование</w:t>
            </w:r>
          </w:p>
        </w:tc>
      </w:tr>
      <w:tr w:rsidR="0023314E" w:rsidTr="0023314E">
        <w:tc>
          <w:tcPr>
            <w:tcW w:w="699"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2</w:t>
            </w:r>
          </w:p>
        </w:tc>
        <w:tc>
          <w:tcPr>
            <w:tcW w:w="1578"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 xml:space="preserve">4  неделя </w:t>
            </w:r>
          </w:p>
        </w:tc>
        <w:tc>
          <w:tcPr>
            <w:tcW w:w="2908" w:type="dxa"/>
            <w:tcBorders>
              <w:top w:val="single" w:sz="4" w:space="0" w:color="auto"/>
              <w:left w:val="single" w:sz="4" w:space="0" w:color="auto"/>
              <w:bottom w:val="single" w:sz="4" w:space="0" w:color="auto"/>
              <w:right w:val="single" w:sz="4" w:space="0" w:color="auto"/>
            </w:tcBorders>
          </w:tcPr>
          <w:p w:rsidR="0023314E" w:rsidRDefault="0023314E" w:rsidP="0023314E">
            <w:r w:rsidRPr="007E3617">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23314E" w:rsidRPr="00E26B58" w:rsidRDefault="0023314E" w:rsidP="003211DC">
            <w:pPr>
              <w:jc w:val="center"/>
            </w:pPr>
            <w:r w:rsidRPr="00E26B58">
              <w:t>2</w:t>
            </w:r>
          </w:p>
        </w:tc>
        <w:tc>
          <w:tcPr>
            <w:tcW w:w="1764" w:type="dxa"/>
            <w:tcBorders>
              <w:top w:val="single" w:sz="4" w:space="0" w:color="auto"/>
              <w:left w:val="single" w:sz="4" w:space="0" w:color="auto"/>
              <w:bottom w:val="single" w:sz="4" w:space="0" w:color="auto"/>
              <w:right w:val="single" w:sz="4" w:space="0" w:color="auto"/>
            </w:tcBorders>
          </w:tcPr>
          <w:p w:rsidR="0023314E" w:rsidRPr="009303D5" w:rsidRDefault="0023314E" w:rsidP="0070580D">
            <w:pPr>
              <w:jc w:val="center"/>
            </w:pPr>
            <w:r w:rsidRPr="0077293C">
              <w:t>УО-1 Собеседование</w:t>
            </w:r>
          </w:p>
        </w:tc>
      </w:tr>
      <w:tr w:rsidR="0023314E" w:rsidTr="0023314E">
        <w:tc>
          <w:tcPr>
            <w:tcW w:w="699"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3</w:t>
            </w:r>
          </w:p>
        </w:tc>
        <w:tc>
          <w:tcPr>
            <w:tcW w:w="1578"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7  неделя</w:t>
            </w:r>
          </w:p>
        </w:tc>
        <w:tc>
          <w:tcPr>
            <w:tcW w:w="2908" w:type="dxa"/>
            <w:tcBorders>
              <w:top w:val="single" w:sz="4" w:space="0" w:color="auto"/>
              <w:left w:val="single" w:sz="4" w:space="0" w:color="auto"/>
              <w:bottom w:val="single" w:sz="4" w:space="0" w:color="auto"/>
              <w:right w:val="single" w:sz="4" w:space="0" w:color="auto"/>
            </w:tcBorders>
          </w:tcPr>
          <w:p w:rsidR="0023314E" w:rsidRDefault="0023314E" w:rsidP="0023314E">
            <w:r w:rsidRPr="007E3617">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23314E" w:rsidRPr="00E26B58" w:rsidRDefault="0023314E" w:rsidP="003211DC">
            <w:pPr>
              <w:jc w:val="center"/>
            </w:pPr>
            <w:r w:rsidRPr="00E26B58">
              <w:t>4</w:t>
            </w:r>
          </w:p>
        </w:tc>
        <w:tc>
          <w:tcPr>
            <w:tcW w:w="1764" w:type="dxa"/>
            <w:tcBorders>
              <w:top w:val="single" w:sz="4" w:space="0" w:color="auto"/>
              <w:left w:val="single" w:sz="4" w:space="0" w:color="auto"/>
              <w:bottom w:val="single" w:sz="4" w:space="0" w:color="auto"/>
              <w:right w:val="single" w:sz="4" w:space="0" w:color="auto"/>
            </w:tcBorders>
          </w:tcPr>
          <w:p w:rsidR="0023314E" w:rsidRPr="009303D5" w:rsidRDefault="0023314E" w:rsidP="0070580D">
            <w:pPr>
              <w:jc w:val="center"/>
            </w:pPr>
            <w:r w:rsidRPr="0077293C">
              <w:t>УО-1 Собеседование</w:t>
            </w:r>
          </w:p>
        </w:tc>
      </w:tr>
      <w:tr w:rsidR="0023314E" w:rsidTr="0023314E">
        <w:tc>
          <w:tcPr>
            <w:tcW w:w="699"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4</w:t>
            </w:r>
          </w:p>
        </w:tc>
        <w:tc>
          <w:tcPr>
            <w:tcW w:w="1578"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9 неделя</w:t>
            </w:r>
          </w:p>
        </w:tc>
        <w:tc>
          <w:tcPr>
            <w:tcW w:w="2908" w:type="dxa"/>
            <w:tcBorders>
              <w:top w:val="single" w:sz="4" w:space="0" w:color="auto"/>
              <w:left w:val="single" w:sz="4" w:space="0" w:color="auto"/>
              <w:bottom w:val="single" w:sz="4" w:space="0" w:color="auto"/>
              <w:right w:val="single" w:sz="4" w:space="0" w:color="auto"/>
            </w:tcBorders>
          </w:tcPr>
          <w:p w:rsidR="0023314E" w:rsidRDefault="0023314E" w:rsidP="0023314E">
            <w:r w:rsidRPr="007E3617">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23314E" w:rsidRPr="00E26B58" w:rsidRDefault="0023314E" w:rsidP="003211DC">
            <w:pPr>
              <w:jc w:val="center"/>
            </w:pPr>
            <w:r w:rsidRPr="00E26B58">
              <w:t>4</w:t>
            </w:r>
          </w:p>
        </w:tc>
        <w:tc>
          <w:tcPr>
            <w:tcW w:w="1764" w:type="dxa"/>
            <w:tcBorders>
              <w:top w:val="single" w:sz="4" w:space="0" w:color="auto"/>
              <w:left w:val="single" w:sz="4" w:space="0" w:color="auto"/>
              <w:bottom w:val="single" w:sz="4" w:space="0" w:color="auto"/>
              <w:right w:val="single" w:sz="4" w:space="0" w:color="auto"/>
            </w:tcBorders>
          </w:tcPr>
          <w:p w:rsidR="0023314E" w:rsidRPr="009303D5" w:rsidRDefault="0023314E" w:rsidP="0070580D">
            <w:pPr>
              <w:jc w:val="center"/>
            </w:pPr>
            <w:r w:rsidRPr="0077293C">
              <w:t>УО-1 Собеседование</w:t>
            </w:r>
          </w:p>
        </w:tc>
      </w:tr>
      <w:tr w:rsidR="0023314E" w:rsidTr="0023314E">
        <w:tc>
          <w:tcPr>
            <w:tcW w:w="699"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5</w:t>
            </w:r>
          </w:p>
        </w:tc>
        <w:tc>
          <w:tcPr>
            <w:tcW w:w="1578"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12 неделя</w:t>
            </w:r>
          </w:p>
        </w:tc>
        <w:tc>
          <w:tcPr>
            <w:tcW w:w="2908" w:type="dxa"/>
            <w:tcBorders>
              <w:top w:val="single" w:sz="4" w:space="0" w:color="auto"/>
              <w:left w:val="single" w:sz="4" w:space="0" w:color="auto"/>
              <w:bottom w:val="single" w:sz="4" w:space="0" w:color="auto"/>
              <w:right w:val="single" w:sz="4" w:space="0" w:color="auto"/>
            </w:tcBorders>
          </w:tcPr>
          <w:p w:rsidR="0023314E" w:rsidRDefault="0023314E" w:rsidP="0023314E">
            <w:r w:rsidRPr="007E3617">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23314E" w:rsidRPr="00E26B58" w:rsidRDefault="0023314E" w:rsidP="003211DC">
            <w:pPr>
              <w:jc w:val="center"/>
            </w:pPr>
            <w:r w:rsidRPr="00E26B58">
              <w:t>4</w:t>
            </w:r>
          </w:p>
        </w:tc>
        <w:tc>
          <w:tcPr>
            <w:tcW w:w="1764" w:type="dxa"/>
            <w:tcBorders>
              <w:top w:val="single" w:sz="4" w:space="0" w:color="auto"/>
              <w:left w:val="single" w:sz="4" w:space="0" w:color="auto"/>
              <w:bottom w:val="single" w:sz="4" w:space="0" w:color="auto"/>
              <w:right w:val="single" w:sz="4" w:space="0" w:color="auto"/>
            </w:tcBorders>
          </w:tcPr>
          <w:p w:rsidR="0023314E" w:rsidRPr="009303D5" w:rsidRDefault="0023314E" w:rsidP="0070580D">
            <w:pPr>
              <w:jc w:val="center"/>
            </w:pPr>
            <w:r w:rsidRPr="0077293C">
              <w:t>УО-1 Собеседование</w:t>
            </w:r>
          </w:p>
        </w:tc>
      </w:tr>
      <w:tr w:rsidR="0023314E" w:rsidTr="0023314E">
        <w:tc>
          <w:tcPr>
            <w:tcW w:w="699"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6</w:t>
            </w:r>
          </w:p>
        </w:tc>
        <w:tc>
          <w:tcPr>
            <w:tcW w:w="1578"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13 неделя</w:t>
            </w:r>
          </w:p>
        </w:tc>
        <w:tc>
          <w:tcPr>
            <w:tcW w:w="2908" w:type="dxa"/>
            <w:tcBorders>
              <w:top w:val="single" w:sz="4" w:space="0" w:color="auto"/>
              <w:left w:val="single" w:sz="4" w:space="0" w:color="auto"/>
              <w:bottom w:val="single" w:sz="4" w:space="0" w:color="auto"/>
              <w:right w:val="single" w:sz="4" w:space="0" w:color="auto"/>
            </w:tcBorders>
          </w:tcPr>
          <w:p w:rsidR="0023314E" w:rsidRDefault="0023314E" w:rsidP="0023314E">
            <w:r w:rsidRPr="007E3617">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23314E" w:rsidRPr="00E26B58" w:rsidRDefault="0023314E" w:rsidP="003211DC">
            <w:pPr>
              <w:jc w:val="center"/>
            </w:pPr>
            <w:r w:rsidRPr="00E26B58">
              <w:t>4</w:t>
            </w:r>
          </w:p>
        </w:tc>
        <w:tc>
          <w:tcPr>
            <w:tcW w:w="1764" w:type="dxa"/>
            <w:tcBorders>
              <w:top w:val="single" w:sz="4" w:space="0" w:color="auto"/>
              <w:left w:val="single" w:sz="4" w:space="0" w:color="auto"/>
              <w:bottom w:val="single" w:sz="4" w:space="0" w:color="auto"/>
              <w:right w:val="single" w:sz="4" w:space="0" w:color="auto"/>
            </w:tcBorders>
          </w:tcPr>
          <w:p w:rsidR="0023314E" w:rsidRPr="009303D5" w:rsidRDefault="0023314E" w:rsidP="0070580D">
            <w:pPr>
              <w:jc w:val="center"/>
            </w:pPr>
            <w:r w:rsidRPr="0077293C">
              <w:t>УО-1 Собеседование</w:t>
            </w:r>
          </w:p>
        </w:tc>
      </w:tr>
      <w:tr w:rsidR="0023314E" w:rsidTr="0023314E">
        <w:tc>
          <w:tcPr>
            <w:tcW w:w="699"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7</w:t>
            </w:r>
          </w:p>
        </w:tc>
        <w:tc>
          <w:tcPr>
            <w:tcW w:w="1578"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sidRPr="0081532D">
              <w:rPr>
                <w:szCs w:val="28"/>
              </w:rPr>
              <w:t>15 неделя</w:t>
            </w:r>
          </w:p>
        </w:tc>
        <w:tc>
          <w:tcPr>
            <w:tcW w:w="2908" w:type="dxa"/>
            <w:tcBorders>
              <w:top w:val="single" w:sz="4" w:space="0" w:color="auto"/>
              <w:left w:val="single" w:sz="4" w:space="0" w:color="auto"/>
              <w:bottom w:val="single" w:sz="4" w:space="0" w:color="auto"/>
              <w:right w:val="single" w:sz="4" w:space="0" w:color="auto"/>
            </w:tcBorders>
          </w:tcPr>
          <w:p w:rsidR="0023314E" w:rsidRDefault="0023314E" w:rsidP="0023314E">
            <w:r w:rsidRPr="007E3617">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23314E" w:rsidRPr="00E26B58" w:rsidRDefault="0023314E" w:rsidP="003211DC">
            <w:pPr>
              <w:jc w:val="center"/>
            </w:pPr>
            <w:r w:rsidRPr="00E26B58">
              <w:t>2</w:t>
            </w:r>
          </w:p>
        </w:tc>
        <w:tc>
          <w:tcPr>
            <w:tcW w:w="1764" w:type="dxa"/>
            <w:tcBorders>
              <w:top w:val="single" w:sz="4" w:space="0" w:color="auto"/>
              <w:left w:val="single" w:sz="4" w:space="0" w:color="auto"/>
              <w:bottom w:val="single" w:sz="4" w:space="0" w:color="auto"/>
              <w:right w:val="single" w:sz="4" w:space="0" w:color="auto"/>
            </w:tcBorders>
          </w:tcPr>
          <w:p w:rsidR="0023314E" w:rsidRPr="009303D5" w:rsidRDefault="0023314E" w:rsidP="0070580D">
            <w:pPr>
              <w:jc w:val="center"/>
            </w:pPr>
            <w:r w:rsidRPr="0077293C">
              <w:t>УО-1 Собеседование</w:t>
            </w:r>
          </w:p>
        </w:tc>
      </w:tr>
      <w:tr w:rsidR="0023314E" w:rsidTr="0023314E">
        <w:tc>
          <w:tcPr>
            <w:tcW w:w="699"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Pr>
                <w:szCs w:val="28"/>
              </w:rPr>
              <w:t>8</w:t>
            </w:r>
          </w:p>
        </w:tc>
        <w:tc>
          <w:tcPr>
            <w:tcW w:w="1578" w:type="dxa"/>
            <w:tcBorders>
              <w:top w:val="single" w:sz="4" w:space="0" w:color="auto"/>
              <w:left w:val="single" w:sz="4" w:space="0" w:color="auto"/>
              <w:bottom w:val="single" w:sz="4" w:space="0" w:color="auto"/>
              <w:right w:val="single" w:sz="4" w:space="0" w:color="auto"/>
            </w:tcBorders>
          </w:tcPr>
          <w:p w:rsidR="0023314E" w:rsidRPr="0081532D" w:rsidRDefault="0023314E" w:rsidP="003211DC">
            <w:pPr>
              <w:jc w:val="both"/>
              <w:rPr>
                <w:szCs w:val="28"/>
              </w:rPr>
            </w:pPr>
            <w:r>
              <w:rPr>
                <w:szCs w:val="28"/>
              </w:rPr>
              <w:t>17 неделя</w:t>
            </w:r>
          </w:p>
        </w:tc>
        <w:tc>
          <w:tcPr>
            <w:tcW w:w="2908" w:type="dxa"/>
            <w:tcBorders>
              <w:top w:val="single" w:sz="4" w:space="0" w:color="auto"/>
              <w:left w:val="single" w:sz="4" w:space="0" w:color="auto"/>
              <w:bottom w:val="single" w:sz="4" w:space="0" w:color="auto"/>
              <w:right w:val="single" w:sz="4" w:space="0" w:color="auto"/>
            </w:tcBorders>
          </w:tcPr>
          <w:p w:rsidR="0023314E" w:rsidRDefault="0023314E" w:rsidP="0023314E">
            <w:r w:rsidRPr="007E3617">
              <w:t>Конспект, контрольный опрос</w:t>
            </w:r>
          </w:p>
        </w:tc>
        <w:tc>
          <w:tcPr>
            <w:tcW w:w="2621" w:type="dxa"/>
            <w:tcBorders>
              <w:top w:val="single" w:sz="4" w:space="0" w:color="auto"/>
              <w:left w:val="single" w:sz="4" w:space="0" w:color="auto"/>
              <w:bottom w:val="single" w:sz="4" w:space="0" w:color="auto"/>
              <w:right w:val="single" w:sz="4" w:space="0" w:color="auto"/>
            </w:tcBorders>
            <w:vAlign w:val="center"/>
          </w:tcPr>
          <w:p w:rsidR="0023314E" w:rsidRPr="00E26B58" w:rsidRDefault="0023314E" w:rsidP="003211DC">
            <w:pPr>
              <w:jc w:val="center"/>
            </w:pPr>
            <w:r>
              <w:t>4</w:t>
            </w:r>
          </w:p>
        </w:tc>
        <w:tc>
          <w:tcPr>
            <w:tcW w:w="1764" w:type="dxa"/>
            <w:tcBorders>
              <w:top w:val="single" w:sz="4" w:space="0" w:color="auto"/>
              <w:left w:val="single" w:sz="4" w:space="0" w:color="auto"/>
              <w:bottom w:val="single" w:sz="4" w:space="0" w:color="auto"/>
              <w:right w:val="single" w:sz="4" w:space="0" w:color="auto"/>
            </w:tcBorders>
          </w:tcPr>
          <w:p w:rsidR="0023314E" w:rsidRPr="009303D5" w:rsidRDefault="0023314E" w:rsidP="0070580D">
            <w:pPr>
              <w:jc w:val="center"/>
            </w:pPr>
            <w:r w:rsidRPr="0077293C">
              <w:t>УО-1 Собеседование</w:t>
            </w:r>
          </w:p>
        </w:tc>
      </w:tr>
    </w:tbl>
    <w:p w:rsidR="00F17B15" w:rsidRDefault="00F17B15" w:rsidP="00277B05">
      <w:pPr>
        <w:spacing w:line="276" w:lineRule="auto"/>
        <w:ind w:firstLine="567"/>
        <w:jc w:val="both"/>
        <w:rPr>
          <w:sz w:val="28"/>
          <w:szCs w:val="28"/>
          <w:lang w:eastAsia="en-US"/>
        </w:rPr>
      </w:pPr>
    </w:p>
    <w:p w:rsidR="009978E7" w:rsidRPr="002A33FF" w:rsidRDefault="009978E7" w:rsidP="00277B05">
      <w:pPr>
        <w:spacing w:line="276" w:lineRule="auto"/>
        <w:ind w:firstLine="567"/>
        <w:jc w:val="both"/>
        <w:rPr>
          <w:sz w:val="28"/>
          <w:szCs w:val="28"/>
          <w:lang w:eastAsia="en-US"/>
        </w:rPr>
      </w:pPr>
      <w:r w:rsidRPr="002A33FF">
        <w:rPr>
          <w:sz w:val="28"/>
          <w:szCs w:val="28"/>
          <w:lang w:eastAsia="en-US"/>
        </w:rPr>
        <w:t xml:space="preserve">Самостоятельная работа студентов организуется посредством дополнительного самостоятельного изучения вопросов из теоретического курса и представленного преподавателем лекционного материала. Самостоятельное выполнение практических заданий осуществляется в домашних условиях, либо в специализированных аудиториях кафедры во время свободное от учебных занятий. </w:t>
      </w:r>
    </w:p>
    <w:p w:rsidR="009978E7" w:rsidRPr="002A33FF" w:rsidRDefault="009978E7" w:rsidP="00277B05">
      <w:pPr>
        <w:spacing w:line="276" w:lineRule="auto"/>
        <w:ind w:firstLine="709"/>
        <w:jc w:val="both"/>
        <w:rPr>
          <w:sz w:val="28"/>
          <w:szCs w:val="28"/>
          <w:lang w:eastAsia="en-US"/>
        </w:rPr>
      </w:pPr>
      <w:r w:rsidRPr="002A33FF">
        <w:rPr>
          <w:sz w:val="28"/>
          <w:szCs w:val="28"/>
          <w:lang w:eastAsia="en-US"/>
        </w:rPr>
        <w:t>Для теоретической подготовки рекомендуется использ</w:t>
      </w:r>
      <w:r w:rsidR="0023314E">
        <w:rPr>
          <w:sz w:val="28"/>
          <w:szCs w:val="28"/>
          <w:lang w:eastAsia="en-US"/>
        </w:rPr>
        <w:t>овать литературу, указанную в Р</w:t>
      </w:r>
      <w:r w:rsidRPr="002A33FF">
        <w:rPr>
          <w:sz w:val="28"/>
          <w:szCs w:val="28"/>
          <w:lang w:eastAsia="en-US"/>
        </w:rPr>
        <w:t>П</w:t>
      </w:r>
      <w:r w:rsidR="0023314E">
        <w:rPr>
          <w:sz w:val="28"/>
          <w:szCs w:val="28"/>
          <w:lang w:eastAsia="en-US"/>
        </w:rPr>
        <w:t>У</w:t>
      </w:r>
      <w:r w:rsidRPr="002A33FF">
        <w:rPr>
          <w:sz w:val="28"/>
          <w:szCs w:val="28"/>
          <w:lang w:eastAsia="en-US"/>
        </w:rPr>
        <w:t>Д и Интернет ресурсы.</w:t>
      </w:r>
    </w:p>
    <w:p w:rsidR="009978E7" w:rsidRPr="002A33FF" w:rsidRDefault="009978E7" w:rsidP="00277B05">
      <w:pPr>
        <w:spacing w:line="276" w:lineRule="auto"/>
        <w:ind w:firstLine="709"/>
        <w:jc w:val="both"/>
        <w:rPr>
          <w:sz w:val="28"/>
          <w:szCs w:val="28"/>
          <w:lang w:eastAsia="en-US"/>
        </w:rPr>
      </w:pPr>
      <w:r w:rsidRPr="002A33FF">
        <w:rPr>
          <w:sz w:val="28"/>
          <w:szCs w:val="28"/>
          <w:lang w:eastAsia="en-US"/>
        </w:rPr>
        <w:t>Результатом СРС является краткий конспект лекц</w:t>
      </w:r>
      <w:r w:rsidR="00985B96">
        <w:rPr>
          <w:sz w:val="28"/>
          <w:szCs w:val="28"/>
          <w:lang w:eastAsia="en-US"/>
        </w:rPr>
        <w:t xml:space="preserve">ий по рассматриваемому вопросу и подготовка реферата на заданную тему во время семинарского занятия. </w:t>
      </w:r>
      <w:r w:rsidRPr="002A33FF">
        <w:rPr>
          <w:sz w:val="28"/>
          <w:szCs w:val="28"/>
          <w:lang w:eastAsia="en-US"/>
        </w:rPr>
        <w:t>Контроль СРС осуществляется посредством устного и письменного опросов.</w:t>
      </w:r>
    </w:p>
    <w:p w:rsidR="009978E7" w:rsidRPr="002A33FF" w:rsidRDefault="009978E7" w:rsidP="00277B05">
      <w:pPr>
        <w:spacing w:line="276" w:lineRule="auto"/>
        <w:ind w:firstLine="567"/>
        <w:jc w:val="both"/>
        <w:rPr>
          <w:sz w:val="28"/>
          <w:szCs w:val="28"/>
        </w:rPr>
      </w:pPr>
      <w:r w:rsidRPr="002A33FF">
        <w:rPr>
          <w:sz w:val="28"/>
          <w:szCs w:val="28"/>
          <w:lang w:eastAsia="en-US"/>
        </w:rPr>
        <w:t>При</w:t>
      </w:r>
      <w:r w:rsidR="00985B96">
        <w:rPr>
          <w:sz w:val="28"/>
          <w:szCs w:val="28"/>
          <w:lang w:eastAsia="en-US"/>
        </w:rPr>
        <w:t xml:space="preserve"> выполнении самостоятельного курсового задания (реферата)</w:t>
      </w:r>
      <w:r w:rsidRPr="002A33FF">
        <w:rPr>
          <w:sz w:val="28"/>
          <w:szCs w:val="28"/>
          <w:lang w:eastAsia="en-US"/>
        </w:rPr>
        <w:t xml:space="preserve"> в домашних условиях студенты должны использовать версию ПО идентичную с той, что установлена в учебном классе, либо осуществлять сохранение в соответствующем формате, в случае использования более новой версии ПО.</w:t>
      </w:r>
    </w:p>
    <w:p w:rsidR="009C54C4" w:rsidRPr="00BE045C" w:rsidRDefault="009C54C4" w:rsidP="009C54C4">
      <w:pPr>
        <w:spacing w:line="276" w:lineRule="auto"/>
        <w:ind w:firstLine="567"/>
        <w:jc w:val="both"/>
        <w:rPr>
          <w:i/>
          <w:sz w:val="28"/>
          <w:szCs w:val="28"/>
          <w:lang w:eastAsia="en-US"/>
        </w:rPr>
      </w:pPr>
      <w:r w:rsidRPr="00BE045C">
        <w:rPr>
          <w:i/>
          <w:sz w:val="28"/>
          <w:szCs w:val="28"/>
          <w:lang w:eastAsia="en-US"/>
        </w:rPr>
        <w:t>Контроль самостоятельной работы студентов</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t xml:space="preserve">Контроль самостоятельной работы студентов должен обеспечивать систематическую обратную связь работы преподавателя и студента. В процессе контроля выясняется степень осмысления материала, умение </w:t>
      </w:r>
      <w:r w:rsidRPr="00BE045C">
        <w:rPr>
          <w:sz w:val="28"/>
          <w:szCs w:val="28"/>
          <w:lang w:eastAsia="en-US"/>
        </w:rPr>
        <w:lastRenderedPageBreak/>
        <w:t xml:space="preserve">производить необходимые математические выкладки, понимание постановки проблем и способность анализировать полученные результаты. Рекомендуется проводить контроль предварительный, текущий, итоговый и контроль остаточных знаний. Предварительный контроль производится с целью установления степени готовности студента к выполнению задания. Текущий контроль производится периодически в процессе изучения дисциплины и выполнения самостоятельных работ (контрольный опрос, контрольная работа, коллоквиум, контроль за выполнением разделов курсовых проектов. Итоговый контроль по дисциплине производится в процессе сдачи студентом </w:t>
      </w:r>
      <w:r w:rsidR="00FC0A5A">
        <w:rPr>
          <w:sz w:val="28"/>
          <w:szCs w:val="28"/>
          <w:lang w:eastAsia="en-US"/>
        </w:rPr>
        <w:t>зачета</w:t>
      </w:r>
      <w:r w:rsidRPr="00BE045C">
        <w:rPr>
          <w:sz w:val="28"/>
          <w:szCs w:val="28"/>
          <w:lang w:eastAsia="en-US"/>
        </w:rPr>
        <w:t>. Контроль остаточных знаний на различных этапах обучения студента проводятся через несколько месяцев после изучения определенного раздела. При проведении контроля преподаватель может использовать как компьютерные, так и обычные средства контроля. Выбор средств контроля зависит от их наличия и эффективности применения в каждом конкретном случае и определяется преподавателем, осуществляющим контроль.</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t xml:space="preserve">Критериями оценки результатов организованной самостоятельной работы студента являются: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уровень освоения студентом учебного материала;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умение студента использовать теоретические знания при выполнении практических задач;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сформированность профессиональных компетенций;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обоснованность и четкость изложения ответа;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оформление отчетного материала в соответствии с требованиями;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творческий подход к выполнению самостоятельной работы;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уровень владения устным и письменным общением;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уровень владения новыми технологиями, понимание их применения, их силы и слабости, способность критического отношения к информации; </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sym w:font="Symbol" w:char="F02D"/>
      </w:r>
      <w:r w:rsidRPr="00BE045C">
        <w:rPr>
          <w:sz w:val="28"/>
          <w:szCs w:val="28"/>
          <w:lang w:eastAsia="en-US"/>
        </w:rPr>
        <w:t xml:space="preserve"> уровень ответственности за свое обучение и самоорганизацию самостоятельной познавательной деятельности.</w:t>
      </w:r>
    </w:p>
    <w:p w:rsidR="009C54C4" w:rsidRPr="00BE045C" w:rsidRDefault="009C54C4" w:rsidP="009C54C4">
      <w:pPr>
        <w:spacing w:line="276" w:lineRule="auto"/>
        <w:ind w:firstLine="567"/>
        <w:jc w:val="both"/>
        <w:rPr>
          <w:sz w:val="28"/>
          <w:szCs w:val="28"/>
          <w:lang w:eastAsia="en-US"/>
        </w:rPr>
      </w:pPr>
    </w:p>
    <w:p w:rsidR="009C54C4" w:rsidRPr="00BE045C" w:rsidRDefault="009C54C4" w:rsidP="009C54C4">
      <w:pPr>
        <w:spacing w:line="276" w:lineRule="auto"/>
        <w:ind w:firstLine="567"/>
        <w:jc w:val="both"/>
        <w:rPr>
          <w:sz w:val="28"/>
          <w:szCs w:val="28"/>
          <w:lang w:eastAsia="en-US"/>
        </w:rPr>
      </w:pPr>
      <w:r w:rsidRPr="00BE045C">
        <w:rPr>
          <w:i/>
          <w:sz w:val="28"/>
          <w:szCs w:val="28"/>
          <w:lang w:eastAsia="en-US"/>
        </w:rPr>
        <w:t>Конспектирование материала</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t xml:space="preserve">Конспект – это последовательная фиксация информации, отобранной и обдуманной в процессе чтения. </w:t>
      </w:r>
    </w:p>
    <w:p w:rsidR="009C54C4" w:rsidRPr="00BE045C" w:rsidRDefault="009C54C4" w:rsidP="009C54C4">
      <w:pPr>
        <w:spacing w:line="276" w:lineRule="auto"/>
        <w:ind w:firstLine="567"/>
        <w:jc w:val="both"/>
        <w:rPr>
          <w:sz w:val="28"/>
          <w:szCs w:val="28"/>
          <w:lang w:eastAsia="en-US"/>
        </w:rPr>
      </w:pPr>
      <w:r w:rsidRPr="00BE045C">
        <w:rPr>
          <w:i/>
          <w:sz w:val="28"/>
          <w:szCs w:val="28"/>
          <w:lang w:eastAsia="en-US"/>
        </w:rPr>
        <w:t>Методические рекомендации</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t xml:space="preserve">Ознакомьтесь с текстом, прочитайте предисловие, введение, оглавление, главы и параграфы, выделите информационно значимые места текста. Сделайте библиографическое описание конспектируемого материала. Выделите тезисы и запишите их с последующей аргументацией, подкрепляя </w:t>
      </w:r>
      <w:r w:rsidRPr="00BE045C">
        <w:rPr>
          <w:sz w:val="28"/>
          <w:szCs w:val="28"/>
          <w:lang w:eastAsia="en-US"/>
        </w:rPr>
        <w:lastRenderedPageBreak/>
        <w:t xml:space="preserve">примерами и конкретными фактами. Составьте план текста - он поможет вам в логике изложения, сгруппировать материал. Изложите каждый вопрос плана. Используйте реферативный способ изложения (например: «Автор считает ...», «раскрывает ...» и т.д.). Текст автора оформляйте как цитату. В заключении обобщите текст конспекта, выделите основное содержание проработанного материала, дайте ему оценку. Оформите конспект: выделите разными цветами наиболее важные места так, чтобы они легко находились взглядом. Избегайте пестроты. </w:t>
      </w:r>
    </w:p>
    <w:p w:rsidR="009C54C4" w:rsidRPr="00BE045C" w:rsidRDefault="009C54C4" w:rsidP="009C54C4">
      <w:pPr>
        <w:spacing w:line="276" w:lineRule="auto"/>
        <w:ind w:firstLine="567"/>
        <w:jc w:val="both"/>
        <w:rPr>
          <w:sz w:val="28"/>
          <w:szCs w:val="28"/>
          <w:lang w:eastAsia="en-US"/>
        </w:rPr>
      </w:pPr>
      <w:r w:rsidRPr="00BE045C">
        <w:rPr>
          <w:i/>
          <w:sz w:val="28"/>
          <w:szCs w:val="28"/>
          <w:lang w:eastAsia="en-US"/>
        </w:rPr>
        <w:t>Конспект-схема</w:t>
      </w:r>
      <w:r w:rsidRPr="00BE045C">
        <w:rPr>
          <w:sz w:val="28"/>
          <w:szCs w:val="28"/>
          <w:lang w:eastAsia="en-US"/>
        </w:rPr>
        <w:t xml:space="preserve"> – это схематическая запись прочитанного материала. </w:t>
      </w:r>
      <w:r w:rsidRPr="00BE045C">
        <w:rPr>
          <w:i/>
          <w:sz w:val="28"/>
          <w:szCs w:val="28"/>
          <w:lang w:eastAsia="en-US"/>
        </w:rPr>
        <w:t>Методические рекомендации</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t>Подберите факты для составления схемы и выделите среди них основные, общие понятия. Определите ключевые слова, фразы, помогающие раскрыть суть основного понятия. Сгруппируйте факты в логической последовательности, дайте название выделенным пунктам. Заполните схему данными.</w:t>
      </w:r>
    </w:p>
    <w:p w:rsidR="009C54C4" w:rsidRPr="00BE045C" w:rsidRDefault="009C54C4" w:rsidP="009C54C4">
      <w:pPr>
        <w:spacing w:line="276" w:lineRule="auto"/>
        <w:ind w:firstLine="567"/>
        <w:jc w:val="both"/>
        <w:rPr>
          <w:i/>
          <w:sz w:val="28"/>
          <w:szCs w:val="28"/>
          <w:lang w:eastAsia="en-US"/>
        </w:rPr>
      </w:pPr>
      <w:r w:rsidRPr="00BE045C">
        <w:rPr>
          <w:i/>
          <w:sz w:val="28"/>
          <w:szCs w:val="28"/>
          <w:lang w:eastAsia="en-US"/>
        </w:rPr>
        <w:t>Контрольный опрос</w:t>
      </w:r>
    </w:p>
    <w:p w:rsidR="009C54C4" w:rsidRPr="00BE045C" w:rsidRDefault="009C54C4" w:rsidP="009C54C4">
      <w:pPr>
        <w:spacing w:line="276" w:lineRule="auto"/>
        <w:ind w:firstLine="567"/>
        <w:jc w:val="both"/>
        <w:rPr>
          <w:sz w:val="28"/>
          <w:szCs w:val="28"/>
          <w:lang w:eastAsia="en-US"/>
        </w:rPr>
      </w:pPr>
      <w:r w:rsidRPr="00BE045C">
        <w:rPr>
          <w:sz w:val="28"/>
          <w:szCs w:val="28"/>
          <w:lang w:eastAsia="en-US"/>
        </w:rPr>
        <w:t>Данный вид самостоятельной работы предусматривает опрос по пройденной теме лекционного или практического занятия на выявление усвоения предоставленного материала. Рекомендуется также проработать с полученные знания в самостоятельной работе с интернет-ресурсами и литературой по данной дисциплине.</w:t>
      </w:r>
    </w:p>
    <w:p w:rsidR="00831B3F" w:rsidRDefault="00831B3F" w:rsidP="00831B3F">
      <w:pPr>
        <w:tabs>
          <w:tab w:val="left" w:pos="426"/>
          <w:tab w:val="left" w:pos="851"/>
        </w:tabs>
        <w:suppressAutoHyphens/>
        <w:spacing w:line="300" w:lineRule="auto"/>
        <w:ind w:firstLine="567"/>
        <w:jc w:val="both"/>
        <w:rPr>
          <w:sz w:val="28"/>
          <w:szCs w:val="28"/>
        </w:rPr>
      </w:pPr>
    </w:p>
    <w:p w:rsidR="0023314E" w:rsidRDefault="0023314E" w:rsidP="0023314E">
      <w:pPr>
        <w:tabs>
          <w:tab w:val="left" w:pos="426"/>
          <w:tab w:val="left" w:pos="851"/>
        </w:tabs>
        <w:suppressAutoHyphens/>
        <w:spacing w:line="300" w:lineRule="auto"/>
        <w:ind w:firstLine="567"/>
        <w:jc w:val="both"/>
        <w:rPr>
          <w:i/>
          <w:sz w:val="28"/>
          <w:szCs w:val="28"/>
        </w:rPr>
      </w:pPr>
      <w:r w:rsidRPr="0023314E">
        <w:rPr>
          <w:i/>
          <w:sz w:val="28"/>
          <w:szCs w:val="28"/>
        </w:rPr>
        <w:t>Методические указания к выполнению</w:t>
      </w:r>
      <w:r>
        <w:rPr>
          <w:i/>
          <w:sz w:val="28"/>
          <w:szCs w:val="28"/>
        </w:rPr>
        <w:t xml:space="preserve"> р</w:t>
      </w:r>
      <w:r w:rsidRPr="0023314E">
        <w:rPr>
          <w:i/>
          <w:sz w:val="28"/>
          <w:szCs w:val="28"/>
        </w:rPr>
        <w:t>асчетно-графической работы</w:t>
      </w:r>
    </w:p>
    <w:p w:rsidR="0023314E" w:rsidRPr="0023314E" w:rsidRDefault="0023314E" w:rsidP="0023314E">
      <w:pPr>
        <w:tabs>
          <w:tab w:val="left" w:pos="426"/>
          <w:tab w:val="left" w:pos="851"/>
        </w:tabs>
        <w:suppressAutoHyphens/>
        <w:spacing w:line="300" w:lineRule="auto"/>
        <w:ind w:firstLine="567"/>
        <w:jc w:val="both"/>
        <w:rPr>
          <w:sz w:val="28"/>
          <w:szCs w:val="28"/>
        </w:rPr>
      </w:pPr>
      <w:r w:rsidRPr="0023314E">
        <w:rPr>
          <w:sz w:val="28"/>
          <w:szCs w:val="28"/>
        </w:rPr>
        <w:t xml:space="preserve">Расчетно-графическую работу студент делает самостоятельно, проработав соответствующие разделы курса и ответив на вопросы для самопроверки, приводимые в учебной литературе. </w:t>
      </w:r>
    </w:p>
    <w:p w:rsidR="0023314E" w:rsidRPr="0023314E" w:rsidRDefault="0023314E" w:rsidP="0023314E">
      <w:pPr>
        <w:tabs>
          <w:tab w:val="left" w:pos="426"/>
          <w:tab w:val="left" w:pos="851"/>
        </w:tabs>
        <w:suppressAutoHyphens/>
        <w:spacing w:line="300" w:lineRule="auto"/>
        <w:ind w:firstLine="567"/>
        <w:jc w:val="both"/>
        <w:rPr>
          <w:sz w:val="28"/>
          <w:szCs w:val="28"/>
        </w:rPr>
      </w:pPr>
      <w:r w:rsidRPr="0023314E">
        <w:rPr>
          <w:sz w:val="28"/>
          <w:szCs w:val="28"/>
        </w:rPr>
        <w:t xml:space="preserve">Выполнять и оформлять расчетно-графическую работу следует согласно ЕСКД. Текст работы должен быть кратким, точным, но достаточно полным. Необходимо указывать источники информации. </w:t>
      </w:r>
    </w:p>
    <w:p w:rsidR="0023314E" w:rsidRPr="0023314E" w:rsidRDefault="0023314E" w:rsidP="0023314E">
      <w:pPr>
        <w:tabs>
          <w:tab w:val="left" w:pos="426"/>
          <w:tab w:val="left" w:pos="851"/>
        </w:tabs>
        <w:suppressAutoHyphens/>
        <w:spacing w:line="300" w:lineRule="auto"/>
        <w:ind w:firstLine="567"/>
        <w:jc w:val="both"/>
        <w:rPr>
          <w:sz w:val="28"/>
          <w:szCs w:val="28"/>
        </w:rPr>
      </w:pPr>
      <w:r w:rsidRPr="0023314E">
        <w:rPr>
          <w:sz w:val="28"/>
          <w:szCs w:val="28"/>
        </w:rPr>
        <w:t>Оформленная расчетно-графическая работа сдается на проверку, после которой устраняются замечания. Заключительным этапом является защита расчетно-графической работы в форме собеседования с преподавателем.</w:t>
      </w:r>
    </w:p>
    <w:p w:rsidR="0023314E" w:rsidRPr="0023314E" w:rsidRDefault="0023314E" w:rsidP="0023314E">
      <w:pPr>
        <w:tabs>
          <w:tab w:val="left" w:pos="426"/>
          <w:tab w:val="left" w:pos="851"/>
        </w:tabs>
        <w:suppressAutoHyphens/>
        <w:spacing w:line="300" w:lineRule="auto"/>
        <w:ind w:firstLine="567"/>
        <w:jc w:val="both"/>
        <w:rPr>
          <w:sz w:val="28"/>
          <w:szCs w:val="28"/>
        </w:rPr>
      </w:pPr>
      <w:r w:rsidRPr="0023314E">
        <w:rPr>
          <w:sz w:val="28"/>
          <w:szCs w:val="28"/>
        </w:rPr>
        <w:t>При выполнении расчетов следует учитывать, что все судовые двухтактные ДВС выполняются с комбинированным наддувом (ГТН и компрессор с механическим приводом), в то время как четырехтактные ДВС всегда оснащаются только газотурбинным нагнетателем. Кроме того, все современные ДВС оснащаются охладителем наддувочного воздуха.</w:t>
      </w:r>
    </w:p>
    <w:p w:rsidR="0023314E" w:rsidRPr="0023314E" w:rsidRDefault="0023314E" w:rsidP="0023314E">
      <w:pPr>
        <w:tabs>
          <w:tab w:val="left" w:pos="426"/>
          <w:tab w:val="left" w:pos="851"/>
        </w:tabs>
        <w:suppressAutoHyphens/>
        <w:spacing w:line="300" w:lineRule="auto"/>
        <w:ind w:firstLine="567"/>
        <w:jc w:val="both"/>
        <w:rPr>
          <w:sz w:val="28"/>
          <w:szCs w:val="28"/>
        </w:rPr>
      </w:pPr>
      <w:r w:rsidRPr="0023314E">
        <w:rPr>
          <w:sz w:val="28"/>
          <w:szCs w:val="28"/>
        </w:rPr>
        <w:lastRenderedPageBreak/>
        <w:t>В таблице 1 с исходными данными для расчетно-графической работы принято следующее соглашение, касающееся варианта схемы продувки цилиндра двухтактных ДВС. Принимается, что все крейцкопфные двухтактные ДВС (в марке двигателя имеется литера К) оснащены прямоточно-клапанной продувкой, а все тронковые двухтактные ДВС – поперечной контурной продувкой цилиндра. Данное обстоятельство следует учитывать в расчете рабочего процесса судовых двухтактных дизелей.</w:t>
      </w:r>
    </w:p>
    <w:p w:rsidR="0023314E" w:rsidRPr="0023314E" w:rsidRDefault="0023314E" w:rsidP="0023314E">
      <w:pPr>
        <w:tabs>
          <w:tab w:val="left" w:pos="426"/>
          <w:tab w:val="left" w:pos="851"/>
        </w:tabs>
        <w:suppressAutoHyphens/>
        <w:spacing w:line="300" w:lineRule="auto"/>
        <w:ind w:firstLine="567"/>
        <w:jc w:val="both"/>
        <w:rPr>
          <w:sz w:val="28"/>
          <w:szCs w:val="28"/>
        </w:rPr>
      </w:pPr>
      <w:r w:rsidRPr="0023314E">
        <w:rPr>
          <w:sz w:val="28"/>
          <w:szCs w:val="28"/>
        </w:rPr>
        <w:t>Принципиальная схема судового ДВС с наддувом (т.е. комбинированного ДВС) должна отражать основные элементы двигателя (поршневую часть ДВС, воздушный ресивер, газовый коллектор, впускные и выпускные органы, охладитель воздуха, агрегаты наддува с их приводами) и связи между ними через впускной воздух и отработавшие газы. Наличие и изучение подобной схемы позволит студенту отчетливо понять принципиальное устройство современного двигателя, назначение и работу его частей и взаимодействие между ними.</w:t>
      </w:r>
    </w:p>
    <w:p w:rsidR="0023314E" w:rsidRPr="0023314E" w:rsidRDefault="0023314E" w:rsidP="0023314E">
      <w:pPr>
        <w:tabs>
          <w:tab w:val="left" w:pos="426"/>
          <w:tab w:val="left" w:pos="851"/>
        </w:tabs>
        <w:suppressAutoHyphens/>
        <w:spacing w:line="300" w:lineRule="auto"/>
        <w:ind w:firstLine="567"/>
        <w:jc w:val="both"/>
        <w:rPr>
          <w:sz w:val="28"/>
          <w:szCs w:val="28"/>
        </w:rPr>
      </w:pPr>
      <w:r w:rsidRPr="0023314E">
        <w:rPr>
          <w:sz w:val="28"/>
          <w:szCs w:val="28"/>
        </w:rPr>
        <w:t>Кинематическая схема кривошипно-шатунного механизма ДВС выполняется в одном из двух вариантов в зависимости от варианта задания – тронковый рядный КШМ, либо крейцкопфный КШМ. Наличие данной схемы позволяет студенту наглядно видеть кинематику движения механизма ДВС, их принципиальные отличия, достоинства и недостатки.</w:t>
      </w:r>
    </w:p>
    <w:p w:rsidR="0023314E" w:rsidRPr="0023314E" w:rsidRDefault="0023314E" w:rsidP="0023314E">
      <w:pPr>
        <w:tabs>
          <w:tab w:val="left" w:pos="426"/>
          <w:tab w:val="left" w:pos="851"/>
        </w:tabs>
        <w:suppressAutoHyphens/>
        <w:spacing w:line="300" w:lineRule="auto"/>
        <w:ind w:firstLine="567"/>
        <w:jc w:val="both"/>
        <w:rPr>
          <w:sz w:val="28"/>
          <w:szCs w:val="28"/>
        </w:rPr>
      </w:pPr>
      <w:r w:rsidRPr="0023314E">
        <w:rPr>
          <w:sz w:val="28"/>
          <w:szCs w:val="28"/>
        </w:rPr>
        <w:t xml:space="preserve">Свернутая и развернутая индикаторные диаграммы </w:t>
      </w:r>
      <w:r w:rsidRPr="0023314E">
        <w:rPr>
          <w:sz w:val="28"/>
          <w:szCs w:val="28"/>
          <w:lang w:val="en-US"/>
        </w:rPr>
        <w:t>p</w:t>
      </w:r>
      <w:r w:rsidRPr="0023314E">
        <w:rPr>
          <w:sz w:val="28"/>
          <w:szCs w:val="28"/>
        </w:rPr>
        <w:t>(</w:t>
      </w:r>
      <w:r w:rsidRPr="0023314E">
        <w:rPr>
          <w:sz w:val="28"/>
          <w:szCs w:val="28"/>
          <w:lang w:val="en-US"/>
        </w:rPr>
        <w:t>V</w:t>
      </w:r>
      <w:r w:rsidRPr="0023314E">
        <w:rPr>
          <w:sz w:val="28"/>
          <w:szCs w:val="28"/>
        </w:rPr>
        <w:t xml:space="preserve">) и </w:t>
      </w:r>
      <w:r w:rsidRPr="0023314E">
        <w:rPr>
          <w:sz w:val="28"/>
          <w:szCs w:val="28"/>
          <w:lang w:val="en-US"/>
        </w:rPr>
        <w:t>p</w:t>
      </w:r>
      <w:r w:rsidRPr="0023314E">
        <w:rPr>
          <w:sz w:val="28"/>
          <w:szCs w:val="28"/>
        </w:rPr>
        <w:t>(</w:t>
      </w:r>
      <w:r w:rsidRPr="0023314E">
        <w:rPr>
          <w:sz w:val="28"/>
          <w:szCs w:val="28"/>
        </w:rPr>
        <w:sym w:font="Symbol" w:char="F06A"/>
      </w:r>
      <w:r w:rsidRPr="0023314E">
        <w:rPr>
          <w:sz w:val="28"/>
          <w:szCs w:val="28"/>
        </w:rPr>
        <w:t xml:space="preserve">)  должны быть построены на миллиметровой бумаге. При этом развернутая индикаторная диаграмма </w:t>
      </w:r>
      <w:r w:rsidRPr="0023314E">
        <w:rPr>
          <w:sz w:val="28"/>
          <w:szCs w:val="28"/>
          <w:lang w:val="en-US"/>
        </w:rPr>
        <w:t>p</w:t>
      </w:r>
      <w:r w:rsidRPr="0023314E">
        <w:rPr>
          <w:sz w:val="28"/>
          <w:szCs w:val="28"/>
        </w:rPr>
        <w:t>(</w:t>
      </w:r>
      <w:r w:rsidRPr="0023314E">
        <w:rPr>
          <w:sz w:val="28"/>
          <w:szCs w:val="28"/>
        </w:rPr>
        <w:sym w:font="Symbol" w:char="F06A"/>
      </w:r>
      <w:r w:rsidRPr="0023314E">
        <w:rPr>
          <w:sz w:val="28"/>
          <w:szCs w:val="28"/>
        </w:rPr>
        <w:t xml:space="preserve">) должна быть построена в диапазоне угла поворота вала </w:t>
      </w:r>
      <w:r w:rsidRPr="0023314E">
        <w:rPr>
          <w:sz w:val="28"/>
          <w:szCs w:val="28"/>
        </w:rPr>
        <w:sym w:font="Symbol" w:char="F06A"/>
      </w:r>
      <w:r w:rsidRPr="0023314E">
        <w:rPr>
          <w:sz w:val="28"/>
          <w:szCs w:val="28"/>
        </w:rPr>
        <w:t xml:space="preserve"> от –360</w:t>
      </w:r>
      <w:r w:rsidRPr="0023314E">
        <w:rPr>
          <w:sz w:val="28"/>
          <w:szCs w:val="28"/>
        </w:rPr>
        <w:sym w:font="Symbol" w:char="F0B0"/>
      </w:r>
      <w:r w:rsidRPr="0023314E">
        <w:rPr>
          <w:sz w:val="28"/>
          <w:szCs w:val="28"/>
        </w:rPr>
        <w:t xml:space="preserve"> до +360 </w:t>
      </w:r>
      <w:r w:rsidRPr="0023314E">
        <w:rPr>
          <w:sz w:val="28"/>
          <w:szCs w:val="28"/>
        </w:rPr>
        <w:sym w:font="Symbol" w:char="F0B0"/>
      </w:r>
      <w:r w:rsidRPr="0023314E">
        <w:rPr>
          <w:sz w:val="28"/>
          <w:szCs w:val="28"/>
        </w:rPr>
        <w:t xml:space="preserve">ПКВ для четырехтактного ДВС, либо в диапазоне </w:t>
      </w:r>
      <w:r w:rsidRPr="0023314E">
        <w:rPr>
          <w:sz w:val="28"/>
          <w:szCs w:val="28"/>
        </w:rPr>
        <w:sym w:font="Symbol" w:char="F06A"/>
      </w:r>
      <w:r w:rsidRPr="0023314E">
        <w:rPr>
          <w:sz w:val="28"/>
          <w:szCs w:val="28"/>
        </w:rPr>
        <w:t xml:space="preserve"> от –180</w:t>
      </w:r>
      <w:r w:rsidRPr="0023314E">
        <w:rPr>
          <w:sz w:val="28"/>
          <w:szCs w:val="28"/>
        </w:rPr>
        <w:sym w:font="Symbol" w:char="F0B0"/>
      </w:r>
      <w:r w:rsidRPr="0023314E">
        <w:rPr>
          <w:sz w:val="28"/>
          <w:szCs w:val="28"/>
        </w:rPr>
        <w:t xml:space="preserve"> до +180 </w:t>
      </w:r>
      <w:r w:rsidRPr="0023314E">
        <w:rPr>
          <w:sz w:val="28"/>
          <w:szCs w:val="28"/>
        </w:rPr>
        <w:sym w:font="Symbol" w:char="F0B0"/>
      </w:r>
      <w:r w:rsidRPr="0023314E">
        <w:rPr>
          <w:sz w:val="28"/>
          <w:szCs w:val="28"/>
        </w:rPr>
        <w:t>ПКВ для двухтактного ДВС.</w:t>
      </w:r>
    </w:p>
    <w:p w:rsidR="0023314E" w:rsidRPr="001F01D9" w:rsidRDefault="0023314E" w:rsidP="00831B3F">
      <w:pPr>
        <w:tabs>
          <w:tab w:val="left" w:pos="426"/>
          <w:tab w:val="left" w:pos="851"/>
        </w:tabs>
        <w:suppressAutoHyphens/>
        <w:spacing w:line="300" w:lineRule="auto"/>
        <w:ind w:firstLine="567"/>
        <w:jc w:val="both"/>
        <w:rPr>
          <w:sz w:val="28"/>
          <w:szCs w:val="28"/>
        </w:rPr>
      </w:pPr>
      <w:r w:rsidRPr="0023314E">
        <w:rPr>
          <w:sz w:val="28"/>
          <w:szCs w:val="28"/>
        </w:rPr>
        <w:t xml:space="preserve">На графиках индикаторных диаграмм </w:t>
      </w:r>
      <w:r w:rsidRPr="0023314E">
        <w:rPr>
          <w:sz w:val="28"/>
          <w:szCs w:val="28"/>
          <w:lang w:val="en-US"/>
        </w:rPr>
        <w:t>p</w:t>
      </w:r>
      <w:r w:rsidRPr="0023314E">
        <w:rPr>
          <w:sz w:val="28"/>
          <w:szCs w:val="28"/>
        </w:rPr>
        <w:t>(</w:t>
      </w:r>
      <w:r w:rsidRPr="0023314E">
        <w:rPr>
          <w:sz w:val="28"/>
          <w:szCs w:val="28"/>
          <w:lang w:val="en-US"/>
        </w:rPr>
        <w:t>V</w:t>
      </w:r>
      <w:r w:rsidRPr="0023314E">
        <w:rPr>
          <w:sz w:val="28"/>
          <w:szCs w:val="28"/>
        </w:rPr>
        <w:t xml:space="preserve">), </w:t>
      </w:r>
      <w:r w:rsidRPr="0023314E">
        <w:rPr>
          <w:sz w:val="28"/>
          <w:szCs w:val="28"/>
          <w:lang w:val="en-US"/>
        </w:rPr>
        <w:t>p</w:t>
      </w:r>
      <w:r w:rsidRPr="0023314E">
        <w:rPr>
          <w:sz w:val="28"/>
          <w:szCs w:val="28"/>
        </w:rPr>
        <w:t>(</w:t>
      </w:r>
      <w:r w:rsidRPr="0023314E">
        <w:rPr>
          <w:sz w:val="28"/>
          <w:szCs w:val="28"/>
        </w:rPr>
        <w:sym w:font="Symbol" w:char="F06A"/>
      </w:r>
      <w:r w:rsidRPr="0023314E">
        <w:rPr>
          <w:sz w:val="28"/>
          <w:szCs w:val="28"/>
        </w:rPr>
        <w:t xml:space="preserve">) и на круговой диаграмме фаз газораспределения необходимо четко обозначить характерные точки рабочего цикла ДВС – ВМТ, НМТ, моменты открытия и закрытия впускных и выпускных клапанов (окон), момент начала впрыска топлива и начала горения. Эти точки (за исключением ВМТ и НМТ) проставляются на диаграммах в ориентировочных положениях, используя характерные диапазоны значений соответствующих параметров, которые следует найти в учебной литературе и привести в отчете </w:t>
      </w:r>
      <w:r w:rsidR="00A3242D">
        <w:rPr>
          <w:sz w:val="28"/>
          <w:szCs w:val="28"/>
        </w:rPr>
        <w:t>по расчетно-графической работе.</w:t>
      </w:r>
    </w:p>
    <w:p w:rsidR="00831B3F" w:rsidRPr="001F01D9" w:rsidRDefault="00831B3F" w:rsidP="00831B3F">
      <w:pPr>
        <w:tabs>
          <w:tab w:val="left" w:pos="426"/>
          <w:tab w:val="left" w:pos="851"/>
        </w:tabs>
        <w:suppressAutoHyphens/>
        <w:spacing w:line="300" w:lineRule="auto"/>
        <w:ind w:firstLine="567"/>
        <w:jc w:val="both"/>
        <w:rPr>
          <w:i/>
          <w:sz w:val="28"/>
          <w:szCs w:val="28"/>
        </w:rPr>
      </w:pPr>
      <w:r w:rsidRPr="001F01D9">
        <w:rPr>
          <w:i/>
          <w:sz w:val="28"/>
          <w:szCs w:val="28"/>
        </w:rPr>
        <w:t>Реком</w:t>
      </w:r>
      <w:r>
        <w:rPr>
          <w:i/>
          <w:sz w:val="28"/>
          <w:szCs w:val="28"/>
        </w:rPr>
        <w:t xml:space="preserve">ендации по подготовке к </w:t>
      </w:r>
      <w:r w:rsidRPr="00FC0A5A">
        <w:rPr>
          <w:i/>
          <w:sz w:val="28"/>
          <w:szCs w:val="28"/>
        </w:rPr>
        <w:t>зачету</w:t>
      </w:r>
      <w:r>
        <w:rPr>
          <w:i/>
          <w:sz w:val="28"/>
          <w:szCs w:val="28"/>
        </w:rPr>
        <w:t>:</w:t>
      </w:r>
    </w:p>
    <w:p w:rsidR="00831B3F" w:rsidRPr="001F01D9" w:rsidRDefault="00831B3F" w:rsidP="00831B3F">
      <w:pPr>
        <w:tabs>
          <w:tab w:val="left" w:pos="426"/>
          <w:tab w:val="left" w:pos="851"/>
        </w:tabs>
        <w:suppressAutoHyphens/>
        <w:spacing w:line="300" w:lineRule="auto"/>
        <w:ind w:firstLine="567"/>
        <w:jc w:val="both"/>
        <w:rPr>
          <w:caps/>
          <w:sz w:val="28"/>
          <w:szCs w:val="28"/>
        </w:rPr>
      </w:pPr>
      <w:r w:rsidRPr="001F01D9">
        <w:rPr>
          <w:sz w:val="28"/>
          <w:szCs w:val="28"/>
        </w:rPr>
        <w:t>Формой промежуточного контроля знаний студентов по дисциплине «</w:t>
      </w:r>
      <w:r w:rsidR="0023314E">
        <w:rPr>
          <w:sz w:val="28"/>
          <w:szCs w:val="28"/>
        </w:rPr>
        <w:t>Технология технического обслуживания и ремонта судов</w:t>
      </w:r>
      <w:r>
        <w:rPr>
          <w:sz w:val="28"/>
          <w:szCs w:val="28"/>
        </w:rPr>
        <w:t xml:space="preserve">» является зачет. </w:t>
      </w:r>
      <w:r>
        <w:rPr>
          <w:sz w:val="28"/>
          <w:szCs w:val="28"/>
        </w:rPr>
        <w:lastRenderedPageBreak/>
        <w:t xml:space="preserve">Подготовка к </w:t>
      </w:r>
      <w:r>
        <w:rPr>
          <w:rFonts w:eastAsia="Calibri"/>
          <w:sz w:val="28"/>
          <w:szCs w:val="28"/>
          <w:lang w:eastAsia="en-US"/>
        </w:rPr>
        <w:t>зачету</w:t>
      </w:r>
      <w:r w:rsidRPr="001F01D9">
        <w:rPr>
          <w:sz w:val="28"/>
          <w:szCs w:val="28"/>
        </w:rPr>
        <w:t xml:space="preserve"> и успешное освоение материала дисциплины начинается с первого дня изучения дисциплины и требует от студента систематической работы:</w:t>
      </w:r>
    </w:p>
    <w:p w:rsidR="00831B3F" w:rsidRPr="001F01D9" w:rsidRDefault="00831B3F" w:rsidP="00831B3F">
      <w:pPr>
        <w:tabs>
          <w:tab w:val="left" w:pos="426"/>
          <w:tab w:val="left" w:pos="851"/>
        </w:tabs>
        <w:suppressAutoHyphens/>
        <w:spacing w:line="300" w:lineRule="auto"/>
        <w:ind w:firstLine="567"/>
        <w:jc w:val="both"/>
        <w:rPr>
          <w:caps/>
          <w:sz w:val="28"/>
          <w:szCs w:val="28"/>
        </w:rPr>
      </w:pPr>
      <w:r w:rsidRPr="001F01D9">
        <w:rPr>
          <w:sz w:val="28"/>
          <w:szCs w:val="28"/>
        </w:rPr>
        <w:t>1) не пропускать аудиторные занятия (лекции, практические занятия);</w:t>
      </w:r>
    </w:p>
    <w:p w:rsidR="00831B3F" w:rsidRPr="001F01D9" w:rsidRDefault="00831B3F" w:rsidP="00831B3F">
      <w:pPr>
        <w:tabs>
          <w:tab w:val="left" w:pos="426"/>
          <w:tab w:val="left" w:pos="851"/>
        </w:tabs>
        <w:suppressAutoHyphens/>
        <w:spacing w:line="300" w:lineRule="auto"/>
        <w:ind w:firstLine="567"/>
        <w:jc w:val="both"/>
        <w:rPr>
          <w:caps/>
          <w:sz w:val="28"/>
          <w:szCs w:val="28"/>
        </w:rPr>
      </w:pPr>
      <w:r w:rsidRPr="001F01D9">
        <w:rPr>
          <w:sz w:val="28"/>
          <w:szCs w:val="28"/>
        </w:rPr>
        <w:t>2) активно участвовать в работе (выполнять все требования преподавателя по изучению курса, приходить подготовленными к занятию);</w:t>
      </w:r>
    </w:p>
    <w:p w:rsidR="00831B3F" w:rsidRPr="001F01D9" w:rsidRDefault="00831B3F" w:rsidP="00831B3F">
      <w:pPr>
        <w:tabs>
          <w:tab w:val="left" w:pos="426"/>
          <w:tab w:val="left" w:pos="851"/>
        </w:tabs>
        <w:suppressAutoHyphens/>
        <w:spacing w:line="300" w:lineRule="auto"/>
        <w:ind w:firstLine="567"/>
        <w:jc w:val="both"/>
        <w:rPr>
          <w:caps/>
          <w:sz w:val="28"/>
          <w:szCs w:val="28"/>
        </w:rPr>
      </w:pPr>
      <w:r>
        <w:rPr>
          <w:sz w:val="28"/>
          <w:szCs w:val="28"/>
        </w:rPr>
        <w:t>3) своевременно выполнить контрольную работу, выполнение и защита, самостоятельной семестровой работы</w:t>
      </w:r>
      <w:r w:rsidRPr="001F01D9">
        <w:rPr>
          <w:sz w:val="28"/>
          <w:szCs w:val="28"/>
        </w:rPr>
        <w:t>;</w:t>
      </w:r>
    </w:p>
    <w:p w:rsidR="00831B3F" w:rsidRPr="001F01D9" w:rsidRDefault="00831B3F" w:rsidP="00831B3F">
      <w:pPr>
        <w:tabs>
          <w:tab w:val="left" w:pos="426"/>
          <w:tab w:val="left" w:pos="851"/>
        </w:tabs>
        <w:suppressAutoHyphens/>
        <w:spacing w:line="300" w:lineRule="auto"/>
        <w:ind w:firstLine="567"/>
        <w:jc w:val="both"/>
        <w:rPr>
          <w:caps/>
          <w:sz w:val="28"/>
          <w:szCs w:val="28"/>
        </w:rPr>
      </w:pPr>
      <w:r w:rsidRPr="001F01D9">
        <w:rPr>
          <w:sz w:val="28"/>
          <w:szCs w:val="28"/>
        </w:rPr>
        <w:t>4) регулярно систематизировать материал записей лекционных, практических занятий: написание содержания занятий с указанием страниц, выделением (подчеркиванием, цветовым оформлением) тем занятий, составление своих схем, таблиц</w:t>
      </w:r>
      <w:r>
        <w:rPr>
          <w:sz w:val="28"/>
          <w:szCs w:val="28"/>
        </w:rPr>
        <w:t>.</w:t>
      </w:r>
    </w:p>
    <w:p w:rsidR="00831B3F" w:rsidRPr="001F01D9" w:rsidRDefault="00831B3F" w:rsidP="00831B3F">
      <w:pPr>
        <w:tabs>
          <w:tab w:val="left" w:pos="426"/>
          <w:tab w:val="left" w:pos="851"/>
        </w:tabs>
        <w:suppressAutoHyphens/>
        <w:spacing w:line="300" w:lineRule="auto"/>
        <w:ind w:firstLine="567"/>
        <w:jc w:val="both"/>
        <w:rPr>
          <w:caps/>
          <w:sz w:val="28"/>
          <w:szCs w:val="28"/>
        </w:rPr>
      </w:pPr>
      <w:r>
        <w:rPr>
          <w:sz w:val="28"/>
          <w:szCs w:val="28"/>
        </w:rPr>
        <w:t xml:space="preserve">Подготовка к </w:t>
      </w:r>
      <w:r>
        <w:rPr>
          <w:rFonts w:eastAsia="Calibri"/>
          <w:sz w:val="28"/>
          <w:szCs w:val="28"/>
          <w:lang w:eastAsia="en-US"/>
        </w:rPr>
        <w:t xml:space="preserve">зачету </w:t>
      </w:r>
      <w:r w:rsidRPr="001F01D9">
        <w:rPr>
          <w:sz w:val="28"/>
          <w:szCs w:val="28"/>
        </w:rPr>
        <w:t>предполагает самостоятельное повторение ранее изученного материала не только теоретического, но и практического.</w:t>
      </w:r>
    </w:p>
    <w:p w:rsidR="00831B3F" w:rsidRPr="001F01D9" w:rsidRDefault="00831B3F" w:rsidP="00831B3F">
      <w:pPr>
        <w:tabs>
          <w:tab w:val="left" w:pos="426"/>
          <w:tab w:val="left" w:pos="851"/>
        </w:tabs>
        <w:suppressAutoHyphens/>
        <w:spacing w:line="300" w:lineRule="auto"/>
        <w:ind w:firstLine="567"/>
        <w:jc w:val="both"/>
        <w:rPr>
          <w:caps/>
          <w:sz w:val="28"/>
          <w:szCs w:val="28"/>
        </w:rPr>
      </w:pPr>
      <w:r w:rsidRPr="001F01D9">
        <w:rPr>
          <w:sz w:val="28"/>
          <w:szCs w:val="28"/>
        </w:rPr>
        <w:t>Для по</w:t>
      </w:r>
      <w:r>
        <w:rPr>
          <w:sz w:val="28"/>
          <w:szCs w:val="28"/>
        </w:rPr>
        <w:t>лучения допуска к сдаче зачета</w:t>
      </w:r>
      <w:r w:rsidRPr="001F01D9">
        <w:rPr>
          <w:sz w:val="28"/>
          <w:szCs w:val="28"/>
        </w:rPr>
        <w:t xml:space="preserve"> студенту необходимо посетить все лекционные и практические занятия, активн</w:t>
      </w:r>
      <w:r>
        <w:rPr>
          <w:sz w:val="28"/>
          <w:szCs w:val="28"/>
        </w:rPr>
        <w:t xml:space="preserve">о работать на них; выполнить рефераты, </w:t>
      </w:r>
      <w:r w:rsidRPr="001F01D9">
        <w:rPr>
          <w:sz w:val="28"/>
          <w:szCs w:val="28"/>
        </w:rPr>
        <w:t>самостоятельные работы, устно доказать знание основных понятий и терминов по дисциплине «</w:t>
      </w:r>
      <w:r w:rsidR="0023314E">
        <w:rPr>
          <w:sz w:val="28"/>
          <w:szCs w:val="28"/>
        </w:rPr>
        <w:t>Технология технического обслуживания и ремонта судов</w:t>
      </w:r>
      <w:r w:rsidRPr="001F01D9">
        <w:rPr>
          <w:sz w:val="28"/>
          <w:szCs w:val="28"/>
        </w:rPr>
        <w:t>».</w:t>
      </w:r>
    </w:p>
    <w:p w:rsidR="00831B3F" w:rsidRPr="001F01D9" w:rsidRDefault="00831B3F" w:rsidP="00831B3F">
      <w:pPr>
        <w:tabs>
          <w:tab w:val="left" w:pos="426"/>
          <w:tab w:val="left" w:pos="851"/>
        </w:tabs>
        <w:suppressAutoHyphens/>
        <w:spacing w:line="300" w:lineRule="auto"/>
        <w:ind w:firstLine="567"/>
        <w:jc w:val="both"/>
        <w:rPr>
          <w:caps/>
          <w:sz w:val="28"/>
          <w:szCs w:val="28"/>
        </w:rPr>
      </w:pPr>
      <w:r w:rsidRPr="001F01D9">
        <w:rPr>
          <w:sz w:val="28"/>
          <w:szCs w:val="28"/>
        </w:rPr>
        <w:t>Студенты г</w:t>
      </w:r>
      <w:r>
        <w:rPr>
          <w:sz w:val="28"/>
          <w:szCs w:val="28"/>
        </w:rPr>
        <w:t xml:space="preserve">отовятся к зачету согласно вопросам к зачету/экзамену, на которых </w:t>
      </w:r>
      <w:r w:rsidRPr="001F01D9">
        <w:rPr>
          <w:sz w:val="28"/>
          <w:szCs w:val="28"/>
        </w:rPr>
        <w:t>должны показать, что материал курса ими о</w:t>
      </w:r>
      <w:r>
        <w:rPr>
          <w:sz w:val="28"/>
          <w:szCs w:val="28"/>
        </w:rPr>
        <w:t>своен. При подготовке к зачету</w:t>
      </w:r>
      <w:r w:rsidRPr="001F01D9">
        <w:rPr>
          <w:sz w:val="28"/>
          <w:szCs w:val="28"/>
        </w:rPr>
        <w:t xml:space="preserve"> студенту необходимо:</w:t>
      </w:r>
    </w:p>
    <w:p w:rsidR="00831B3F" w:rsidRPr="001F01D9" w:rsidRDefault="00831B3F" w:rsidP="00831B3F">
      <w:pPr>
        <w:tabs>
          <w:tab w:val="left" w:pos="426"/>
          <w:tab w:val="left" w:pos="851"/>
        </w:tabs>
        <w:suppressAutoHyphens/>
        <w:spacing w:line="300" w:lineRule="auto"/>
        <w:ind w:firstLine="567"/>
        <w:jc w:val="both"/>
        <w:rPr>
          <w:caps/>
          <w:sz w:val="28"/>
          <w:szCs w:val="28"/>
        </w:rPr>
      </w:pPr>
      <w:r w:rsidRPr="001F01D9">
        <w:rPr>
          <w:sz w:val="28"/>
          <w:szCs w:val="28"/>
        </w:rPr>
        <w:t>– ознакомиться с предложенным списком вопросов;</w:t>
      </w:r>
    </w:p>
    <w:p w:rsidR="00831B3F" w:rsidRPr="001F01D9" w:rsidRDefault="00831B3F" w:rsidP="00831B3F">
      <w:pPr>
        <w:tabs>
          <w:tab w:val="left" w:pos="426"/>
          <w:tab w:val="left" w:pos="851"/>
        </w:tabs>
        <w:suppressAutoHyphens/>
        <w:spacing w:line="300" w:lineRule="auto"/>
        <w:ind w:firstLine="567"/>
        <w:jc w:val="both"/>
        <w:rPr>
          <w:caps/>
          <w:sz w:val="28"/>
          <w:szCs w:val="28"/>
        </w:rPr>
      </w:pPr>
      <w:r w:rsidRPr="001F01D9">
        <w:rPr>
          <w:sz w:val="28"/>
          <w:szCs w:val="28"/>
        </w:rPr>
        <w:t>– повторить теоретический материал дисциплины, используя материал лекций, практических занятий, учебников, учебных пособий;</w:t>
      </w:r>
    </w:p>
    <w:p w:rsidR="00831B3F" w:rsidRPr="001F01D9" w:rsidRDefault="00831B3F" w:rsidP="00831B3F">
      <w:pPr>
        <w:tabs>
          <w:tab w:val="left" w:pos="426"/>
          <w:tab w:val="left" w:pos="851"/>
        </w:tabs>
        <w:suppressAutoHyphens/>
        <w:spacing w:line="300" w:lineRule="auto"/>
        <w:ind w:firstLine="567"/>
        <w:jc w:val="both"/>
        <w:rPr>
          <w:caps/>
          <w:sz w:val="28"/>
          <w:szCs w:val="28"/>
        </w:rPr>
      </w:pPr>
      <w:r w:rsidRPr="001F01D9">
        <w:rPr>
          <w:sz w:val="28"/>
          <w:szCs w:val="28"/>
        </w:rPr>
        <w:t>– повторить основные понятия и термины.</w:t>
      </w:r>
    </w:p>
    <w:p w:rsidR="00831B3F" w:rsidRDefault="00831B3F" w:rsidP="00A3242D">
      <w:pPr>
        <w:spacing w:line="276" w:lineRule="auto"/>
        <w:jc w:val="both"/>
        <w:rPr>
          <w:sz w:val="28"/>
          <w:szCs w:val="28"/>
          <w:lang w:eastAsia="en-US"/>
        </w:rPr>
      </w:pPr>
      <w:r>
        <w:rPr>
          <w:sz w:val="28"/>
          <w:szCs w:val="28"/>
        </w:rPr>
        <w:t>В зачетном</w:t>
      </w:r>
      <w:r w:rsidRPr="001F01D9">
        <w:rPr>
          <w:sz w:val="28"/>
          <w:szCs w:val="28"/>
        </w:rPr>
        <w:t xml:space="preserve"> билете по дисциплине «</w:t>
      </w:r>
      <w:r w:rsidR="0023314E">
        <w:rPr>
          <w:sz w:val="28"/>
          <w:szCs w:val="28"/>
        </w:rPr>
        <w:t>Технология технического обслуживания и ремонта судов</w:t>
      </w:r>
      <w:r w:rsidRPr="001F01D9">
        <w:rPr>
          <w:sz w:val="28"/>
          <w:szCs w:val="28"/>
        </w:rPr>
        <w:t>» предлагается два задания в виде вопросов, носящих теоретический и практический характер</w:t>
      </w:r>
      <w:r>
        <w:rPr>
          <w:sz w:val="28"/>
          <w:szCs w:val="28"/>
        </w:rPr>
        <w:t xml:space="preserve">. Время на подготовку к </w:t>
      </w:r>
      <w:r>
        <w:rPr>
          <w:rFonts w:eastAsia="Calibri"/>
          <w:sz w:val="28"/>
          <w:szCs w:val="28"/>
          <w:lang w:eastAsia="en-US"/>
        </w:rPr>
        <w:t>зачету</w:t>
      </w:r>
      <w:r w:rsidRPr="001F01D9">
        <w:rPr>
          <w:sz w:val="28"/>
          <w:szCs w:val="28"/>
        </w:rPr>
        <w:t xml:space="preserve"> устанавливается в соответствии с общими требованиями, принятыми в ДВФУ.</w:t>
      </w:r>
    </w:p>
    <w:p w:rsidR="009C54C4" w:rsidRPr="002A33FF" w:rsidRDefault="009C54C4" w:rsidP="00B15CCA">
      <w:pPr>
        <w:spacing w:line="276" w:lineRule="auto"/>
        <w:ind w:firstLine="567"/>
        <w:jc w:val="both"/>
        <w:rPr>
          <w:sz w:val="28"/>
          <w:szCs w:val="28"/>
          <w:lang w:eastAsia="en-US"/>
        </w:rPr>
      </w:pPr>
      <w:r w:rsidRPr="002A33FF">
        <w:rPr>
          <w:sz w:val="28"/>
          <w:szCs w:val="28"/>
          <w:lang w:eastAsia="en-US"/>
        </w:rPr>
        <w:t>Для теоретической подготовки рекомендуется использовать литературу, указанную в РУПД и Интернет ресурсы.</w:t>
      </w:r>
    </w:p>
    <w:p w:rsidR="009C54C4" w:rsidRPr="00C229BD" w:rsidRDefault="009C54C4" w:rsidP="009C54C4">
      <w:pPr>
        <w:spacing w:line="276" w:lineRule="auto"/>
        <w:ind w:firstLine="709"/>
        <w:jc w:val="both"/>
        <w:rPr>
          <w:color w:val="FF0000"/>
          <w:sz w:val="28"/>
          <w:szCs w:val="28"/>
          <w:lang w:eastAsia="en-US"/>
        </w:rPr>
      </w:pPr>
      <w:r w:rsidRPr="002A33FF">
        <w:rPr>
          <w:sz w:val="28"/>
          <w:szCs w:val="28"/>
          <w:lang w:eastAsia="en-US"/>
        </w:rPr>
        <w:t>Результатом СРС является краткий конспект лекц</w:t>
      </w:r>
      <w:r>
        <w:rPr>
          <w:sz w:val="28"/>
          <w:szCs w:val="28"/>
          <w:lang w:eastAsia="en-US"/>
        </w:rPr>
        <w:t xml:space="preserve">ий по рассматриваемому вопросу и подготовка реферата на заданную тему во время семинарского занятия. </w:t>
      </w:r>
      <w:r w:rsidRPr="00831B3F">
        <w:rPr>
          <w:sz w:val="28"/>
          <w:szCs w:val="28"/>
          <w:lang w:eastAsia="en-US"/>
        </w:rPr>
        <w:t>Контроль СРС осуществляется посредством устного и письменного опросов.</w:t>
      </w:r>
    </w:p>
    <w:p w:rsidR="006D23DC" w:rsidRDefault="006D23DC" w:rsidP="00F61903">
      <w:pPr>
        <w:spacing w:after="200" w:line="276" w:lineRule="auto"/>
        <w:jc w:val="right"/>
        <w:rPr>
          <w:sz w:val="28"/>
          <w:szCs w:val="28"/>
        </w:rPr>
      </w:pPr>
      <w:r>
        <w:rPr>
          <w:b/>
          <w:sz w:val="28"/>
          <w:szCs w:val="28"/>
        </w:rPr>
        <w:br w:type="page"/>
      </w:r>
      <w:r>
        <w:rPr>
          <w:sz w:val="28"/>
          <w:szCs w:val="28"/>
        </w:rPr>
        <w:lastRenderedPageBreak/>
        <w:t>Приложение 2</w:t>
      </w:r>
    </w:p>
    <w:p w:rsidR="006D23DC" w:rsidRDefault="003C46A4" w:rsidP="006D23DC">
      <w:pPr>
        <w:pStyle w:val="a5"/>
        <w:tabs>
          <w:tab w:val="left" w:pos="708"/>
        </w:tabs>
        <w:suppressAutoHyphens/>
        <w:jc w:val="right"/>
        <w:rPr>
          <w:sz w:val="28"/>
          <w:szCs w:val="28"/>
        </w:rPr>
      </w:pPr>
      <w:r>
        <w:rPr>
          <w:noProof/>
        </w:rPr>
        <w:drawing>
          <wp:anchor distT="0" distB="0" distL="114300" distR="114300" simplePos="0" relativeHeight="251657216"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7"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pic:spPr>
                </pic:pic>
              </a:graphicData>
            </a:graphic>
          </wp:anchor>
        </w:drawing>
      </w:r>
    </w:p>
    <w:p w:rsidR="006D23DC" w:rsidRDefault="006D23DC" w:rsidP="006D23DC">
      <w:pPr>
        <w:pStyle w:val="a5"/>
        <w:tabs>
          <w:tab w:val="left" w:pos="708"/>
        </w:tabs>
        <w:suppressAutoHyphens/>
        <w:jc w:val="right"/>
        <w:rPr>
          <w:b/>
          <w:sz w:val="20"/>
          <w:szCs w:val="20"/>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6D23DC" w:rsidP="006D23DC">
      <w:pPr>
        <w:shd w:val="clear" w:color="auto" w:fill="FFFFFF"/>
        <w:jc w:val="center"/>
        <w:rPr>
          <w:sz w:val="22"/>
          <w:szCs w:val="22"/>
        </w:rPr>
      </w:pPr>
      <w:r>
        <w:rPr>
          <w:sz w:val="22"/>
          <w:szCs w:val="22"/>
        </w:rPr>
        <w:t>высшего 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B27F8E" w:rsidP="006D23DC">
      <w:pPr>
        <w:rPr>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A61F4"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sAxQYSkCAABIBAAADgAAAAAAAAAAAAAAAAAuAgAAZHJzL2Uy&#10;b0RvYy54bWxQSwECLQAUAAYACAAAACEAc7fX5N4AAAAJAQAADwAAAAAAAAAAAAAAAACDBAAAZHJz&#10;L2Rvd25yZXYueG1sUEsFBgAAAAAEAAQA8wAAAI4FAAAAAA==&#10;" strokeweight="4.5pt">
                <v:stroke linestyle="thickThin"/>
              </v:line>
            </w:pict>
          </mc:Fallback>
        </mc:AlternateContent>
      </w:r>
    </w:p>
    <w:p w:rsidR="006D23DC" w:rsidRDefault="00985B96" w:rsidP="006D23DC">
      <w:pPr>
        <w:jc w:val="center"/>
        <w:rPr>
          <w:b/>
          <w:bCs/>
          <w:caps/>
          <w:sz w:val="22"/>
          <w:szCs w:val="22"/>
        </w:rPr>
      </w:pPr>
      <w:r>
        <w:rPr>
          <w:b/>
          <w:bCs/>
          <w:caps/>
          <w:sz w:val="22"/>
          <w:szCs w:val="22"/>
        </w:rPr>
        <w:t>инженерная школа</w:t>
      </w:r>
    </w:p>
    <w:p w:rsidR="006D23DC" w:rsidRDefault="006D23DC" w:rsidP="006D23DC">
      <w:pPr>
        <w:tabs>
          <w:tab w:val="left" w:pos="709"/>
        </w:tabs>
        <w:suppressAutoHyphens/>
        <w:spacing w:line="276" w:lineRule="auto"/>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ind w:left="360"/>
        <w:jc w:val="center"/>
        <w:rPr>
          <w:b/>
          <w:caps/>
          <w:sz w:val="28"/>
          <w:szCs w:val="28"/>
        </w:rPr>
      </w:pPr>
    </w:p>
    <w:p w:rsidR="006D23DC" w:rsidRDefault="006D23DC" w:rsidP="006D23DC">
      <w:pPr>
        <w:tabs>
          <w:tab w:val="left" w:pos="709"/>
        </w:tabs>
        <w:suppressAutoHyphens/>
        <w:spacing w:line="276" w:lineRule="auto"/>
        <w:jc w:val="center"/>
        <w:rPr>
          <w:b/>
          <w:caps/>
          <w:sz w:val="28"/>
          <w:szCs w:val="28"/>
        </w:rPr>
      </w:pPr>
      <w:r>
        <w:rPr>
          <w:b/>
          <w:caps/>
          <w:sz w:val="28"/>
          <w:szCs w:val="28"/>
        </w:rPr>
        <w:t xml:space="preserve">ФОНД ОЦЕНОЧНЫХ СРЕДСТВ </w:t>
      </w:r>
    </w:p>
    <w:p w:rsidR="006D23DC" w:rsidRPr="00BD30B7" w:rsidRDefault="00985B96" w:rsidP="006D23DC">
      <w:pPr>
        <w:tabs>
          <w:tab w:val="left" w:pos="709"/>
        </w:tabs>
        <w:suppressAutoHyphens/>
        <w:spacing w:line="276" w:lineRule="auto"/>
        <w:jc w:val="center"/>
        <w:rPr>
          <w:sz w:val="28"/>
          <w:szCs w:val="28"/>
        </w:rPr>
      </w:pPr>
      <w:r w:rsidRPr="00BD30B7">
        <w:rPr>
          <w:sz w:val="28"/>
          <w:szCs w:val="28"/>
        </w:rPr>
        <w:t>по дисциплине «</w:t>
      </w:r>
      <w:r w:rsidR="0023314E">
        <w:rPr>
          <w:sz w:val="28"/>
          <w:szCs w:val="28"/>
        </w:rPr>
        <w:t>Технология технического обслуживания и ремонта судов</w:t>
      </w:r>
      <w:r w:rsidR="006D23DC" w:rsidRPr="00BD30B7">
        <w:rPr>
          <w:sz w:val="28"/>
          <w:szCs w:val="28"/>
        </w:rPr>
        <w:t>»</w:t>
      </w:r>
    </w:p>
    <w:p w:rsidR="006047AD" w:rsidRPr="006047AD" w:rsidRDefault="00F61903" w:rsidP="006047AD">
      <w:pPr>
        <w:spacing w:after="60"/>
        <w:jc w:val="center"/>
        <w:outlineLvl w:val="5"/>
        <w:rPr>
          <w:b/>
          <w:bCs/>
          <w:sz w:val="28"/>
          <w:szCs w:val="28"/>
        </w:rPr>
      </w:pPr>
      <w:r>
        <w:rPr>
          <w:b/>
          <w:bCs/>
          <w:sz w:val="28"/>
          <w:szCs w:val="28"/>
        </w:rPr>
        <w:t>Специальность</w:t>
      </w:r>
      <w:r w:rsidR="006047AD">
        <w:rPr>
          <w:b/>
          <w:bCs/>
          <w:sz w:val="28"/>
          <w:szCs w:val="28"/>
        </w:rPr>
        <w:t xml:space="preserve"> </w:t>
      </w:r>
      <w:r w:rsidR="006047AD" w:rsidRPr="006047AD">
        <w:rPr>
          <w:b/>
          <w:sz w:val="28"/>
          <w:szCs w:val="28"/>
        </w:rPr>
        <w:t>26.05.06 – «Эксплуатация  судовых энергетических установок»</w:t>
      </w:r>
    </w:p>
    <w:p w:rsidR="006047AD" w:rsidRPr="00BD30B7" w:rsidRDefault="00F61903" w:rsidP="006047AD">
      <w:pPr>
        <w:spacing w:line="276" w:lineRule="auto"/>
        <w:jc w:val="center"/>
        <w:rPr>
          <w:sz w:val="28"/>
          <w:szCs w:val="28"/>
        </w:rPr>
      </w:pPr>
      <w:r>
        <w:rPr>
          <w:sz w:val="28"/>
          <w:szCs w:val="28"/>
        </w:rPr>
        <w:t>Специализация</w:t>
      </w:r>
      <w:r w:rsidR="006047AD" w:rsidRPr="00BD30B7">
        <w:rPr>
          <w:sz w:val="28"/>
          <w:szCs w:val="28"/>
        </w:rPr>
        <w:t>: «Эксплуатация корабельных дизельных и дизель-электрических энергетических установок»</w:t>
      </w:r>
    </w:p>
    <w:p w:rsidR="00985B96" w:rsidRDefault="00985B96" w:rsidP="00985B96">
      <w:pPr>
        <w:jc w:val="center"/>
        <w:outlineLvl w:val="5"/>
        <w:rPr>
          <w:b/>
          <w:bCs/>
          <w:sz w:val="28"/>
          <w:szCs w:val="28"/>
        </w:rPr>
      </w:pPr>
      <w:r>
        <w:rPr>
          <w:b/>
          <w:bCs/>
          <w:sz w:val="28"/>
          <w:szCs w:val="28"/>
        </w:rPr>
        <w:t>Форма подготовки очная</w:t>
      </w:r>
    </w:p>
    <w:p w:rsidR="006D23DC" w:rsidRDefault="006D23DC" w:rsidP="006D23DC">
      <w:pPr>
        <w:spacing w:after="60"/>
        <w:jc w:val="center"/>
        <w:outlineLvl w:val="5"/>
        <w:rPr>
          <w:b/>
          <w:bC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70580D" w:rsidRDefault="0070580D" w:rsidP="006D23DC">
      <w:pPr>
        <w:tabs>
          <w:tab w:val="left" w:pos="709"/>
        </w:tabs>
        <w:suppressAutoHyphens/>
        <w:spacing w:line="276" w:lineRule="auto"/>
        <w:jc w:val="center"/>
        <w:rPr>
          <w:caps/>
          <w:sz w:val="28"/>
          <w:szCs w:val="28"/>
        </w:rPr>
      </w:pPr>
    </w:p>
    <w:p w:rsidR="0070580D" w:rsidRDefault="0070580D"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caps/>
          <w:sz w:val="28"/>
          <w:szCs w:val="28"/>
        </w:rPr>
      </w:pPr>
    </w:p>
    <w:p w:rsidR="006D23DC" w:rsidRDefault="006D23DC" w:rsidP="006D23DC">
      <w:pPr>
        <w:tabs>
          <w:tab w:val="left" w:pos="709"/>
        </w:tabs>
        <w:suppressAutoHyphens/>
        <w:spacing w:line="276" w:lineRule="auto"/>
        <w:jc w:val="center"/>
        <w:rPr>
          <w:b/>
          <w:caps/>
          <w:sz w:val="28"/>
          <w:szCs w:val="28"/>
        </w:rPr>
      </w:pPr>
      <w:r>
        <w:rPr>
          <w:b/>
          <w:sz w:val="28"/>
          <w:szCs w:val="28"/>
        </w:rPr>
        <w:t>Владивосток</w:t>
      </w:r>
    </w:p>
    <w:p w:rsidR="006D23DC" w:rsidRPr="00170FBA" w:rsidRDefault="003A0F7E" w:rsidP="006D23DC">
      <w:pPr>
        <w:tabs>
          <w:tab w:val="left" w:pos="709"/>
        </w:tabs>
        <w:suppressAutoHyphens/>
        <w:spacing w:line="276" w:lineRule="auto"/>
        <w:jc w:val="center"/>
        <w:rPr>
          <w:b/>
          <w:caps/>
          <w:sz w:val="28"/>
          <w:szCs w:val="28"/>
        </w:rPr>
      </w:pPr>
      <w:r>
        <w:rPr>
          <w:b/>
          <w:caps/>
          <w:sz w:val="28"/>
          <w:szCs w:val="28"/>
        </w:rPr>
        <w:t>201</w:t>
      </w:r>
      <w:r w:rsidR="00BF78D6">
        <w:rPr>
          <w:b/>
          <w:caps/>
          <w:sz w:val="28"/>
          <w:szCs w:val="28"/>
        </w:rPr>
        <w:t>7</w:t>
      </w:r>
    </w:p>
    <w:p w:rsidR="009C53CA" w:rsidRDefault="009C53CA" w:rsidP="007C260D">
      <w:pPr>
        <w:tabs>
          <w:tab w:val="left" w:pos="993"/>
        </w:tabs>
        <w:autoSpaceDE w:val="0"/>
        <w:autoSpaceDN w:val="0"/>
        <w:adjustRightInd w:val="0"/>
        <w:spacing w:line="276" w:lineRule="auto"/>
        <w:jc w:val="center"/>
        <w:rPr>
          <w:b/>
          <w:sz w:val="28"/>
          <w:szCs w:val="28"/>
        </w:rPr>
        <w:sectPr w:rsidR="009C53CA" w:rsidSect="00F0752C">
          <w:pgSz w:w="11906" w:h="16838"/>
          <w:pgMar w:top="1134" w:right="851" w:bottom="1134" w:left="1701" w:header="709" w:footer="709" w:gutter="0"/>
          <w:cols w:space="708"/>
          <w:docGrid w:linePitch="360"/>
        </w:sectPr>
      </w:pPr>
    </w:p>
    <w:p w:rsidR="00BD30B7" w:rsidRDefault="00BD30B7" w:rsidP="00BD30B7">
      <w:pPr>
        <w:tabs>
          <w:tab w:val="left" w:pos="993"/>
        </w:tabs>
        <w:autoSpaceDE w:val="0"/>
        <w:autoSpaceDN w:val="0"/>
        <w:adjustRightInd w:val="0"/>
        <w:spacing w:line="276" w:lineRule="auto"/>
        <w:jc w:val="center"/>
        <w:rPr>
          <w:b/>
          <w:sz w:val="28"/>
          <w:szCs w:val="28"/>
        </w:rPr>
      </w:pPr>
      <w:r w:rsidRPr="0013292B">
        <w:rPr>
          <w:b/>
          <w:sz w:val="28"/>
          <w:szCs w:val="28"/>
        </w:rPr>
        <w:lastRenderedPageBreak/>
        <w:t>Паспорт ФОС</w:t>
      </w:r>
    </w:p>
    <w:tbl>
      <w:tblPr>
        <w:tblW w:w="5246"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453"/>
        <w:gridCol w:w="2741"/>
        <w:gridCol w:w="587"/>
        <w:gridCol w:w="1177"/>
        <w:gridCol w:w="2346"/>
        <w:gridCol w:w="3095"/>
      </w:tblGrid>
      <w:tr w:rsidR="00F07400" w:rsidRPr="00155A98" w:rsidTr="004D7749">
        <w:trPr>
          <w:trHeight w:val="315"/>
        </w:trPr>
        <w:tc>
          <w:tcPr>
            <w:tcW w:w="218" w:type="pct"/>
            <w:vMerge w:val="restart"/>
            <w:tcBorders>
              <w:top w:val="single" w:sz="4" w:space="0" w:color="000000"/>
              <w:left w:val="single" w:sz="4" w:space="0" w:color="000000"/>
              <w:bottom w:val="single" w:sz="6" w:space="0" w:color="000000"/>
              <w:right w:val="single" w:sz="6" w:space="0" w:color="000000"/>
            </w:tcBorders>
            <w:hideMark/>
          </w:tcPr>
          <w:p w:rsidR="00F07400" w:rsidRPr="00155A98" w:rsidRDefault="00F07400" w:rsidP="004D7749">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 п/п</w:t>
            </w:r>
          </w:p>
        </w:tc>
        <w:tc>
          <w:tcPr>
            <w:tcW w:w="1318" w:type="pct"/>
            <w:vMerge w:val="restart"/>
            <w:tcBorders>
              <w:top w:val="single" w:sz="4" w:space="0" w:color="000000"/>
              <w:left w:val="single" w:sz="6" w:space="0" w:color="000000"/>
              <w:bottom w:val="single" w:sz="6" w:space="0" w:color="000000"/>
              <w:right w:val="single" w:sz="6" w:space="0" w:color="000000"/>
            </w:tcBorders>
            <w:hideMark/>
          </w:tcPr>
          <w:p w:rsidR="00F07400" w:rsidRPr="00155A98" w:rsidRDefault="00F07400" w:rsidP="004D7749">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Контролируемые разделы / темы дисциплины</w:t>
            </w:r>
          </w:p>
        </w:tc>
        <w:tc>
          <w:tcPr>
            <w:tcW w:w="848" w:type="pct"/>
            <w:gridSpan w:val="2"/>
            <w:vMerge w:val="restart"/>
            <w:tcBorders>
              <w:top w:val="single" w:sz="4"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Коды и этапы формирования компетенций</w:t>
            </w:r>
          </w:p>
        </w:tc>
        <w:tc>
          <w:tcPr>
            <w:tcW w:w="2616" w:type="pct"/>
            <w:gridSpan w:val="2"/>
            <w:tcBorders>
              <w:top w:val="single" w:sz="4" w:space="0" w:color="000000"/>
              <w:left w:val="single" w:sz="6" w:space="0" w:color="000000"/>
              <w:bottom w:val="single" w:sz="6" w:space="0" w:color="000000"/>
              <w:right w:val="single" w:sz="4" w:space="0" w:color="000000"/>
            </w:tcBorders>
            <w:hideMark/>
          </w:tcPr>
          <w:p w:rsidR="00F07400" w:rsidRPr="00155A98" w:rsidRDefault="00F07400" w:rsidP="004D7749">
            <w:pPr>
              <w:pStyle w:val="af1"/>
              <w:snapToGrid w:val="0"/>
              <w:jc w:val="center"/>
              <w:rPr>
                <w:rFonts w:ascii="Times New Roman" w:hAnsi="Times New Roman" w:cs="Times New Roman"/>
                <w:color w:val="000000"/>
                <w:sz w:val="20"/>
                <w:szCs w:val="20"/>
              </w:rPr>
            </w:pPr>
            <w:r w:rsidRPr="00155A98">
              <w:rPr>
                <w:rFonts w:ascii="Times New Roman" w:hAnsi="Times New Roman" w:cs="Times New Roman"/>
                <w:color w:val="000000"/>
                <w:sz w:val="20"/>
                <w:szCs w:val="20"/>
              </w:rPr>
              <w:t xml:space="preserve">Оценочные средства </w:t>
            </w:r>
          </w:p>
        </w:tc>
      </w:tr>
      <w:tr w:rsidR="00F07400" w:rsidRPr="00155A98" w:rsidTr="004D7749">
        <w:trPr>
          <w:trHeight w:val="622"/>
        </w:trPr>
        <w:tc>
          <w:tcPr>
            <w:tcW w:w="218" w:type="pct"/>
            <w:vMerge/>
            <w:tcBorders>
              <w:top w:val="single" w:sz="4" w:space="0" w:color="000000"/>
              <w:left w:val="single" w:sz="4" w:space="0" w:color="000000"/>
              <w:bottom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1318" w:type="pct"/>
            <w:vMerge/>
            <w:tcBorders>
              <w:top w:val="single" w:sz="4" w:space="0" w:color="000000"/>
              <w:left w:val="single" w:sz="6" w:space="0" w:color="000000"/>
              <w:bottom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848" w:type="pct"/>
            <w:gridSpan w:val="2"/>
            <w:vMerge/>
            <w:tcBorders>
              <w:top w:val="single" w:sz="4" w:space="0" w:color="000000"/>
              <w:left w:val="single" w:sz="6" w:space="0" w:color="000000"/>
              <w:bottom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1128" w:type="pct"/>
            <w:tcBorders>
              <w:top w:val="single" w:sz="4" w:space="0" w:color="000000"/>
              <w:left w:val="single" w:sz="6" w:space="0" w:color="000000"/>
              <w:bottom w:val="single" w:sz="6" w:space="0" w:color="000000"/>
              <w:right w:val="single" w:sz="6" w:space="0" w:color="000000"/>
            </w:tcBorders>
            <w:hideMark/>
          </w:tcPr>
          <w:p w:rsidR="00F07400" w:rsidRPr="00155A98" w:rsidRDefault="00F07400" w:rsidP="004D7749">
            <w:pPr>
              <w:pStyle w:val="af1"/>
              <w:snapToGrid w:val="0"/>
              <w:jc w:val="center"/>
              <w:rPr>
                <w:rFonts w:ascii="Times New Roman" w:hAnsi="Times New Roman" w:cs="Times New Roman"/>
                <w:sz w:val="20"/>
                <w:szCs w:val="20"/>
              </w:rPr>
            </w:pPr>
            <w:r w:rsidRPr="00155A98">
              <w:rPr>
                <w:rFonts w:ascii="Times New Roman" w:hAnsi="Times New Roman" w:cs="Times New Roman"/>
                <w:sz w:val="20"/>
                <w:szCs w:val="20"/>
              </w:rPr>
              <w:t>текущий контроль</w:t>
            </w:r>
          </w:p>
        </w:tc>
        <w:tc>
          <w:tcPr>
            <w:tcW w:w="1488" w:type="pct"/>
            <w:tcBorders>
              <w:top w:val="single" w:sz="4" w:space="0" w:color="000000"/>
              <w:left w:val="single" w:sz="6" w:space="0" w:color="000000"/>
              <w:bottom w:val="single" w:sz="6" w:space="0" w:color="000000"/>
              <w:right w:val="single" w:sz="4" w:space="0" w:color="000000"/>
            </w:tcBorders>
          </w:tcPr>
          <w:p w:rsidR="00F07400" w:rsidRPr="00155A98" w:rsidRDefault="00F07400" w:rsidP="004D7749">
            <w:pPr>
              <w:pStyle w:val="af1"/>
              <w:snapToGrid w:val="0"/>
              <w:jc w:val="center"/>
              <w:rPr>
                <w:rFonts w:ascii="Times New Roman" w:hAnsi="Times New Roman" w:cs="Times New Roman"/>
                <w:color w:val="000000"/>
                <w:sz w:val="20"/>
                <w:szCs w:val="20"/>
              </w:rPr>
            </w:pPr>
            <w:r w:rsidRPr="00155A98">
              <w:rPr>
                <w:rFonts w:ascii="Times New Roman" w:hAnsi="Times New Roman" w:cs="Times New Roman"/>
                <w:color w:val="000000"/>
                <w:sz w:val="20"/>
                <w:szCs w:val="20"/>
              </w:rPr>
              <w:t>Промежуточная аттестация</w:t>
            </w:r>
          </w:p>
        </w:tc>
      </w:tr>
      <w:tr w:rsidR="00F07400" w:rsidRPr="00155A98" w:rsidTr="004D7749">
        <w:trPr>
          <w:trHeight w:val="315"/>
        </w:trPr>
        <w:tc>
          <w:tcPr>
            <w:tcW w:w="218" w:type="pct"/>
            <w:vMerge w:val="restart"/>
            <w:tcBorders>
              <w:top w:val="single" w:sz="6" w:space="0" w:color="000000"/>
              <w:left w:val="single" w:sz="4" w:space="0" w:color="000000"/>
              <w:right w:val="single" w:sz="6" w:space="0" w:color="000000"/>
            </w:tcBorders>
            <w:hideMark/>
          </w:tcPr>
          <w:p w:rsidR="00F07400" w:rsidRPr="00155A98" w:rsidRDefault="00F07400" w:rsidP="004D7749">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 Виды изнашивания машин</w:t>
            </w:r>
          </w:p>
        </w:tc>
        <w:tc>
          <w:tcPr>
            <w:tcW w:w="282" w:type="pct"/>
            <w:vMerge w:val="restart"/>
            <w:tcBorders>
              <w:top w:val="single" w:sz="6" w:space="0" w:color="000000"/>
              <w:left w:val="single" w:sz="6" w:space="0" w:color="000000"/>
              <w:bottom w:val="single" w:sz="4" w:space="0" w:color="000000"/>
              <w:right w:val="single" w:sz="6" w:space="0" w:color="000000"/>
            </w:tcBorders>
          </w:tcPr>
          <w:p w:rsidR="00F07400" w:rsidRPr="00155A98" w:rsidRDefault="00F07400" w:rsidP="004D7749">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ПК-10</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1-2</w:t>
            </w:r>
          </w:p>
        </w:tc>
      </w:tr>
      <w:tr w:rsidR="00F07400" w:rsidRPr="00155A98" w:rsidTr="004D7749">
        <w:trPr>
          <w:trHeight w:val="315"/>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1-2</w:t>
            </w:r>
          </w:p>
        </w:tc>
      </w:tr>
      <w:tr w:rsidR="00F07400" w:rsidRPr="00155A98" w:rsidTr="004D7749">
        <w:trPr>
          <w:trHeight w:val="315"/>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1-2</w:t>
            </w:r>
          </w:p>
        </w:tc>
      </w:tr>
      <w:tr w:rsidR="00F07400" w:rsidRPr="00155A98" w:rsidTr="004D7749">
        <w:trPr>
          <w:trHeight w:val="15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F07400" w:rsidRPr="00155A98" w:rsidRDefault="00F07400" w:rsidP="004D7749">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1-2</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1-2</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1-2</w:t>
            </w:r>
          </w:p>
        </w:tc>
      </w:tr>
      <w:tr w:rsidR="00F07400" w:rsidRPr="00155A98" w:rsidTr="004D7749">
        <w:trPr>
          <w:trHeight w:val="15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F07400" w:rsidRPr="00155A98" w:rsidRDefault="00F07400" w:rsidP="004D7749">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ПК-25</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1-2</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1-2</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1-2</w:t>
            </w:r>
          </w:p>
        </w:tc>
      </w:tr>
      <w:tr w:rsidR="00F07400" w:rsidRPr="00155A98" w:rsidTr="004D7749">
        <w:trPr>
          <w:trHeight w:val="13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val="restart"/>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r w:rsidRPr="00155A98">
              <w:rPr>
                <w:sz w:val="20"/>
                <w:szCs w:val="20"/>
              </w:rPr>
              <w:t xml:space="preserve">ПК-27                      </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1-2</w:t>
            </w:r>
          </w:p>
        </w:tc>
      </w:tr>
      <w:tr w:rsidR="00F07400" w:rsidRPr="00155A98" w:rsidTr="004D7749">
        <w:trPr>
          <w:trHeight w:val="13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1-2</w:t>
            </w:r>
          </w:p>
        </w:tc>
      </w:tr>
      <w:tr w:rsidR="00F07400" w:rsidRPr="00155A98" w:rsidTr="004D7749">
        <w:trPr>
          <w:trHeight w:val="131"/>
        </w:trPr>
        <w:tc>
          <w:tcPr>
            <w:tcW w:w="218" w:type="pct"/>
            <w:vMerge/>
            <w:tcBorders>
              <w:left w:val="single" w:sz="4" w:space="0" w:color="000000"/>
              <w:bottom w:val="single" w:sz="6"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bottom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1-2</w:t>
            </w:r>
          </w:p>
        </w:tc>
      </w:tr>
      <w:tr w:rsidR="00F07400" w:rsidRPr="00155A98" w:rsidTr="004D7749">
        <w:trPr>
          <w:trHeight w:val="315"/>
        </w:trPr>
        <w:tc>
          <w:tcPr>
            <w:tcW w:w="218" w:type="pct"/>
            <w:vMerge w:val="restart"/>
            <w:tcBorders>
              <w:top w:val="single" w:sz="6" w:space="0" w:color="000000"/>
              <w:left w:val="single" w:sz="4" w:space="0" w:color="000000"/>
              <w:right w:val="single" w:sz="6" w:space="0" w:color="000000"/>
            </w:tcBorders>
            <w:hideMark/>
          </w:tcPr>
          <w:p w:rsidR="00F07400" w:rsidRPr="00155A98" w:rsidRDefault="00F07400" w:rsidP="004D7749">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F07400" w:rsidRPr="00155A98" w:rsidRDefault="00F07400" w:rsidP="004D7749">
            <w:pPr>
              <w:rPr>
                <w:sz w:val="20"/>
                <w:szCs w:val="20"/>
              </w:rPr>
            </w:pPr>
            <w:r w:rsidRPr="00155A98">
              <w:rPr>
                <w:sz w:val="20"/>
                <w:szCs w:val="20"/>
              </w:rPr>
              <w:t xml:space="preserve"> Оценка технического состояния деталей и механизмов</w:t>
            </w:r>
          </w:p>
        </w:tc>
        <w:tc>
          <w:tcPr>
            <w:tcW w:w="282" w:type="pct"/>
            <w:vMerge w:val="restart"/>
            <w:tcBorders>
              <w:top w:val="single" w:sz="6" w:space="0" w:color="000000"/>
              <w:left w:val="single" w:sz="6" w:space="0" w:color="000000"/>
              <w:bottom w:val="single" w:sz="4" w:space="0" w:color="000000"/>
              <w:right w:val="single" w:sz="6" w:space="0" w:color="000000"/>
            </w:tcBorders>
          </w:tcPr>
          <w:p w:rsidR="00F07400" w:rsidRPr="00155A98" w:rsidRDefault="00F07400" w:rsidP="004D7749">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ПК-10</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7-10</w:t>
            </w:r>
          </w:p>
        </w:tc>
      </w:tr>
      <w:tr w:rsidR="00F07400" w:rsidRPr="00155A98" w:rsidTr="004D7749">
        <w:trPr>
          <w:trHeight w:val="315"/>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7-10</w:t>
            </w:r>
          </w:p>
        </w:tc>
      </w:tr>
      <w:tr w:rsidR="00F07400" w:rsidRPr="00155A98" w:rsidTr="004D7749">
        <w:trPr>
          <w:trHeight w:val="315"/>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7-10</w:t>
            </w:r>
          </w:p>
        </w:tc>
      </w:tr>
      <w:tr w:rsidR="00F07400" w:rsidRPr="00155A98" w:rsidTr="004D7749">
        <w:trPr>
          <w:trHeight w:val="15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F07400" w:rsidRPr="00155A98" w:rsidRDefault="00F07400" w:rsidP="004D7749">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7-10</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7-10</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7-10</w:t>
            </w:r>
          </w:p>
        </w:tc>
      </w:tr>
      <w:tr w:rsidR="00F07400" w:rsidRPr="00155A98" w:rsidTr="004D7749">
        <w:trPr>
          <w:trHeight w:val="15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F07400" w:rsidRPr="00155A98" w:rsidRDefault="00F07400" w:rsidP="004D7749">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ПК-25</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7-10</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7-10</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7-10</w:t>
            </w:r>
          </w:p>
        </w:tc>
      </w:tr>
      <w:tr w:rsidR="00F07400" w:rsidRPr="00155A98" w:rsidTr="004D7749">
        <w:trPr>
          <w:trHeight w:val="13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val="restart"/>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r w:rsidRPr="00155A98">
              <w:rPr>
                <w:sz w:val="20"/>
                <w:szCs w:val="20"/>
              </w:rPr>
              <w:t xml:space="preserve">ПК-27                      </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7-10</w:t>
            </w:r>
          </w:p>
        </w:tc>
      </w:tr>
      <w:tr w:rsidR="00F07400" w:rsidRPr="00155A98" w:rsidTr="004D7749">
        <w:trPr>
          <w:trHeight w:val="13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7-10</w:t>
            </w:r>
          </w:p>
        </w:tc>
      </w:tr>
      <w:tr w:rsidR="00F07400" w:rsidRPr="00155A98" w:rsidTr="004D7749">
        <w:trPr>
          <w:trHeight w:val="131"/>
        </w:trPr>
        <w:tc>
          <w:tcPr>
            <w:tcW w:w="218" w:type="pct"/>
            <w:vMerge/>
            <w:tcBorders>
              <w:left w:val="single" w:sz="4" w:space="0" w:color="000000"/>
              <w:bottom w:val="single" w:sz="6"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bottom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7-10</w:t>
            </w:r>
          </w:p>
        </w:tc>
      </w:tr>
      <w:tr w:rsidR="00F07400" w:rsidRPr="00155A98" w:rsidTr="004D7749">
        <w:trPr>
          <w:trHeight w:val="315"/>
        </w:trPr>
        <w:tc>
          <w:tcPr>
            <w:tcW w:w="218" w:type="pct"/>
            <w:vMerge w:val="restart"/>
            <w:tcBorders>
              <w:top w:val="single" w:sz="6" w:space="0" w:color="000000"/>
              <w:left w:val="single" w:sz="4" w:space="0" w:color="000000"/>
              <w:right w:val="single" w:sz="6" w:space="0" w:color="000000"/>
            </w:tcBorders>
            <w:hideMark/>
          </w:tcPr>
          <w:p w:rsidR="00F07400" w:rsidRPr="00155A98" w:rsidRDefault="00F07400" w:rsidP="004D7749">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F07400" w:rsidRPr="007B0044" w:rsidRDefault="00F07400" w:rsidP="004D7749">
            <w:pPr>
              <w:rPr>
                <w:sz w:val="20"/>
                <w:szCs w:val="20"/>
              </w:rPr>
            </w:pPr>
            <w:r w:rsidRPr="00155A98">
              <w:rPr>
                <w:sz w:val="20"/>
                <w:szCs w:val="20"/>
              </w:rPr>
              <w:t xml:space="preserve"> </w:t>
            </w:r>
            <w:r w:rsidRPr="007B0044">
              <w:rPr>
                <w:sz w:val="20"/>
                <w:szCs w:val="20"/>
              </w:rPr>
              <w:t>Методы восстановления изношенных деталей</w:t>
            </w:r>
          </w:p>
        </w:tc>
        <w:tc>
          <w:tcPr>
            <w:tcW w:w="282" w:type="pct"/>
            <w:vMerge w:val="restart"/>
            <w:tcBorders>
              <w:top w:val="single" w:sz="6" w:space="0" w:color="000000"/>
              <w:left w:val="single" w:sz="6" w:space="0" w:color="000000"/>
              <w:bottom w:val="single" w:sz="4" w:space="0" w:color="000000"/>
              <w:right w:val="single" w:sz="6" w:space="0" w:color="000000"/>
            </w:tcBorders>
          </w:tcPr>
          <w:p w:rsidR="00F07400" w:rsidRPr="00155A98" w:rsidRDefault="00F07400" w:rsidP="004D7749">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ПК-10</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3-6</w:t>
            </w:r>
          </w:p>
        </w:tc>
      </w:tr>
      <w:tr w:rsidR="00F07400" w:rsidRPr="00155A98" w:rsidTr="004D7749">
        <w:trPr>
          <w:trHeight w:val="315"/>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3-6</w:t>
            </w:r>
          </w:p>
        </w:tc>
      </w:tr>
      <w:tr w:rsidR="00F07400" w:rsidRPr="00155A98" w:rsidTr="004D7749">
        <w:trPr>
          <w:trHeight w:val="315"/>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3-6</w:t>
            </w:r>
          </w:p>
        </w:tc>
      </w:tr>
      <w:tr w:rsidR="00F07400" w:rsidRPr="00155A98" w:rsidTr="004D7749">
        <w:trPr>
          <w:trHeight w:val="15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F07400" w:rsidRPr="00155A98" w:rsidRDefault="00F07400" w:rsidP="004D7749">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3-6</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tabs>
                <w:tab w:val="center" w:pos="2200"/>
                <w:tab w:val="left" w:pos="2730"/>
              </w:tabs>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3-6</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3-6</w:t>
            </w:r>
          </w:p>
        </w:tc>
      </w:tr>
      <w:tr w:rsidR="00F07400" w:rsidRPr="00155A98" w:rsidTr="004D7749">
        <w:trPr>
          <w:trHeight w:val="15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F07400" w:rsidRPr="00155A98" w:rsidRDefault="00F07400" w:rsidP="004D7749">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ПК-25</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3-6</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3-6</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right w:val="single" w:sz="6" w:space="0" w:color="000000"/>
            </w:tcBorders>
          </w:tcPr>
          <w:p w:rsidR="00F07400" w:rsidRPr="00155A98" w:rsidRDefault="00F07400" w:rsidP="004D7749">
            <w:pPr>
              <w:tabs>
                <w:tab w:val="left" w:pos="1833"/>
              </w:tabs>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3-6</w:t>
            </w:r>
          </w:p>
        </w:tc>
      </w:tr>
      <w:tr w:rsidR="00F07400" w:rsidRPr="00155A98" w:rsidTr="004D7749">
        <w:trPr>
          <w:trHeight w:val="13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val="restart"/>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r w:rsidRPr="00155A98">
              <w:rPr>
                <w:sz w:val="20"/>
                <w:szCs w:val="20"/>
              </w:rPr>
              <w:t xml:space="preserve">ПК-27                      </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3-6</w:t>
            </w:r>
          </w:p>
        </w:tc>
      </w:tr>
      <w:tr w:rsidR="00F07400" w:rsidRPr="00155A98" w:rsidTr="004D7749">
        <w:trPr>
          <w:trHeight w:val="13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3-6</w:t>
            </w:r>
          </w:p>
        </w:tc>
      </w:tr>
      <w:tr w:rsidR="00F07400" w:rsidRPr="00155A98" w:rsidTr="004D7749">
        <w:trPr>
          <w:trHeight w:val="131"/>
        </w:trPr>
        <w:tc>
          <w:tcPr>
            <w:tcW w:w="218" w:type="pct"/>
            <w:vMerge/>
            <w:tcBorders>
              <w:left w:val="single" w:sz="4" w:space="0" w:color="000000"/>
              <w:bottom w:val="single" w:sz="6"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bottom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F07400" w:rsidRPr="00155A98" w:rsidRDefault="00F07400" w:rsidP="004D7749">
            <w:pPr>
              <w:tabs>
                <w:tab w:val="center" w:pos="2200"/>
              </w:tabs>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3-6</w:t>
            </w:r>
          </w:p>
        </w:tc>
      </w:tr>
      <w:tr w:rsidR="00F07400" w:rsidRPr="00155A98" w:rsidTr="004D7749">
        <w:trPr>
          <w:trHeight w:val="315"/>
        </w:trPr>
        <w:tc>
          <w:tcPr>
            <w:tcW w:w="218" w:type="pct"/>
            <w:vMerge w:val="restart"/>
            <w:tcBorders>
              <w:top w:val="single" w:sz="6" w:space="0" w:color="000000"/>
              <w:left w:val="single" w:sz="4" w:space="0" w:color="000000"/>
              <w:right w:val="single" w:sz="6" w:space="0" w:color="000000"/>
            </w:tcBorders>
            <w:hideMark/>
          </w:tcPr>
          <w:p w:rsidR="00F07400" w:rsidRPr="00155A98" w:rsidRDefault="00F07400" w:rsidP="004D7749">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F07400" w:rsidRPr="00155A98" w:rsidRDefault="00F07400" w:rsidP="004D7749">
            <w:pPr>
              <w:rPr>
                <w:sz w:val="20"/>
                <w:szCs w:val="20"/>
              </w:rPr>
            </w:pPr>
            <w:r w:rsidRPr="00155A98">
              <w:rPr>
                <w:sz w:val="20"/>
                <w:szCs w:val="20"/>
              </w:rPr>
              <w:t xml:space="preserve"> Методы упрочнения восстановленных поверхностей</w:t>
            </w:r>
          </w:p>
        </w:tc>
        <w:tc>
          <w:tcPr>
            <w:tcW w:w="282" w:type="pct"/>
            <w:vMerge w:val="restart"/>
            <w:tcBorders>
              <w:top w:val="single" w:sz="6" w:space="0" w:color="000000"/>
              <w:left w:val="single" w:sz="6" w:space="0" w:color="000000"/>
              <w:bottom w:val="single" w:sz="4" w:space="0" w:color="000000"/>
              <w:right w:val="single" w:sz="6" w:space="0" w:color="000000"/>
            </w:tcBorders>
          </w:tcPr>
          <w:p w:rsidR="00F07400" w:rsidRPr="00155A98" w:rsidRDefault="00F07400" w:rsidP="004D7749">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ПК-10</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25</w:t>
            </w:r>
          </w:p>
        </w:tc>
      </w:tr>
      <w:tr w:rsidR="00F07400" w:rsidRPr="00155A98" w:rsidTr="004D7749">
        <w:trPr>
          <w:trHeight w:val="315"/>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25</w:t>
            </w:r>
          </w:p>
        </w:tc>
      </w:tr>
      <w:tr w:rsidR="00F07400" w:rsidRPr="00155A98" w:rsidTr="004D7749">
        <w:trPr>
          <w:trHeight w:val="315"/>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25</w:t>
            </w:r>
          </w:p>
        </w:tc>
      </w:tr>
      <w:tr w:rsidR="00F07400" w:rsidRPr="00155A98" w:rsidTr="004D7749">
        <w:trPr>
          <w:trHeight w:val="15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F07400" w:rsidRPr="00155A98" w:rsidRDefault="00F07400" w:rsidP="004D7749">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25</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25</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25</w:t>
            </w:r>
          </w:p>
        </w:tc>
      </w:tr>
      <w:tr w:rsidR="00F07400" w:rsidRPr="00155A98" w:rsidTr="004D7749">
        <w:trPr>
          <w:trHeight w:val="15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F07400" w:rsidRPr="00155A98" w:rsidRDefault="00F07400" w:rsidP="004D7749">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ПК-25</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25</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25</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25</w:t>
            </w:r>
          </w:p>
        </w:tc>
      </w:tr>
      <w:tr w:rsidR="00F07400" w:rsidRPr="00155A98" w:rsidTr="004D7749">
        <w:trPr>
          <w:trHeight w:val="13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val="restart"/>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r w:rsidRPr="00155A98">
              <w:rPr>
                <w:sz w:val="20"/>
                <w:szCs w:val="20"/>
              </w:rPr>
              <w:t xml:space="preserve">ПК-27                      </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25</w:t>
            </w:r>
          </w:p>
        </w:tc>
      </w:tr>
      <w:tr w:rsidR="00F07400" w:rsidRPr="00155A98" w:rsidTr="004D7749">
        <w:trPr>
          <w:trHeight w:val="13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25</w:t>
            </w:r>
          </w:p>
        </w:tc>
      </w:tr>
      <w:tr w:rsidR="00F07400" w:rsidRPr="00155A98" w:rsidTr="004D7749">
        <w:trPr>
          <w:trHeight w:val="131"/>
        </w:trPr>
        <w:tc>
          <w:tcPr>
            <w:tcW w:w="218" w:type="pct"/>
            <w:vMerge/>
            <w:tcBorders>
              <w:left w:val="single" w:sz="4" w:space="0" w:color="000000"/>
              <w:bottom w:val="single" w:sz="6"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bottom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25</w:t>
            </w:r>
          </w:p>
        </w:tc>
      </w:tr>
      <w:tr w:rsidR="00F07400" w:rsidRPr="00155A98" w:rsidTr="004D7749">
        <w:trPr>
          <w:trHeight w:val="315"/>
        </w:trPr>
        <w:tc>
          <w:tcPr>
            <w:tcW w:w="218" w:type="pct"/>
            <w:vMerge w:val="restart"/>
            <w:tcBorders>
              <w:top w:val="single" w:sz="6" w:space="0" w:color="000000"/>
              <w:left w:val="single" w:sz="4" w:space="0" w:color="000000"/>
              <w:right w:val="single" w:sz="6" w:space="0" w:color="000000"/>
            </w:tcBorders>
            <w:hideMark/>
          </w:tcPr>
          <w:p w:rsidR="00F07400" w:rsidRPr="00155A98" w:rsidRDefault="00F07400" w:rsidP="004D7749">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F07400" w:rsidRPr="00155A98" w:rsidRDefault="00F07400" w:rsidP="004D7749">
            <w:pPr>
              <w:rPr>
                <w:sz w:val="20"/>
                <w:szCs w:val="20"/>
              </w:rPr>
            </w:pPr>
            <w:r w:rsidRPr="00155A98">
              <w:rPr>
                <w:sz w:val="20"/>
                <w:szCs w:val="20"/>
              </w:rPr>
              <w:t xml:space="preserve"> Технология ремонта корпуса судна</w:t>
            </w:r>
          </w:p>
        </w:tc>
        <w:tc>
          <w:tcPr>
            <w:tcW w:w="282" w:type="pct"/>
            <w:vMerge w:val="restart"/>
            <w:tcBorders>
              <w:top w:val="single" w:sz="6" w:space="0" w:color="000000"/>
              <w:left w:val="single" w:sz="6" w:space="0" w:color="000000"/>
              <w:bottom w:val="single" w:sz="4" w:space="0" w:color="000000"/>
              <w:right w:val="single" w:sz="6" w:space="0" w:color="000000"/>
            </w:tcBorders>
          </w:tcPr>
          <w:p w:rsidR="00F07400" w:rsidRPr="00155A98" w:rsidRDefault="00F07400" w:rsidP="004D7749">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ПК-10</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33-38</w:t>
            </w:r>
          </w:p>
        </w:tc>
      </w:tr>
      <w:tr w:rsidR="00F07400" w:rsidRPr="00155A98" w:rsidTr="004D7749">
        <w:trPr>
          <w:trHeight w:val="315"/>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33-38</w:t>
            </w:r>
          </w:p>
        </w:tc>
      </w:tr>
      <w:tr w:rsidR="00F07400" w:rsidRPr="00155A98" w:rsidTr="004D7749">
        <w:trPr>
          <w:trHeight w:val="315"/>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33-38</w:t>
            </w:r>
          </w:p>
        </w:tc>
      </w:tr>
      <w:tr w:rsidR="00F07400" w:rsidRPr="00155A98" w:rsidTr="004D7749">
        <w:trPr>
          <w:trHeight w:val="15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F07400" w:rsidRPr="00155A98" w:rsidRDefault="00F07400" w:rsidP="004D7749">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33-38</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tabs>
                <w:tab w:val="center" w:pos="2200"/>
              </w:tabs>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33-38</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F07400" w:rsidRPr="00155A98" w:rsidRDefault="00F07400" w:rsidP="004D7749">
            <w:pPr>
              <w:tabs>
                <w:tab w:val="left" w:pos="2786"/>
              </w:tabs>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33-38</w:t>
            </w:r>
          </w:p>
        </w:tc>
      </w:tr>
      <w:tr w:rsidR="00F07400" w:rsidRPr="00155A98" w:rsidTr="004D7749">
        <w:trPr>
          <w:trHeight w:val="15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F07400" w:rsidRPr="00155A98" w:rsidRDefault="00F07400" w:rsidP="004D7749">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ПК-25</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33-38</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33-38</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33-38</w:t>
            </w:r>
          </w:p>
        </w:tc>
      </w:tr>
      <w:tr w:rsidR="00F07400" w:rsidRPr="00155A98" w:rsidTr="004D7749">
        <w:trPr>
          <w:trHeight w:val="13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val="restart"/>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r w:rsidRPr="00155A98">
              <w:rPr>
                <w:sz w:val="20"/>
                <w:szCs w:val="20"/>
              </w:rPr>
              <w:t xml:space="preserve">ПК-27                      </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33-38</w:t>
            </w:r>
          </w:p>
        </w:tc>
      </w:tr>
      <w:tr w:rsidR="00F07400" w:rsidRPr="00155A98" w:rsidTr="004D7749">
        <w:trPr>
          <w:trHeight w:val="13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tabs>
                <w:tab w:val="left" w:pos="2543"/>
              </w:tabs>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33-38</w:t>
            </w:r>
          </w:p>
        </w:tc>
      </w:tr>
      <w:tr w:rsidR="00F07400" w:rsidRPr="00155A98" w:rsidTr="004D7749">
        <w:trPr>
          <w:trHeight w:val="131"/>
        </w:trPr>
        <w:tc>
          <w:tcPr>
            <w:tcW w:w="218" w:type="pct"/>
            <w:vMerge/>
            <w:tcBorders>
              <w:left w:val="single" w:sz="4" w:space="0" w:color="000000"/>
              <w:bottom w:val="single" w:sz="6"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bottom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33-38</w:t>
            </w:r>
          </w:p>
        </w:tc>
      </w:tr>
      <w:tr w:rsidR="00F07400" w:rsidRPr="00155A98" w:rsidTr="004D7749">
        <w:trPr>
          <w:trHeight w:val="315"/>
        </w:trPr>
        <w:tc>
          <w:tcPr>
            <w:tcW w:w="218" w:type="pct"/>
            <w:vMerge w:val="restart"/>
            <w:tcBorders>
              <w:top w:val="single" w:sz="6" w:space="0" w:color="000000"/>
              <w:left w:val="single" w:sz="4" w:space="0" w:color="000000"/>
              <w:right w:val="single" w:sz="6" w:space="0" w:color="000000"/>
            </w:tcBorders>
            <w:hideMark/>
          </w:tcPr>
          <w:p w:rsidR="00F07400" w:rsidRPr="00155A98" w:rsidRDefault="00F07400" w:rsidP="004D7749">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F07400" w:rsidRPr="00155A98" w:rsidRDefault="00F07400" w:rsidP="004D7749">
            <w:pPr>
              <w:rPr>
                <w:sz w:val="20"/>
                <w:szCs w:val="20"/>
              </w:rPr>
            </w:pPr>
            <w:r w:rsidRPr="00155A98">
              <w:rPr>
                <w:sz w:val="20"/>
                <w:szCs w:val="20"/>
              </w:rPr>
              <w:t xml:space="preserve"> Ремонт судовых машин</w:t>
            </w:r>
          </w:p>
        </w:tc>
        <w:tc>
          <w:tcPr>
            <w:tcW w:w="282" w:type="pct"/>
            <w:vMerge w:val="restart"/>
            <w:tcBorders>
              <w:top w:val="single" w:sz="6" w:space="0" w:color="000000"/>
              <w:left w:val="single" w:sz="6" w:space="0" w:color="000000"/>
              <w:bottom w:val="single" w:sz="4" w:space="0" w:color="000000"/>
              <w:right w:val="single" w:sz="6" w:space="0" w:color="000000"/>
            </w:tcBorders>
          </w:tcPr>
          <w:p w:rsidR="00F07400" w:rsidRPr="00155A98" w:rsidRDefault="00F07400" w:rsidP="004D7749">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ПК-10</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11-15</w:t>
            </w:r>
          </w:p>
        </w:tc>
      </w:tr>
      <w:tr w:rsidR="00F07400" w:rsidRPr="00155A98" w:rsidTr="004D7749">
        <w:trPr>
          <w:trHeight w:val="315"/>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11-15</w:t>
            </w:r>
          </w:p>
        </w:tc>
      </w:tr>
      <w:tr w:rsidR="00F07400" w:rsidRPr="00155A98" w:rsidTr="004D7749">
        <w:trPr>
          <w:trHeight w:val="315"/>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Pr>
                <w:rFonts w:eastAsia="Calibri"/>
                <w:sz w:val="20"/>
                <w:szCs w:val="20"/>
                <w:lang w:eastAsia="ar-SA"/>
              </w:rPr>
              <w:t>ПР-12 РГР</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11-15</w:t>
            </w:r>
          </w:p>
        </w:tc>
      </w:tr>
      <w:tr w:rsidR="00F07400" w:rsidRPr="00155A98" w:rsidTr="004D7749">
        <w:trPr>
          <w:trHeight w:val="15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F07400" w:rsidRPr="00155A98" w:rsidRDefault="00F07400" w:rsidP="004D7749">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11-15</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11-15</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11-15</w:t>
            </w:r>
          </w:p>
        </w:tc>
      </w:tr>
      <w:tr w:rsidR="00F07400" w:rsidRPr="00155A98" w:rsidTr="004D7749">
        <w:trPr>
          <w:trHeight w:val="15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F07400" w:rsidRPr="00155A98" w:rsidRDefault="00F07400" w:rsidP="004D7749">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ПК-25</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11-15</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11-15</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11-15</w:t>
            </w:r>
          </w:p>
        </w:tc>
      </w:tr>
      <w:tr w:rsidR="00F07400" w:rsidRPr="00155A98" w:rsidTr="004D7749">
        <w:trPr>
          <w:trHeight w:val="13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val="restart"/>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r w:rsidRPr="00155A98">
              <w:rPr>
                <w:sz w:val="20"/>
                <w:szCs w:val="20"/>
              </w:rPr>
              <w:t xml:space="preserve">ПК-27                      </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11-15</w:t>
            </w:r>
          </w:p>
        </w:tc>
      </w:tr>
      <w:tr w:rsidR="00F07400" w:rsidRPr="00155A98" w:rsidTr="004D7749">
        <w:trPr>
          <w:trHeight w:val="13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11-15</w:t>
            </w:r>
          </w:p>
        </w:tc>
      </w:tr>
      <w:tr w:rsidR="00F07400" w:rsidRPr="00155A98" w:rsidTr="004D7749">
        <w:trPr>
          <w:trHeight w:val="131"/>
        </w:trPr>
        <w:tc>
          <w:tcPr>
            <w:tcW w:w="218" w:type="pct"/>
            <w:vMerge/>
            <w:tcBorders>
              <w:left w:val="single" w:sz="4" w:space="0" w:color="000000"/>
              <w:bottom w:val="single" w:sz="6"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bottom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11-15</w:t>
            </w:r>
          </w:p>
        </w:tc>
      </w:tr>
      <w:tr w:rsidR="00F07400" w:rsidRPr="00155A98" w:rsidTr="004D7749">
        <w:trPr>
          <w:trHeight w:val="315"/>
        </w:trPr>
        <w:tc>
          <w:tcPr>
            <w:tcW w:w="218" w:type="pct"/>
            <w:vMerge w:val="restart"/>
            <w:tcBorders>
              <w:top w:val="single" w:sz="6" w:space="0" w:color="000000"/>
              <w:left w:val="single" w:sz="4" w:space="0" w:color="000000"/>
              <w:right w:val="single" w:sz="6" w:space="0" w:color="000000"/>
            </w:tcBorders>
            <w:hideMark/>
          </w:tcPr>
          <w:p w:rsidR="00F07400" w:rsidRPr="00155A98" w:rsidRDefault="00F07400" w:rsidP="004D7749">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 Ремонт судовых валопроводов и движителей</w:t>
            </w:r>
          </w:p>
        </w:tc>
        <w:tc>
          <w:tcPr>
            <w:tcW w:w="282" w:type="pct"/>
            <w:vMerge w:val="restart"/>
            <w:tcBorders>
              <w:top w:val="single" w:sz="6" w:space="0" w:color="000000"/>
              <w:left w:val="single" w:sz="6" w:space="0" w:color="000000"/>
              <w:bottom w:val="single" w:sz="4" w:space="0" w:color="000000"/>
              <w:right w:val="single" w:sz="6" w:space="0" w:color="000000"/>
            </w:tcBorders>
          </w:tcPr>
          <w:p w:rsidR="00F07400" w:rsidRPr="00155A98" w:rsidRDefault="00F07400" w:rsidP="004D7749">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ПК-10</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16-19</w:t>
            </w:r>
          </w:p>
        </w:tc>
      </w:tr>
      <w:tr w:rsidR="00F07400" w:rsidRPr="00155A98" w:rsidTr="004D7749">
        <w:trPr>
          <w:trHeight w:val="315"/>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16-19</w:t>
            </w:r>
          </w:p>
        </w:tc>
      </w:tr>
      <w:tr w:rsidR="00F07400" w:rsidRPr="00155A98" w:rsidTr="004D7749">
        <w:trPr>
          <w:trHeight w:val="315"/>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16-19</w:t>
            </w:r>
          </w:p>
        </w:tc>
      </w:tr>
      <w:tr w:rsidR="00F07400" w:rsidRPr="00155A98" w:rsidTr="004D7749">
        <w:trPr>
          <w:trHeight w:val="15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F07400" w:rsidRPr="00155A98" w:rsidRDefault="00F07400" w:rsidP="004D7749">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16-19</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16-19</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16-19</w:t>
            </w:r>
          </w:p>
        </w:tc>
      </w:tr>
      <w:tr w:rsidR="00F07400" w:rsidRPr="00155A98" w:rsidTr="004D7749">
        <w:trPr>
          <w:trHeight w:val="15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F07400" w:rsidRPr="00155A98" w:rsidRDefault="00F07400" w:rsidP="004D7749">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ПК-25</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16-19</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16-19</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16-19</w:t>
            </w:r>
          </w:p>
        </w:tc>
      </w:tr>
      <w:tr w:rsidR="00F07400" w:rsidRPr="00155A98" w:rsidTr="004D7749">
        <w:trPr>
          <w:trHeight w:val="13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val="restart"/>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r w:rsidRPr="00155A98">
              <w:rPr>
                <w:sz w:val="20"/>
                <w:szCs w:val="20"/>
              </w:rPr>
              <w:t xml:space="preserve">ПК-27                      </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16-19</w:t>
            </w:r>
          </w:p>
        </w:tc>
      </w:tr>
      <w:tr w:rsidR="00F07400" w:rsidRPr="00155A98" w:rsidTr="004D7749">
        <w:trPr>
          <w:trHeight w:val="13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16-19</w:t>
            </w:r>
          </w:p>
        </w:tc>
      </w:tr>
      <w:tr w:rsidR="00F07400" w:rsidRPr="00155A98" w:rsidTr="004D7749">
        <w:trPr>
          <w:trHeight w:val="131"/>
        </w:trPr>
        <w:tc>
          <w:tcPr>
            <w:tcW w:w="218" w:type="pct"/>
            <w:vMerge/>
            <w:tcBorders>
              <w:left w:val="single" w:sz="4" w:space="0" w:color="000000"/>
              <w:bottom w:val="single" w:sz="6"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bottom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16-19</w:t>
            </w:r>
          </w:p>
        </w:tc>
      </w:tr>
      <w:tr w:rsidR="00F07400" w:rsidRPr="00155A98" w:rsidTr="004D7749">
        <w:trPr>
          <w:trHeight w:val="315"/>
        </w:trPr>
        <w:tc>
          <w:tcPr>
            <w:tcW w:w="218" w:type="pct"/>
            <w:vMerge w:val="restart"/>
            <w:tcBorders>
              <w:top w:val="single" w:sz="6" w:space="0" w:color="000000"/>
              <w:left w:val="single" w:sz="4" w:space="0" w:color="000000"/>
              <w:right w:val="single" w:sz="6" w:space="0" w:color="000000"/>
            </w:tcBorders>
            <w:hideMark/>
          </w:tcPr>
          <w:p w:rsidR="00F07400" w:rsidRPr="00155A98" w:rsidRDefault="00F07400" w:rsidP="004D7749">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F07400" w:rsidRPr="00155A98" w:rsidRDefault="00F07400" w:rsidP="004D7749">
            <w:pPr>
              <w:rPr>
                <w:sz w:val="20"/>
                <w:szCs w:val="20"/>
              </w:rPr>
            </w:pPr>
            <w:r w:rsidRPr="00155A98">
              <w:rPr>
                <w:sz w:val="20"/>
                <w:szCs w:val="20"/>
              </w:rPr>
              <w:t xml:space="preserve"> Ремонт теплообменных аппаратов, арматуры и трубопроводов</w:t>
            </w:r>
          </w:p>
        </w:tc>
        <w:tc>
          <w:tcPr>
            <w:tcW w:w="282" w:type="pct"/>
            <w:vMerge w:val="restart"/>
            <w:tcBorders>
              <w:top w:val="single" w:sz="6" w:space="0" w:color="000000"/>
              <w:left w:val="single" w:sz="6" w:space="0" w:color="000000"/>
              <w:bottom w:val="single" w:sz="4" w:space="0" w:color="000000"/>
              <w:right w:val="single" w:sz="6" w:space="0" w:color="000000"/>
            </w:tcBorders>
          </w:tcPr>
          <w:p w:rsidR="00F07400" w:rsidRPr="00155A98" w:rsidRDefault="00F07400" w:rsidP="004D7749">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ПК-10</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39-48</w:t>
            </w:r>
          </w:p>
        </w:tc>
      </w:tr>
      <w:tr w:rsidR="00F07400" w:rsidRPr="00155A98" w:rsidTr="004D7749">
        <w:trPr>
          <w:trHeight w:val="315"/>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tabs>
                <w:tab w:val="center" w:pos="2200"/>
              </w:tabs>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39-48</w:t>
            </w:r>
          </w:p>
        </w:tc>
      </w:tr>
      <w:tr w:rsidR="00F07400" w:rsidRPr="00155A98" w:rsidTr="004D7749">
        <w:trPr>
          <w:trHeight w:val="315"/>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39-48</w:t>
            </w:r>
          </w:p>
        </w:tc>
      </w:tr>
      <w:tr w:rsidR="00F07400" w:rsidRPr="00155A98" w:rsidTr="004D7749">
        <w:trPr>
          <w:trHeight w:val="15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F07400" w:rsidRPr="00155A98" w:rsidRDefault="00F07400" w:rsidP="004D7749">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39-48</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39-48</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39-48</w:t>
            </w:r>
          </w:p>
        </w:tc>
      </w:tr>
      <w:tr w:rsidR="00F07400" w:rsidRPr="00155A98" w:rsidTr="004D7749">
        <w:trPr>
          <w:trHeight w:val="15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F07400" w:rsidRPr="00155A98" w:rsidRDefault="00F07400" w:rsidP="004D7749">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ПК-25</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39-48</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39-48</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39-48</w:t>
            </w:r>
          </w:p>
        </w:tc>
      </w:tr>
      <w:tr w:rsidR="00F07400" w:rsidRPr="00155A98" w:rsidTr="004D7749">
        <w:trPr>
          <w:trHeight w:val="13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val="restart"/>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r w:rsidRPr="00155A98">
              <w:rPr>
                <w:sz w:val="20"/>
                <w:szCs w:val="20"/>
              </w:rPr>
              <w:t xml:space="preserve">ПК-27                      </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39-48</w:t>
            </w:r>
          </w:p>
        </w:tc>
      </w:tr>
      <w:tr w:rsidR="00F07400" w:rsidRPr="00155A98" w:rsidTr="004D7749">
        <w:trPr>
          <w:trHeight w:val="13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39-48</w:t>
            </w:r>
          </w:p>
        </w:tc>
      </w:tr>
      <w:tr w:rsidR="00F07400" w:rsidRPr="00155A98" w:rsidTr="004D7749">
        <w:trPr>
          <w:trHeight w:val="131"/>
        </w:trPr>
        <w:tc>
          <w:tcPr>
            <w:tcW w:w="218" w:type="pct"/>
            <w:vMerge/>
            <w:tcBorders>
              <w:left w:val="single" w:sz="4" w:space="0" w:color="000000"/>
              <w:bottom w:val="single" w:sz="6"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bottom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39-48</w:t>
            </w:r>
          </w:p>
        </w:tc>
      </w:tr>
      <w:tr w:rsidR="00F07400" w:rsidRPr="00155A98" w:rsidTr="004D7749">
        <w:trPr>
          <w:trHeight w:val="315"/>
        </w:trPr>
        <w:tc>
          <w:tcPr>
            <w:tcW w:w="218" w:type="pct"/>
            <w:vMerge w:val="restart"/>
            <w:tcBorders>
              <w:top w:val="single" w:sz="6" w:space="0" w:color="000000"/>
              <w:left w:val="single" w:sz="4" w:space="0" w:color="000000"/>
              <w:right w:val="single" w:sz="6" w:space="0" w:color="000000"/>
            </w:tcBorders>
            <w:hideMark/>
          </w:tcPr>
          <w:p w:rsidR="00F07400" w:rsidRPr="00155A98" w:rsidRDefault="00F07400" w:rsidP="004D7749">
            <w:pPr>
              <w:pStyle w:val="af1"/>
              <w:numPr>
                <w:ilvl w:val="0"/>
                <w:numId w:val="5"/>
              </w:numPr>
              <w:snapToGrid w:val="0"/>
              <w:ind w:left="0" w:firstLine="0"/>
              <w:rPr>
                <w:rFonts w:ascii="Times New Roman" w:hAnsi="Times New Roman" w:cs="Times New Roman"/>
                <w:sz w:val="20"/>
                <w:szCs w:val="20"/>
              </w:rPr>
            </w:pPr>
          </w:p>
        </w:tc>
        <w:tc>
          <w:tcPr>
            <w:tcW w:w="1318" w:type="pct"/>
            <w:vMerge w:val="restart"/>
            <w:tcBorders>
              <w:top w:val="single" w:sz="6" w:space="0" w:color="000000"/>
              <w:left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 Механизация судоремонтных работ</w:t>
            </w:r>
          </w:p>
        </w:tc>
        <w:tc>
          <w:tcPr>
            <w:tcW w:w="282" w:type="pct"/>
            <w:vMerge w:val="restart"/>
            <w:tcBorders>
              <w:top w:val="single" w:sz="6" w:space="0" w:color="000000"/>
              <w:left w:val="single" w:sz="6" w:space="0" w:color="000000"/>
              <w:bottom w:val="single" w:sz="4" w:space="0" w:color="000000"/>
              <w:right w:val="single" w:sz="6" w:space="0" w:color="000000"/>
            </w:tcBorders>
          </w:tcPr>
          <w:p w:rsidR="00F07400" w:rsidRPr="00155A98" w:rsidRDefault="00F07400" w:rsidP="004D7749">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ПК-10</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top w:val="single" w:sz="6" w:space="0" w:color="000000"/>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20-21</w:t>
            </w:r>
          </w:p>
        </w:tc>
      </w:tr>
      <w:tr w:rsidR="00F07400" w:rsidRPr="00155A98" w:rsidTr="004D7749">
        <w:trPr>
          <w:trHeight w:val="315"/>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4"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tabs>
                <w:tab w:val="center" w:pos="2200"/>
              </w:tabs>
              <w:rPr>
                <w:sz w:val="20"/>
                <w:szCs w:val="20"/>
              </w:rPr>
            </w:pPr>
            <w:r w:rsidRPr="00155A98">
              <w:rPr>
                <w:rFonts w:eastAsia="Calibri"/>
                <w:sz w:val="20"/>
                <w:szCs w:val="20"/>
                <w:lang w:eastAsia="ar-SA"/>
              </w:rPr>
              <w:t xml:space="preserve">Вопросы к зачету </w:t>
            </w:r>
            <w:r>
              <w:rPr>
                <w:rFonts w:eastAsia="Calibri"/>
                <w:sz w:val="20"/>
                <w:szCs w:val="20"/>
                <w:lang w:eastAsia="ar-SA"/>
              </w:rPr>
              <w:t>20-21</w:t>
            </w:r>
          </w:p>
        </w:tc>
      </w:tr>
      <w:tr w:rsidR="00F07400" w:rsidRPr="00155A98" w:rsidTr="004D7749">
        <w:trPr>
          <w:trHeight w:val="315"/>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top w:val="single" w:sz="6" w:space="0" w:color="000000"/>
              <w:left w:val="single" w:sz="6" w:space="0" w:color="000000"/>
              <w:bottom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20-21</w:t>
            </w:r>
          </w:p>
        </w:tc>
      </w:tr>
      <w:tr w:rsidR="00F07400" w:rsidRPr="00155A98" w:rsidTr="004D7749">
        <w:trPr>
          <w:trHeight w:val="15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F07400" w:rsidRPr="00155A98" w:rsidRDefault="00F07400" w:rsidP="004D7749">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ПК-11</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20-21</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tabs>
                <w:tab w:val="center" w:pos="2200"/>
              </w:tabs>
              <w:rPr>
                <w:sz w:val="20"/>
                <w:szCs w:val="20"/>
              </w:rPr>
            </w:pPr>
            <w:r w:rsidRPr="00155A98">
              <w:rPr>
                <w:rFonts w:eastAsia="Calibri"/>
                <w:sz w:val="20"/>
                <w:szCs w:val="20"/>
                <w:lang w:eastAsia="ar-SA"/>
              </w:rPr>
              <w:t xml:space="preserve">Вопросы к зачету </w:t>
            </w:r>
            <w:r>
              <w:rPr>
                <w:rFonts w:eastAsia="Calibri"/>
                <w:sz w:val="20"/>
                <w:szCs w:val="20"/>
                <w:lang w:eastAsia="ar-SA"/>
              </w:rPr>
              <w:t>20-21</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F07400" w:rsidRPr="00155A98" w:rsidRDefault="00F07400" w:rsidP="004D7749">
            <w:pPr>
              <w:tabs>
                <w:tab w:val="center" w:pos="2200"/>
              </w:tabs>
              <w:rPr>
                <w:sz w:val="20"/>
                <w:szCs w:val="20"/>
              </w:rPr>
            </w:pPr>
            <w:r w:rsidRPr="00155A98">
              <w:rPr>
                <w:rFonts w:eastAsia="Calibri"/>
                <w:sz w:val="20"/>
                <w:szCs w:val="20"/>
                <w:lang w:eastAsia="ar-SA"/>
              </w:rPr>
              <w:t xml:space="preserve">Вопросы к зачету </w:t>
            </w:r>
            <w:r>
              <w:rPr>
                <w:rFonts w:eastAsia="Calibri"/>
                <w:sz w:val="20"/>
                <w:szCs w:val="20"/>
                <w:lang w:eastAsia="ar-SA"/>
              </w:rPr>
              <w:t>20-21</w:t>
            </w:r>
          </w:p>
        </w:tc>
      </w:tr>
      <w:tr w:rsidR="00F07400" w:rsidRPr="00155A98" w:rsidTr="004D7749">
        <w:trPr>
          <w:trHeight w:val="15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val="restart"/>
            <w:tcBorders>
              <w:top w:val="single" w:sz="6" w:space="0" w:color="000000"/>
              <w:left w:val="single" w:sz="6" w:space="0" w:color="000000"/>
              <w:right w:val="single" w:sz="6" w:space="0" w:color="000000"/>
            </w:tcBorders>
            <w:hideMark/>
          </w:tcPr>
          <w:p w:rsidR="00F07400" w:rsidRPr="00155A98" w:rsidRDefault="00F07400" w:rsidP="004D7749">
            <w:pPr>
              <w:pStyle w:val="af1"/>
              <w:snapToGrid w:val="0"/>
              <w:jc w:val="both"/>
              <w:rPr>
                <w:rFonts w:ascii="Times New Roman" w:hAnsi="Times New Roman" w:cs="Times New Roman"/>
                <w:sz w:val="20"/>
                <w:szCs w:val="20"/>
              </w:rPr>
            </w:pPr>
            <w:r w:rsidRPr="00155A98">
              <w:rPr>
                <w:rFonts w:ascii="Times New Roman" w:hAnsi="Times New Roman" w:cs="Times New Roman"/>
                <w:sz w:val="20"/>
                <w:szCs w:val="20"/>
              </w:rPr>
              <w:t>ПК-25</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top w:val="single" w:sz="6" w:space="0" w:color="000000"/>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20-21</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20-21</w:t>
            </w:r>
          </w:p>
        </w:tc>
      </w:tr>
      <w:tr w:rsidR="00F07400" w:rsidRPr="00155A98" w:rsidTr="004D7749">
        <w:trPr>
          <w:trHeight w:val="150"/>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20-21</w:t>
            </w:r>
          </w:p>
        </w:tc>
      </w:tr>
      <w:tr w:rsidR="00F07400" w:rsidRPr="00155A98" w:rsidTr="004D7749">
        <w:trPr>
          <w:trHeight w:val="13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val="restart"/>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r w:rsidRPr="00155A98">
              <w:rPr>
                <w:sz w:val="20"/>
                <w:szCs w:val="20"/>
              </w:rPr>
              <w:t xml:space="preserve">ПК-27                      </w:t>
            </w: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 xml:space="preserve">знает </w:t>
            </w:r>
          </w:p>
        </w:tc>
        <w:tc>
          <w:tcPr>
            <w:tcW w:w="1128" w:type="pct"/>
            <w:tcBorders>
              <w:left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20-21</w:t>
            </w:r>
          </w:p>
        </w:tc>
      </w:tr>
      <w:tr w:rsidR="00F07400" w:rsidRPr="00155A98" w:rsidTr="004D7749">
        <w:trPr>
          <w:trHeight w:val="131"/>
        </w:trPr>
        <w:tc>
          <w:tcPr>
            <w:tcW w:w="218" w:type="pct"/>
            <w:vMerge/>
            <w:tcBorders>
              <w:left w:val="single" w:sz="4"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умеет</w:t>
            </w:r>
          </w:p>
        </w:tc>
        <w:tc>
          <w:tcPr>
            <w:tcW w:w="1128" w:type="pct"/>
            <w:tcBorders>
              <w:left w:val="single" w:sz="6" w:space="0" w:color="000000"/>
              <w:right w:val="single" w:sz="6" w:space="0" w:color="000000"/>
            </w:tcBorders>
          </w:tcPr>
          <w:p w:rsidR="00F07400" w:rsidRPr="00155A98" w:rsidRDefault="00F07400" w:rsidP="004D7749">
            <w:pPr>
              <w:suppressAutoHyphens/>
              <w:jc w:val="both"/>
              <w:rPr>
                <w:rFonts w:eastAsia="Calibri"/>
                <w:sz w:val="20"/>
                <w:szCs w:val="20"/>
                <w:lang w:eastAsia="ar-SA"/>
              </w:rPr>
            </w:pPr>
            <w:r w:rsidRPr="00155A98">
              <w:rPr>
                <w:rFonts w:eastAsia="Calibri"/>
                <w:sz w:val="20"/>
                <w:szCs w:val="20"/>
                <w:lang w:eastAsia="ar-SA"/>
              </w:rPr>
              <w:t>ОУ-1 собеседование</w:t>
            </w:r>
          </w:p>
        </w:tc>
        <w:tc>
          <w:tcPr>
            <w:tcW w:w="1488" w:type="pct"/>
            <w:tcBorders>
              <w:left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20-21</w:t>
            </w:r>
          </w:p>
        </w:tc>
      </w:tr>
      <w:tr w:rsidR="00F07400" w:rsidRPr="00155A98" w:rsidTr="004D7749">
        <w:trPr>
          <w:trHeight w:val="131"/>
        </w:trPr>
        <w:tc>
          <w:tcPr>
            <w:tcW w:w="218" w:type="pct"/>
            <w:vMerge/>
            <w:tcBorders>
              <w:left w:val="single" w:sz="4" w:space="0" w:color="000000"/>
              <w:bottom w:val="single" w:sz="6" w:space="0" w:color="000000"/>
              <w:right w:val="single" w:sz="6" w:space="0" w:color="000000"/>
            </w:tcBorders>
            <w:vAlign w:val="center"/>
            <w:hideMark/>
          </w:tcPr>
          <w:p w:rsidR="00F07400" w:rsidRPr="00155A98" w:rsidRDefault="00F07400" w:rsidP="004D7749">
            <w:pPr>
              <w:numPr>
                <w:ilvl w:val="0"/>
                <w:numId w:val="5"/>
              </w:numPr>
              <w:ind w:left="0" w:firstLine="0"/>
              <w:rPr>
                <w:sz w:val="20"/>
                <w:szCs w:val="20"/>
                <w:lang w:eastAsia="ar-SA"/>
              </w:rPr>
            </w:pPr>
          </w:p>
        </w:tc>
        <w:tc>
          <w:tcPr>
            <w:tcW w:w="1318" w:type="pct"/>
            <w:vMerge/>
            <w:tcBorders>
              <w:left w:val="single" w:sz="6" w:space="0" w:color="000000"/>
              <w:bottom w:val="single" w:sz="6" w:space="0" w:color="000000"/>
              <w:right w:val="single" w:sz="6" w:space="0" w:color="000000"/>
            </w:tcBorders>
            <w:vAlign w:val="center"/>
            <w:hideMark/>
          </w:tcPr>
          <w:p w:rsidR="00F07400" w:rsidRPr="00155A98" w:rsidRDefault="00F07400" w:rsidP="004D7749">
            <w:pPr>
              <w:pStyle w:val="af1"/>
              <w:snapToGrid w:val="0"/>
              <w:rPr>
                <w:rFonts w:ascii="Times New Roman" w:hAnsi="Times New Roman" w:cs="Times New Roman"/>
                <w:sz w:val="20"/>
                <w:szCs w:val="20"/>
              </w:rPr>
            </w:pPr>
          </w:p>
        </w:tc>
        <w:tc>
          <w:tcPr>
            <w:tcW w:w="282" w:type="pct"/>
            <w:vMerge/>
            <w:tcBorders>
              <w:left w:val="single" w:sz="6" w:space="0" w:color="000000"/>
              <w:bottom w:val="single" w:sz="6" w:space="0" w:color="000000"/>
              <w:right w:val="single" w:sz="6" w:space="0" w:color="000000"/>
            </w:tcBorders>
            <w:vAlign w:val="center"/>
            <w:hideMark/>
          </w:tcPr>
          <w:p w:rsidR="00F07400" w:rsidRPr="00155A98" w:rsidRDefault="00F07400" w:rsidP="004D7749">
            <w:pPr>
              <w:rPr>
                <w:sz w:val="20"/>
                <w:szCs w:val="20"/>
                <w:lang w:eastAsia="ar-SA"/>
              </w:rPr>
            </w:pPr>
          </w:p>
        </w:tc>
        <w:tc>
          <w:tcPr>
            <w:tcW w:w="566" w:type="pct"/>
            <w:tcBorders>
              <w:top w:val="single" w:sz="6" w:space="0" w:color="000000"/>
              <w:left w:val="single" w:sz="6" w:space="0" w:color="000000"/>
              <w:bottom w:val="single" w:sz="6" w:space="0" w:color="000000"/>
              <w:right w:val="single" w:sz="6" w:space="0" w:color="000000"/>
            </w:tcBorders>
          </w:tcPr>
          <w:p w:rsidR="00F07400" w:rsidRPr="00155A98" w:rsidRDefault="00F07400" w:rsidP="004D7749">
            <w:pPr>
              <w:pStyle w:val="af1"/>
              <w:snapToGrid w:val="0"/>
              <w:rPr>
                <w:rFonts w:ascii="Times New Roman" w:hAnsi="Times New Roman" w:cs="Times New Roman"/>
                <w:sz w:val="20"/>
                <w:szCs w:val="20"/>
              </w:rPr>
            </w:pPr>
            <w:r w:rsidRPr="00155A98">
              <w:rPr>
                <w:rFonts w:ascii="Times New Roman" w:hAnsi="Times New Roman" w:cs="Times New Roman"/>
                <w:sz w:val="20"/>
                <w:szCs w:val="20"/>
              </w:rPr>
              <w:t>владеет</w:t>
            </w:r>
          </w:p>
        </w:tc>
        <w:tc>
          <w:tcPr>
            <w:tcW w:w="1128" w:type="pct"/>
            <w:tcBorders>
              <w:left w:val="single" w:sz="6" w:space="0" w:color="000000"/>
              <w:bottom w:val="single" w:sz="6" w:space="0" w:color="000000"/>
              <w:right w:val="single" w:sz="6" w:space="0" w:color="000000"/>
            </w:tcBorders>
          </w:tcPr>
          <w:p w:rsidR="00F07400" w:rsidRPr="00155A98" w:rsidRDefault="00F07400" w:rsidP="004D7749">
            <w:pPr>
              <w:suppressAutoHyphens/>
              <w:snapToGrid w:val="0"/>
              <w:jc w:val="both"/>
              <w:rPr>
                <w:rFonts w:eastAsia="Calibri"/>
                <w:sz w:val="20"/>
                <w:szCs w:val="20"/>
                <w:lang w:eastAsia="ar-SA"/>
              </w:rPr>
            </w:pPr>
            <w:r w:rsidRPr="00155A98">
              <w:rPr>
                <w:rFonts w:eastAsia="Calibri"/>
                <w:sz w:val="20"/>
                <w:szCs w:val="20"/>
                <w:lang w:eastAsia="ar-SA"/>
              </w:rPr>
              <w:t>ПР-7 конспект</w:t>
            </w:r>
          </w:p>
        </w:tc>
        <w:tc>
          <w:tcPr>
            <w:tcW w:w="1488" w:type="pct"/>
            <w:tcBorders>
              <w:left w:val="single" w:sz="6" w:space="0" w:color="000000"/>
              <w:bottom w:val="single" w:sz="6" w:space="0" w:color="000000"/>
              <w:right w:val="single" w:sz="4" w:space="0" w:color="000000"/>
            </w:tcBorders>
          </w:tcPr>
          <w:p w:rsidR="00F07400" w:rsidRPr="00155A98" w:rsidRDefault="00F07400" w:rsidP="004D7749">
            <w:pPr>
              <w:rPr>
                <w:sz w:val="20"/>
                <w:szCs w:val="20"/>
              </w:rPr>
            </w:pPr>
            <w:r w:rsidRPr="00155A98">
              <w:rPr>
                <w:rFonts w:eastAsia="Calibri"/>
                <w:sz w:val="20"/>
                <w:szCs w:val="20"/>
                <w:lang w:eastAsia="ar-SA"/>
              </w:rPr>
              <w:t xml:space="preserve">Вопросы к зачету </w:t>
            </w:r>
            <w:r>
              <w:rPr>
                <w:rFonts w:eastAsia="Calibri"/>
                <w:sz w:val="20"/>
                <w:szCs w:val="20"/>
                <w:lang w:eastAsia="ar-SA"/>
              </w:rPr>
              <w:t>20-21</w:t>
            </w:r>
          </w:p>
        </w:tc>
      </w:tr>
    </w:tbl>
    <w:p w:rsidR="00BD30B7" w:rsidRDefault="00BD30B7" w:rsidP="00BD30B7">
      <w:pPr>
        <w:tabs>
          <w:tab w:val="left" w:pos="993"/>
        </w:tabs>
        <w:autoSpaceDE w:val="0"/>
        <w:autoSpaceDN w:val="0"/>
        <w:adjustRightInd w:val="0"/>
        <w:spacing w:line="276" w:lineRule="auto"/>
        <w:jc w:val="center"/>
        <w:rPr>
          <w:rFonts w:eastAsia="Calibri"/>
          <w:b/>
          <w:szCs w:val="28"/>
        </w:rPr>
      </w:pPr>
    </w:p>
    <w:p w:rsidR="00F07400" w:rsidRDefault="00CB4DCA" w:rsidP="00CB4DCA">
      <w:pPr>
        <w:tabs>
          <w:tab w:val="left" w:pos="993"/>
          <w:tab w:val="left" w:pos="8661"/>
        </w:tabs>
        <w:autoSpaceDE w:val="0"/>
        <w:autoSpaceDN w:val="0"/>
        <w:adjustRightInd w:val="0"/>
        <w:spacing w:line="276" w:lineRule="auto"/>
        <w:rPr>
          <w:rFonts w:eastAsia="Calibri"/>
          <w:b/>
          <w:szCs w:val="28"/>
        </w:rPr>
      </w:pPr>
      <w:r>
        <w:rPr>
          <w:rFonts w:eastAsia="Calibri"/>
          <w:b/>
          <w:szCs w:val="28"/>
        </w:rPr>
        <w:tab/>
      </w:r>
      <w:r>
        <w:rPr>
          <w:rFonts w:eastAsia="Calibri"/>
          <w:b/>
          <w:szCs w:val="28"/>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1146"/>
        <w:gridCol w:w="5098"/>
      </w:tblGrid>
      <w:tr w:rsidR="00F07400" w:rsidRPr="00F127F2" w:rsidTr="00B035AC">
        <w:trPr>
          <w:jc w:val="center"/>
        </w:trPr>
        <w:tc>
          <w:tcPr>
            <w:tcW w:w="1850" w:type="pct"/>
            <w:tcBorders>
              <w:top w:val="single" w:sz="4" w:space="0" w:color="auto"/>
              <w:left w:val="single" w:sz="4" w:space="0" w:color="auto"/>
              <w:bottom w:val="single" w:sz="4" w:space="0" w:color="auto"/>
              <w:right w:val="single" w:sz="4" w:space="0" w:color="auto"/>
            </w:tcBorders>
          </w:tcPr>
          <w:p w:rsidR="00F07400" w:rsidRPr="00F127F2" w:rsidRDefault="00F07400" w:rsidP="004D7749">
            <w:pPr>
              <w:spacing w:before="100" w:beforeAutospacing="1" w:after="100" w:afterAutospacing="1"/>
              <w:jc w:val="center"/>
              <w:rPr>
                <w:b/>
                <w:sz w:val="20"/>
                <w:szCs w:val="20"/>
              </w:rPr>
            </w:pPr>
            <w:r w:rsidRPr="00F127F2">
              <w:rPr>
                <w:b/>
                <w:sz w:val="20"/>
                <w:szCs w:val="20"/>
              </w:rPr>
              <w:t>Код и формулировка компетенции</w:t>
            </w:r>
          </w:p>
        </w:tc>
        <w:tc>
          <w:tcPr>
            <w:tcW w:w="3150" w:type="pct"/>
            <w:gridSpan w:val="2"/>
            <w:tcBorders>
              <w:top w:val="single" w:sz="4" w:space="0" w:color="auto"/>
              <w:left w:val="single" w:sz="4" w:space="0" w:color="auto"/>
              <w:bottom w:val="single" w:sz="4" w:space="0" w:color="auto"/>
              <w:right w:val="single" w:sz="4" w:space="0" w:color="auto"/>
            </w:tcBorders>
          </w:tcPr>
          <w:p w:rsidR="00F07400" w:rsidRPr="00F127F2" w:rsidRDefault="00F07400" w:rsidP="004D7749">
            <w:pPr>
              <w:spacing w:before="100" w:beforeAutospacing="1" w:after="100" w:afterAutospacing="1"/>
              <w:ind w:firstLine="284"/>
              <w:jc w:val="center"/>
              <w:rPr>
                <w:b/>
                <w:sz w:val="20"/>
                <w:szCs w:val="20"/>
              </w:rPr>
            </w:pPr>
            <w:r w:rsidRPr="00F127F2">
              <w:rPr>
                <w:b/>
                <w:sz w:val="20"/>
                <w:szCs w:val="20"/>
              </w:rPr>
              <w:t>Этапы формирования компетенции</w:t>
            </w:r>
          </w:p>
        </w:tc>
      </w:tr>
      <w:tr w:rsidR="00500D82" w:rsidRPr="00F127F2" w:rsidTr="00B035AC">
        <w:trPr>
          <w:trHeight w:val="101"/>
          <w:jc w:val="center"/>
        </w:trPr>
        <w:tc>
          <w:tcPr>
            <w:tcW w:w="1850" w:type="pct"/>
            <w:vMerge w:val="restart"/>
            <w:tcBorders>
              <w:top w:val="single" w:sz="6" w:space="0" w:color="000000"/>
              <w:left w:val="single" w:sz="6" w:space="0" w:color="000000"/>
              <w:right w:val="single" w:sz="6" w:space="0" w:color="000000"/>
            </w:tcBorders>
            <w:vAlign w:val="center"/>
          </w:tcPr>
          <w:p w:rsidR="00500D82" w:rsidRPr="00F127F2" w:rsidRDefault="00500D82" w:rsidP="004D7749">
            <w:pPr>
              <w:ind w:firstLine="28"/>
              <w:rPr>
                <w:sz w:val="20"/>
                <w:szCs w:val="20"/>
              </w:rPr>
            </w:pPr>
            <w:r w:rsidRPr="00F127F2">
              <w:rPr>
                <w:sz w:val="20"/>
                <w:szCs w:val="20"/>
              </w:rPr>
              <w:t>ПК-10 способностью и готовностью осуществлять разработку эксплуатационной документации</w:t>
            </w: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00D82" w:rsidRPr="00F127F2" w:rsidRDefault="00500D82" w:rsidP="004D7749">
            <w:pPr>
              <w:rPr>
                <w:sz w:val="20"/>
                <w:szCs w:val="20"/>
              </w:rPr>
            </w:pPr>
            <w:r w:rsidRPr="00F127F2">
              <w:rPr>
                <w:sz w:val="20"/>
                <w:szCs w:val="20"/>
              </w:rPr>
              <w:t>Знает</w:t>
            </w:r>
          </w:p>
        </w:tc>
        <w:tc>
          <w:tcPr>
            <w:tcW w:w="2572"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500D82" w:rsidRPr="00F127F2" w:rsidRDefault="00500D82" w:rsidP="004D7749">
            <w:pPr>
              <w:rPr>
                <w:sz w:val="20"/>
                <w:szCs w:val="20"/>
              </w:rPr>
            </w:pPr>
            <w:r w:rsidRPr="00F127F2">
              <w:rPr>
                <w:sz w:val="20"/>
                <w:szCs w:val="20"/>
              </w:rPr>
              <w:t>основные функции Регистра по техническому надзору за судами, классификации и освидетельствованию судов; виды и категории ремонта судов</w:t>
            </w:r>
          </w:p>
        </w:tc>
      </w:tr>
      <w:tr w:rsidR="00500D82" w:rsidRPr="00F127F2" w:rsidTr="00B035AC">
        <w:trPr>
          <w:trHeight w:val="100"/>
          <w:jc w:val="center"/>
        </w:trPr>
        <w:tc>
          <w:tcPr>
            <w:tcW w:w="1850" w:type="pct"/>
            <w:vMerge/>
            <w:tcBorders>
              <w:left w:val="single" w:sz="6" w:space="0" w:color="000000"/>
              <w:right w:val="single" w:sz="6" w:space="0" w:color="000000"/>
            </w:tcBorders>
            <w:vAlign w:val="center"/>
          </w:tcPr>
          <w:p w:rsidR="00500D82" w:rsidRPr="00F127F2" w:rsidRDefault="00500D82" w:rsidP="004D7749">
            <w:pPr>
              <w:ind w:firstLine="28"/>
              <w:rPr>
                <w:sz w:val="20"/>
                <w:szCs w:val="20"/>
              </w:rPr>
            </w:pP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00D82" w:rsidRPr="00F127F2" w:rsidRDefault="00500D82" w:rsidP="004D7749">
            <w:pPr>
              <w:rPr>
                <w:sz w:val="20"/>
                <w:szCs w:val="20"/>
              </w:rPr>
            </w:pPr>
            <w:r w:rsidRPr="00F127F2">
              <w:rPr>
                <w:sz w:val="20"/>
                <w:szCs w:val="20"/>
              </w:rPr>
              <w:t>Умеет</w:t>
            </w:r>
          </w:p>
        </w:tc>
        <w:tc>
          <w:tcPr>
            <w:tcW w:w="2572" w:type="pct"/>
            <w:tcBorders>
              <w:left w:val="single" w:sz="6" w:space="0" w:color="000000"/>
              <w:right w:val="single" w:sz="6" w:space="0" w:color="000000"/>
            </w:tcBorders>
            <w:tcMar>
              <w:top w:w="30" w:type="dxa"/>
              <w:left w:w="108" w:type="dxa"/>
              <w:bottom w:w="30" w:type="dxa"/>
              <w:right w:w="108" w:type="dxa"/>
            </w:tcMar>
            <w:vAlign w:val="center"/>
          </w:tcPr>
          <w:p w:rsidR="00500D82" w:rsidRPr="00F127F2" w:rsidRDefault="00500D82" w:rsidP="004D7749">
            <w:pPr>
              <w:rPr>
                <w:sz w:val="20"/>
                <w:szCs w:val="20"/>
              </w:rPr>
            </w:pPr>
            <w:r w:rsidRPr="00F127F2">
              <w:rPr>
                <w:sz w:val="20"/>
                <w:szCs w:val="20"/>
              </w:rPr>
              <w:t>определять вид и категорию ремонта судна по перечню определяющих признаков, Правилам Регистра, нормативной документации;</w:t>
            </w:r>
          </w:p>
        </w:tc>
      </w:tr>
      <w:tr w:rsidR="00500D82" w:rsidRPr="00F127F2" w:rsidTr="00B035AC">
        <w:trPr>
          <w:trHeight w:val="100"/>
          <w:jc w:val="center"/>
        </w:trPr>
        <w:tc>
          <w:tcPr>
            <w:tcW w:w="1850" w:type="pct"/>
            <w:vMerge/>
            <w:tcBorders>
              <w:left w:val="single" w:sz="6" w:space="0" w:color="000000"/>
              <w:right w:val="single" w:sz="6" w:space="0" w:color="000000"/>
            </w:tcBorders>
            <w:vAlign w:val="center"/>
          </w:tcPr>
          <w:p w:rsidR="00500D82" w:rsidRPr="00F127F2" w:rsidRDefault="00500D82" w:rsidP="004D7749">
            <w:pPr>
              <w:ind w:firstLine="28"/>
              <w:rPr>
                <w:sz w:val="20"/>
                <w:szCs w:val="20"/>
              </w:rPr>
            </w:pP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00D82" w:rsidRPr="00F127F2" w:rsidRDefault="00500D82" w:rsidP="004D7749">
            <w:pPr>
              <w:rPr>
                <w:sz w:val="20"/>
                <w:szCs w:val="20"/>
              </w:rPr>
            </w:pPr>
            <w:r w:rsidRPr="00F127F2">
              <w:rPr>
                <w:sz w:val="20"/>
                <w:szCs w:val="20"/>
              </w:rPr>
              <w:t>Владеет</w:t>
            </w:r>
          </w:p>
        </w:tc>
        <w:tc>
          <w:tcPr>
            <w:tcW w:w="2572"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500D82" w:rsidRPr="00F127F2" w:rsidRDefault="00500D82" w:rsidP="004D7749">
            <w:pPr>
              <w:rPr>
                <w:sz w:val="20"/>
                <w:szCs w:val="20"/>
              </w:rPr>
            </w:pPr>
            <w:r w:rsidRPr="00F127F2">
              <w:rPr>
                <w:sz w:val="20"/>
                <w:szCs w:val="20"/>
              </w:rPr>
              <w:t>правилами проведения планово предупредительного ремонта и правилами ремонта судов</w:t>
            </w:r>
          </w:p>
        </w:tc>
      </w:tr>
      <w:tr w:rsidR="00500D82" w:rsidRPr="00F127F2" w:rsidTr="00B035AC">
        <w:trPr>
          <w:jc w:val="center"/>
        </w:trPr>
        <w:tc>
          <w:tcPr>
            <w:tcW w:w="1850" w:type="pct"/>
            <w:vMerge w:val="restart"/>
            <w:tcBorders>
              <w:top w:val="single" w:sz="6" w:space="0" w:color="000000"/>
              <w:left w:val="single" w:sz="6" w:space="0" w:color="000000"/>
              <w:right w:val="single" w:sz="6" w:space="0" w:color="000000"/>
            </w:tcBorders>
            <w:vAlign w:val="center"/>
          </w:tcPr>
          <w:p w:rsidR="00500D82" w:rsidRPr="00F127F2" w:rsidRDefault="00500D82" w:rsidP="004D7749">
            <w:pPr>
              <w:ind w:firstLine="28"/>
              <w:rPr>
                <w:sz w:val="20"/>
                <w:szCs w:val="20"/>
              </w:rPr>
            </w:pPr>
            <w:r w:rsidRPr="00F127F2">
              <w:rPr>
                <w:sz w:val="20"/>
                <w:szCs w:val="20"/>
              </w:rPr>
              <w:t>ПК-11 способностью осуществлять техническое наблюдение за безопасной эксплуатацией судового оборудования, проведение экспертиз, сертификации судового оборудования и услуг</w:t>
            </w: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00D82" w:rsidRPr="00F127F2" w:rsidRDefault="00500D82" w:rsidP="004D7749">
            <w:pPr>
              <w:rPr>
                <w:sz w:val="20"/>
                <w:szCs w:val="20"/>
              </w:rPr>
            </w:pPr>
            <w:r w:rsidRPr="00F127F2">
              <w:rPr>
                <w:sz w:val="20"/>
                <w:szCs w:val="20"/>
              </w:rPr>
              <w:t>Знает</w:t>
            </w:r>
          </w:p>
        </w:tc>
        <w:tc>
          <w:tcPr>
            <w:tcW w:w="257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00D82" w:rsidRPr="00F127F2" w:rsidRDefault="00500D82" w:rsidP="004D7749">
            <w:pPr>
              <w:rPr>
                <w:sz w:val="20"/>
                <w:szCs w:val="20"/>
              </w:rPr>
            </w:pPr>
            <w:r w:rsidRPr="00F127F2">
              <w:rPr>
                <w:sz w:val="20"/>
                <w:szCs w:val="20"/>
              </w:rPr>
              <w:t>Основные требования по б</w:t>
            </w:r>
            <w:r>
              <w:rPr>
                <w:sz w:val="20"/>
                <w:szCs w:val="20"/>
              </w:rPr>
              <w:t xml:space="preserve">езопасному проведению </w:t>
            </w:r>
            <w:r w:rsidRPr="00F127F2">
              <w:rPr>
                <w:sz w:val="20"/>
                <w:szCs w:val="20"/>
              </w:rPr>
              <w:t>ремонтных работ</w:t>
            </w:r>
          </w:p>
        </w:tc>
      </w:tr>
      <w:tr w:rsidR="00500D82" w:rsidRPr="00F127F2" w:rsidTr="00B035AC">
        <w:trPr>
          <w:jc w:val="center"/>
        </w:trPr>
        <w:tc>
          <w:tcPr>
            <w:tcW w:w="1850" w:type="pct"/>
            <w:vMerge/>
            <w:tcBorders>
              <w:left w:val="single" w:sz="6" w:space="0" w:color="000000"/>
              <w:right w:val="single" w:sz="6" w:space="0" w:color="000000"/>
            </w:tcBorders>
            <w:vAlign w:val="center"/>
          </w:tcPr>
          <w:p w:rsidR="00500D82" w:rsidRPr="00F127F2" w:rsidRDefault="00500D82" w:rsidP="004D7749">
            <w:pPr>
              <w:ind w:firstLine="28"/>
              <w:rPr>
                <w:sz w:val="20"/>
                <w:szCs w:val="20"/>
              </w:rPr>
            </w:pP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00D82" w:rsidRPr="00F127F2" w:rsidRDefault="00500D82" w:rsidP="004D7749">
            <w:pPr>
              <w:rPr>
                <w:sz w:val="20"/>
                <w:szCs w:val="20"/>
              </w:rPr>
            </w:pPr>
            <w:r w:rsidRPr="00F127F2">
              <w:rPr>
                <w:sz w:val="20"/>
                <w:szCs w:val="20"/>
              </w:rPr>
              <w:t>Умеет</w:t>
            </w:r>
          </w:p>
        </w:tc>
        <w:tc>
          <w:tcPr>
            <w:tcW w:w="257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00D82" w:rsidRPr="00F127F2" w:rsidRDefault="00500D82" w:rsidP="004D7749">
            <w:pPr>
              <w:rPr>
                <w:sz w:val="20"/>
                <w:szCs w:val="20"/>
              </w:rPr>
            </w:pPr>
            <w:r w:rsidRPr="00F127F2">
              <w:rPr>
                <w:sz w:val="20"/>
                <w:szCs w:val="20"/>
              </w:rPr>
              <w:t>Осуществлять экспертизу технического обслуживания судна</w:t>
            </w:r>
          </w:p>
        </w:tc>
      </w:tr>
      <w:tr w:rsidR="00500D82" w:rsidRPr="00F127F2" w:rsidTr="00B035AC">
        <w:trPr>
          <w:jc w:val="center"/>
        </w:trPr>
        <w:tc>
          <w:tcPr>
            <w:tcW w:w="1850" w:type="pct"/>
            <w:vMerge/>
            <w:tcBorders>
              <w:left w:val="single" w:sz="6" w:space="0" w:color="000000"/>
              <w:right w:val="single" w:sz="6" w:space="0" w:color="000000"/>
            </w:tcBorders>
            <w:vAlign w:val="center"/>
          </w:tcPr>
          <w:p w:rsidR="00500D82" w:rsidRPr="00F127F2" w:rsidRDefault="00500D82" w:rsidP="004D7749">
            <w:pPr>
              <w:ind w:firstLine="28"/>
              <w:rPr>
                <w:sz w:val="20"/>
                <w:szCs w:val="20"/>
              </w:rPr>
            </w:pP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00D82" w:rsidRPr="00F127F2" w:rsidRDefault="00500D82" w:rsidP="004D7749">
            <w:pPr>
              <w:rPr>
                <w:sz w:val="20"/>
                <w:szCs w:val="20"/>
              </w:rPr>
            </w:pPr>
            <w:r w:rsidRPr="00F127F2">
              <w:rPr>
                <w:sz w:val="20"/>
                <w:szCs w:val="20"/>
              </w:rPr>
              <w:t>Владеет</w:t>
            </w:r>
          </w:p>
        </w:tc>
        <w:tc>
          <w:tcPr>
            <w:tcW w:w="257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00D82" w:rsidRPr="00F127F2" w:rsidRDefault="00500D82" w:rsidP="004D7749">
            <w:pPr>
              <w:rPr>
                <w:sz w:val="20"/>
                <w:szCs w:val="20"/>
              </w:rPr>
            </w:pPr>
            <w:r w:rsidRPr="00F127F2">
              <w:rPr>
                <w:sz w:val="20"/>
                <w:szCs w:val="20"/>
              </w:rPr>
              <w:t>Навыками проведения сертификации технического обслуживания и ремонта судна</w:t>
            </w:r>
          </w:p>
        </w:tc>
      </w:tr>
      <w:tr w:rsidR="00500D82" w:rsidRPr="00F127F2" w:rsidTr="00B035AC">
        <w:trPr>
          <w:jc w:val="center"/>
        </w:trPr>
        <w:tc>
          <w:tcPr>
            <w:tcW w:w="1850" w:type="pct"/>
            <w:vMerge w:val="restart"/>
            <w:tcBorders>
              <w:top w:val="single" w:sz="6" w:space="0" w:color="000000"/>
              <w:left w:val="single" w:sz="6" w:space="0" w:color="000000"/>
              <w:right w:val="single" w:sz="6" w:space="0" w:color="000000"/>
            </w:tcBorders>
            <w:vAlign w:val="center"/>
          </w:tcPr>
          <w:p w:rsidR="00500D82" w:rsidRPr="00F127F2" w:rsidRDefault="00500D82" w:rsidP="004D7749">
            <w:pPr>
              <w:ind w:firstLine="28"/>
              <w:rPr>
                <w:sz w:val="20"/>
                <w:szCs w:val="20"/>
              </w:rPr>
            </w:pPr>
            <w:r w:rsidRPr="00F127F2">
              <w:rPr>
                <w:sz w:val="20"/>
                <w:szCs w:val="20"/>
              </w:rPr>
              <w:t>ПК-25 способностью определять производственную программу по техническому обслуживанию, ремонту и другим услугам при эксплуатации или изготовлении судов и судового оборудования в соответствии с существующими требованиями</w:t>
            </w: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00D82" w:rsidRPr="00F127F2" w:rsidRDefault="00500D82" w:rsidP="004D7749">
            <w:pPr>
              <w:rPr>
                <w:sz w:val="20"/>
                <w:szCs w:val="20"/>
              </w:rPr>
            </w:pPr>
            <w:r w:rsidRPr="00F127F2">
              <w:rPr>
                <w:sz w:val="20"/>
                <w:szCs w:val="20"/>
              </w:rPr>
              <w:t>Знает</w:t>
            </w:r>
          </w:p>
        </w:tc>
        <w:tc>
          <w:tcPr>
            <w:tcW w:w="257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00D82" w:rsidRPr="00F127F2" w:rsidRDefault="00500D82" w:rsidP="004D7749">
            <w:pPr>
              <w:rPr>
                <w:sz w:val="20"/>
                <w:szCs w:val="20"/>
              </w:rPr>
            </w:pPr>
            <w:r w:rsidRPr="00F127F2">
              <w:rPr>
                <w:sz w:val="20"/>
                <w:szCs w:val="20"/>
              </w:rPr>
              <w:t>Основные требования по обслуживания и ремонту судна</w:t>
            </w:r>
          </w:p>
        </w:tc>
      </w:tr>
      <w:tr w:rsidR="00500D82" w:rsidRPr="00F127F2" w:rsidTr="00B035AC">
        <w:trPr>
          <w:jc w:val="center"/>
        </w:trPr>
        <w:tc>
          <w:tcPr>
            <w:tcW w:w="1850" w:type="pct"/>
            <w:vMerge/>
            <w:tcBorders>
              <w:left w:val="single" w:sz="6" w:space="0" w:color="000000"/>
              <w:right w:val="single" w:sz="6" w:space="0" w:color="000000"/>
            </w:tcBorders>
            <w:vAlign w:val="center"/>
          </w:tcPr>
          <w:p w:rsidR="00500D82" w:rsidRPr="00F127F2" w:rsidRDefault="00500D82" w:rsidP="004D7749">
            <w:pPr>
              <w:ind w:firstLine="28"/>
              <w:rPr>
                <w:sz w:val="20"/>
                <w:szCs w:val="20"/>
              </w:rPr>
            </w:pP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00D82" w:rsidRPr="00F127F2" w:rsidRDefault="00500D82" w:rsidP="004D7749">
            <w:pPr>
              <w:rPr>
                <w:sz w:val="20"/>
                <w:szCs w:val="20"/>
              </w:rPr>
            </w:pPr>
            <w:r w:rsidRPr="00F127F2">
              <w:rPr>
                <w:sz w:val="20"/>
                <w:szCs w:val="20"/>
              </w:rPr>
              <w:t>Умеет</w:t>
            </w:r>
          </w:p>
        </w:tc>
        <w:tc>
          <w:tcPr>
            <w:tcW w:w="257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00D82" w:rsidRPr="00F127F2" w:rsidRDefault="00500D82" w:rsidP="004D7749">
            <w:pPr>
              <w:rPr>
                <w:sz w:val="20"/>
                <w:szCs w:val="20"/>
              </w:rPr>
            </w:pPr>
            <w:r w:rsidRPr="00F127F2">
              <w:rPr>
                <w:sz w:val="20"/>
                <w:szCs w:val="20"/>
              </w:rPr>
              <w:t>определять производственную программу по техническому обслуживанию и ремонту</w:t>
            </w:r>
          </w:p>
        </w:tc>
      </w:tr>
      <w:tr w:rsidR="00500D82" w:rsidRPr="00F127F2" w:rsidTr="00B035AC">
        <w:trPr>
          <w:jc w:val="center"/>
        </w:trPr>
        <w:tc>
          <w:tcPr>
            <w:tcW w:w="1850" w:type="pct"/>
            <w:vMerge/>
            <w:tcBorders>
              <w:left w:val="single" w:sz="6" w:space="0" w:color="000000"/>
              <w:right w:val="single" w:sz="6" w:space="0" w:color="000000"/>
            </w:tcBorders>
            <w:vAlign w:val="center"/>
          </w:tcPr>
          <w:p w:rsidR="00500D82" w:rsidRPr="00F127F2" w:rsidRDefault="00500D82" w:rsidP="004D7749">
            <w:pPr>
              <w:ind w:firstLine="28"/>
              <w:rPr>
                <w:sz w:val="20"/>
                <w:szCs w:val="20"/>
              </w:rPr>
            </w:pP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00D82" w:rsidRPr="00F127F2" w:rsidRDefault="00500D82" w:rsidP="004D7749">
            <w:pPr>
              <w:rPr>
                <w:sz w:val="20"/>
                <w:szCs w:val="20"/>
              </w:rPr>
            </w:pPr>
            <w:r w:rsidRPr="00F127F2">
              <w:rPr>
                <w:sz w:val="20"/>
                <w:szCs w:val="20"/>
              </w:rPr>
              <w:t>Владеет</w:t>
            </w:r>
          </w:p>
        </w:tc>
        <w:tc>
          <w:tcPr>
            <w:tcW w:w="257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00D82" w:rsidRPr="00F127F2" w:rsidRDefault="00500D82" w:rsidP="004D7749">
            <w:pPr>
              <w:rPr>
                <w:sz w:val="20"/>
                <w:szCs w:val="20"/>
              </w:rPr>
            </w:pPr>
            <w:r w:rsidRPr="00F127F2">
              <w:rPr>
                <w:sz w:val="20"/>
                <w:szCs w:val="20"/>
              </w:rPr>
              <w:t>Навыка</w:t>
            </w:r>
            <w:r>
              <w:rPr>
                <w:sz w:val="20"/>
                <w:szCs w:val="20"/>
              </w:rPr>
              <w:t xml:space="preserve">ми составления производственной </w:t>
            </w:r>
            <w:r w:rsidRPr="00F127F2">
              <w:rPr>
                <w:sz w:val="20"/>
                <w:szCs w:val="20"/>
              </w:rPr>
              <w:t>программ</w:t>
            </w:r>
            <w:r>
              <w:rPr>
                <w:sz w:val="20"/>
                <w:szCs w:val="20"/>
              </w:rPr>
              <w:t>ы</w:t>
            </w:r>
            <w:r w:rsidRPr="00F127F2">
              <w:rPr>
                <w:sz w:val="20"/>
                <w:szCs w:val="20"/>
              </w:rPr>
              <w:t xml:space="preserve"> по техническому обслуживанию и ремонту</w:t>
            </w:r>
          </w:p>
        </w:tc>
      </w:tr>
      <w:tr w:rsidR="00500D82" w:rsidRPr="00F127F2" w:rsidTr="00B035AC">
        <w:trPr>
          <w:jc w:val="center"/>
        </w:trPr>
        <w:tc>
          <w:tcPr>
            <w:tcW w:w="1850" w:type="pct"/>
            <w:vMerge w:val="restart"/>
            <w:tcBorders>
              <w:left w:val="single" w:sz="6" w:space="0" w:color="000000"/>
              <w:right w:val="single" w:sz="6" w:space="0" w:color="000000"/>
            </w:tcBorders>
            <w:vAlign w:val="center"/>
          </w:tcPr>
          <w:p w:rsidR="00500D82" w:rsidRPr="00F127F2" w:rsidRDefault="00500D82" w:rsidP="004D7749">
            <w:pPr>
              <w:ind w:firstLine="28"/>
              <w:rPr>
                <w:sz w:val="20"/>
                <w:szCs w:val="20"/>
              </w:rPr>
            </w:pPr>
            <w:r w:rsidRPr="00F127F2">
              <w:rPr>
                <w:sz w:val="20"/>
                <w:szCs w:val="20"/>
              </w:rPr>
              <w:t>ПК-27 способностью и готовностью организовать и эффективно осуществлять контроль качества запасных частей, комплектующих изделий и материалов, производственный контроль технологических процессов, качества продукции, услуг и конструкторско-технологической документации</w:t>
            </w: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00D82" w:rsidRPr="00F127F2" w:rsidRDefault="00500D82" w:rsidP="004D7749">
            <w:pPr>
              <w:rPr>
                <w:sz w:val="20"/>
                <w:szCs w:val="20"/>
              </w:rPr>
            </w:pPr>
            <w:r w:rsidRPr="00F127F2">
              <w:rPr>
                <w:sz w:val="20"/>
                <w:szCs w:val="20"/>
              </w:rPr>
              <w:t>Знает</w:t>
            </w:r>
          </w:p>
        </w:tc>
        <w:tc>
          <w:tcPr>
            <w:tcW w:w="257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00D82" w:rsidRPr="00F127F2" w:rsidRDefault="00500D82" w:rsidP="004D7749">
            <w:pPr>
              <w:rPr>
                <w:sz w:val="20"/>
                <w:szCs w:val="20"/>
              </w:rPr>
            </w:pPr>
            <w:r w:rsidRPr="00F127F2">
              <w:rPr>
                <w:sz w:val="20"/>
                <w:szCs w:val="20"/>
              </w:rPr>
              <w:t>Основные требования к качеству материалу для ремонта судна</w:t>
            </w:r>
          </w:p>
        </w:tc>
      </w:tr>
      <w:tr w:rsidR="00500D82" w:rsidRPr="00F127F2" w:rsidTr="00B035AC">
        <w:trPr>
          <w:jc w:val="center"/>
        </w:trPr>
        <w:tc>
          <w:tcPr>
            <w:tcW w:w="1850" w:type="pct"/>
            <w:vMerge/>
            <w:tcBorders>
              <w:left w:val="single" w:sz="6" w:space="0" w:color="000000"/>
              <w:right w:val="single" w:sz="6" w:space="0" w:color="000000"/>
            </w:tcBorders>
            <w:vAlign w:val="center"/>
          </w:tcPr>
          <w:p w:rsidR="00500D82" w:rsidRPr="00F127F2" w:rsidRDefault="00500D82" w:rsidP="004D7749">
            <w:pPr>
              <w:ind w:firstLine="28"/>
              <w:rPr>
                <w:sz w:val="20"/>
                <w:szCs w:val="20"/>
              </w:rPr>
            </w:pP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00D82" w:rsidRPr="00F127F2" w:rsidRDefault="00500D82" w:rsidP="004D7749">
            <w:pPr>
              <w:rPr>
                <w:sz w:val="20"/>
                <w:szCs w:val="20"/>
              </w:rPr>
            </w:pPr>
            <w:r w:rsidRPr="00F127F2">
              <w:rPr>
                <w:sz w:val="20"/>
                <w:szCs w:val="20"/>
              </w:rPr>
              <w:t>Умеет</w:t>
            </w:r>
          </w:p>
        </w:tc>
        <w:tc>
          <w:tcPr>
            <w:tcW w:w="257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00D82" w:rsidRPr="00F127F2" w:rsidRDefault="00500D82" w:rsidP="004D7749">
            <w:pPr>
              <w:rPr>
                <w:sz w:val="20"/>
                <w:szCs w:val="20"/>
              </w:rPr>
            </w:pPr>
            <w:r w:rsidRPr="00F127F2">
              <w:rPr>
                <w:sz w:val="20"/>
                <w:szCs w:val="20"/>
              </w:rPr>
              <w:t>Осуществлять контроль качества запасных частей при ремонте судна</w:t>
            </w:r>
          </w:p>
        </w:tc>
      </w:tr>
      <w:tr w:rsidR="00500D82" w:rsidRPr="00F127F2" w:rsidTr="00B035AC">
        <w:trPr>
          <w:jc w:val="center"/>
        </w:trPr>
        <w:tc>
          <w:tcPr>
            <w:tcW w:w="1850" w:type="pct"/>
            <w:vMerge/>
            <w:tcBorders>
              <w:left w:val="single" w:sz="6" w:space="0" w:color="000000"/>
              <w:right w:val="single" w:sz="6" w:space="0" w:color="000000"/>
            </w:tcBorders>
            <w:vAlign w:val="center"/>
          </w:tcPr>
          <w:p w:rsidR="00500D82" w:rsidRPr="00F127F2" w:rsidRDefault="00500D82" w:rsidP="004D7749">
            <w:pPr>
              <w:ind w:firstLine="28"/>
              <w:rPr>
                <w:sz w:val="20"/>
                <w:szCs w:val="20"/>
              </w:rPr>
            </w:pPr>
          </w:p>
        </w:tc>
        <w:tc>
          <w:tcPr>
            <w:tcW w:w="578"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00D82" w:rsidRPr="00F127F2" w:rsidRDefault="00500D82" w:rsidP="004D7749">
            <w:pPr>
              <w:rPr>
                <w:sz w:val="20"/>
                <w:szCs w:val="20"/>
              </w:rPr>
            </w:pPr>
            <w:r w:rsidRPr="00F127F2">
              <w:rPr>
                <w:sz w:val="20"/>
                <w:szCs w:val="20"/>
              </w:rPr>
              <w:t>Владеет</w:t>
            </w:r>
          </w:p>
        </w:tc>
        <w:tc>
          <w:tcPr>
            <w:tcW w:w="2572"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00D82" w:rsidRPr="00F127F2" w:rsidRDefault="00500D82" w:rsidP="004D7749">
            <w:pPr>
              <w:rPr>
                <w:sz w:val="20"/>
                <w:szCs w:val="20"/>
              </w:rPr>
            </w:pPr>
            <w:r w:rsidRPr="00F127F2">
              <w:rPr>
                <w:sz w:val="20"/>
                <w:szCs w:val="20"/>
              </w:rPr>
              <w:t>Навыками проведен</w:t>
            </w:r>
            <w:r>
              <w:rPr>
                <w:sz w:val="20"/>
                <w:szCs w:val="20"/>
              </w:rPr>
              <w:t>ия производственного контроля технологических процессов в процессе р</w:t>
            </w:r>
            <w:r w:rsidRPr="00F127F2">
              <w:rPr>
                <w:sz w:val="20"/>
                <w:szCs w:val="20"/>
              </w:rPr>
              <w:t>емонта судна</w:t>
            </w:r>
          </w:p>
        </w:tc>
      </w:tr>
    </w:tbl>
    <w:p w:rsidR="00CB4DCA" w:rsidRDefault="00CB4DCA" w:rsidP="00CB4DCA">
      <w:pPr>
        <w:tabs>
          <w:tab w:val="left" w:pos="993"/>
          <w:tab w:val="left" w:pos="8661"/>
        </w:tabs>
        <w:autoSpaceDE w:val="0"/>
        <w:autoSpaceDN w:val="0"/>
        <w:adjustRightInd w:val="0"/>
        <w:spacing w:line="276" w:lineRule="auto"/>
        <w:rPr>
          <w:rFonts w:eastAsia="Calibri"/>
          <w:b/>
          <w:szCs w:val="28"/>
        </w:rPr>
      </w:pPr>
    </w:p>
    <w:p w:rsidR="00CB4DCA" w:rsidRDefault="00CB4DCA" w:rsidP="00CB4DCA">
      <w:pPr>
        <w:tabs>
          <w:tab w:val="left" w:pos="993"/>
          <w:tab w:val="left" w:pos="8661"/>
        </w:tabs>
        <w:autoSpaceDE w:val="0"/>
        <w:autoSpaceDN w:val="0"/>
        <w:adjustRightInd w:val="0"/>
        <w:spacing w:line="276" w:lineRule="auto"/>
        <w:rPr>
          <w:rFonts w:eastAsia="Calibri"/>
          <w:b/>
          <w:szCs w:val="28"/>
        </w:rPr>
      </w:pPr>
    </w:p>
    <w:p w:rsidR="00CB4DCA" w:rsidRDefault="00CB4DCA" w:rsidP="00CB4DCA">
      <w:pPr>
        <w:tabs>
          <w:tab w:val="left" w:pos="993"/>
          <w:tab w:val="left" w:pos="8661"/>
        </w:tabs>
        <w:autoSpaceDE w:val="0"/>
        <w:autoSpaceDN w:val="0"/>
        <w:adjustRightInd w:val="0"/>
        <w:spacing w:line="276" w:lineRule="auto"/>
        <w:rPr>
          <w:rFonts w:eastAsia="Calibri"/>
          <w:b/>
          <w:szCs w:val="28"/>
        </w:rPr>
      </w:pPr>
    </w:p>
    <w:p w:rsidR="00CB4DCA" w:rsidRDefault="00CB4DCA" w:rsidP="00CB4DCA">
      <w:pPr>
        <w:tabs>
          <w:tab w:val="left" w:pos="993"/>
          <w:tab w:val="left" w:pos="8661"/>
        </w:tabs>
        <w:autoSpaceDE w:val="0"/>
        <w:autoSpaceDN w:val="0"/>
        <w:adjustRightInd w:val="0"/>
        <w:spacing w:line="276" w:lineRule="auto"/>
        <w:rPr>
          <w:rFonts w:eastAsia="Calibri"/>
          <w:b/>
          <w:szCs w:val="28"/>
        </w:rPr>
      </w:pPr>
    </w:p>
    <w:p w:rsidR="00CB4DCA" w:rsidRDefault="00CB4DCA" w:rsidP="00CB4DCA">
      <w:pPr>
        <w:tabs>
          <w:tab w:val="left" w:pos="993"/>
          <w:tab w:val="left" w:pos="8661"/>
        </w:tabs>
        <w:autoSpaceDE w:val="0"/>
        <w:autoSpaceDN w:val="0"/>
        <w:adjustRightInd w:val="0"/>
        <w:spacing w:line="276" w:lineRule="auto"/>
        <w:rPr>
          <w:rFonts w:eastAsia="Calibri"/>
          <w:b/>
          <w:szCs w:val="28"/>
        </w:rPr>
      </w:pPr>
    </w:p>
    <w:p w:rsidR="00B035AC" w:rsidRDefault="00B035AC" w:rsidP="00CB4DCA">
      <w:pPr>
        <w:tabs>
          <w:tab w:val="left" w:pos="993"/>
          <w:tab w:val="left" w:pos="8661"/>
        </w:tabs>
        <w:autoSpaceDE w:val="0"/>
        <w:autoSpaceDN w:val="0"/>
        <w:adjustRightInd w:val="0"/>
        <w:spacing w:line="276" w:lineRule="auto"/>
        <w:rPr>
          <w:rFonts w:eastAsia="Calibri"/>
          <w:b/>
          <w:szCs w:val="28"/>
        </w:rPr>
      </w:pPr>
    </w:p>
    <w:p w:rsidR="00B035AC" w:rsidRDefault="00B035AC" w:rsidP="00CB4DCA">
      <w:pPr>
        <w:tabs>
          <w:tab w:val="left" w:pos="993"/>
          <w:tab w:val="left" w:pos="8661"/>
        </w:tabs>
        <w:autoSpaceDE w:val="0"/>
        <w:autoSpaceDN w:val="0"/>
        <w:adjustRightInd w:val="0"/>
        <w:spacing w:line="276" w:lineRule="auto"/>
        <w:rPr>
          <w:rFonts w:eastAsia="Calibri"/>
          <w:b/>
          <w:szCs w:val="28"/>
        </w:rPr>
      </w:pPr>
    </w:p>
    <w:p w:rsidR="00A3242D" w:rsidRDefault="00A3242D" w:rsidP="00CB4DCA">
      <w:pPr>
        <w:tabs>
          <w:tab w:val="left" w:pos="993"/>
          <w:tab w:val="left" w:pos="8661"/>
        </w:tabs>
        <w:autoSpaceDE w:val="0"/>
        <w:autoSpaceDN w:val="0"/>
        <w:adjustRightInd w:val="0"/>
        <w:spacing w:line="276" w:lineRule="auto"/>
        <w:rPr>
          <w:rFonts w:eastAsia="Calibri"/>
          <w:b/>
          <w:szCs w:val="28"/>
        </w:rPr>
        <w:sectPr w:rsidR="00A3242D" w:rsidSect="00A3242D">
          <w:pgSz w:w="11906" w:h="16838"/>
          <w:pgMar w:top="1134" w:right="851" w:bottom="1134" w:left="1134" w:header="709" w:footer="709" w:gutter="0"/>
          <w:cols w:space="708"/>
          <w:docGrid w:linePitch="360"/>
        </w:sectPr>
      </w:pPr>
    </w:p>
    <w:p w:rsidR="00BD30B7" w:rsidRPr="006C6FA9" w:rsidRDefault="00BD30B7" w:rsidP="00BD30B7">
      <w:pPr>
        <w:tabs>
          <w:tab w:val="left" w:pos="993"/>
        </w:tabs>
        <w:autoSpaceDE w:val="0"/>
        <w:autoSpaceDN w:val="0"/>
        <w:adjustRightInd w:val="0"/>
        <w:spacing w:line="276" w:lineRule="auto"/>
        <w:jc w:val="center"/>
        <w:rPr>
          <w:b/>
          <w:sz w:val="28"/>
          <w:szCs w:val="28"/>
        </w:rPr>
      </w:pPr>
      <w:r w:rsidRPr="006C6FA9">
        <w:rPr>
          <w:b/>
          <w:sz w:val="28"/>
          <w:szCs w:val="28"/>
        </w:rPr>
        <w:lastRenderedPageBreak/>
        <w:t>Шкала оценивания уровня сформированности компетенций</w:t>
      </w:r>
    </w:p>
    <w:p w:rsidR="00BD30B7" w:rsidRPr="006C6FA9" w:rsidRDefault="00BD30B7" w:rsidP="00BD30B7">
      <w:pPr>
        <w:jc w:val="center"/>
        <w:rPr>
          <w:b/>
          <w:sz w:val="28"/>
          <w:szCs w:val="28"/>
        </w:rPr>
      </w:pPr>
    </w:p>
    <w:tbl>
      <w:tblPr>
        <w:tblW w:w="153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134"/>
        <w:gridCol w:w="3148"/>
        <w:gridCol w:w="3750"/>
        <w:gridCol w:w="3402"/>
        <w:gridCol w:w="928"/>
      </w:tblGrid>
      <w:tr w:rsidR="00BD30B7" w:rsidRPr="004D2701" w:rsidTr="00CB4DCA">
        <w:trPr>
          <w:trHeight w:val="920"/>
        </w:trPr>
        <w:tc>
          <w:tcPr>
            <w:tcW w:w="2978" w:type="dxa"/>
          </w:tcPr>
          <w:p w:rsidR="00BD30B7" w:rsidRPr="004D2701" w:rsidRDefault="00BD30B7" w:rsidP="005F6A00">
            <w:pPr>
              <w:rPr>
                <w:sz w:val="20"/>
                <w:szCs w:val="20"/>
              </w:rPr>
            </w:pPr>
            <w:r w:rsidRPr="004D2701">
              <w:rPr>
                <w:b/>
                <w:sz w:val="20"/>
                <w:szCs w:val="20"/>
              </w:rPr>
              <w:t>Код и формулировка компетенции</w:t>
            </w:r>
          </w:p>
        </w:tc>
        <w:tc>
          <w:tcPr>
            <w:tcW w:w="4282" w:type="dxa"/>
            <w:gridSpan w:val="2"/>
          </w:tcPr>
          <w:p w:rsidR="00BD30B7" w:rsidRPr="004D2701" w:rsidRDefault="00BD30B7" w:rsidP="005F6A00">
            <w:pPr>
              <w:spacing w:before="100" w:beforeAutospacing="1" w:after="100" w:afterAutospacing="1"/>
              <w:rPr>
                <w:b/>
                <w:sz w:val="20"/>
                <w:szCs w:val="20"/>
              </w:rPr>
            </w:pPr>
            <w:r w:rsidRPr="004D2701">
              <w:rPr>
                <w:b/>
                <w:sz w:val="20"/>
                <w:szCs w:val="20"/>
              </w:rPr>
              <w:t>Этапы формирования компетенции</w:t>
            </w:r>
          </w:p>
        </w:tc>
        <w:tc>
          <w:tcPr>
            <w:tcW w:w="3750" w:type="dxa"/>
          </w:tcPr>
          <w:p w:rsidR="00BD30B7" w:rsidRPr="004D2701" w:rsidRDefault="00BD30B7" w:rsidP="005F6A00">
            <w:pPr>
              <w:rPr>
                <w:b/>
                <w:sz w:val="20"/>
                <w:szCs w:val="20"/>
              </w:rPr>
            </w:pPr>
            <w:r w:rsidRPr="004D2701">
              <w:rPr>
                <w:b/>
                <w:sz w:val="20"/>
                <w:szCs w:val="20"/>
              </w:rPr>
              <w:t xml:space="preserve">критерии </w:t>
            </w:r>
          </w:p>
        </w:tc>
        <w:tc>
          <w:tcPr>
            <w:tcW w:w="3402" w:type="dxa"/>
          </w:tcPr>
          <w:p w:rsidR="00BD30B7" w:rsidRPr="004D2701" w:rsidRDefault="00BD30B7" w:rsidP="005F6A00">
            <w:pPr>
              <w:rPr>
                <w:b/>
                <w:sz w:val="20"/>
                <w:szCs w:val="20"/>
              </w:rPr>
            </w:pPr>
            <w:r w:rsidRPr="004D2701">
              <w:rPr>
                <w:b/>
                <w:sz w:val="20"/>
                <w:szCs w:val="20"/>
              </w:rPr>
              <w:t>показатели</w:t>
            </w:r>
          </w:p>
        </w:tc>
        <w:tc>
          <w:tcPr>
            <w:tcW w:w="928" w:type="dxa"/>
          </w:tcPr>
          <w:p w:rsidR="00BD30B7" w:rsidRPr="004D2701" w:rsidRDefault="00BD30B7" w:rsidP="005F6A00">
            <w:pPr>
              <w:rPr>
                <w:b/>
                <w:sz w:val="20"/>
                <w:szCs w:val="20"/>
              </w:rPr>
            </w:pPr>
            <w:r w:rsidRPr="004D2701">
              <w:rPr>
                <w:b/>
                <w:sz w:val="20"/>
                <w:szCs w:val="20"/>
              </w:rPr>
              <w:t>баллы</w:t>
            </w:r>
          </w:p>
        </w:tc>
      </w:tr>
      <w:tr w:rsidR="00B035AC" w:rsidRPr="004D2701" w:rsidTr="00CB4DCA">
        <w:tc>
          <w:tcPr>
            <w:tcW w:w="2978" w:type="dxa"/>
            <w:vMerge w:val="restart"/>
            <w:vAlign w:val="center"/>
          </w:tcPr>
          <w:p w:rsidR="00B035AC" w:rsidRPr="00F127F2" w:rsidRDefault="00B035AC" w:rsidP="004D7749">
            <w:pPr>
              <w:ind w:firstLine="28"/>
              <w:rPr>
                <w:sz w:val="20"/>
                <w:szCs w:val="20"/>
              </w:rPr>
            </w:pPr>
            <w:r w:rsidRPr="00F127F2">
              <w:rPr>
                <w:sz w:val="20"/>
                <w:szCs w:val="20"/>
              </w:rPr>
              <w:t>ПК-10 способностью и готовностью осуществлять разработку эксплуатационной документации</w:t>
            </w:r>
          </w:p>
        </w:tc>
        <w:tc>
          <w:tcPr>
            <w:tcW w:w="1134" w:type="dxa"/>
            <w:vAlign w:val="center"/>
          </w:tcPr>
          <w:p w:rsidR="00B035AC" w:rsidRPr="004D2701" w:rsidRDefault="00B035AC" w:rsidP="00B15CCA">
            <w:pPr>
              <w:rPr>
                <w:sz w:val="20"/>
                <w:szCs w:val="20"/>
              </w:rPr>
            </w:pPr>
            <w:r w:rsidRPr="004D2701">
              <w:rPr>
                <w:sz w:val="20"/>
                <w:szCs w:val="20"/>
              </w:rPr>
              <w:t>знает (пороговый уровень)</w:t>
            </w:r>
          </w:p>
        </w:tc>
        <w:tc>
          <w:tcPr>
            <w:tcW w:w="3148" w:type="dxa"/>
            <w:vAlign w:val="center"/>
          </w:tcPr>
          <w:p w:rsidR="00B035AC" w:rsidRPr="00F127F2" w:rsidRDefault="00B035AC" w:rsidP="004D7749">
            <w:pPr>
              <w:rPr>
                <w:sz w:val="20"/>
                <w:szCs w:val="20"/>
              </w:rPr>
            </w:pPr>
            <w:r w:rsidRPr="00F127F2">
              <w:rPr>
                <w:sz w:val="20"/>
                <w:szCs w:val="20"/>
              </w:rPr>
              <w:t>основные функции Регистра по техническому надзору за судами, классификации и освидетельствованию судов; виды и категории ремонта судов</w:t>
            </w:r>
          </w:p>
        </w:tc>
        <w:tc>
          <w:tcPr>
            <w:tcW w:w="3750" w:type="dxa"/>
          </w:tcPr>
          <w:p w:rsidR="00B035AC" w:rsidRPr="006F6C9C" w:rsidRDefault="00B035AC" w:rsidP="006F6C9C">
            <w:pPr>
              <w:rPr>
                <w:sz w:val="20"/>
                <w:szCs w:val="20"/>
              </w:rPr>
            </w:pPr>
            <w:r w:rsidRPr="006F6C9C">
              <w:rPr>
                <w:sz w:val="20"/>
                <w:szCs w:val="20"/>
              </w:rPr>
              <w:t xml:space="preserve">Знание основных </w:t>
            </w:r>
            <w:r w:rsidR="006F6C9C" w:rsidRPr="00F127F2">
              <w:rPr>
                <w:sz w:val="20"/>
                <w:szCs w:val="20"/>
              </w:rPr>
              <w:t>функци</w:t>
            </w:r>
            <w:r w:rsidR="006F6C9C">
              <w:rPr>
                <w:sz w:val="20"/>
                <w:szCs w:val="20"/>
              </w:rPr>
              <w:t>й</w:t>
            </w:r>
            <w:r w:rsidR="006F6C9C" w:rsidRPr="00F127F2">
              <w:rPr>
                <w:sz w:val="20"/>
                <w:szCs w:val="20"/>
              </w:rPr>
              <w:t xml:space="preserve"> Регистра по техническому надзору за судами, классификации и освидетельствованию судов; виды и категории ремонта судов</w:t>
            </w:r>
          </w:p>
        </w:tc>
        <w:tc>
          <w:tcPr>
            <w:tcW w:w="3402" w:type="dxa"/>
          </w:tcPr>
          <w:p w:rsidR="00B035AC" w:rsidRPr="006F6C9C" w:rsidRDefault="00B035AC" w:rsidP="006F6C9C">
            <w:pPr>
              <w:rPr>
                <w:sz w:val="20"/>
                <w:szCs w:val="20"/>
              </w:rPr>
            </w:pPr>
            <w:r w:rsidRPr="006F6C9C">
              <w:rPr>
                <w:sz w:val="20"/>
                <w:szCs w:val="20"/>
              </w:rPr>
              <w:t xml:space="preserve">Способен дать </w:t>
            </w:r>
            <w:r w:rsidR="006F6C9C" w:rsidRPr="006F6C9C">
              <w:rPr>
                <w:sz w:val="20"/>
                <w:szCs w:val="20"/>
              </w:rPr>
              <w:t>краткую характеристику основным надзорным органам, перечислить их функции</w:t>
            </w:r>
          </w:p>
        </w:tc>
        <w:tc>
          <w:tcPr>
            <w:tcW w:w="928" w:type="dxa"/>
          </w:tcPr>
          <w:p w:rsidR="00B035AC" w:rsidRPr="004D2701" w:rsidRDefault="00B035AC" w:rsidP="00B15CCA">
            <w:pPr>
              <w:rPr>
                <w:sz w:val="20"/>
                <w:szCs w:val="20"/>
              </w:rPr>
            </w:pPr>
            <w:r w:rsidRPr="004D2701">
              <w:rPr>
                <w:sz w:val="20"/>
                <w:szCs w:val="20"/>
              </w:rPr>
              <w:t>61-75 баллов</w:t>
            </w:r>
          </w:p>
        </w:tc>
      </w:tr>
      <w:tr w:rsidR="00B035AC" w:rsidRPr="004D2701" w:rsidTr="00CB4DCA">
        <w:tc>
          <w:tcPr>
            <w:tcW w:w="2978" w:type="dxa"/>
            <w:vMerge/>
            <w:vAlign w:val="center"/>
          </w:tcPr>
          <w:p w:rsidR="00B035AC" w:rsidRPr="004D2701" w:rsidRDefault="00B035AC" w:rsidP="00B15CCA">
            <w:pPr>
              <w:rPr>
                <w:sz w:val="20"/>
                <w:szCs w:val="20"/>
              </w:rPr>
            </w:pPr>
          </w:p>
        </w:tc>
        <w:tc>
          <w:tcPr>
            <w:tcW w:w="1134" w:type="dxa"/>
            <w:vAlign w:val="center"/>
          </w:tcPr>
          <w:p w:rsidR="00B035AC" w:rsidRPr="004D2701" w:rsidRDefault="00B035AC" w:rsidP="00B15CCA">
            <w:pPr>
              <w:rPr>
                <w:sz w:val="20"/>
                <w:szCs w:val="20"/>
              </w:rPr>
            </w:pPr>
            <w:r w:rsidRPr="004D2701">
              <w:rPr>
                <w:sz w:val="20"/>
                <w:szCs w:val="20"/>
              </w:rPr>
              <w:t>умеет (продвинутый)</w:t>
            </w:r>
          </w:p>
        </w:tc>
        <w:tc>
          <w:tcPr>
            <w:tcW w:w="3148" w:type="dxa"/>
            <w:vAlign w:val="center"/>
          </w:tcPr>
          <w:p w:rsidR="00B035AC" w:rsidRPr="00F127F2" w:rsidRDefault="00B035AC" w:rsidP="004D7749">
            <w:pPr>
              <w:rPr>
                <w:sz w:val="20"/>
                <w:szCs w:val="20"/>
              </w:rPr>
            </w:pPr>
            <w:r w:rsidRPr="00F127F2">
              <w:rPr>
                <w:sz w:val="20"/>
                <w:szCs w:val="20"/>
              </w:rPr>
              <w:t>определять вид и категорию ремонта судна по перечню определяющих признаков, Правилам Регистра, нормативной документации;</w:t>
            </w:r>
          </w:p>
        </w:tc>
        <w:tc>
          <w:tcPr>
            <w:tcW w:w="3750" w:type="dxa"/>
          </w:tcPr>
          <w:p w:rsidR="00B035AC" w:rsidRPr="006F6C9C" w:rsidRDefault="00B035AC" w:rsidP="006F6C9C">
            <w:pPr>
              <w:rPr>
                <w:sz w:val="20"/>
                <w:szCs w:val="20"/>
              </w:rPr>
            </w:pPr>
            <w:r w:rsidRPr="006F6C9C">
              <w:rPr>
                <w:sz w:val="20"/>
                <w:szCs w:val="20"/>
              </w:rPr>
              <w:t xml:space="preserve">Знает как использовать </w:t>
            </w:r>
            <w:r w:rsidR="006F6C9C" w:rsidRPr="006F6C9C">
              <w:rPr>
                <w:sz w:val="20"/>
                <w:szCs w:val="20"/>
              </w:rPr>
              <w:t>нормативную документацию в проектной деятельности</w:t>
            </w:r>
          </w:p>
        </w:tc>
        <w:tc>
          <w:tcPr>
            <w:tcW w:w="3402" w:type="dxa"/>
          </w:tcPr>
          <w:p w:rsidR="00B035AC" w:rsidRPr="006F6C9C" w:rsidRDefault="00B035AC" w:rsidP="006F6C9C">
            <w:pPr>
              <w:rPr>
                <w:sz w:val="20"/>
                <w:szCs w:val="20"/>
              </w:rPr>
            </w:pPr>
            <w:r w:rsidRPr="006F6C9C">
              <w:rPr>
                <w:sz w:val="20"/>
                <w:szCs w:val="20"/>
              </w:rPr>
              <w:t xml:space="preserve">Использует </w:t>
            </w:r>
            <w:r w:rsidR="006F6C9C" w:rsidRPr="006F6C9C">
              <w:rPr>
                <w:sz w:val="20"/>
                <w:szCs w:val="20"/>
              </w:rPr>
              <w:t>регламентирующие документы для грамотной разработки эксплуатационной документации</w:t>
            </w:r>
          </w:p>
        </w:tc>
        <w:tc>
          <w:tcPr>
            <w:tcW w:w="928" w:type="dxa"/>
          </w:tcPr>
          <w:p w:rsidR="00B035AC" w:rsidRPr="004D2701" w:rsidRDefault="00B035AC" w:rsidP="00EF1B68">
            <w:pPr>
              <w:rPr>
                <w:rFonts w:eastAsia="MS Mincho"/>
                <w:sz w:val="20"/>
                <w:szCs w:val="20"/>
                <w:lang w:eastAsia="ja-JP"/>
              </w:rPr>
            </w:pPr>
            <w:r w:rsidRPr="004D2701">
              <w:rPr>
                <w:rFonts w:eastAsia="MS Mincho"/>
                <w:sz w:val="20"/>
                <w:szCs w:val="20"/>
                <w:lang w:eastAsia="ja-JP"/>
              </w:rPr>
              <w:t>76-85</w:t>
            </w:r>
          </w:p>
          <w:p w:rsidR="00B035AC" w:rsidRPr="004D2701" w:rsidRDefault="00B035AC" w:rsidP="00B15CCA">
            <w:pPr>
              <w:rPr>
                <w:sz w:val="20"/>
                <w:szCs w:val="20"/>
              </w:rPr>
            </w:pPr>
            <w:r w:rsidRPr="004D2701">
              <w:rPr>
                <w:rFonts w:eastAsia="MS Mincho"/>
                <w:sz w:val="20"/>
                <w:szCs w:val="20"/>
                <w:lang w:eastAsia="ja-JP"/>
              </w:rPr>
              <w:t>баллов</w:t>
            </w:r>
          </w:p>
        </w:tc>
      </w:tr>
      <w:tr w:rsidR="00B035AC" w:rsidRPr="004D2701" w:rsidTr="00CB4DCA">
        <w:tc>
          <w:tcPr>
            <w:tcW w:w="2978" w:type="dxa"/>
            <w:vMerge/>
            <w:vAlign w:val="center"/>
          </w:tcPr>
          <w:p w:rsidR="00B035AC" w:rsidRPr="004D2701" w:rsidRDefault="00B035AC" w:rsidP="00B15CCA">
            <w:pPr>
              <w:rPr>
                <w:sz w:val="20"/>
                <w:szCs w:val="20"/>
              </w:rPr>
            </w:pPr>
          </w:p>
        </w:tc>
        <w:tc>
          <w:tcPr>
            <w:tcW w:w="1134" w:type="dxa"/>
            <w:vAlign w:val="center"/>
          </w:tcPr>
          <w:p w:rsidR="00B035AC" w:rsidRPr="004D2701" w:rsidRDefault="00B035AC" w:rsidP="00B15CCA">
            <w:pPr>
              <w:rPr>
                <w:sz w:val="20"/>
                <w:szCs w:val="20"/>
              </w:rPr>
            </w:pPr>
            <w:r w:rsidRPr="004D2701">
              <w:rPr>
                <w:sz w:val="20"/>
                <w:szCs w:val="20"/>
              </w:rPr>
              <w:t>владеет (высокий)</w:t>
            </w:r>
          </w:p>
        </w:tc>
        <w:tc>
          <w:tcPr>
            <w:tcW w:w="3148" w:type="dxa"/>
            <w:vAlign w:val="center"/>
          </w:tcPr>
          <w:p w:rsidR="00B035AC" w:rsidRPr="00F127F2" w:rsidRDefault="00B035AC" w:rsidP="004D7749">
            <w:pPr>
              <w:rPr>
                <w:sz w:val="20"/>
                <w:szCs w:val="20"/>
              </w:rPr>
            </w:pPr>
            <w:r w:rsidRPr="00F127F2">
              <w:rPr>
                <w:sz w:val="20"/>
                <w:szCs w:val="20"/>
              </w:rPr>
              <w:t>правилами проведения планово предупредительного ремонта и правилами ремонта судов</w:t>
            </w:r>
          </w:p>
        </w:tc>
        <w:tc>
          <w:tcPr>
            <w:tcW w:w="3750" w:type="dxa"/>
          </w:tcPr>
          <w:p w:rsidR="00B035AC" w:rsidRPr="00255AEC" w:rsidRDefault="00B035AC" w:rsidP="006F6C9C">
            <w:pPr>
              <w:rPr>
                <w:sz w:val="20"/>
                <w:szCs w:val="20"/>
              </w:rPr>
            </w:pPr>
            <w:r w:rsidRPr="00255AEC">
              <w:rPr>
                <w:sz w:val="20"/>
                <w:szCs w:val="20"/>
              </w:rPr>
              <w:t xml:space="preserve">Владение методикой </w:t>
            </w:r>
            <w:r w:rsidR="006F6C9C" w:rsidRPr="00F127F2">
              <w:rPr>
                <w:sz w:val="20"/>
                <w:szCs w:val="20"/>
              </w:rPr>
              <w:t>проведения планово предупредительного ремонта и правилами ремонта судов</w:t>
            </w:r>
          </w:p>
        </w:tc>
        <w:tc>
          <w:tcPr>
            <w:tcW w:w="3402" w:type="dxa"/>
          </w:tcPr>
          <w:p w:rsidR="00B035AC" w:rsidRPr="00255AEC" w:rsidRDefault="00B035AC" w:rsidP="00255AEC">
            <w:pPr>
              <w:rPr>
                <w:sz w:val="20"/>
                <w:szCs w:val="20"/>
              </w:rPr>
            </w:pPr>
            <w:r w:rsidRPr="00255AEC">
              <w:rPr>
                <w:sz w:val="20"/>
                <w:szCs w:val="20"/>
              </w:rPr>
              <w:t xml:space="preserve">Способен грамотно </w:t>
            </w:r>
            <w:r w:rsidR="00255AEC" w:rsidRPr="00255AEC">
              <w:rPr>
                <w:sz w:val="20"/>
                <w:szCs w:val="20"/>
              </w:rPr>
              <w:t xml:space="preserve">составить план проведения ремонта на основании разработанной </w:t>
            </w:r>
            <w:r w:rsidR="00255AEC" w:rsidRPr="00F127F2">
              <w:rPr>
                <w:sz w:val="20"/>
                <w:szCs w:val="20"/>
              </w:rPr>
              <w:t>эксплуатационной документации</w:t>
            </w:r>
          </w:p>
        </w:tc>
        <w:tc>
          <w:tcPr>
            <w:tcW w:w="928" w:type="dxa"/>
          </w:tcPr>
          <w:p w:rsidR="00B035AC" w:rsidRPr="004D2701" w:rsidRDefault="00B035AC" w:rsidP="00B15CCA">
            <w:pPr>
              <w:rPr>
                <w:sz w:val="20"/>
                <w:szCs w:val="20"/>
              </w:rPr>
            </w:pPr>
            <w:r w:rsidRPr="004D2701">
              <w:rPr>
                <w:sz w:val="20"/>
                <w:szCs w:val="20"/>
              </w:rPr>
              <w:t>86-100 баллов</w:t>
            </w:r>
          </w:p>
        </w:tc>
      </w:tr>
      <w:tr w:rsidR="00B035AC" w:rsidRPr="004D2701" w:rsidTr="00CB4DCA">
        <w:tc>
          <w:tcPr>
            <w:tcW w:w="2978" w:type="dxa"/>
            <w:vMerge w:val="restart"/>
            <w:vAlign w:val="center"/>
          </w:tcPr>
          <w:p w:rsidR="00B035AC" w:rsidRPr="00F127F2" w:rsidRDefault="00B035AC" w:rsidP="004D7749">
            <w:pPr>
              <w:ind w:firstLine="28"/>
              <w:rPr>
                <w:sz w:val="20"/>
                <w:szCs w:val="20"/>
              </w:rPr>
            </w:pPr>
            <w:r w:rsidRPr="00F127F2">
              <w:rPr>
                <w:sz w:val="20"/>
                <w:szCs w:val="20"/>
              </w:rPr>
              <w:t>ПК-11 способностью осуществлять техническое наблюдение за безопасной эксплуатацией судового оборудования, проведение экспертиз, сертификации судового оборудования и услуг</w:t>
            </w:r>
          </w:p>
        </w:tc>
        <w:tc>
          <w:tcPr>
            <w:tcW w:w="1134" w:type="dxa"/>
            <w:vAlign w:val="center"/>
          </w:tcPr>
          <w:p w:rsidR="00B035AC" w:rsidRPr="004D2701" w:rsidRDefault="00B035AC" w:rsidP="00CB4DCA">
            <w:pPr>
              <w:rPr>
                <w:sz w:val="20"/>
                <w:szCs w:val="20"/>
              </w:rPr>
            </w:pPr>
            <w:r w:rsidRPr="004D2701">
              <w:rPr>
                <w:sz w:val="20"/>
                <w:szCs w:val="20"/>
              </w:rPr>
              <w:t>знает (пороговый уровень)</w:t>
            </w:r>
          </w:p>
        </w:tc>
        <w:tc>
          <w:tcPr>
            <w:tcW w:w="3148" w:type="dxa"/>
            <w:vAlign w:val="center"/>
          </w:tcPr>
          <w:p w:rsidR="00B035AC" w:rsidRPr="00F127F2" w:rsidRDefault="00B035AC" w:rsidP="004D7749">
            <w:pPr>
              <w:rPr>
                <w:sz w:val="20"/>
                <w:szCs w:val="20"/>
              </w:rPr>
            </w:pPr>
            <w:r w:rsidRPr="00F127F2">
              <w:rPr>
                <w:sz w:val="20"/>
                <w:szCs w:val="20"/>
              </w:rPr>
              <w:t>Основные требования по б</w:t>
            </w:r>
            <w:r w:rsidR="00255AEC">
              <w:rPr>
                <w:sz w:val="20"/>
                <w:szCs w:val="20"/>
              </w:rPr>
              <w:t xml:space="preserve">езопасному проведению </w:t>
            </w:r>
            <w:r w:rsidRPr="00F127F2">
              <w:rPr>
                <w:sz w:val="20"/>
                <w:szCs w:val="20"/>
              </w:rPr>
              <w:t>ремонтных работ</w:t>
            </w:r>
          </w:p>
        </w:tc>
        <w:tc>
          <w:tcPr>
            <w:tcW w:w="3750" w:type="dxa"/>
          </w:tcPr>
          <w:p w:rsidR="00B035AC" w:rsidRPr="00255AEC" w:rsidRDefault="00B035AC" w:rsidP="00255AEC">
            <w:pPr>
              <w:rPr>
                <w:sz w:val="20"/>
                <w:szCs w:val="20"/>
              </w:rPr>
            </w:pPr>
            <w:r w:rsidRPr="00255AEC">
              <w:rPr>
                <w:sz w:val="20"/>
                <w:szCs w:val="20"/>
              </w:rPr>
              <w:t>Знание основных требований по з</w:t>
            </w:r>
            <w:r w:rsidR="00255AEC" w:rsidRPr="00255AEC">
              <w:rPr>
                <w:sz w:val="20"/>
                <w:szCs w:val="20"/>
              </w:rPr>
              <w:t xml:space="preserve">амене оборудования и его частей, а также по </w:t>
            </w:r>
            <w:r w:rsidR="00255AEC" w:rsidRPr="00F127F2">
              <w:rPr>
                <w:sz w:val="20"/>
                <w:szCs w:val="20"/>
              </w:rPr>
              <w:t>б</w:t>
            </w:r>
            <w:r w:rsidR="00255AEC">
              <w:rPr>
                <w:sz w:val="20"/>
                <w:szCs w:val="20"/>
              </w:rPr>
              <w:t xml:space="preserve">езопасному проведению </w:t>
            </w:r>
            <w:r w:rsidR="00255AEC" w:rsidRPr="00F127F2">
              <w:rPr>
                <w:sz w:val="20"/>
                <w:szCs w:val="20"/>
              </w:rPr>
              <w:t>ремонтных работ</w:t>
            </w:r>
          </w:p>
        </w:tc>
        <w:tc>
          <w:tcPr>
            <w:tcW w:w="3402" w:type="dxa"/>
          </w:tcPr>
          <w:p w:rsidR="00B035AC" w:rsidRPr="00255AEC" w:rsidRDefault="00B035AC" w:rsidP="00255AEC">
            <w:pPr>
              <w:rPr>
                <w:sz w:val="20"/>
                <w:szCs w:val="20"/>
              </w:rPr>
            </w:pPr>
            <w:r w:rsidRPr="00255AEC">
              <w:rPr>
                <w:sz w:val="20"/>
                <w:szCs w:val="20"/>
              </w:rPr>
              <w:t xml:space="preserve">Способен дать краткое описание </w:t>
            </w:r>
            <w:r w:rsidR="00255AEC" w:rsidRPr="00255AEC">
              <w:rPr>
                <w:sz w:val="20"/>
                <w:szCs w:val="20"/>
              </w:rPr>
              <w:t xml:space="preserve"> алгоритма </w:t>
            </w:r>
            <w:r w:rsidR="00255AEC">
              <w:rPr>
                <w:sz w:val="20"/>
                <w:szCs w:val="20"/>
              </w:rPr>
              <w:t xml:space="preserve">проведения </w:t>
            </w:r>
            <w:r w:rsidR="00255AEC" w:rsidRPr="00F127F2">
              <w:rPr>
                <w:sz w:val="20"/>
                <w:szCs w:val="20"/>
              </w:rPr>
              <w:t>ремонтных работ</w:t>
            </w:r>
            <w:r w:rsidR="00255AEC">
              <w:rPr>
                <w:sz w:val="20"/>
                <w:szCs w:val="20"/>
              </w:rPr>
              <w:t xml:space="preserve">. Способен </w:t>
            </w:r>
            <w:r w:rsidR="00255AEC" w:rsidRPr="00F127F2">
              <w:rPr>
                <w:sz w:val="20"/>
                <w:szCs w:val="20"/>
              </w:rPr>
              <w:t>осуществлять техническое наблюдение за безопасной эксплуатацией судового оборудования</w:t>
            </w:r>
          </w:p>
        </w:tc>
        <w:tc>
          <w:tcPr>
            <w:tcW w:w="928" w:type="dxa"/>
          </w:tcPr>
          <w:p w:rsidR="00B035AC" w:rsidRPr="004D2701" w:rsidRDefault="00B035AC" w:rsidP="00CB4DCA">
            <w:pPr>
              <w:rPr>
                <w:sz w:val="20"/>
                <w:szCs w:val="20"/>
              </w:rPr>
            </w:pPr>
            <w:r w:rsidRPr="004D2701">
              <w:rPr>
                <w:sz w:val="20"/>
                <w:szCs w:val="20"/>
              </w:rPr>
              <w:t>61-75 баллов</w:t>
            </w:r>
          </w:p>
        </w:tc>
      </w:tr>
      <w:tr w:rsidR="00B035AC" w:rsidRPr="004D2701" w:rsidTr="00CB4DCA">
        <w:tc>
          <w:tcPr>
            <w:tcW w:w="2978" w:type="dxa"/>
            <w:vMerge/>
            <w:vAlign w:val="center"/>
          </w:tcPr>
          <w:p w:rsidR="00B035AC" w:rsidRPr="004D2701" w:rsidRDefault="00B035AC" w:rsidP="00CB4DCA">
            <w:pPr>
              <w:rPr>
                <w:sz w:val="20"/>
                <w:szCs w:val="20"/>
              </w:rPr>
            </w:pPr>
          </w:p>
        </w:tc>
        <w:tc>
          <w:tcPr>
            <w:tcW w:w="1134" w:type="dxa"/>
            <w:vAlign w:val="center"/>
          </w:tcPr>
          <w:p w:rsidR="00B035AC" w:rsidRPr="004D2701" w:rsidRDefault="00B035AC" w:rsidP="00CB4DCA">
            <w:pPr>
              <w:rPr>
                <w:sz w:val="20"/>
                <w:szCs w:val="20"/>
              </w:rPr>
            </w:pPr>
            <w:r w:rsidRPr="004D2701">
              <w:rPr>
                <w:sz w:val="20"/>
                <w:szCs w:val="20"/>
              </w:rPr>
              <w:t>умеет (продвинутый)</w:t>
            </w:r>
          </w:p>
        </w:tc>
        <w:tc>
          <w:tcPr>
            <w:tcW w:w="3148" w:type="dxa"/>
            <w:vAlign w:val="center"/>
          </w:tcPr>
          <w:p w:rsidR="00B035AC" w:rsidRPr="00F127F2" w:rsidRDefault="00B035AC" w:rsidP="004D7749">
            <w:pPr>
              <w:rPr>
                <w:sz w:val="20"/>
                <w:szCs w:val="20"/>
              </w:rPr>
            </w:pPr>
            <w:r w:rsidRPr="00F127F2">
              <w:rPr>
                <w:sz w:val="20"/>
                <w:szCs w:val="20"/>
              </w:rPr>
              <w:t>Осуществлять экспертизу технического обслуживания судна</w:t>
            </w:r>
          </w:p>
        </w:tc>
        <w:tc>
          <w:tcPr>
            <w:tcW w:w="3750" w:type="dxa"/>
          </w:tcPr>
          <w:p w:rsidR="00B035AC" w:rsidRPr="007F63A3" w:rsidRDefault="00B035AC" w:rsidP="00255AEC">
            <w:pPr>
              <w:rPr>
                <w:sz w:val="20"/>
                <w:szCs w:val="20"/>
              </w:rPr>
            </w:pPr>
            <w:r w:rsidRPr="007F63A3">
              <w:rPr>
                <w:sz w:val="20"/>
                <w:szCs w:val="20"/>
              </w:rPr>
              <w:t xml:space="preserve">Знает </w:t>
            </w:r>
            <w:r w:rsidR="00255AEC" w:rsidRPr="007F63A3">
              <w:rPr>
                <w:sz w:val="20"/>
                <w:szCs w:val="20"/>
              </w:rPr>
              <w:t xml:space="preserve">требования к экспертизе </w:t>
            </w:r>
            <w:r w:rsidR="00255AEC" w:rsidRPr="00F127F2">
              <w:rPr>
                <w:sz w:val="20"/>
                <w:szCs w:val="20"/>
              </w:rPr>
              <w:t>технического обслуживания судна</w:t>
            </w:r>
            <w:r w:rsidR="00255AEC">
              <w:rPr>
                <w:sz w:val="20"/>
                <w:szCs w:val="20"/>
              </w:rPr>
              <w:t xml:space="preserve"> и </w:t>
            </w:r>
            <w:r w:rsidR="00255AEC" w:rsidRPr="00F127F2">
              <w:rPr>
                <w:sz w:val="20"/>
                <w:szCs w:val="20"/>
              </w:rPr>
              <w:t>сертификации судового оборудования</w:t>
            </w:r>
          </w:p>
        </w:tc>
        <w:tc>
          <w:tcPr>
            <w:tcW w:w="3402" w:type="dxa"/>
          </w:tcPr>
          <w:p w:rsidR="00B035AC" w:rsidRPr="007F63A3" w:rsidRDefault="00255AEC" w:rsidP="00255AEC">
            <w:pPr>
              <w:rPr>
                <w:sz w:val="20"/>
                <w:szCs w:val="20"/>
              </w:rPr>
            </w:pPr>
            <w:r w:rsidRPr="007F63A3">
              <w:rPr>
                <w:sz w:val="20"/>
                <w:szCs w:val="20"/>
              </w:rPr>
              <w:t xml:space="preserve">Способен </w:t>
            </w:r>
            <w:r w:rsidRPr="00F127F2">
              <w:rPr>
                <w:sz w:val="20"/>
                <w:szCs w:val="20"/>
              </w:rPr>
              <w:t>осуществлять</w:t>
            </w:r>
            <w:r>
              <w:rPr>
                <w:sz w:val="20"/>
                <w:szCs w:val="20"/>
              </w:rPr>
              <w:t xml:space="preserve"> </w:t>
            </w:r>
            <w:r w:rsidR="007F63A3">
              <w:rPr>
                <w:sz w:val="20"/>
                <w:szCs w:val="20"/>
              </w:rPr>
              <w:t>техническое</w:t>
            </w:r>
            <w:r w:rsidR="007F63A3" w:rsidRPr="00F127F2">
              <w:rPr>
                <w:sz w:val="20"/>
                <w:szCs w:val="20"/>
              </w:rPr>
              <w:t xml:space="preserve"> обслуживани</w:t>
            </w:r>
            <w:r w:rsidR="007F63A3">
              <w:rPr>
                <w:sz w:val="20"/>
                <w:szCs w:val="20"/>
              </w:rPr>
              <w:t xml:space="preserve">е судна, проводить </w:t>
            </w:r>
            <w:r w:rsidR="007F63A3" w:rsidRPr="00F127F2">
              <w:rPr>
                <w:sz w:val="20"/>
                <w:szCs w:val="20"/>
              </w:rPr>
              <w:t>наблюдение за безопасной эксплуатацией судового оборудования</w:t>
            </w:r>
          </w:p>
        </w:tc>
        <w:tc>
          <w:tcPr>
            <w:tcW w:w="928" w:type="dxa"/>
          </w:tcPr>
          <w:p w:rsidR="00B035AC" w:rsidRPr="004D2701" w:rsidRDefault="00B035AC" w:rsidP="00CB4DCA">
            <w:pPr>
              <w:rPr>
                <w:rFonts w:eastAsia="MS Mincho"/>
                <w:sz w:val="20"/>
                <w:szCs w:val="20"/>
                <w:lang w:eastAsia="ja-JP"/>
              </w:rPr>
            </w:pPr>
            <w:r w:rsidRPr="004D2701">
              <w:rPr>
                <w:rFonts w:eastAsia="MS Mincho"/>
                <w:sz w:val="20"/>
                <w:szCs w:val="20"/>
                <w:lang w:eastAsia="ja-JP"/>
              </w:rPr>
              <w:t>76-85</w:t>
            </w:r>
          </w:p>
          <w:p w:rsidR="00B035AC" w:rsidRPr="004D2701" w:rsidRDefault="00B035AC" w:rsidP="00CB4DCA">
            <w:pPr>
              <w:rPr>
                <w:sz w:val="20"/>
                <w:szCs w:val="20"/>
              </w:rPr>
            </w:pPr>
            <w:r w:rsidRPr="004D2701">
              <w:rPr>
                <w:rFonts w:eastAsia="MS Mincho"/>
                <w:sz w:val="20"/>
                <w:szCs w:val="20"/>
                <w:lang w:eastAsia="ja-JP"/>
              </w:rPr>
              <w:t>баллов</w:t>
            </w:r>
          </w:p>
        </w:tc>
      </w:tr>
      <w:tr w:rsidR="00B035AC" w:rsidRPr="004D2701" w:rsidTr="00CB4DCA">
        <w:tc>
          <w:tcPr>
            <w:tcW w:w="2978" w:type="dxa"/>
            <w:vMerge/>
            <w:vAlign w:val="center"/>
          </w:tcPr>
          <w:p w:rsidR="00B035AC" w:rsidRPr="004D2701" w:rsidRDefault="00B035AC" w:rsidP="00CB4DCA">
            <w:pPr>
              <w:rPr>
                <w:sz w:val="20"/>
                <w:szCs w:val="20"/>
              </w:rPr>
            </w:pPr>
          </w:p>
        </w:tc>
        <w:tc>
          <w:tcPr>
            <w:tcW w:w="1134" w:type="dxa"/>
            <w:vAlign w:val="center"/>
          </w:tcPr>
          <w:p w:rsidR="00B035AC" w:rsidRPr="004D2701" w:rsidRDefault="00B035AC" w:rsidP="00CB4DCA">
            <w:pPr>
              <w:rPr>
                <w:sz w:val="20"/>
                <w:szCs w:val="20"/>
              </w:rPr>
            </w:pPr>
            <w:r w:rsidRPr="004D2701">
              <w:rPr>
                <w:sz w:val="20"/>
                <w:szCs w:val="20"/>
              </w:rPr>
              <w:t>владеет (высокий)</w:t>
            </w:r>
          </w:p>
        </w:tc>
        <w:tc>
          <w:tcPr>
            <w:tcW w:w="3148" w:type="dxa"/>
            <w:vAlign w:val="center"/>
          </w:tcPr>
          <w:p w:rsidR="00B035AC" w:rsidRPr="00F127F2" w:rsidRDefault="00B035AC" w:rsidP="004D7749">
            <w:pPr>
              <w:rPr>
                <w:sz w:val="20"/>
                <w:szCs w:val="20"/>
              </w:rPr>
            </w:pPr>
            <w:r w:rsidRPr="00F127F2">
              <w:rPr>
                <w:sz w:val="20"/>
                <w:szCs w:val="20"/>
              </w:rPr>
              <w:t>Навыками проведения сертификации технического обслуживания и ремонта судна</w:t>
            </w:r>
          </w:p>
        </w:tc>
        <w:tc>
          <w:tcPr>
            <w:tcW w:w="3750" w:type="dxa"/>
          </w:tcPr>
          <w:p w:rsidR="00B035AC" w:rsidRPr="007F63A3" w:rsidRDefault="00B035AC" w:rsidP="004D2701">
            <w:pPr>
              <w:rPr>
                <w:sz w:val="20"/>
                <w:szCs w:val="20"/>
              </w:rPr>
            </w:pPr>
            <w:r w:rsidRPr="007F63A3">
              <w:rPr>
                <w:sz w:val="20"/>
                <w:szCs w:val="20"/>
              </w:rPr>
              <w:t xml:space="preserve">Владение </w:t>
            </w:r>
            <w:r w:rsidR="007F63A3" w:rsidRPr="007F63A3">
              <w:rPr>
                <w:sz w:val="20"/>
                <w:szCs w:val="20"/>
              </w:rPr>
              <w:t xml:space="preserve">навыком </w:t>
            </w:r>
            <w:r w:rsidR="007F63A3" w:rsidRPr="00F127F2">
              <w:rPr>
                <w:sz w:val="20"/>
                <w:szCs w:val="20"/>
              </w:rPr>
              <w:t>проведения сертификации технического обслуживания и ремонта судна</w:t>
            </w:r>
          </w:p>
        </w:tc>
        <w:tc>
          <w:tcPr>
            <w:tcW w:w="3402" w:type="dxa"/>
          </w:tcPr>
          <w:p w:rsidR="00B035AC" w:rsidRPr="007F63A3" w:rsidRDefault="00B035AC" w:rsidP="004D2701">
            <w:pPr>
              <w:rPr>
                <w:sz w:val="20"/>
                <w:szCs w:val="20"/>
              </w:rPr>
            </w:pPr>
            <w:r w:rsidRPr="007F63A3">
              <w:rPr>
                <w:sz w:val="20"/>
                <w:szCs w:val="20"/>
              </w:rPr>
              <w:t xml:space="preserve">Способен грамотно провести </w:t>
            </w:r>
            <w:r w:rsidR="007F63A3">
              <w:rPr>
                <w:sz w:val="20"/>
                <w:szCs w:val="20"/>
              </w:rPr>
              <w:t>сертификацию</w:t>
            </w:r>
            <w:r w:rsidR="007F63A3" w:rsidRPr="00F127F2">
              <w:rPr>
                <w:sz w:val="20"/>
                <w:szCs w:val="20"/>
              </w:rPr>
              <w:t xml:space="preserve"> судового оборудования</w:t>
            </w:r>
            <w:r w:rsidR="007F63A3">
              <w:rPr>
                <w:sz w:val="20"/>
                <w:szCs w:val="20"/>
              </w:rPr>
              <w:t xml:space="preserve"> при техническом обслуживании судна</w:t>
            </w:r>
          </w:p>
        </w:tc>
        <w:tc>
          <w:tcPr>
            <w:tcW w:w="928" w:type="dxa"/>
          </w:tcPr>
          <w:p w:rsidR="00B035AC" w:rsidRPr="004D2701" w:rsidRDefault="00B035AC" w:rsidP="00CB4DCA">
            <w:pPr>
              <w:rPr>
                <w:sz w:val="20"/>
                <w:szCs w:val="20"/>
              </w:rPr>
            </w:pPr>
            <w:r w:rsidRPr="004D2701">
              <w:rPr>
                <w:sz w:val="20"/>
                <w:szCs w:val="20"/>
              </w:rPr>
              <w:t>86-100 баллов</w:t>
            </w:r>
          </w:p>
        </w:tc>
      </w:tr>
      <w:tr w:rsidR="00B035AC" w:rsidRPr="004D2701" w:rsidTr="00CB4DCA">
        <w:tc>
          <w:tcPr>
            <w:tcW w:w="2978" w:type="dxa"/>
            <w:vMerge w:val="restart"/>
            <w:vAlign w:val="center"/>
          </w:tcPr>
          <w:p w:rsidR="00B035AC" w:rsidRPr="00F127F2" w:rsidRDefault="00B035AC" w:rsidP="004D7749">
            <w:pPr>
              <w:ind w:firstLine="28"/>
              <w:rPr>
                <w:sz w:val="20"/>
                <w:szCs w:val="20"/>
              </w:rPr>
            </w:pPr>
            <w:r w:rsidRPr="00F127F2">
              <w:rPr>
                <w:sz w:val="20"/>
                <w:szCs w:val="20"/>
              </w:rPr>
              <w:t xml:space="preserve">ПК-25 способностью определять производственную программу по техническому обслуживанию, ремонту и другим услугам при эксплуатации или изготовлении </w:t>
            </w:r>
            <w:r w:rsidRPr="00F127F2">
              <w:rPr>
                <w:sz w:val="20"/>
                <w:szCs w:val="20"/>
              </w:rPr>
              <w:lastRenderedPageBreak/>
              <w:t>судов и судового оборудования в соответствии с существующими требованиями</w:t>
            </w:r>
          </w:p>
        </w:tc>
        <w:tc>
          <w:tcPr>
            <w:tcW w:w="1134" w:type="dxa"/>
            <w:vAlign w:val="center"/>
          </w:tcPr>
          <w:p w:rsidR="00B035AC" w:rsidRPr="004D2701" w:rsidRDefault="00B035AC" w:rsidP="00CB4DCA">
            <w:pPr>
              <w:rPr>
                <w:sz w:val="20"/>
                <w:szCs w:val="20"/>
              </w:rPr>
            </w:pPr>
            <w:r w:rsidRPr="004D2701">
              <w:rPr>
                <w:sz w:val="20"/>
                <w:szCs w:val="20"/>
              </w:rPr>
              <w:lastRenderedPageBreak/>
              <w:t>знает (пороговый уровень)</w:t>
            </w:r>
          </w:p>
        </w:tc>
        <w:tc>
          <w:tcPr>
            <w:tcW w:w="3148" w:type="dxa"/>
            <w:vAlign w:val="center"/>
          </w:tcPr>
          <w:p w:rsidR="00B035AC" w:rsidRPr="00F127F2" w:rsidRDefault="00B035AC" w:rsidP="004D7749">
            <w:pPr>
              <w:rPr>
                <w:sz w:val="20"/>
                <w:szCs w:val="20"/>
              </w:rPr>
            </w:pPr>
            <w:r w:rsidRPr="00F127F2">
              <w:rPr>
                <w:sz w:val="20"/>
                <w:szCs w:val="20"/>
              </w:rPr>
              <w:t>Основные требования по обслуживания и ремонту судна</w:t>
            </w:r>
          </w:p>
        </w:tc>
        <w:tc>
          <w:tcPr>
            <w:tcW w:w="3750" w:type="dxa"/>
          </w:tcPr>
          <w:p w:rsidR="00B035AC" w:rsidRPr="007F63A3" w:rsidRDefault="00B035AC" w:rsidP="007F63A3">
            <w:pPr>
              <w:rPr>
                <w:sz w:val="20"/>
                <w:szCs w:val="20"/>
              </w:rPr>
            </w:pPr>
            <w:r w:rsidRPr="007F63A3">
              <w:rPr>
                <w:sz w:val="20"/>
                <w:szCs w:val="20"/>
              </w:rPr>
              <w:t xml:space="preserve">Знание основных положений технической эксплуатации </w:t>
            </w:r>
            <w:r w:rsidR="007F63A3" w:rsidRPr="007F63A3">
              <w:rPr>
                <w:sz w:val="20"/>
                <w:szCs w:val="20"/>
              </w:rPr>
              <w:t>и ремонта энергооборудования судов</w:t>
            </w:r>
          </w:p>
        </w:tc>
        <w:tc>
          <w:tcPr>
            <w:tcW w:w="3402" w:type="dxa"/>
          </w:tcPr>
          <w:p w:rsidR="00B035AC" w:rsidRPr="007F63A3" w:rsidRDefault="00B035AC" w:rsidP="007F63A3">
            <w:pPr>
              <w:rPr>
                <w:sz w:val="20"/>
                <w:szCs w:val="20"/>
              </w:rPr>
            </w:pPr>
            <w:r w:rsidRPr="007F63A3">
              <w:rPr>
                <w:sz w:val="20"/>
                <w:szCs w:val="20"/>
              </w:rPr>
              <w:t xml:space="preserve">Способен дать краткое описание основных положений технической эксплуатации </w:t>
            </w:r>
            <w:r w:rsidR="007F63A3" w:rsidRPr="007F63A3">
              <w:rPr>
                <w:sz w:val="20"/>
                <w:szCs w:val="20"/>
              </w:rPr>
              <w:t xml:space="preserve">и ремонта энергооборудования судов </w:t>
            </w:r>
            <w:r w:rsidR="007F63A3" w:rsidRPr="00F127F2">
              <w:rPr>
                <w:sz w:val="20"/>
                <w:szCs w:val="20"/>
              </w:rPr>
              <w:t>в соответствии с существующими требованиями</w:t>
            </w:r>
          </w:p>
        </w:tc>
        <w:tc>
          <w:tcPr>
            <w:tcW w:w="928" w:type="dxa"/>
          </w:tcPr>
          <w:p w:rsidR="00B035AC" w:rsidRPr="004D2701" w:rsidRDefault="00B035AC" w:rsidP="00CB4DCA">
            <w:pPr>
              <w:rPr>
                <w:sz w:val="20"/>
                <w:szCs w:val="20"/>
              </w:rPr>
            </w:pPr>
            <w:r w:rsidRPr="004D2701">
              <w:rPr>
                <w:sz w:val="20"/>
                <w:szCs w:val="20"/>
              </w:rPr>
              <w:t>61-75 баллов</w:t>
            </w:r>
          </w:p>
        </w:tc>
      </w:tr>
      <w:tr w:rsidR="00B035AC" w:rsidRPr="004D2701" w:rsidTr="004D7749">
        <w:tc>
          <w:tcPr>
            <w:tcW w:w="2978" w:type="dxa"/>
            <w:vMerge/>
            <w:vAlign w:val="center"/>
          </w:tcPr>
          <w:p w:rsidR="00B035AC" w:rsidRPr="004D2701" w:rsidRDefault="00B035AC" w:rsidP="00CB4DCA">
            <w:pPr>
              <w:rPr>
                <w:sz w:val="20"/>
                <w:szCs w:val="20"/>
              </w:rPr>
            </w:pPr>
          </w:p>
        </w:tc>
        <w:tc>
          <w:tcPr>
            <w:tcW w:w="1134" w:type="dxa"/>
            <w:vAlign w:val="center"/>
          </w:tcPr>
          <w:p w:rsidR="00B035AC" w:rsidRPr="004D2701" w:rsidRDefault="00B035AC" w:rsidP="00CB4DCA">
            <w:pPr>
              <w:rPr>
                <w:sz w:val="20"/>
                <w:szCs w:val="20"/>
              </w:rPr>
            </w:pPr>
            <w:r w:rsidRPr="004D2701">
              <w:rPr>
                <w:sz w:val="20"/>
                <w:szCs w:val="20"/>
              </w:rPr>
              <w:t>умеет (продвинутый)</w:t>
            </w:r>
          </w:p>
        </w:tc>
        <w:tc>
          <w:tcPr>
            <w:tcW w:w="3148" w:type="dxa"/>
            <w:vAlign w:val="center"/>
          </w:tcPr>
          <w:p w:rsidR="00B035AC" w:rsidRPr="00F127F2" w:rsidRDefault="00B035AC" w:rsidP="004D7749">
            <w:pPr>
              <w:rPr>
                <w:sz w:val="20"/>
                <w:szCs w:val="20"/>
              </w:rPr>
            </w:pPr>
            <w:r w:rsidRPr="00F127F2">
              <w:rPr>
                <w:sz w:val="20"/>
                <w:szCs w:val="20"/>
              </w:rPr>
              <w:t>определять производственную программу по техническому обслуживанию и ремонту</w:t>
            </w:r>
          </w:p>
        </w:tc>
        <w:tc>
          <w:tcPr>
            <w:tcW w:w="3750" w:type="dxa"/>
          </w:tcPr>
          <w:p w:rsidR="00B035AC" w:rsidRPr="007F63A3" w:rsidRDefault="00B035AC" w:rsidP="007F63A3">
            <w:pPr>
              <w:rPr>
                <w:sz w:val="20"/>
                <w:szCs w:val="20"/>
              </w:rPr>
            </w:pPr>
            <w:r w:rsidRPr="007F63A3">
              <w:rPr>
                <w:sz w:val="20"/>
                <w:szCs w:val="20"/>
              </w:rPr>
              <w:t xml:space="preserve">Знает как определять </w:t>
            </w:r>
            <w:r w:rsidR="007F63A3" w:rsidRPr="007F63A3">
              <w:rPr>
                <w:sz w:val="20"/>
                <w:szCs w:val="20"/>
              </w:rPr>
              <w:t xml:space="preserve">необходимые условия разработки </w:t>
            </w:r>
            <w:r w:rsidR="007F63A3" w:rsidRPr="00F127F2">
              <w:rPr>
                <w:sz w:val="20"/>
                <w:szCs w:val="20"/>
              </w:rPr>
              <w:t>производственн</w:t>
            </w:r>
            <w:r w:rsidR="007F63A3">
              <w:rPr>
                <w:sz w:val="20"/>
                <w:szCs w:val="20"/>
              </w:rPr>
              <w:t xml:space="preserve">ой программы </w:t>
            </w:r>
            <w:r w:rsidR="007F63A3" w:rsidRPr="00F127F2">
              <w:rPr>
                <w:sz w:val="20"/>
                <w:szCs w:val="20"/>
              </w:rPr>
              <w:t>по техническому обслуживанию</w:t>
            </w:r>
            <w:r w:rsidR="007F63A3">
              <w:rPr>
                <w:sz w:val="20"/>
                <w:szCs w:val="20"/>
              </w:rPr>
              <w:t xml:space="preserve"> и ремонту судов</w:t>
            </w:r>
          </w:p>
        </w:tc>
        <w:tc>
          <w:tcPr>
            <w:tcW w:w="3402" w:type="dxa"/>
          </w:tcPr>
          <w:p w:rsidR="00B035AC" w:rsidRPr="007F63A3" w:rsidRDefault="00B035AC" w:rsidP="007F63A3">
            <w:pPr>
              <w:rPr>
                <w:sz w:val="20"/>
                <w:szCs w:val="20"/>
              </w:rPr>
            </w:pPr>
            <w:r w:rsidRPr="007F63A3">
              <w:rPr>
                <w:sz w:val="20"/>
                <w:szCs w:val="20"/>
              </w:rPr>
              <w:t xml:space="preserve">Использует </w:t>
            </w:r>
            <w:r w:rsidR="007F63A3">
              <w:rPr>
                <w:sz w:val="20"/>
                <w:szCs w:val="20"/>
              </w:rPr>
              <w:t>полученные знания определения</w:t>
            </w:r>
            <w:r w:rsidR="007F63A3" w:rsidRPr="007F63A3">
              <w:rPr>
                <w:sz w:val="20"/>
                <w:szCs w:val="20"/>
              </w:rPr>
              <w:t xml:space="preserve"> </w:t>
            </w:r>
            <w:r w:rsidR="007F63A3">
              <w:rPr>
                <w:sz w:val="20"/>
                <w:szCs w:val="20"/>
              </w:rPr>
              <w:t>производственной программы</w:t>
            </w:r>
            <w:r w:rsidR="007F63A3" w:rsidRPr="00F127F2">
              <w:rPr>
                <w:sz w:val="20"/>
                <w:szCs w:val="20"/>
              </w:rPr>
              <w:t xml:space="preserve"> по техническому обслуживанию, ремонту</w:t>
            </w:r>
            <w:r w:rsidR="007F63A3">
              <w:rPr>
                <w:sz w:val="20"/>
                <w:szCs w:val="20"/>
              </w:rPr>
              <w:t xml:space="preserve"> судов и судового оборудования</w:t>
            </w:r>
            <w:r w:rsidR="007F63A3" w:rsidRPr="007F63A3">
              <w:rPr>
                <w:sz w:val="20"/>
                <w:szCs w:val="20"/>
              </w:rPr>
              <w:t xml:space="preserve">  </w:t>
            </w:r>
          </w:p>
        </w:tc>
        <w:tc>
          <w:tcPr>
            <w:tcW w:w="928" w:type="dxa"/>
          </w:tcPr>
          <w:p w:rsidR="00B035AC" w:rsidRPr="004D2701" w:rsidRDefault="00B035AC" w:rsidP="00CB4DCA">
            <w:pPr>
              <w:rPr>
                <w:rFonts w:eastAsia="MS Mincho"/>
                <w:sz w:val="20"/>
                <w:szCs w:val="20"/>
                <w:lang w:eastAsia="ja-JP"/>
              </w:rPr>
            </w:pPr>
            <w:r w:rsidRPr="004D2701">
              <w:rPr>
                <w:rFonts w:eastAsia="MS Mincho"/>
                <w:sz w:val="20"/>
                <w:szCs w:val="20"/>
                <w:lang w:eastAsia="ja-JP"/>
              </w:rPr>
              <w:t>76-85</w:t>
            </w:r>
          </w:p>
          <w:p w:rsidR="00B035AC" w:rsidRPr="004D2701" w:rsidRDefault="00B035AC" w:rsidP="00CB4DCA">
            <w:pPr>
              <w:rPr>
                <w:sz w:val="20"/>
                <w:szCs w:val="20"/>
              </w:rPr>
            </w:pPr>
            <w:r w:rsidRPr="004D2701">
              <w:rPr>
                <w:rFonts w:eastAsia="MS Mincho"/>
                <w:sz w:val="20"/>
                <w:szCs w:val="20"/>
                <w:lang w:eastAsia="ja-JP"/>
              </w:rPr>
              <w:t>баллов</w:t>
            </w:r>
          </w:p>
        </w:tc>
      </w:tr>
      <w:tr w:rsidR="00B035AC" w:rsidRPr="004D2701" w:rsidTr="004D7749">
        <w:tc>
          <w:tcPr>
            <w:tcW w:w="2978" w:type="dxa"/>
            <w:vMerge/>
            <w:vAlign w:val="center"/>
          </w:tcPr>
          <w:p w:rsidR="00B035AC" w:rsidRPr="004D2701" w:rsidRDefault="00B035AC" w:rsidP="00CB4DCA">
            <w:pPr>
              <w:rPr>
                <w:sz w:val="20"/>
                <w:szCs w:val="20"/>
              </w:rPr>
            </w:pPr>
          </w:p>
        </w:tc>
        <w:tc>
          <w:tcPr>
            <w:tcW w:w="1134" w:type="dxa"/>
            <w:vAlign w:val="center"/>
          </w:tcPr>
          <w:p w:rsidR="00B035AC" w:rsidRPr="004D2701" w:rsidRDefault="00B035AC" w:rsidP="00CB4DCA">
            <w:pPr>
              <w:rPr>
                <w:sz w:val="20"/>
                <w:szCs w:val="20"/>
              </w:rPr>
            </w:pPr>
            <w:r w:rsidRPr="004D2701">
              <w:rPr>
                <w:sz w:val="20"/>
                <w:szCs w:val="20"/>
              </w:rPr>
              <w:t>владеет (высокий)</w:t>
            </w:r>
          </w:p>
        </w:tc>
        <w:tc>
          <w:tcPr>
            <w:tcW w:w="3148" w:type="dxa"/>
            <w:vAlign w:val="center"/>
          </w:tcPr>
          <w:p w:rsidR="00B035AC" w:rsidRPr="00F127F2" w:rsidRDefault="00B035AC" w:rsidP="00A3242D">
            <w:pPr>
              <w:rPr>
                <w:sz w:val="20"/>
                <w:szCs w:val="20"/>
              </w:rPr>
            </w:pPr>
            <w:r w:rsidRPr="00F127F2">
              <w:rPr>
                <w:sz w:val="20"/>
                <w:szCs w:val="20"/>
              </w:rPr>
              <w:t>Навыка</w:t>
            </w:r>
            <w:r w:rsidR="00A3242D">
              <w:rPr>
                <w:sz w:val="20"/>
                <w:szCs w:val="20"/>
              </w:rPr>
              <w:t xml:space="preserve">ми составления производственной </w:t>
            </w:r>
            <w:r w:rsidRPr="00F127F2">
              <w:rPr>
                <w:sz w:val="20"/>
                <w:szCs w:val="20"/>
              </w:rPr>
              <w:t>программ</w:t>
            </w:r>
            <w:r w:rsidR="00A3242D">
              <w:rPr>
                <w:sz w:val="20"/>
                <w:szCs w:val="20"/>
              </w:rPr>
              <w:t>ы</w:t>
            </w:r>
            <w:r w:rsidRPr="00F127F2">
              <w:rPr>
                <w:sz w:val="20"/>
                <w:szCs w:val="20"/>
              </w:rPr>
              <w:t xml:space="preserve"> по техническому обслуживанию и ремонту</w:t>
            </w:r>
          </w:p>
        </w:tc>
        <w:tc>
          <w:tcPr>
            <w:tcW w:w="3750" w:type="dxa"/>
          </w:tcPr>
          <w:p w:rsidR="00B035AC" w:rsidRPr="00A3242D" w:rsidRDefault="00B035AC" w:rsidP="007F63A3">
            <w:pPr>
              <w:rPr>
                <w:sz w:val="20"/>
                <w:szCs w:val="20"/>
              </w:rPr>
            </w:pPr>
            <w:r w:rsidRPr="00A3242D">
              <w:rPr>
                <w:sz w:val="20"/>
                <w:szCs w:val="20"/>
              </w:rPr>
              <w:t xml:space="preserve">Владение </w:t>
            </w:r>
            <w:r w:rsidR="007F63A3" w:rsidRPr="00A3242D">
              <w:rPr>
                <w:sz w:val="20"/>
                <w:szCs w:val="20"/>
              </w:rPr>
              <w:t xml:space="preserve">навыком грамотного </w:t>
            </w:r>
            <w:r w:rsidR="00A3242D" w:rsidRPr="00A3242D">
              <w:rPr>
                <w:sz w:val="20"/>
                <w:szCs w:val="20"/>
              </w:rPr>
              <w:t xml:space="preserve">составления </w:t>
            </w:r>
            <w:r w:rsidR="00A3242D">
              <w:rPr>
                <w:sz w:val="20"/>
                <w:szCs w:val="20"/>
              </w:rPr>
              <w:t xml:space="preserve">производственной </w:t>
            </w:r>
            <w:r w:rsidR="00A3242D" w:rsidRPr="00F127F2">
              <w:rPr>
                <w:sz w:val="20"/>
                <w:szCs w:val="20"/>
              </w:rPr>
              <w:t>программ</w:t>
            </w:r>
            <w:r w:rsidR="00A3242D">
              <w:rPr>
                <w:sz w:val="20"/>
                <w:szCs w:val="20"/>
              </w:rPr>
              <w:t>ы</w:t>
            </w:r>
            <w:r w:rsidR="00A3242D" w:rsidRPr="00F127F2">
              <w:rPr>
                <w:sz w:val="20"/>
                <w:szCs w:val="20"/>
              </w:rPr>
              <w:t xml:space="preserve"> по техническому обслуживанию и ремонту</w:t>
            </w:r>
            <w:r w:rsidR="00A3242D">
              <w:rPr>
                <w:sz w:val="20"/>
                <w:szCs w:val="20"/>
              </w:rPr>
              <w:t xml:space="preserve"> при эксплуатации судов и энергооборудования</w:t>
            </w:r>
          </w:p>
        </w:tc>
        <w:tc>
          <w:tcPr>
            <w:tcW w:w="3402" w:type="dxa"/>
          </w:tcPr>
          <w:p w:rsidR="00B035AC" w:rsidRPr="00A3242D" w:rsidRDefault="007F63A3" w:rsidP="004D2701">
            <w:pPr>
              <w:rPr>
                <w:sz w:val="20"/>
                <w:szCs w:val="20"/>
              </w:rPr>
            </w:pPr>
            <w:r w:rsidRPr="007F63A3">
              <w:rPr>
                <w:sz w:val="20"/>
                <w:szCs w:val="20"/>
              </w:rPr>
              <w:t xml:space="preserve">Использует разработанную </w:t>
            </w:r>
            <w:r w:rsidRPr="00F127F2">
              <w:rPr>
                <w:sz w:val="20"/>
                <w:szCs w:val="20"/>
              </w:rPr>
              <w:t>производственную программу по техническому обслуживанию, ремонту</w:t>
            </w:r>
            <w:r>
              <w:rPr>
                <w:sz w:val="20"/>
                <w:szCs w:val="20"/>
              </w:rPr>
              <w:t xml:space="preserve"> судов и судового оборудования</w:t>
            </w:r>
            <w:r w:rsidRPr="007F63A3">
              <w:rPr>
                <w:sz w:val="20"/>
                <w:szCs w:val="20"/>
              </w:rPr>
              <w:t xml:space="preserve">  </w:t>
            </w:r>
          </w:p>
        </w:tc>
        <w:tc>
          <w:tcPr>
            <w:tcW w:w="928" w:type="dxa"/>
          </w:tcPr>
          <w:p w:rsidR="00B035AC" w:rsidRPr="004D2701" w:rsidRDefault="00B035AC" w:rsidP="00CB4DCA">
            <w:pPr>
              <w:rPr>
                <w:sz w:val="20"/>
                <w:szCs w:val="20"/>
              </w:rPr>
            </w:pPr>
            <w:r w:rsidRPr="004D2701">
              <w:rPr>
                <w:sz w:val="20"/>
                <w:szCs w:val="20"/>
              </w:rPr>
              <w:t>86-100 баллов</w:t>
            </w:r>
          </w:p>
        </w:tc>
      </w:tr>
      <w:tr w:rsidR="00B035AC" w:rsidRPr="004D2701" w:rsidTr="004D7749">
        <w:tc>
          <w:tcPr>
            <w:tcW w:w="2978" w:type="dxa"/>
            <w:vMerge w:val="restart"/>
            <w:vAlign w:val="center"/>
          </w:tcPr>
          <w:p w:rsidR="00B035AC" w:rsidRPr="00F127F2" w:rsidRDefault="00B035AC" w:rsidP="004D7749">
            <w:pPr>
              <w:ind w:firstLine="28"/>
              <w:rPr>
                <w:sz w:val="20"/>
                <w:szCs w:val="20"/>
              </w:rPr>
            </w:pPr>
            <w:r w:rsidRPr="00F127F2">
              <w:rPr>
                <w:sz w:val="20"/>
                <w:szCs w:val="20"/>
              </w:rPr>
              <w:t>ПК-27 способностью и готовностью организовать и эффективно осуществлять контроль качества запасных частей, комплектующих изделий и материалов, производственный контроль технологических процессов, качества продукции, услуг и конструкторско-технологической документации</w:t>
            </w:r>
          </w:p>
        </w:tc>
        <w:tc>
          <w:tcPr>
            <w:tcW w:w="1134" w:type="dxa"/>
            <w:vAlign w:val="center"/>
          </w:tcPr>
          <w:p w:rsidR="00B035AC" w:rsidRPr="004D2701" w:rsidRDefault="00B035AC" w:rsidP="004D7749">
            <w:pPr>
              <w:rPr>
                <w:sz w:val="20"/>
                <w:szCs w:val="20"/>
              </w:rPr>
            </w:pPr>
            <w:r w:rsidRPr="004D2701">
              <w:rPr>
                <w:sz w:val="20"/>
                <w:szCs w:val="20"/>
              </w:rPr>
              <w:t>знает (пороговый уровень)</w:t>
            </w:r>
          </w:p>
        </w:tc>
        <w:tc>
          <w:tcPr>
            <w:tcW w:w="3148" w:type="dxa"/>
            <w:vAlign w:val="center"/>
          </w:tcPr>
          <w:p w:rsidR="00B035AC" w:rsidRPr="00F127F2" w:rsidRDefault="00B035AC" w:rsidP="004D7749">
            <w:pPr>
              <w:rPr>
                <w:sz w:val="20"/>
                <w:szCs w:val="20"/>
              </w:rPr>
            </w:pPr>
            <w:r w:rsidRPr="00F127F2">
              <w:rPr>
                <w:sz w:val="20"/>
                <w:szCs w:val="20"/>
              </w:rPr>
              <w:t>Основные требования к качеству материалу для ремонта судна</w:t>
            </w:r>
          </w:p>
        </w:tc>
        <w:tc>
          <w:tcPr>
            <w:tcW w:w="3750" w:type="dxa"/>
          </w:tcPr>
          <w:p w:rsidR="00B035AC" w:rsidRPr="00A3242D" w:rsidRDefault="00B035AC" w:rsidP="00A3242D">
            <w:pPr>
              <w:rPr>
                <w:sz w:val="20"/>
                <w:szCs w:val="20"/>
              </w:rPr>
            </w:pPr>
            <w:r w:rsidRPr="00A3242D">
              <w:rPr>
                <w:sz w:val="20"/>
                <w:szCs w:val="20"/>
              </w:rPr>
              <w:t xml:space="preserve">Знание основных положений </w:t>
            </w:r>
            <w:r w:rsidR="00A3242D" w:rsidRPr="00F127F2">
              <w:rPr>
                <w:sz w:val="20"/>
                <w:szCs w:val="20"/>
              </w:rPr>
              <w:t>конструкторско-технологической документации</w:t>
            </w:r>
            <w:r w:rsidR="00A3242D">
              <w:rPr>
                <w:sz w:val="20"/>
                <w:szCs w:val="20"/>
              </w:rPr>
              <w:t xml:space="preserve"> по качеству </w:t>
            </w:r>
            <w:r w:rsidR="00A3242D" w:rsidRPr="00F127F2">
              <w:rPr>
                <w:sz w:val="20"/>
                <w:szCs w:val="20"/>
              </w:rPr>
              <w:t>запасных частей, комплектующих изделий и материалов</w:t>
            </w:r>
          </w:p>
        </w:tc>
        <w:tc>
          <w:tcPr>
            <w:tcW w:w="3402" w:type="dxa"/>
          </w:tcPr>
          <w:p w:rsidR="00B035AC" w:rsidRPr="00A3242D" w:rsidRDefault="00B035AC" w:rsidP="00A3242D">
            <w:pPr>
              <w:rPr>
                <w:sz w:val="20"/>
                <w:szCs w:val="20"/>
              </w:rPr>
            </w:pPr>
            <w:r w:rsidRPr="00A3242D">
              <w:rPr>
                <w:sz w:val="20"/>
                <w:szCs w:val="20"/>
              </w:rPr>
              <w:t xml:space="preserve">Способен дать краткое описание основных </w:t>
            </w:r>
            <w:r w:rsidR="00A3242D" w:rsidRPr="00A3242D">
              <w:rPr>
                <w:sz w:val="20"/>
                <w:szCs w:val="20"/>
              </w:rPr>
              <w:t xml:space="preserve">регламентирующих документов </w:t>
            </w:r>
            <w:r w:rsidR="00A3242D">
              <w:rPr>
                <w:sz w:val="20"/>
                <w:szCs w:val="20"/>
              </w:rPr>
              <w:t xml:space="preserve">по качеству </w:t>
            </w:r>
            <w:r w:rsidR="00A3242D" w:rsidRPr="00F127F2">
              <w:rPr>
                <w:sz w:val="20"/>
                <w:szCs w:val="20"/>
              </w:rPr>
              <w:t>запасных частей, комплектующих изделий и материалов</w:t>
            </w:r>
          </w:p>
        </w:tc>
        <w:tc>
          <w:tcPr>
            <w:tcW w:w="928" w:type="dxa"/>
          </w:tcPr>
          <w:p w:rsidR="00B035AC" w:rsidRPr="004D2701" w:rsidRDefault="00B035AC" w:rsidP="004D7749">
            <w:pPr>
              <w:rPr>
                <w:sz w:val="20"/>
                <w:szCs w:val="20"/>
              </w:rPr>
            </w:pPr>
            <w:r w:rsidRPr="004D2701">
              <w:rPr>
                <w:sz w:val="20"/>
                <w:szCs w:val="20"/>
              </w:rPr>
              <w:t>61-75 баллов</w:t>
            </w:r>
          </w:p>
        </w:tc>
      </w:tr>
      <w:tr w:rsidR="00B035AC" w:rsidRPr="004D2701" w:rsidTr="004D7749">
        <w:tc>
          <w:tcPr>
            <w:tcW w:w="2978" w:type="dxa"/>
            <w:vMerge/>
          </w:tcPr>
          <w:p w:rsidR="00B035AC" w:rsidRPr="004D2701" w:rsidRDefault="00B035AC" w:rsidP="004D7749">
            <w:pPr>
              <w:rPr>
                <w:sz w:val="20"/>
                <w:szCs w:val="20"/>
              </w:rPr>
            </w:pPr>
          </w:p>
        </w:tc>
        <w:tc>
          <w:tcPr>
            <w:tcW w:w="1134" w:type="dxa"/>
            <w:vAlign w:val="center"/>
          </w:tcPr>
          <w:p w:rsidR="00B035AC" w:rsidRPr="004D2701" w:rsidRDefault="00B035AC" w:rsidP="004D7749">
            <w:pPr>
              <w:rPr>
                <w:sz w:val="20"/>
                <w:szCs w:val="20"/>
              </w:rPr>
            </w:pPr>
            <w:r w:rsidRPr="004D2701">
              <w:rPr>
                <w:sz w:val="20"/>
                <w:szCs w:val="20"/>
              </w:rPr>
              <w:t>умеет (продвинутый)</w:t>
            </w:r>
          </w:p>
        </w:tc>
        <w:tc>
          <w:tcPr>
            <w:tcW w:w="3148" w:type="dxa"/>
            <w:vAlign w:val="center"/>
          </w:tcPr>
          <w:p w:rsidR="00B035AC" w:rsidRPr="00F127F2" w:rsidRDefault="00B035AC" w:rsidP="004D7749">
            <w:pPr>
              <w:rPr>
                <w:sz w:val="20"/>
                <w:szCs w:val="20"/>
              </w:rPr>
            </w:pPr>
            <w:r w:rsidRPr="00F127F2">
              <w:rPr>
                <w:sz w:val="20"/>
                <w:szCs w:val="20"/>
              </w:rPr>
              <w:t>Осуществлять контроль качества запасных частей при ремонте судна</w:t>
            </w:r>
          </w:p>
        </w:tc>
        <w:tc>
          <w:tcPr>
            <w:tcW w:w="3750" w:type="dxa"/>
          </w:tcPr>
          <w:p w:rsidR="00B035AC" w:rsidRPr="00A3242D" w:rsidRDefault="00A3242D" w:rsidP="004D7749">
            <w:pPr>
              <w:rPr>
                <w:sz w:val="20"/>
                <w:szCs w:val="20"/>
              </w:rPr>
            </w:pPr>
            <w:r w:rsidRPr="00A3242D">
              <w:rPr>
                <w:sz w:val="20"/>
                <w:szCs w:val="20"/>
              </w:rPr>
              <w:t>Знание требований контроля качества</w:t>
            </w:r>
            <w:r w:rsidRPr="00F127F2">
              <w:rPr>
                <w:sz w:val="20"/>
                <w:szCs w:val="20"/>
              </w:rPr>
              <w:t xml:space="preserve"> запасных частей, комплектующих изделий и материалов</w:t>
            </w:r>
          </w:p>
        </w:tc>
        <w:tc>
          <w:tcPr>
            <w:tcW w:w="3402" w:type="dxa"/>
          </w:tcPr>
          <w:p w:rsidR="00B035AC" w:rsidRPr="00A3242D" w:rsidRDefault="00B035AC" w:rsidP="00A3242D">
            <w:pPr>
              <w:rPr>
                <w:sz w:val="20"/>
                <w:szCs w:val="20"/>
              </w:rPr>
            </w:pPr>
            <w:r w:rsidRPr="00A3242D">
              <w:rPr>
                <w:sz w:val="20"/>
                <w:szCs w:val="20"/>
              </w:rPr>
              <w:t xml:space="preserve">Использует полученные знания </w:t>
            </w:r>
            <w:r w:rsidR="00A3242D" w:rsidRPr="00A3242D">
              <w:rPr>
                <w:sz w:val="20"/>
                <w:szCs w:val="20"/>
              </w:rPr>
              <w:t>для определения показателей качества</w:t>
            </w:r>
            <w:r w:rsidR="00A3242D" w:rsidRPr="00F127F2">
              <w:rPr>
                <w:sz w:val="20"/>
                <w:szCs w:val="20"/>
              </w:rPr>
              <w:t xml:space="preserve"> запасных частей, комплектующих изделий и материалов</w:t>
            </w:r>
          </w:p>
        </w:tc>
        <w:tc>
          <w:tcPr>
            <w:tcW w:w="928" w:type="dxa"/>
          </w:tcPr>
          <w:p w:rsidR="00B035AC" w:rsidRPr="004D2701" w:rsidRDefault="00B035AC" w:rsidP="004D7749">
            <w:pPr>
              <w:rPr>
                <w:rFonts w:eastAsia="MS Mincho"/>
                <w:sz w:val="20"/>
                <w:szCs w:val="20"/>
                <w:lang w:eastAsia="ja-JP"/>
              </w:rPr>
            </w:pPr>
            <w:r w:rsidRPr="004D2701">
              <w:rPr>
                <w:rFonts w:eastAsia="MS Mincho"/>
                <w:sz w:val="20"/>
                <w:szCs w:val="20"/>
                <w:lang w:eastAsia="ja-JP"/>
              </w:rPr>
              <w:t>76-85</w:t>
            </w:r>
          </w:p>
          <w:p w:rsidR="00B035AC" w:rsidRPr="004D2701" w:rsidRDefault="00B035AC" w:rsidP="004D7749">
            <w:pPr>
              <w:rPr>
                <w:sz w:val="20"/>
                <w:szCs w:val="20"/>
              </w:rPr>
            </w:pPr>
            <w:r w:rsidRPr="004D2701">
              <w:rPr>
                <w:rFonts w:eastAsia="MS Mincho"/>
                <w:sz w:val="20"/>
                <w:szCs w:val="20"/>
                <w:lang w:eastAsia="ja-JP"/>
              </w:rPr>
              <w:t>баллов</w:t>
            </w:r>
          </w:p>
        </w:tc>
      </w:tr>
      <w:tr w:rsidR="00B035AC" w:rsidRPr="004D2701" w:rsidTr="004D7749">
        <w:tc>
          <w:tcPr>
            <w:tcW w:w="2978" w:type="dxa"/>
            <w:vMerge/>
          </w:tcPr>
          <w:p w:rsidR="00B035AC" w:rsidRPr="004D2701" w:rsidRDefault="00B035AC" w:rsidP="004D7749">
            <w:pPr>
              <w:rPr>
                <w:sz w:val="20"/>
                <w:szCs w:val="20"/>
              </w:rPr>
            </w:pPr>
          </w:p>
        </w:tc>
        <w:tc>
          <w:tcPr>
            <w:tcW w:w="1134" w:type="dxa"/>
            <w:vAlign w:val="center"/>
          </w:tcPr>
          <w:p w:rsidR="00B035AC" w:rsidRPr="004D2701" w:rsidRDefault="00B035AC" w:rsidP="004D7749">
            <w:pPr>
              <w:rPr>
                <w:sz w:val="20"/>
                <w:szCs w:val="20"/>
              </w:rPr>
            </w:pPr>
            <w:r w:rsidRPr="004D2701">
              <w:rPr>
                <w:sz w:val="20"/>
                <w:szCs w:val="20"/>
              </w:rPr>
              <w:t>владеет (высокий)</w:t>
            </w:r>
          </w:p>
        </w:tc>
        <w:tc>
          <w:tcPr>
            <w:tcW w:w="3148" w:type="dxa"/>
            <w:vAlign w:val="center"/>
          </w:tcPr>
          <w:p w:rsidR="00B035AC" w:rsidRPr="00F127F2" w:rsidRDefault="00B035AC" w:rsidP="00500D82">
            <w:pPr>
              <w:rPr>
                <w:sz w:val="20"/>
                <w:szCs w:val="20"/>
              </w:rPr>
            </w:pPr>
            <w:r w:rsidRPr="00F127F2">
              <w:rPr>
                <w:sz w:val="20"/>
                <w:szCs w:val="20"/>
              </w:rPr>
              <w:t>Навыками проведен</w:t>
            </w:r>
            <w:r w:rsidR="00A3242D">
              <w:rPr>
                <w:sz w:val="20"/>
                <w:szCs w:val="20"/>
              </w:rPr>
              <w:t xml:space="preserve">ия </w:t>
            </w:r>
            <w:r w:rsidR="00500D82">
              <w:rPr>
                <w:sz w:val="20"/>
                <w:szCs w:val="20"/>
              </w:rPr>
              <w:t xml:space="preserve">производственного контроля </w:t>
            </w:r>
            <w:r w:rsidR="00A3242D">
              <w:rPr>
                <w:sz w:val="20"/>
                <w:szCs w:val="20"/>
              </w:rPr>
              <w:t>технологических процессов в процессе р</w:t>
            </w:r>
            <w:r w:rsidRPr="00F127F2">
              <w:rPr>
                <w:sz w:val="20"/>
                <w:szCs w:val="20"/>
              </w:rPr>
              <w:t>емонта судна</w:t>
            </w:r>
          </w:p>
        </w:tc>
        <w:tc>
          <w:tcPr>
            <w:tcW w:w="3750" w:type="dxa"/>
          </w:tcPr>
          <w:p w:rsidR="00B035AC" w:rsidRPr="00A3242D" w:rsidRDefault="00B035AC" w:rsidP="00A3242D">
            <w:pPr>
              <w:rPr>
                <w:sz w:val="20"/>
                <w:szCs w:val="20"/>
              </w:rPr>
            </w:pPr>
            <w:r w:rsidRPr="00A3242D">
              <w:rPr>
                <w:sz w:val="20"/>
                <w:szCs w:val="20"/>
              </w:rPr>
              <w:t xml:space="preserve">Владение </w:t>
            </w:r>
            <w:r w:rsidR="00A3242D" w:rsidRPr="00A3242D">
              <w:rPr>
                <w:sz w:val="20"/>
                <w:szCs w:val="20"/>
              </w:rPr>
              <w:t xml:space="preserve">навыком </w:t>
            </w:r>
            <w:r w:rsidR="00A3242D">
              <w:rPr>
                <w:sz w:val="20"/>
                <w:szCs w:val="20"/>
              </w:rPr>
              <w:t>производственного контроля</w:t>
            </w:r>
            <w:r w:rsidR="00A3242D" w:rsidRPr="00F127F2">
              <w:rPr>
                <w:sz w:val="20"/>
                <w:szCs w:val="20"/>
              </w:rPr>
              <w:t xml:space="preserve"> технологических процессов</w:t>
            </w:r>
            <w:r w:rsidR="00A3242D">
              <w:rPr>
                <w:sz w:val="20"/>
                <w:szCs w:val="20"/>
              </w:rPr>
              <w:t xml:space="preserve"> </w:t>
            </w:r>
            <w:r w:rsidR="00A3242D" w:rsidRPr="00F127F2">
              <w:rPr>
                <w:sz w:val="20"/>
                <w:szCs w:val="20"/>
              </w:rPr>
              <w:t>во время ремонта судна</w:t>
            </w:r>
          </w:p>
        </w:tc>
        <w:tc>
          <w:tcPr>
            <w:tcW w:w="3402" w:type="dxa"/>
          </w:tcPr>
          <w:p w:rsidR="00B035AC" w:rsidRPr="00A3242D" w:rsidRDefault="00B035AC" w:rsidP="00A3242D">
            <w:pPr>
              <w:rPr>
                <w:sz w:val="20"/>
                <w:szCs w:val="20"/>
              </w:rPr>
            </w:pPr>
            <w:r w:rsidRPr="00A3242D">
              <w:rPr>
                <w:sz w:val="20"/>
                <w:szCs w:val="20"/>
              </w:rPr>
              <w:t xml:space="preserve">Способен </w:t>
            </w:r>
            <w:r w:rsidR="00A3242D" w:rsidRPr="00A3242D">
              <w:rPr>
                <w:sz w:val="20"/>
                <w:szCs w:val="20"/>
              </w:rPr>
              <w:t xml:space="preserve">проводить </w:t>
            </w:r>
            <w:r w:rsidR="00A3242D" w:rsidRPr="00F127F2">
              <w:rPr>
                <w:sz w:val="20"/>
                <w:szCs w:val="20"/>
              </w:rPr>
              <w:t>производственный контроль технологических процессов, качества продукции, услуг и конструкторско-технологической документации</w:t>
            </w:r>
          </w:p>
        </w:tc>
        <w:tc>
          <w:tcPr>
            <w:tcW w:w="928" w:type="dxa"/>
          </w:tcPr>
          <w:p w:rsidR="00B035AC" w:rsidRPr="004D2701" w:rsidRDefault="00B035AC" w:rsidP="004D7749">
            <w:pPr>
              <w:rPr>
                <w:sz w:val="20"/>
                <w:szCs w:val="20"/>
              </w:rPr>
            </w:pPr>
            <w:r w:rsidRPr="004D2701">
              <w:rPr>
                <w:sz w:val="20"/>
                <w:szCs w:val="20"/>
              </w:rPr>
              <w:t>86-100 баллов</w:t>
            </w:r>
          </w:p>
        </w:tc>
      </w:tr>
    </w:tbl>
    <w:p w:rsidR="00B035AC" w:rsidRDefault="00B035AC" w:rsidP="00BD30B7">
      <w:pPr>
        <w:jc w:val="both"/>
      </w:pPr>
    </w:p>
    <w:p w:rsidR="00BD30B7" w:rsidRPr="0013292B" w:rsidRDefault="00BD30B7" w:rsidP="00BD30B7">
      <w:pPr>
        <w:tabs>
          <w:tab w:val="left" w:pos="1276"/>
          <w:tab w:val="left" w:pos="1418"/>
        </w:tabs>
        <w:spacing w:line="276" w:lineRule="auto"/>
        <w:jc w:val="center"/>
        <w:rPr>
          <w:b/>
          <w:spacing w:val="-10"/>
          <w:sz w:val="28"/>
          <w:szCs w:val="28"/>
        </w:rPr>
      </w:pPr>
    </w:p>
    <w:p w:rsidR="00BD30B7" w:rsidRDefault="00BD30B7" w:rsidP="00BD30B7">
      <w:pPr>
        <w:spacing w:line="276" w:lineRule="auto"/>
        <w:ind w:left="425"/>
        <w:jc w:val="center"/>
        <w:outlineLvl w:val="2"/>
        <w:rPr>
          <w:b/>
          <w:bCs/>
          <w:sz w:val="28"/>
          <w:szCs w:val="28"/>
        </w:rPr>
        <w:sectPr w:rsidR="00BD30B7" w:rsidSect="00B15CCA">
          <w:pgSz w:w="16838" w:h="11906" w:orient="landscape"/>
          <w:pgMar w:top="1134" w:right="1134" w:bottom="851" w:left="1134" w:header="709" w:footer="709" w:gutter="0"/>
          <w:cols w:space="708"/>
          <w:docGrid w:linePitch="360"/>
        </w:sectPr>
      </w:pPr>
      <w:bookmarkStart w:id="3" w:name="_Toc414364315"/>
      <w:bookmarkStart w:id="4" w:name="_Toc414365932"/>
    </w:p>
    <w:p w:rsidR="00BD30B7" w:rsidRPr="00D2396D" w:rsidRDefault="00BD30B7" w:rsidP="00BD30B7">
      <w:pPr>
        <w:spacing w:line="276" w:lineRule="auto"/>
        <w:ind w:left="425"/>
        <w:jc w:val="center"/>
        <w:outlineLvl w:val="2"/>
        <w:rPr>
          <w:b/>
          <w:bCs/>
          <w:sz w:val="28"/>
          <w:szCs w:val="28"/>
        </w:rPr>
      </w:pPr>
      <w:r w:rsidRPr="00D2396D">
        <w:rPr>
          <w:b/>
          <w:bCs/>
          <w:sz w:val="28"/>
          <w:szCs w:val="28"/>
        </w:rPr>
        <w:lastRenderedPageBreak/>
        <w:t>Методические рекомендации,</w:t>
      </w:r>
      <w:bookmarkEnd w:id="3"/>
      <w:bookmarkEnd w:id="4"/>
      <w:r w:rsidRPr="00D2396D">
        <w:rPr>
          <w:b/>
          <w:bCs/>
          <w:sz w:val="28"/>
          <w:szCs w:val="28"/>
        </w:rPr>
        <w:t xml:space="preserve"> </w:t>
      </w:r>
      <w:bookmarkStart w:id="5" w:name="_Toc414364316"/>
      <w:bookmarkStart w:id="6" w:name="_Toc414365933"/>
      <w:r w:rsidRPr="00D2396D">
        <w:rPr>
          <w:b/>
          <w:bCs/>
          <w:sz w:val="28"/>
          <w:szCs w:val="28"/>
        </w:rPr>
        <w:t>определяющие процедуры оценивания результатов освоения</w:t>
      </w:r>
      <w:r w:rsidRPr="00D2396D">
        <w:rPr>
          <w:b/>
          <w:bCs/>
          <w:sz w:val="27"/>
          <w:szCs w:val="27"/>
        </w:rPr>
        <w:t xml:space="preserve"> </w:t>
      </w:r>
      <w:r w:rsidRPr="00D2396D">
        <w:rPr>
          <w:b/>
          <w:bCs/>
          <w:sz w:val="28"/>
          <w:szCs w:val="28"/>
        </w:rPr>
        <w:t xml:space="preserve">дисциплины </w:t>
      </w:r>
      <w:bookmarkEnd w:id="5"/>
      <w:bookmarkEnd w:id="6"/>
    </w:p>
    <w:p w:rsidR="00BD30B7" w:rsidRPr="00AB63AB" w:rsidRDefault="00BD30B7" w:rsidP="00BD30B7">
      <w:pPr>
        <w:tabs>
          <w:tab w:val="left" w:pos="993"/>
        </w:tabs>
        <w:autoSpaceDE w:val="0"/>
        <w:autoSpaceDN w:val="0"/>
        <w:adjustRightInd w:val="0"/>
        <w:spacing w:line="276" w:lineRule="auto"/>
        <w:jc w:val="both"/>
        <w:rPr>
          <w:sz w:val="27"/>
          <w:szCs w:val="27"/>
        </w:rPr>
      </w:pPr>
    </w:p>
    <w:p w:rsidR="00BD30B7" w:rsidRPr="00786198" w:rsidRDefault="00BD30B7" w:rsidP="00786198">
      <w:pPr>
        <w:spacing w:line="276" w:lineRule="auto"/>
        <w:ind w:left="425"/>
        <w:jc w:val="center"/>
        <w:outlineLvl w:val="2"/>
        <w:rPr>
          <w:b/>
          <w:bCs/>
          <w:sz w:val="28"/>
          <w:szCs w:val="28"/>
        </w:rPr>
      </w:pPr>
      <w:r w:rsidRPr="00786198">
        <w:rPr>
          <w:b/>
          <w:bCs/>
          <w:sz w:val="28"/>
          <w:szCs w:val="28"/>
        </w:rPr>
        <w:t xml:space="preserve">Перечень оценочных средств (ОС) по дисциплине </w:t>
      </w:r>
    </w:p>
    <w:p w:rsidR="00BD30B7" w:rsidRPr="00786198" w:rsidRDefault="00BD30B7" w:rsidP="00786198">
      <w:pPr>
        <w:spacing w:line="276" w:lineRule="auto"/>
        <w:ind w:left="425"/>
        <w:jc w:val="center"/>
        <w:outlineLvl w:val="2"/>
        <w:rPr>
          <w:szCs w:val="28"/>
        </w:rPr>
      </w:pPr>
      <w:r w:rsidRPr="00786198">
        <w:rPr>
          <w:bCs/>
          <w:sz w:val="28"/>
          <w:szCs w:val="28"/>
        </w:rPr>
        <w:t>«</w:t>
      </w:r>
      <w:r w:rsidR="0023314E">
        <w:rPr>
          <w:bCs/>
          <w:sz w:val="28"/>
          <w:szCs w:val="28"/>
        </w:rPr>
        <w:t>Технология технического обслуживания и ремонта судов</w:t>
      </w:r>
      <w:r w:rsidRPr="00786198">
        <w:rPr>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1276"/>
        <w:gridCol w:w="4961"/>
        <w:gridCol w:w="1843"/>
      </w:tblGrid>
      <w:tr w:rsidR="00005961" w:rsidRPr="00D60683" w:rsidTr="00C840D4">
        <w:trPr>
          <w:cantSplit/>
          <w:tblHeader/>
        </w:trPr>
        <w:tc>
          <w:tcPr>
            <w:tcW w:w="567" w:type="dxa"/>
            <w:vAlign w:val="center"/>
          </w:tcPr>
          <w:p w:rsidR="00005961" w:rsidRPr="00005961" w:rsidRDefault="00005961" w:rsidP="00C840D4">
            <w:pPr>
              <w:jc w:val="center"/>
              <w:rPr>
                <w:b/>
              </w:rPr>
            </w:pPr>
            <w:r w:rsidRPr="00005961">
              <w:rPr>
                <w:b/>
              </w:rPr>
              <w:t>№ п/п</w:t>
            </w:r>
          </w:p>
        </w:tc>
        <w:tc>
          <w:tcPr>
            <w:tcW w:w="709" w:type="dxa"/>
          </w:tcPr>
          <w:p w:rsidR="00005961" w:rsidRPr="00005961" w:rsidRDefault="00005961" w:rsidP="00C840D4">
            <w:pPr>
              <w:jc w:val="center"/>
              <w:rPr>
                <w:b/>
              </w:rPr>
            </w:pPr>
            <w:r w:rsidRPr="00005961">
              <w:rPr>
                <w:b/>
              </w:rPr>
              <w:t>Код ОС</w:t>
            </w:r>
          </w:p>
        </w:tc>
        <w:tc>
          <w:tcPr>
            <w:tcW w:w="1276" w:type="dxa"/>
            <w:vAlign w:val="center"/>
          </w:tcPr>
          <w:p w:rsidR="00005961" w:rsidRPr="00005961" w:rsidRDefault="00005961" w:rsidP="00C840D4">
            <w:pPr>
              <w:jc w:val="center"/>
              <w:rPr>
                <w:b/>
              </w:rPr>
            </w:pPr>
            <w:r w:rsidRPr="00005961">
              <w:rPr>
                <w:b/>
              </w:rPr>
              <w:t>Наименование оценочного средства</w:t>
            </w:r>
          </w:p>
        </w:tc>
        <w:tc>
          <w:tcPr>
            <w:tcW w:w="4961" w:type="dxa"/>
            <w:vAlign w:val="center"/>
          </w:tcPr>
          <w:p w:rsidR="00005961" w:rsidRPr="00005961" w:rsidRDefault="00005961" w:rsidP="00C840D4">
            <w:pPr>
              <w:jc w:val="center"/>
              <w:rPr>
                <w:b/>
              </w:rPr>
            </w:pPr>
            <w:r w:rsidRPr="00005961">
              <w:rPr>
                <w:b/>
              </w:rPr>
              <w:t>Краткая характеристика оценочного средства</w:t>
            </w:r>
          </w:p>
        </w:tc>
        <w:tc>
          <w:tcPr>
            <w:tcW w:w="1843" w:type="dxa"/>
            <w:vAlign w:val="center"/>
          </w:tcPr>
          <w:p w:rsidR="00005961" w:rsidRPr="00005961" w:rsidRDefault="00005961" w:rsidP="00C840D4">
            <w:pPr>
              <w:jc w:val="center"/>
              <w:rPr>
                <w:b/>
              </w:rPr>
            </w:pPr>
            <w:r w:rsidRPr="00005961">
              <w:rPr>
                <w:b/>
              </w:rPr>
              <w:t xml:space="preserve">Представление оценочного средства в фонде </w:t>
            </w:r>
          </w:p>
        </w:tc>
      </w:tr>
      <w:tr w:rsidR="00005961" w:rsidRPr="00D60683" w:rsidTr="00C840D4">
        <w:trPr>
          <w:cantSplit/>
          <w:tblHeader/>
        </w:trPr>
        <w:tc>
          <w:tcPr>
            <w:tcW w:w="567" w:type="dxa"/>
          </w:tcPr>
          <w:p w:rsidR="00005961" w:rsidRPr="00145D6E" w:rsidRDefault="00005961" w:rsidP="00103011">
            <w:pPr>
              <w:numPr>
                <w:ilvl w:val="0"/>
                <w:numId w:val="7"/>
              </w:numPr>
            </w:pPr>
          </w:p>
        </w:tc>
        <w:tc>
          <w:tcPr>
            <w:tcW w:w="709" w:type="dxa"/>
          </w:tcPr>
          <w:p w:rsidR="00005961" w:rsidRPr="00145D6E" w:rsidRDefault="00005961" w:rsidP="00C840D4">
            <w:pPr>
              <w:spacing w:line="276" w:lineRule="auto"/>
            </w:pPr>
            <w:r w:rsidRPr="00145D6E">
              <w:t>УО-1</w:t>
            </w:r>
          </w:p>
        </w:tc>
        <w:tc>
          <w:tcPr>
            <w:tcW w:w="1276" w:type="dxa"/>
          </w:tcPr>
          <w:p w:rsidR="00005961" w:rsidRPr="00145D6E" w:rsidRDefault="00005961" w:rsidP="00C840D4">
            <w:pPr>
              <w:spacing w:line="276" w:lineRule="auto"/>
            </w:pPr>
            <w:r w:rsidRPr="00145D6E">
              <w:t>Собеседование</w:t>
            </w:r>
          </w:p>
        </w:tc>
        <w:tc>
          <w:tcPr>
            <w:tcW w:w="4961" w:type="dxa"/>
          </w:tcPr>
          <w:p w:rsidR="00005961" w:rsidRPr="00145D6E" w:rsidRDefault="00005961" w:rsidP="00C840D4">
            <w:pPr>
              <w:spacing w:line="276" w:lineRule="auto"/>
              <w:ind w:right="22"/>
              <w:jc w:val="both"/>
            </w:pPr>
            <w:r w:rsidRPr="00145D6E">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tc>
        <w:tc>
          <w:tcPr>
            <w:tcW w:w="1843" w:type="dxa"/>
          </w:tcPr>
          <w:p w:rsidR="00005961" w:rsidRPr="00145D6E" w:rsidRDefault="00005961" w:rsidP="00786198">
            <w:pPr>
              <w:spacing w:line="276" w:lineRule="auto"/>
              <w:jc w:val="both"/>
            </w:pPr>
            <w:r w:rsidRPr="00145D6E">
              <w:t>Вопросы по темам</w:t>
            </w:r>
            <w:r>
              <w:t xml:space="preserve"> </w:t>
            </w:r>
            <w:r w:rsidRPr="00145D6E">
              <w:t xml:space="preserve">дисциплины </w:t>
            </w:r>
          </w:p>
        </w:tc>
      </w:tr>
      <w:tr w:rsidR="00F07400" w:rsidRPr="00D60683" w:rsidTr="00C840D4">
        <w:trPr>
          <w:cantSplit/>
          <w:tblHeader/>
        </w:trPr>
        <w:tc>
          <w:tcPr>
            <w:tcW w:w="567" w:type="dxa"/>
          </w:tcPr>
          <w:p w:rsidR="00F07400" w:rsidRPr="00145D6E" w:rsidRDefault="00F07400" w:rsidP="00103011">
            <w:pPr>
              <w:numPr>
                <w:ilvl w:val="0"/>
                <w:numId w:val="7"/>
              </w:numPr>
            </w:pPr>
          </w:p>
        </w:tc>
        <w:tc>
          <w:tcPr>
            <w:tcW w:w="709" w:type="dxa"/>
          </w:tcPr>
          <w:p w:rsidR="00F07400" w:rsidRDefault="00F07400" w:rsidP="004D7749">
            <w:pPr>
              <w:spacing w:line="276" w:lineRule="auto"/>
            </w:pPr>
            <w:r>
              <w:t>ПР-12</w:t>
            </w:r>
          </w:p>
        </w:tc>
        <w:tc>
          <w:tcPr>
            <w:tcW w:w="1276" w:type="dxa"/>
          </w:tcPr>
          <w:p w:rsidR="00F07400" w:rsidRDefault="00F07400" w:rsidP="004D7749">
            <w:pPr>
              <w:spacing w:line="276" w:lineRule="auto"/>
            </w:pPr>
            <w:r>
              <w:t>Расчетно-графическая работа</w:t>
            </w:r>
          </w:p>
        </w:tc>
        <w:tc>
          <w:tcPr>
            <w:tcW w:w="4961" w:type="dxa"/>
          </w:tcPr>
          <w:p w:rsidR="00F07400" w:rsidRDefault="00F07400" w:rsidP="004D7749">
            <w:pPr>
              <w:spacing w:line="276" w:lineRule="auto"/>
              <w:ind w:right="22"/>
              <w:jc w:val="both"/>
            </w:pPr>
            <w:r>
              <w:t>Средство проверки умений применять полученные знания по заранее определенной методике для решения задач или заданий по модулю или дисциплине в целом.</w:t>
            </w:r>
          </w:p>
        </w:tc>
        <w:tc>
          <w:tcPr>
            <w:tcW w:w="1843" w:type="dxa"/>
          </w:tcPr>
          <w:p w:rsidR="00F07400" w:rsidRPr="00885827" w:rsidRDefault="00F07400" w:rsidP="004D7749">
            <w:pPr>
              <w:widowControl w:val="0"/>
              <w:tabs>
                <w:tab w:val="num" w:pos="993"/>
              </w:tabs>
              <w:spacing w:line="276" w:lineRule="auto"/>
              <w:jc w:val="both"/>
              <w:rPr>
                <w:b/>
                <w:sz w:val="28"/>
              </w:rPr>
            </w:pPr>
            <w:r>
              <w:t>Комплект заданий для выполнения расчетно-графической работы</w:t>
            </w:r>
          </w:p>
        </w:tc>
      </w:tr>
      <w:tr w:rsidR="00005961" w:rsidRPr="00D60683" w:rsidTr="00C840D4">
        <w:trPr>
          <w:cantSplit/>
          <w:tblHeader/>
        </w:trPr>
        <w:tc>
          <w:tcPr>
            <w:tcW w:w="567" w:type="dxa"/>
          </w:tcPr>
          <w:p w:rsidR="00005961" w:rsidRPr="00145D6E" w:rsidRDefault="00005961" w:rsidP="00103011">
            <w:pPr>
              <w:numPr>
                <w:ilvl w:val="0"/>
                <w:numId w:val="7"/>
              </w:numPr>
            </w:pPr>
          </w:p>
        </w:tc>
        <w:tc>
          <w:tcPr>
            <w:tcW w:w="709" w:type="dxa"/>
          </w:tcPr>
          <w:p w:rsidR="00005961" w:rsidRPr="00FE2BB8" w:rsidRDefault="00005961" w:rsidP="00C840D4">
            <w:pPr>
              <w:spacing w:line="276" w:lineRule="auto"/>
              <w:ind w:right="22"/>
              <w:jc w:val="both"/>
            </w:pPr>
            <w:r w:rsidRPr="00FE2BB8">
              <w:t>ПР-7</w:t>
            </w:r>
          </w:p>
        </w:tc>
        <w:tc>
          <w:tcPr>
            <w:tcW w:w="1276" w:type="dxa"/>
          </w:tcPr>
          <w:p w:rsidR="00005961" w:rsidRPr="00FE2BB8" w:rsidRDefault="00005961" w:rsidP="00C840D4">
            <w:pPr>
              <w:spacing w:line="276" w:lineRule="auto"/>
              <w:ind w:right="22"/>
              <w:jc w:val="both"/>
            </w:pPr>
            <w:r w:rsidRPr="00FE2BB8">
              <w:t>Конспект</w:t>
            </w:r>
          </w:p>
        </w:tc>
        <w:tc>
          <w:tcPr>
            <w:tcW w:w="4961" w:type="dxa"/>
          </w:tcPr>
          <w:p w:rsidR="00005961" w:rsidRPr="00FE2BB8" w:rsidRDefault="00005961" w:rsidP="00C840D4">
            <w:pPr>
              <w:spacing w:line="276" w:lineRule="auto"/>
              <w:ind w:right="22"/>
              <w:jc w:val="both"/>
            </w:pPr>
            <w:r w:rsidRPr="00FE2BB8">
              <w:t>Продукт самостоятельной работы обучающегося, отражающий основные идеи заслушанной лекции, сообщения и т.д.</w:t>
            </w:r>
          </w:p>
        </w:tc>
        <w:tc>
          <w:tcPr>
            <w:tcW w:w="1843" w:type="dxa"/>
          </w:tcPr>
          <w:p w:rsidR="00005961" w:rsidRPr="00FE2BB8" w:rsidRDefault="00005961" w:rsidP="00C840D4">
            <w:pPr>
              <w:widowControl w:val="0"/>
              <w:tabs>
                <w:tab w:val="num" w:pos="993"/>
              </w:tabs>
              <w:spacing w:line="276" w:lineRule="auto"/>
              <w:ind w:right="22"/>
              <w:jc w:val="both"/>
            </w:pPr>
            <w:r w:rsidRPr="00FE2BB8">
              <w:t>Темы дисциплины</w:t>
            </w:r>
          </w:p>
        </w:tc>
      </w:tr>
    </w:tbl>
    <w:p w:rsidR="00005961" w:rsidRDefault="00005961" w:rsidP="00BD30B7">
      <w:pPr>
        <w:tabs>
          <w:tab w:val="left" w:pos="993"/>
        </w:tabs>
        <w:autoSpaceDE w:val="0"/>
        <w:autoSpaceDN w:val="0"/>
        <w:adjustRightInd w:val="0"/>
        <w:spacing w:line="276" w:lineRule="auto"/>
        <w:jc w:val="both"/>
        <w:rPr>
          <w:sz w:val="27"/>
          <w:szCs w:val="27"/>
        </w:rPr>
      </w:pPr>
    </w:p>
    <w:p w:rsidR="00005961" w:rsidRPr="00997298" w:rsidRDefault="00005961" w:rsidP="00BD30B7">
      <w:pPr>
        <w:tabs>
          <w:tab w:val="left" w:pos="993"/>
        </w:tabs>
        <w:autoSpaceDE w:val="0"/>
        <w:autoSpaceDN w:val="0"/>
        <w:adjustRightInd w:val="0"/>
        <w:spacing w:line="276" w:lineRule="auto"/>
        <w:jc w:val="both"/>
        <w:rPr>
          <w:sz w:val="27"/>
          <w:szCs w:val="27"/>
        </w:rPr>
      </w:pPr>
    </w:p>
    <w:p w:rsidR="00BD30B7" w:rsidRPr="00497768" w:rsidRDefault="00BD30B7" w:rsidP="00BD30B7">
      <w:pPr>
        <w:widowControl w:val="0"/>
        <w:tabs>
          <w:tab w:val="num" w:pos="709"/>
        </w:tabs>
        <w:spacing w:line="276" w:lineRule="auto"/>
        <w:ind w:left="426" w:firstLine="709"/>
        <w:jc w:val="both"/>
        <w:rPr>
          <w:sz w:val="28"/>
          <w:szCs w:val="28"/>
        </w:rPr>
      </w:pPr>
      <w:r w:rsidRPr="00497768">
        <w:rPr>
          <w:b/>
          <w:sz w:val="28"/>
        </w:rPr>
        <w:t>Текущая аттестация студентов</w:t>
      </w:r>
      <w:r w:rsidRPr="00497768">
        <w:rPr>
          <w:sz w:val="28"/>
        </w:rPr>
        <w:t xml:space="preserve">. Текущая аттестация студентов по дисциплине </w:t>
      </w:r>
      <w:r>
        <w:rPr>
          <w:sz w:val="28"/>
          <w:szCs w:val="28"/>
        </w:rPr>
        <w:t>«</w:t>
      </w:r>
      <w:r w:rsidR="0023314E">
        <w:rPr>
          <w:sz w:val="28"/>
          <w:szCs w:val="28"/>
        </w:rPr>
        <w:t>Технология технического обслуживания и ремонта судов</w:t>
      </w:r>
      <w:r w:rsidRPr="00497768">
        <w:rPr>
          <w:sz w:val="28"/>
          <w:szCs w:val="28"/>
        </w:rPr>
        <w:t xml:space="preserve">» </w:t>
      </w:r>
      <w:r w:rsidRPr="00497768">
        <w:rPr>
          <w:sz w:val="28"/>
        </w:rPr>
        <w:t>проводится в соответствии с локальными нормативными актами ДВФУ и является обязательной.</w:t>
      </w:r>
    </w:p>
    <w:p w:rsidR="00BD30B7" w:rsidRPr="00497768" w:rsidRDefault="00BD30B7" w:rsidP="00BD30B7">
      <w:pPr>
        <w:widowControl w:val="0"/>
        <w:tabs>
          <w:tab w:val="num" w:pos="720"/>
        </w:tabs>
        <w:spacing w:line="276" w:lineRule="auto"/>
        <w:ind w:left="426" w:firstLine="709"/>
        <w:jc w:val="both"/>
        <w:rPr>
          <w:sz w:val="28"/>
          <w:szCs w:val="28"/>
        </w:rPr>
      </w:pPr>
      <w:r w:rsidRPr="00497768">
        <w:rPr>
          <w:sz w:val="28"/>
          <w:szCs w:val="28"/>
        </w:rPr>
        <w:t>Текущая аттестация п</w:t>
      </w:r>
      <w:r>
        <w:rPr>
          <w:sz w:val="28"/>
          <w:szCs w:val="28"/>
        </w:rPr>
        <w:t>о дисциплине «</w:t>
      </w:r>
      <w:r w:rsidR="0023314E">
        <w:rPr>
          <w:sz w:val="28"/>
          <w:szCs w:val="28"/>
        </w:rPr>
        <w:t>Технология технического обслуживания и ремонта судов</w:t>
      </w:r>
      <w:r w:rsidRPr="00497768">
        <w:rPr>
          <w:sz w:val="28"/>
          <w:szCs w:val="28"/>
        </w:rPr>
        <w:t>» пров</w:t>
      </w:r>
      <w:r w:rsidR="007B45AB">
        <w:rPr>
          <w:sz w:val="28"/>
          <w:szCs w:val="28"/>
        </w:rPr>
        <w:t>одится в форме контрольного опроса</w:t>
      </w:r>
      <w:r w:rsidRPr="00497768">
        <w:rPr>
          <w:sz w:val="28"/>
          <w:szCs w:val="28"/>
        </w:rPr>
        <w:t xml:space="preserve"> по оцениванию фактических результатов обучения студентов и осуществляется ведущим преподавателем. </w:t>
      </w:r>
    </w:p>
    <w:p w:rsidR="00BD30B7" w:rsidRPr="00497768" w:rsidRDefault="00BD30B7" w:rsidP="00BD30B7">
      <w:pPr>
        <w:widowControl w:val="0"/>
        <w:tabs>
          <w:tab w:val="num" w:pos="1418"/>
        </w:tabs>
        <w:spacing w:line="276" w:lineRule="auto"/>
        <w:ind w:left="426" w:firstLine="709"/>
        <w:jc w:val="both"/>
        <w:rPr>
          <w:sz w:val="28"/>
        </w:rPr>
      </w:pPr>
      <w:r w:rsidRPr="00497768">
        <w:rPr>
          <w:sz w:val="28"/>
        </w:rPr>
        <w:t>Объектами оценивания выступают:</w:t>
      </w:r>
    </w:p>
    <w:p w:rsidR="00BD30B7" w:rsidRPr="00497768" w:rsidRDefault="00BD30B7" w:rsidP="00EF1B68">
      <w:pPr>
        <w:widowControl w:val="0"/>
        <w:numPr>
          <w:ilvl w:val="1"/>
          <w:numId w:val="3"/>
        </w:numPr>
        <w:tabs>
          <w:tab w:val="left" w:pos="142"/>
          <w:tab w:val="left" w:pos="1134"/>
        </w:tabs>
        <w:spacing w:line="276" w:lineRule="auto"/>
        <w:ind w:left="0" w:firstLine="709"/>
        <w:jc w:val="both"/>
        <w:rPr>
          <w:sz w:val="28"/>
        </w:rPr>
      </w:pPr>
      <w:r w:rsidRPr="00497768">
        <w:rPr>
          <w:sz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BD30B7" w:rsidRPr="00497768" w:rsidRDefault="00BD30B7" w:rsidP="00EF1B68">
      <w:pPr>
        <w:widowControl w:val="0"/>
        <w:numPr>
          <w:ilvl w:val="1"/>
          <w:numId w:val="3"/>
        </w:numPr>
        <w:tabs>
          <w:tab w:val="left" w:pos="142"/>
          <w:tab w:val="left" w:pos="1134"/>
        </w:tabs>
        <w:spacing w:line="276" w:lineRule="auto"/>
        <w:ind w:left="0" w:firstLine="709"/>
        <w:jc w:val="both"/>
        <w:rPr>
          <w:sz w:val="28"/>
        </w:rPr>
      </w:pPr>
      <w:r w:rsidRPr="00497768">
        <w:rPr>
          <w:sz w:val="28"/>
        </w:rPr>
        <w:t>степень усвоения теоретических знаний;</w:t>
      </w:r>
    </w:p>
    <w:p w:rsidR="00BD30B7" w:rsidRPr="00497768" w:rsidRDefault="00BD30B7" w:rsidP="00EF1B68">
      <w:pPr>
        <w:widowControl w:val="0"/>
        <w:numPr>
          <w:ilvl w:val="1"/>
          <w:numId w:val="3"/>
        </w:numPr>
        <w:tabs>
          <w:tab w:val="left" w:pos="142"/>
          <w:tab w:val="left" w:pos="1134"/>
        </w:tabs>
        <w:spacing w:line="276" w:lineRule="auto"/>
        <w:ind w:left="0" w:firstLine="709"/>
        <w:jc w:val="both"/>
        <w:rPr>
          <w:sz w:val="28"/>
        </w:rPr>
      </w:pPr>
      <w:r w:rsidRPr="00497768">
        <w:rPr>
          <w:sz w:val="28"/>
        </w:rPr>
        <w:t>результаты самостоятельной работы.</w:t>
      </w:r>
    </w:p>
    <w:p w:rsidR="00BD30B7" w:rsidRPr="00497768" w:rsidRDefault="00BD30B7" w:rsidP="00BD30B7">
      <w:pPr>
        <w:widowControl w:val="0"/>
        <w:tabs>
          <w:tab w:val="num" w:pos="720"/>
        </w:tabs>
        <w:spacing w:line="276" w:lineRule="auto"/>
        <w:ind w:firstLine="709"/>
        <w:jc w:val="both"/>
        <w:rPr>
          <w:sz w:val="28"/>
        </w:rPr>
      </w:pPr>
      <w:r w:rsidRPr="00497768">
        <w:rPr>
          <w:sz w:val="28"/>
        </w:rPr>
        <w:tab/>
        <w:t>Оценка освоения учебной дисциплины «</w:t>
      </w:r>
      <w:r w:rsidR="0023314E">
        <w:rPr>
          <w:sz w:val="28"/>
          <w:szCs w:val="28"/>
        </w:rPr>
        <w:t xml:space="preserve">Технология технического </w:t>
      </w:r>
      <w:r w:rsidR="0023314E">
        <w:rPr>
          <w:sz w:val="28"/>
          <w:szCs w:val="28"/>
        </w:rPr>
        <w:lastRenderedPageBreak/>
        <w:t>обслуживания и ремонта судов</w:t>
      </w:r>
      <w:r w:rsidRPr="00497768">
        <w:rPr>
          <w:sz w:val="28"/>
        </w:rPr>
        <w:t>» является комплексным мероприятием, которое в обязательном порядке учитывается и фиксируется ведущим преподавателем. Такие показатели этой оценки, как посещаемость всех видов занятий и своевременность выполнения заданий фиксируется в журнале посещения занятий.</w:t>
      </w:r>
    </w:p>
    <w:p w:rsidR="00BD30B7" w:rsidRDefault="00BD30B7" w:rsidP="00BD30B7">
      <w:pPr>
        <w:widowControl w:val="0"/>
        <w:tabs>
          <w:tab w:val="num" w:pos="720"/>
        </w:tabs>
        <w:spacing w:line="276" w:lineRule="auto"/>
        <w:ind w:firstLine="540"/>
        <w:jc w:val="both"/>
        <w:rPr>
          <w:sz w:val="28"/>
        </w:rPr>
      </w:pPr>
      <w:r w:rsidRPr="00497768">
        <w:rPr>
          <w:sz w:val="28"/>
        </w:rPr>
        <w:t>Степень усвоения теоретических знаний оценивается такими контрольными мероприятиями</w:t>
      </w:r>
      <w:r w:rsidR="007B45AB">
        <w:rPr>
          <w:sz w:val="28"/>
        </w:rPr>
        <w:t xml:space="preserve"> как устный опрос и </w:t>
      </w:r>
      <w:r w:rsidR="00FC0A5A">
        <w:rPr>
          <w:sz w:val="28"/>
        </w:rPr>
        <w:t>зачет</w:t>
      </w:r>
      <w:r w:rsidR="007B45AB">
        <w:rPr>
          <w:sz w:val="28"/>
        </w:rPr>
        <w:t xml:space="preserve">, с использованием </w:t>
      </w:r>
      <w:r w:rsidR="00FC0A5A">
        <w:rPr>
          <w:sz w:val="28"/>
        </w:rPr>
        <w:t>зачетных</w:t>
      </w:r>
      <w:r>
        <w:rPr>
          <w:sz w:val="28"/>
        </w:rPr>
        <w:t xml:space="preserve"> билетов, содержащими 3 теоретических вопроса.</w:t>
      </w:r>
    </w:p>
    <w:p w:rsidR="00FC0A5A" w:rsidRDefault="00FC0A5A" w:rsidP="00BD30B7">
      <w:pPr>
        <w:spacing w:line="276" w:lineRule="auto"/>
        <w:jc w:val="center"/>
        <w:rPr>
          <w:b/>
          <w:sz w:val="28"/>
          <w:szCs w:val="28"/>
        </w:rPr>
      </w:pPr>
    </w:p>
    <w:p w:rsidR="00BD30B7" w:rsidRPr="00BE045C" w:rsidRDefault="00BD30B7" w:rsidP="00BD30B7">
      <w:pPr>
        <w:spacing w:line="276" w:lineRule="auto"/>
        <w:jc w:val="center"/>
        <w:rPr>
          <w:b/>
          <w:sz w:val="28"/>
          <w:szCs w:val="28"/>
        </w:rPr>
      </w:pPr>
      <w:r w:rsidRPr="00BE045C">
        <w:rPr>
          <w:b/>
          <w:sz w:val="28"/>
          <w:szCs w:val="28"/>
        </w:rPr>
        <w:t>Оценочные средства для текущей аттестации</w:t>
      </w:r>
    </w:p>
    <w:p w:rsidR="00BD30B7" w:rsidRPr="00497768" w:rsidRDefault="00BD30B7" w:rsidP="00BD30B7">
      <w:pPr>
        <w:tabs>
          <w:tab w:val="left" w:pos="1080"/>
        </w:tabs>
        <w:spacing w:line="276" w:lineRule="auto"/>
        <w:ind w:left="567"/>
        <w:contextualSpacing/>
        <w:jc w:val="center"/>
        <w:rPr>
          <w:b/>
          <w:sz w:val="28"/>
          <w:szCs w:val="28"/>
          <w:lang w:eastAsia="en-US"/>
        </w:rPr>
      </w:pPr>
      <w:r w:rsidRPr="00497768">
        <w:rPr>
          <w:b/>
          <w:sz w:val="28"/>
          <w:szCs w:val="28"/>
          <w:lang w:eastAsia="en-US"/>
        </w:rPr>
        <w:t>Критерии оценки (устный ответ) при собеседовании</w:t>
      </w:r>
    </w:p>
    <w:p w:rsidR="00BD30B7" w:rsidRPr="00497768" w:rsidRDefault="00BD30B7" w:rsidP="00BD30B7">
      <w:pPr>
        <w:tabs>
          <w:tab w:val="left" w:pos="1080"/>
        </w:tabs>
        <w:spacing w:line="276" w:lineRule="auto"/>
        <w:ind w:left="567"/>
        <w:contextualSpacing/>
        <w:jc w:val="center"/>
        <w:rPr>
          <w:b/>
          <w:sz w:val="28"/>
          <w:szCs w:val="28"/>
          <w:lang w:eastAsia="en-US"/>
        </w:rPr>
      </w:pPr>
    </w:p>
    <w:p w:rsidR="00BD30B7" w:rsidRPr="00497768" w:rsidRDefault="00BD30B7" w:rsidP="00BD30B7">
      <w:pPr>
        <w:tabs>
          <w:tab w:val="left" w:pos="1080"/>
        </w:tabs>
        <w:spacing w:line="276" w:lineRule="auto"/>
        <w:jc w:val="both"/>
        <w:rPr>
          <w:sz w:val="28"/>
          <w:szCs w:val="28"/>
        </w:rPr>
      </w:pPr>
      <w:r w:rsidRPr="00497768">
        <w:rPr>
          <w:sz w:val="28"/>
          <w:szCs w:val="28"/>
        </w:rPr>
        <w:tab/>
        <w:t xml:space="preserve">100-85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BD30B7" w:rsidRPr="00497768" w:rsidRDefault="00BD30B7" w:rsidP="00BD30B7">
      <w:pPr>
        <w:tabs>
          <w:tab w:val="left" w:pos="1080"/>
        </w:tabs>
        <w:spacing w:line="276" w:lineRule="auto"/>
        <w:jc w:val="both"/>
        <w:rPr>
          <w:sz w:val="28"/>
          <w:szCs w:val="28"/>
        </w:rPr>
      </w:pPr>
      <w:r w:rsidRPr="00497768">
        <w:rPr>
          <w:sz w:val="28"/>
          <w:szCs w:val="28"/>
        </w:rPr>
        <w:tab/>
        <w:t>85-76 -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BD30B7" w:rsidRPr="00497768" w:rsidRDefault="00BD30B7" w:rsidP="00BD30B7">
      <w:pPr>
        <w:tabs>
          <w:tab w:val="left" w:pos="1080"/>
        </w:tabs>
        <w:spacing w:line="276" w:lineRule="auto"/>
        <w:jc w:val="both"/>
        <w:rPr>
          <w:sz w:val="28"/>
          <w:szCs w:val="28"/>
        </w:rPr>
      </w:pPr>
      <w:r w:rsidRPr="00497768">
        <w:rPr>
          <w:sz w:val="28"/>
          <w:szCs w:val="28"/>
        </w:rPr>
        <w:tab/>
        <w:t xml:space="preserve">75-61 - балл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BD30B7" w:rsidRDefault="00BD30B7" w:rsidP="00BD30B7">
      <w:pPr>
        <w:tabs>
          <w:tab w:val="left" w:pos="1080"/>
        </w:tabs>
        <w:spacing w:line="276" w:lineRule="auto"/>
        <w:jc w:val="both"/>
        <w:rPr>
          <w:sz w:val="28"/>
          <w:szCs w:val="28"/>
        </w:rPr>
      </w:pPr>
      <w:r w:rsidRPr="00497768">
        <w:rPr>
          <w:sz w:val="28"/>
          <w:szCs w:val="28"/>
        </w:rPr>
        <w:tab/>
        <w:t xml:space="preserve">60-50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w:t>
      </w:r>
      <w:r w:rsidRPr="00497768">
        <w:rPr>
          <w:sz w:val="28"/>
          <w:szCs w:val="28"/>
        </w:rPr>
        <w:lastRenderedPageBreak/>
        <w:t xml:space="preserve">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 </w:t>
      </w:r>
    </w:p>
    <w:p w:rsidR="00F07400" w:rsidRPr="0023314E" w:rsidRDefault="00F07400" w:rsidP="00BD30B7">
      <w:pPr>
        <w:tabs>
          <w:tab w:val="left" w:pos="1080"/>
        </w:tabs>
        <w:spacing w:line="276" w:lineRule="auto"/>
        <w:jc w:val="both"/>
        <w:rPr>
          <w:i/>
          <w:sz w:val="28"/>
          <w:szCs w:val="28"/>
        </w:rPr>
      </w:pPr>
    </w:p>
    <w:p w:rsidR="0023314E" w:rsidRPr="00F07400" w:rsidRDefault="0023314E" w:rsidP="0023314E">
      <w:pPr>
        <w:tabs>
          <w:tab w:val="left" w:pos="1080"/>
        </w:tabs>
        <w:spacing w:line="276" w:lineRule="auto"/>
        <w:jc w:val="both"/>
        <w:rPr>
          <w:b/>
          <w:sz w:val="28"/>
          <w:szCs w:val="28"/>
        </w:rPr>
      </w:pPr>
      <w:r w:rsidRPr="00F07400">
        <w:rPr>
          <w:b/>
          <w:sz w:val="28"/>
          <w:szCs w:val="28"/>
        </w:rPr>
        <w:t>Задание на расчетно-графическую работу и требования к отчету</w:t>
      </w:r>
    </w:p>
    <w:p w:rsidR="0023314E" w:rsidRPr="0023314E" w:rsidRDefault="0023314E" w:rsidP="0023314E">
      <w:pPr>
        <w:tabs>
          <w:tab w:val="left" w:pos="1080"/>
        </w:tabs>
        <w:spacing w:line="276" w:lineRule="auto"/>
        <w:jc w:val="both"/>
        <w:rPr>
          <w:sz w:val="28"/>
          <w:szCs w:val="28"/>
        </w:rPr>
      </w:pPr>
      <w:r w:rsidRPr="0023314E">
        <w:rPr>
          <w:sz w:val="28"/>
          <w:szCs w:val="28"/>
          <w:u w:val="single"/>
        </w:rPr>
        <w:t>Задание</w:t>
      </w:r>
      <w:r w:rsidRPr="0023314E">
        <w:rPr>
          <w:sz w:val="28"/>
          <w:szCs w:val="28"/>
        </w:rPr>
        <w:t>: выполнить проверочный расчет рабочего цикла судового ДВС с параметрами:</w:t>
      </w:r>
    </w:p>
    <w:p w:rsidR="0023314E" w:rsidRPr="0023314E" w:rsidRDefault="0023314E" w:rsidP="0023314E">
      <w:pPr>
        <w:tabs>
          <w:tab w:val="left" w:pos="1080"/>
        </w:tabs>
        <w:spacing w:line="276" w:lineRule="auto"/>
        <w:jc w:val="both"/>
        <w:rPr>
          <w:sz w:val="28"/>
          <w:szCs w:val="28"/>
        </w:rPr>
      </w:pPr>
    </w:p>
    <w:p w:rsidR="0023314E" w:rsidRPr="0023314E" w:rsidRDefault="0023314E" w:rsidP="0023314E">
      <w:pPr>
        <w:tabs>
          <w:tab w:val="left" w:pos="1080"/>
        </w:tabs>
        <w:spacing w:line="276" w:lineRule="auto"/>
        <w:jc w:val="both"/>
        <w:rPr>
          <w:sz w:val="28"/>
          <w:szCs w:val="28"/>
        </w:rPr>
      </w:pPr>
      <w:r w:rsidRPr="0023314E">
        <w:rPr>
          <w:sz w:val="28"/>
          <w:szCs w:val="28"/>
        </w:rPr>
        <w:t>1. Марка ДВС – __________________________________</w:t>
      </w:r>
    </w:p>
    <w:p w:rsidR="0023314E" w:rsidRPr="0023314E" w:rsidRDefault="0023314E" w:rsidP="0023314E">
      <w:pPr>
        <w:tabs>
          <w:tab w:val="left" w:pos="1080"/>
        </w:tabs>
        <w:spacing w:line="276" w:lineRule="auto"/>
        <w:jc w:val="both"/>
        <w:rPr>
          <w:sz w:val="28"/>
          <w:szCs w:val="28"/>
        </w:rPr>
      </w:pPr>
      <w:r w:rsidRPr="0023314E">
        <w:rPr>
          <w:sz w:val="28"/>
          <w:szCs w:val="28"/>
        </w:rPr>
        <w:t xml:space="preserve">2. Агрегатная мощность </w:t>
      </w:r>
      <w:r w:rsidRPr="0023314E">
        <w:rPr>
          <w:sz w:val="28"/>
          <w:szCs w:val="28"/>
        </w:rPr>
        <w:tab/>
      </w:r>
      <w:r w:rsidRPr="0023314E">
        <w:rPr>
          <w:sz w:val="28"/>
          <w:szCs w:val="28"/>
        </w:rPr>
        <w:tab/>
        <w:t xml:space="preserve">Ne = </w:t>
      </w:r>
      <w:r w:rsidRPr="0023314E">
        <w:rPr>
          <w:sz w:val="28"/>
          <w:szCs w:val="28"/>
        </w:rPr>
        <w:tab/>
        <w:t>_______ кВт</w:t>
      </w:r>
    </w:p>
    <w:p w:rsidR="0023314E" w:rsidRPr="0023314E" w:rsidRDefault="0023314E" w:rsidP="0023314E">
      <w:pPr>
        <w:tabs>
          <w:tab w:val="left" w:pos="1080"/>
        </w:tabs>
        <w:spacing w:line="276" w:lineRule="auto"/>
        <w:jc w:val="both"/>
        <w:rPr>
          <w:sz w:val="28"/>
          <w:szCs w:val="28"/>
        </w:rPr>
      </w:pPr>
      <w:r w:rsidRPr="0023314E">
        <w:rPr>
          <w:sz w:val="28"/>
          <w:szCs w:val="28"/>
        </w:rPr>
        <w:t xml:space="preserve">3. Частота вращения  </w:t>
      </w:r>
      <w:r w:rsidRPr="0023314E">
        <w:rPr>
          <w:sz w:val="28"/>
          <w:szCs w:val="28"/>
        </w:rPr>
        <w:tab/>
      </w:r>
      <w:r w:rsidRPr="0023314E">
        <w:rPr>
          <w:sz w:val="28"/>
          <w:szCs w:val="28"/>
        </w:rPr>
        <w:tab/>
      </w:r>
      <w:r w:rsidRPr="0023314E">
        <w:rPr>
          <w:sz w:val="28"/>
          <w:szCs w:val="28"/>
        </w:rPr>
        <w:tab/>
        <w:t xml:space="preserve">n = </w:t>
      </w:r>
      <w:r w:rsidRPr="0023314E">
        <w:rPr>
          <w:sz w:val="28"/>
          <w:szCs w:val="28"/>
        </w:rPr>
        <w:tab/>
        <w:t>_______ об/мин</w:t>
      </w:r>
    </w:p>
    <w:p w:rsidR="0023314E" w:rsidRPr="0023314E" w:rsidRDefault="0023314E" w:rsidP="0023314E">
      <w:pPr>
        <w:tabs>
          <w:tab w:val="left" w:pos="1080"/>
        </w:tabs>
        <w:spacing w:line="276" w:lineRule="auto"/>
        <w:jc w:val="both"/>
        <w:rPr>
          <w:sz w:val="28"/>
          <w:szCs w:val="28"/>
        </w:rPr>
      </w:pPr>
      <w:r w:rsidRPr="0023314E">
        <w:rPr>
          <w:sz w:val="28"/>
          <w:szCs w:val="28"/>
        </w:rPr>
        <w:t xml:space="preserve">4. Давление наддува (абсолютное) </w:t>
      </w:r>
      <w:r w:rsidRPr="0023314E">
        <w:rPr>
          <w:sz w:val="28"/>
          <w:szCs w:val="28"/>
        </w:rPr>
        <w:tab/>
        <w:t>p</w:t>
      </w:r>
      <w:r w:rsidRPr="0023314E">
        <w:rPr>
          <w:sz w:val="28"/>
          <w:szCs w:val="28"/>
          <w:vertAlign w:val="subscript"/>
        </w:rPr>
        <w:t>k</w:t>
      </w:r>
      <w:r w:rsidRPr="0023314E">
        <w:rPr>
          <w:sz w:val="28"/>
          <w:szCs w:val="28"/>
        </w:rPr>
        <w:t xml:space="preserve"> = </w:t>
      </w:r>
      <w:r w:rsidRPr="0023314E">
        <w:rPr>
          <w:sz w:val="28"/>
          <w:szCs w:val="28"/>
        </w:rPr>
        <w:tab/>
        <w:t>_______ МПа</w:t>
      </w:r>
    </w:p>
    <w:p w:rsidR="0023314E" w:rsidRPr="0023314E" w:rsidRDefault="0023314E" w:rsidP="0023314E">
      <w:pPr>
        <w:tabs>
          <w:tab w:val="left" w:pos="1080"/>
        </w:tabs>
        <w:spacing w:line="276" w:lineRule="auto"/>
        <w:jc w:val="both"/>
        <w:rPr>
          <w:sz w:val="28"/>
          <w:szCs w:val="28"/>
        </w:rPr>
      </w:pPr>
      <w:r w:rsidRPr="0023314E">
        <w:rPr>
          <w:sz w:val="28"/>
          <w:szCs w:val="28"/>
        </w:rPr>
        <w:t xml:space="preserve">5. Степень сжатия </w:t>
      </w:r>
      <w:r w:rsidRPr="0023314E">
        <w:rPr>
          <w:sz w:val="28"/>
          <w:szCs w:val="28"/>
        </w:rPr>
        <w:tab/>
      </w:r>
      <w:r w:rsidRPr="0023314E">
        <w:rPr>
          <w:sz w:val="28"/>
          <w:szCs w:val="28"/>
        </w:rPr>
        <w:tab/>
      </w:r>
      <w:r w:rsidRPr="0023314E">
        <w:rPr>
          <w:sz w:val="28"/>
          <w:szCs w:val="28"/>
        </w:rPr>
        <w:tab/>
      </w:r>
      <w:r w:rsidRPr="0023314E">
        <w:rPr>
          <w:sz w:val="28"/>
          <w:szCs w:val="28"/>
        </w:rPr>
        <w:sym w:font="Symbol" w:char="F065"/>
      </w:r>
      <w:r w:rsidRPr="0023314E">
        <w:rPr>
          <w:sz w:val="28"/>
          <w:szCs w:val="28"/>
        </w:rPr>
        <w:t xml:space="preserve"> = </w:t>
      </w:r>
      <w:r w:rsidRPr="0023314E">
        <w:rPr>
          <w:sz w:val="28"/>
          <w:szCs w:val="28"/>
        </w:rPr>
        <w:tab/>
        <w:t xml:space="preserve">_______ </w:t>
      </w:r>
    </w:p>
    <w:p w:rsidR="0023314E" w:rsidRPr="0023314E" w:rsidRDefault="0023314E" w:rsidP="0023314E">
      <w:pPr>
        <w:tabs>
          <w:tab w:val="left" w:pos="1080"/>
        </w:tabs>
        <w:spacing w:line="276" w:lineRule="auto"/>
        <w:jc w:val="both"/>
        <w:rPr>
          <w:sz w:val="28"/>
          <w:szCs w:val="28"/>
        </w:rPr>
      </w:pPr>
    </w:p>
    <w:p w:rsidR="0023314E" w:rsidRPr="0023314E" w:rsidRDefault="0023314E" w:rsidP="0023314E">
      <w:pPr>
        <w:tabs>
          <w:tab w:val="left" w:pos="1080"/>
        </w:tabs>
        <w:spacing w:line="276" w:lineRule="auto"/>
        <w:jc w:val="both"/>
        <w:rPr>
          <w:sz w:val="28"/>
          <w:szCs w:val="28"/>
        </w:rPr>
      </w:pPr>
      <w:r w:rsidRPr="0023314E">
        <w:rPr>
          <w:sz w:val="28"/>
          <w:szCs w:val="28"/>
        </w:rPr>
        <w:t>Вариант исходных данных выбирается по таблице 1, приведенной в разделе 4 данных методических указаний. Номер варианта соответствует последним двум цифрам шифра зачетной книжки студента.</w:t>
      </w:r>
    </w:p>
    <w:p w:rsidR="0023314E" w:rsidRPr="0023314E" w:rsidRDefault="0023314E" w:rsidP="0023314E">
      <w:pPr>
        <w:tabs>
          <w:tab w:val="left" w:pos="1080"/>
        </w:tabs>
        <w:spacing w:line="276" w:lineRule="auto"/>
        <w:jc w:val="both"/>
        <w:rPr>
          <w:sz w:val="28"/>
          <w:szCs w:val="28"/>
        </w:rPr>
      </w:pPr>
    </w:p>
    <w:p w:rsidR="0023314E" w:rsidRPr="0023314E" w:rsidRDefault="0023314E" w:rsidP="0023314E">
      <w:pPr>
        <w:tabs>
          <w:tab w:val="left" w:pos="1080"/>
        </w:tabs>
        <w:spacing w:line="276" w:lineRule="auto"/>
        <w:jc w:val="both"/>
        <w:rPr>
          <w:sz w:val="28"/>
          <w:szCs w:val="28"/>
        </w:rPr>
      </w:pPr>
      <w:r w:rsidRPr="0023314E">
        <w:rPr>
          <w:sz w:val="28"/>
          <w:szCs w:val="28"/>
          <w:u w:val="single"/>
        </w:rPr>
        <w:t>Пояснительная записка (отчет) должна содержать</w:t>
      </w:r>
      <w:r w:rsidRPr="0023314E">
        <w:rPr>
          <w:sz w:val="28"/>
          <w:szCs w:val="28"/>
        </w:rPr>
        <w:t xml:space="preserve">: </w:t>
      </w:r>
    </w:p>
    <w:p w:rsidR="0023314E" w:rsidRPr="0023314E" w:rsidRDefault="0023314E" w:rsidP="0023314E">
      <w:pPr>
        <w:tabs>
          <w:tab w:val="left" w:pos="1080"/>
        </w:tabs>
        <w:spacing w:line="276" w:lineRule="auto"/>
        <w:jc w:val="both"/>
        <w:rPr>
          <w:sz w:val="28"/>
          <w:szCs w:val="28"/>
        </w:rPr>
      </w:pPr>
    </w:p>
    <w:p w:rsidR="0023314E" w:rsidRPr="0023314E" w:rsidRDefault="0023314E" w:rsidP="0023314E">
      <w:pPr>
        <w:tabs>
          <w:tab w:val="left" w:pos="1080"/>
        </w:tabs>
        <w:spacing w:line="276" w:lineRule="auto"/>
        <w:jc w:val="both"/>
        <w:rPr>
          <w:sz w:val="28"/>
          <w:szCs w:val="28"/>
        </w:rPr>
      </w:pPr>
      <w:r w:rsidRPr="0023314E">
        <w:rPr>
          <w:sz w:val="28"/>
          <w:szCs w:val="28"/>
        </w:rPr>
        <w:t>- Задание на расчетно-графическую работу</w:t>
      </w:r>
    </w:p>
    <w:p w:rsidR="0023314E" w:rsidRPr="0023314E" w:rsidRDefault="0023314E" w:rsidP="0023314E">
      <w:pPr>
        <w:tabs>
          <w:tab w:val="left" w:pos="1080"/>
        </w:tabs>
        <w:spacing w:line="276" w:lineRule="auto"/>
        <w:jc w:val="both"/>
        <w:rPr>
          <w:sz w:val="28"/>
          <w:szCs w:val="28"/>
        </w:rPr>
      </w:pPr>
      <w:r w:rsidRPr="0023314E">
        <w:rPr>
          <w:sz w:val="28"/>
          <w:szCs w:val="28"/>
        </w:rPr>
        <w:t>- Принципиальная схема судового ДВС</w:t>
      </w:r>
    </w:p>
    <w:p w:rsidR="0023314E" w:rsidRPr="0023314E" w:rsidRDefault="0023314E" w:rsidP="0023314E">
      <w:pPr>
        <w:tabs>
          <w:tab w:val="left" w:pos="1080"/>
        </w:tabs>
        <w:spacing w:line="276" w:lineRule="auto"/>
        <w:jc w:val="both"/>
        <w:rPr>
          <w:sz w:val="28"/>
          <w:szCs w:val="28"/>
        </w:rPr>
      </w:pPr>
      <w:r w:rsidRPr="0023314E">
        <w:rPr>
          <w:sz w:val="28"/>
          <w:szCs w:val="28"/>
        </w:rPr>
        <w:t>- Кинематическая схема кривошипно-шатунного механизма ДВС</w:t>
      </w:r>
    </w:p>
    <w:p w:rsidR="0023314E" w:rsidRPr="0023314E" w:rsidRDefault="0023314E" w:rsidP="0023314E">
      <w:pPr>
        <w:tabs>
          <w:tab w:val="left" w:pos="1080"/>
        </w:tabs>
        <w:spacing w:line="276" w:lineRule="auto"/>
        <w:jc w:val="both"/>
        <w:rPr>
          <w:sz w:val="28"/>
          <w:szCs w:val="28"/>
        </w:rPr>
      </w:pPr>
      <w:r w:rsidRPr="0023314E">
        <w:rPr>
          <w:sz w:val="28"/>
          <w:szCs w:val="28"/>
        </w:rPr>
        <w:t>- Расчеты процессов газообмена, сжатия, сгорания и выпуска</w:t>
      </w:r>
    </w:p>
    <w:p w:rsidR="0023314E" w:rsidRPr="0023314E" w:rsidRDefault="0023314E" w:rsidP="0023314E">
      <w:pPr>
        <w:tabs>
          <w:tab w:val="left" w:pos="1080"/>
        </w:tabs>
        <w:spacing w:line="276" w:lineRule="auto"/>
        <w:jc w:val="both"/>
        <w:rPr>
          <w:sz w:val="28"/>
          <w:szCs w:val="28"/>
        </w:rPr>
      </w:pPr>
      <w:r w:rsidRPr="0023314E">
        <w:rPr>
          <w:sz w:val="28"/>
          <w:szCs w:val="28"/>
        </w:rPr>
        <w:t>- Расчет индикаторных и эффективных показателей ДВС</w:t>
      </w:r>
    </w:p>
    <w:p w:rsidR="0023314E" w:rsidRPr="0023314E" w:rsidRDefault="0023314E" w:rsidP="0023314E">
      <w:pPr>
        <w:tabs>
          <w:tab w:val="left" w:pos="1080"/>
        </w:tabs>
        <w:spacing w:line="276" w:lineRule="auto"/>
        <w:jc w:val="both"/>
        <w:rPr>
          <w:sz w:val="28"/>
          <w:szCs w:val="28"/>
        </w:rPr>
      </w:pPr>
      <w:r w:rsidRPr="0023314E">
        <w:rPr>
          <w:sz w:val="28"/>
          <w:szCs w:val="28"/>
        </w:rPr>
        <w:t>- Расчет параметров агрегатов наддува двигателя</w:t>
      </w:r>
    </w:p>
    <w:p w:rsidR="0023314E" w:rsidRPr="0023314E" w:rsidRDefault="0023314E" w:rsidP="0023314E">
      <w:pPr>
        <w:tabs>
          <w:tab w:val="left" w:pos="1080"/>
        </w:tabs>
        <w:spacing w:line="276" w:lineRule="auto"/>
        <w:jc w:val="both"/>
        <w:rPr>
          <w:sz w:val="28"/>
          <w:szCs w:val="28"/>
        </w:rPr>
      </w:pPr>
      <w:r w:rsidRPr="0023314E">
        <w:rPr>
          <w:sz w:val="28"/>
          <w:szCs w:val="28"/>
        </w:rPr>
        <w:t>- Расчет и построение индикаторных диаграмм ДВС (свернутой и развернутой)</w:t>
      </w:r>
    </w:p>
    <w:p w:rsidR="0023314E" w:rsidRPr="0023314E" w:rsidRDefault="0023314E" w:rsidP="0023314E">
      <w:pPr>
        <w:tabs>
          <w:tab w:val="left" w:pos="1080"/>
        </w:tabs>
        <w:spacing w:line="276" w:lineRule="auto"/>
        <w:jc w:val="both"/>
        <w:rPr>
          <w:sz w:val="28"/>
          <w:szCs w:val="28"/>
        </w:rPr>
      </w:pPr>
      <w:r w:rsidRPr="0023314E">
        <w:rPr>
          <w:sz w:val="28"/>
          <w:szCs w:val="28"/>
        </w:rPr>
        <w:t>- Круговая диаграмма фаз газораспределения двигателя</w:t>
      </w:r>
    </w:p>
    <w:p w:rsidR="0023314E" w:rsidRDefault="0023314E" w:rsidP="0023314E">
      <w:pPr>
        <w:tabs>
          <w:tab w:val="left" w:pos="1080"/>
        </w:tabs>
        <w:spacing w:line="276" w:lineRule="auto"/>
        <w:jc w:val="both"/>
        <w:rPr>
          <w:sz w:val="28"/>
          <w:szCs w:val="28"/>
        </w:rPr>
      </w:pPr>
      <w:r w:rsidRPr="0023314E">
        <w:rPr>
          <w:sz w:val="28"/>
          <w:szCs w:val="28"/>
        </w:rPr>
        <w:t>- Список литературы</w:t>
      </w:r>
      <w:r w:rsidR="00F07400">
        <w:rPr>
          <w:sz w:val="28"/>
          <w:szCs w:val="28"/>
        </w:rPr>
        <w:t>.</w:t>
      </w:r>
    </w:p>
    <w:p w:rsidR="00F07400" w:rsidRPr="00FB21EC" w:rsidRDefault="00F07400" w:rsidP="00F07400">
      <w:pPr>
        <w:pageBreakBefore/>
        <w:ind w:left="62"/>
        <w:jc w:val="center"/>
        <w:rPr>
          <w:b/>
          <w:sz w:val="28"/>
          <w:szCs w:val="28"/>
        </w:rPr>
      </w:pPr>
      <w:r w:rsidRPr="00FB21EC">
        <w:rPr>
          <w:b/>
          <w:sz w:val="28"/>
          <w:szCs w:val="28"/>
        </w:rPr>
        <w:lastRenderedPageBreak/>
        <w:t>ВАРИАНТЫ ЗАДАНИЙ ДЛЯ РАСЧЕТНО-ГРАФИЧЕСКОЙ РАБОТЫ</w:t>
      </w:r>
    </w:p>
    <w:p w:rsidR="00F07400" w:rsidRPr="00FB21EC" w:rsidRDefault="00F07400" w:rsidP="00F07400">
      <w:pPr>
        <w:jc w:val="both"/>
        <w:rPr>
          <w:sz w:val="28"/>
          <w:szCs w:val="28"/>
        </w:rPr>
      </w:pPr>
    </w:p>
    <w:p w:rsidR="00F07400" w:rsidRPr="00FB21EC" w:rsidRDefault="00F07400" w:rsidP="00F07400">
      <w:pPr>
        <w:jc w:val="center"/>
        <w:rPr>
          <w:sz w:val="28"/>
          <w:szCs w:val="28"/>
        </w:rPr>
      </w:pPr>
      <w:r w:rsidRPr="00FB21EC">
        <w:rPr>
          <w:sz w:val="28"/>
          <w:szCs w:val="28"/>
        </w:rPr>
        <w:t>Таблица 1 – Исходные данные для расчетно-графических работ</w:t>
      </w:r>
    </w:p>
    <w:tbl>
      <w:tblPr>
        <w:tblW w:w="10206" w:type="dxa"/>
        <w:jc w:val="center"/>
        <w:tblLayout w:type="fixed"/>
        <w:tblLook w:val="0000" w:firstRow="0" w:lastRow="0" w:firstColumn="0" w:lastColumn="0" w:noHBand="0" w:noVBand="0"/>
      </w:tblPr>
      <w:tblGrid>
        <w:gridCol w:w="930"/>
        <w:gridCol w:w="1823"/>
        <w:gridCol w:w="2462"/>
        <w:gridCol w:w="1411"/>
        <w:gridCol w:w="1210"/>
        <w:gridCol w:w="1420"/>
        <w:gridCol w:w="950"/>
      </w:tblGrid>
      <w:tr w:rsidR="00F07400" w:rsidRPr="00FB21EC" w:rsidTr="004D7749">
        <w:trPr>
          <w:trHeight w:val="1190"/>
          <w:tblHeader/>
          <w:jc w:val="center"/>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7400" w:rsidRPr="00FB21EC" w:rsidRDefault="00F07400" w:rsidP="004D7749">
            <w:pPr>
              <w:jc w:val="center"/>
            </w:pPr>
            <w:r w:rsidRPr="00FB21EC">
              <w:t>Номер варианта</w:t>
            </w:r>
          </w:p>
        </w:tc>
        <w:tc>
          <w:tcPr>
            <w:tcW w:w="1823" w:type="dxa"/>
            <w:tcBorders>
              <w:top w:val="single" w:sz="4" w:space="0" w:color="auto"/>
              <w:left w:val="nil"/>
              <w:bottom w:val="single" w:sz="4" w:space="0" w:color="auto"/>
              <w:right w:val="single" w:sz="4" w:space="0" w:color="auto"/>
            </w:tcBorders>
            <w:shd w:val="clear" w:color="auto" w:fill="auto"/>
            <w:noWrap/>
            <w:vAlign w:val="center"/>
          </w:tcPr>
          <w:p w:rsidR="00F07400" w:rsidRPr="00FB21EC" w:rsidRDefault="00F07400" w:rsidP="004D7749">
            <w:pPr>
              <w:jc w:val="center"/>
            </w:pPr>
            <w:r w:rsidRPr="00FB21EC">
              <w:t>Марка ДВС</w:t>
            </w:r>
          </w:p>
        </w:tc>
        <w:tc>
          <w:tcPr>
            <w:tcW w:w="2462" w:type="dxa"/>
            <w:tcBorders>
              <w:top w:val="single" w:sz="4" w:space="0" w:color="auto"/>
              <w:left w:val="nil"/>
              <w:bottom w:val="single" w:sz="4" w:space="0" w:color="auto"/>
              <w:right w:val="single" w:sz="4" w:space="0" w:color="auto"/>
            </w:tcBorders>
            <w:shd w:val="clear" w:color="auto" w:fill="auto"/>
            <w:noWrap/>
            <w:vAlign w:val="center"/>
          </w:tcPr>
          <w:p w:rsidR="00F07400" w:rsidRPr="00FB21EC" w:rsidRDefault="00F07400" w:rsidP="004D7749">
            <w:pPr>
              <w:jc w:val="center"/>
            </w:pPr>
            <w:r w:rsidRPr="00FB21EC">
              <w:t>Марка прототипа ДВС, фирма *</w:t>
            </w:r>
          </w:p>
        </w:tc>
        <w:tc>
          <w:tcPr>
            <w:tcW w:w="1411" w:type="dxa"/>
            <w:tcBorders>
              <w:top w:val="single" w:sz="4" w:space="0" w:color="auto"/>
              <w:left w:val="nil"/>
              <w:bottom w:val="single" w:sz="4" w:space="0" w:color="auto"/>
              <w:right w:val="single" w:sz="4" w:space="0" w:color="auto"/>
            </w:tcBorders>
            <w:vAlign w:val="center"/>
          </w:tcPr>
          <w:p w:rsidR="00F07400" w:rsidRPr="00FB21EC" w:rsidRDefault="00F07400" w:rsidP="004D7749">
            <w:pPr>
              <w:jc w:val="center"/>
            </w:pPr>
            <w:r w:rsidRPr="00FB21EC">
              <w:t>Агрегатная мощность</w:t>
            </w:r>
          </w:p>
          <w:p w:rsidR="00F07400" w:rsidRPr="00FB21EC" w:rsidRDefault="00F07400" w:rsidP="004D7749">
            <w:pPr>
              <w:jc w:val="center"/>
            </w:pPr>
            <w:r w:rsidRPr="00FB21EC">
              <w:t>Ne, кВт</w:t>
            </w: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7400" w:rsidRPr="00FB21EC" w:rsidRDefault="00F07400" w:rsidP="004D7749">
            <w:pPr>
              <w:jc w:val="center"/>
            </w:pPr>
            <w:r w:rsidRPr="00FB21EC">
              <w:t>Частота враще-ния</w:t>
            </w:r>
          </w:p>
          <w:p w:rsidR="00F07400" w:rsidRPr="00FB21EC" w:rsidRDefault="00F07400" w:rsidP="004D7749">
            <w:pPr>
              <w:jc w:val="center"/>
            </w:pPr>
            <w:r w:rsidRPr="00FB21EC">
              <w:rPr>
                <w:lang w:val="en-US"/>
              </w:rPr>
              <w:t>n</w:t>
            </w:r>
            <w:r w:rsidRPr="00FB21EC">
              <w:t>, об/мин</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F07400" w:rsidRPr="00FB21EC" w:rsidRDefault="00F07400" w:rsidP="004D7749">
            <w:pPr>
              <w:jc w:val="center"/>
            </w:pPr>
            <w:r w:rsidRPr="00FB21EC">
              <w:t>Давление наддува</w:t>
            </w:r>
          </w:p>
          <w:p w:rsidR="00F07400" w:rsidRPr="00FB21EC" w:rsidRDefault="00F07400" w:rsidP="004D7749">
            <w:pPr>
              <w:jc w:val="center"/>
            </w:pPr>
            <w:r w:rsidRPr="00FB21EC">
              <w:rPr>
                <w:sz w:val="28"/>
                <w:szCs w:val="28"/>
              </w:rPr>
              <w:t>p</w:t>
            </w:r>
            <w:r w:rsidRPr="00FB21EC">
              <w:rPr>
                <w:sz w:val="28"/>
                <w:szCs w:val="28"/>
                <w:vertAlign w:val="subscript"/>
              </w:rPr>
              <w:t>k</w:t>
            </w:r>
            <w:r w:rsidRPr="00FB21EC">
              <w:rPr>
                <w:vertAlign w:val="subscript"/>
              </w:rPr>
              <w:t xml:space="preserve"> </w:t>
            </w:r>
            <w:r w:rsidRPr="00FB21EC">
              <w:t>, МПа</w:t>
            </w:r>
          </w:p>
        </w:tc>
        <w:tc>
          <w:tcPr>
            <w:tcW w:w="950" w:type="dxa"/>
            <w:tcBorders>
              <w:top w:val="single" w:sz="4" w:space="0" w:color="auto"/>
              <w:left w:val="nil"/>
              <w:bottom w:val="single" w:sz="4" w:space="0" w:color="auto"/>
              <w:right w:val="single" w:sz="4" w:space="0" w:color="auto"/>
            </w:tcBorders>
            <w:shd w:val="clear" w:color="auto" w:fill="auto"/>
            <w:noWrap/>
            <w:vAlign w:val="center"/>
          </w:tcPr>
          <w:p w:rsidR="00F07400" w:rsidRPr="00FB21EC" w:rsidRDefault="00F07400" w:rsidP="004D7749">
            <w:pPr>
              <w:jc w:val="center"/>
            </w:pPr>
            <w:r w:rsidRPr="00FB21EC">
              <w:t>Степень сжатия</w:t>
            </w:r>
          </w:p>
          <w:p w:rsidR="00F07400" w:rsidRPr="00FB21EC" w:rsidRDefault="00F07400" w:rsidP="004D7749">
            <w:pPr>
              <w:jc w:val="center"/>
            </w:pPr>
            <w:r w:rsidRPr="00FB21EC">
              <w:sym w:font="Symbol" w:char="F065"/>
            </w:r>
          </w:p>
        </w:tc>
      </w:tr>
      <w:tr w:rsidR="00F07400" w:rsidRPr="00FB21EC" w:rsidTr="004D7749">
        <w:trPr>
          <w:trHeight w:val="579"/>
          <w:jc w:val="center"/>
        </w:trPr>
        <w:tc>
          <w:tcPr>
            <w:tcW w:w="930" w:type="dxa"/>
            <w:tcBorders>
              <w:top w:val="single"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00</w:t>
            </w:r>
          </w:p>
        </w:tc>
        <w:tc>
          <w:tcPr>
            <w:tcW w:w="1823"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9 ДКРН 98/240</w:t>
            </w:r>
          </w:p>
        </w:tc>
        <w:tc>
          <w:tcPr>
            <w:tcW w:w="2462"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K98MC (MAN-BW)</w:t>
            </w:r>
          </w:p>
        </w:tc>
        <w:tc>
          <w:tcPr>
            <w:tcW w:w="1411" w:type="dxa"/>
            <w:tcBorders>
              <w:top w:val="single" w:sz="4" w:space="0" w:color="auto"/>
              <w:left w:val="nil"/>
              <w:bottom w:val="dashed" w:sz="4" w:space="0" w:color="auto"/>
              <w:right w:val="single" w:sz="4" w:space="0" w:color="auto"/>
            </w:tcBorders>
            <w:vAlign w:val="center"/>
          </w:tcPr>
          <w:p w:rsidR="00F07400" w:rsidRPr="00FB21EC" w:rsidRDefault="00F07400" w:rsidP="004D7749">
            <w:pPr>
              <w:jc w:val="center"/>
            </w:pPr>
            <w:r w:rsidRPr="00FB21EC">
              <w:t>51330</w:t>
            </w:r>
          </w:p>
        </w:tc>
        <w:tc>
          <w:tcPr>
            <w:tcW w:w="1210" w:type="dxa"/>
            <w:tcBorders>
              <w:top w:val="single"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104</w:t>
            </w:r>
          </w:p>
        </w:tc>
        <w:tc>
          <w:tcPr>
            <w:tcW w:w="1420"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0,358</w:t>
            </w:r>
          </w:p>
        </w:tc>
        <w:tc>
          <w:tcPr>
            <w:tcW w:w="950"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13,2</w:t>
            </w:r>
          </w:p>
        </w:tc>
      </w:tr>
      <w:tr w:rsidR="00F07400" w:rsidRPr="00FB21EC" w:rsidTr="004D7749">
        <w:trPr>
          <w:trHeight w:val="721"/>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01</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8 ДКРН 96/250</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 xml:space="preserve">RTA96C </w:t>
            </w:r>
          </w:p>
          <w:p w:rsidR="00F07400" w:rsidRPr="00FB21EC" w:rsidRDefault="00F07400" w:rsidP="004D7749">
            <w:r w:rsidRPr="00FB21EC">
              <w:t>(Sulzer-Wartsila)</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37830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92</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0,33</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13,4</w:t>
            </w:r>
          </w:p>
        </w:tc>
      </w:tr>
      <w:tr w:rsidR="00F07400" w:rsidRPr="00FB21EC" w:rsidTr="004D7749">
        <w:trPr>
          <w:trHeight w:val="547"/>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02</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6 ДН 48/70</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TAD 48 (Sulzer)</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2280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240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0,21</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12</w:t>
            </w:r>
          </w:p>
        </w:tc>
      </w:tr>
      <w:tr w:rsidR="00F07400" w:rsidRPr="00FB21EC" w:rsidTr="004D7749">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03</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6 ЧН 40/54</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L 40/54 (MAN-BW)</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3980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514</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0,44</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14,1</w:t>
            </w:r>
          </w:p>
        </w:tc>
      </w:tr>
      <w:tr w:rsidR="00F07400" w:rsidRPr="00FB21EC" w:rsidTr="004D7749">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04</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8 ЧН 43/61</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M43-C (MaK)</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6860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514</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0,38</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14,2</w:t>
            </w:r>
          </w:p>
        </w:tc>
      </w:tr>
      <w:tr w:rsidR="00F07400" w:rsidRPr="00FB21EC" w:rsidTr="004D7749">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05</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6 ЧРН 24/36</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NVD 36 A-1U (SKL)</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500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540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0,19</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13,6</w:t>
            </w:r>
          </w:p>
        </w:tc>
      </w:tr>
      <w:tr w:rsidR="00F07400" w:rsidRPr="00FB21EC" w:rsidTr="004D7749">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06</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8 ЧН 22,5/30</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L 23/30 (MAN-BW)</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1380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900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0,33</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13,3</w:t>
            </w:r>
          </w:p>
        </w:tc>
      </w:tr>
      <w:tr w:rsidR="00F07400" w:rsidRPr="00FB21EC" w:rsidTr="004D7749">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07</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6 ЧН 21/29</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N21AL-V (Yanmar)</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800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720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0,335</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15,8</w:t>
            </w:r>
          </w:p>
        </w:tc>
      </w:tr>
      <w:tr w:rsidR="00F07400" w:rsidRPr="00FB21EC" w:rsidTr="004D7749">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08</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6 ЧН 20/26</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VD(S) 26/20 - AL2 (SKL)</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500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750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0,245</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12,5</w:t>
            </w:r>
          </w:p>
        </w:tc>
      </w:tr>
      <w:tr w:rsidR="00F07400" w:rsidRPr="00FB21EC" w:rsidTr="004D7749">
        <w:trPr>
          <w:trHeight w:val="454"/>
          <w:jc w:val="center"/>
        </w:trPr>
        <w:tc>
          <w:tcPr>
            <w:tcW w:w="930" w:type="dxa"/>
            <w:tcBorders>
              <w:top w:val="dashed" w:sz="4" w:space="0" w:color="auto"/>
              <w:left w:val="single" w:sz="4" w:space="0" w:color="auto"/>
              <w:bottom w:val="single" w:sz="4" w:space="0" w:color="auto"/>
              <w:right w:val="single" w:sz="4" w:space="0" w:color="auto"/>
            </w:tcBorders>
            <w:shd w:val="clear" w:color="auto" w:fill="auto"/>
            <w:noWrap/>
            <w:vAlign w:val="center"/>
          </w:tcPr>
          <w:p w:rsidR="00F07400" w:rsidRPr="00FB21EC" w:rsidRDefault="00F07400" w:rsidP="004D7749">
            <w:pPr>
              <w:jc w:val="center"/>
            </w:pPr>
            <w:r w:rsidRPr="00FB21EC">
              <w:t>09</w:t>
            </w:r>
          </w:p>
        </w:tc>
        <w:tc>
          <w:tcPr>
            <w:tcW w:w="1823"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4D7749">
            <w:r w:rsidRPr="00FB21EC">
              <w:t>4 ЧН 18/22</w:t>
            </w:r>
          </w:p>
        </w:tc>
        <w:tc>
          <w:tcPr>
            <w:tcW w:w="2462"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4D7749">
            <w:r w:rsidRPr="00FB21EC">
              <w:t>ДД107 (Дальдизель)</w:t>
            </w:r>
          </w:p>
        </w:tc>
        <w:tc>
          <w:tcPr>
            <w:tcW w:w="1411" w:type="dxa"/>
            <w:tcBorders>
              <w:top w:val="dashed" w:sz="4" w:space="0" w:color="auto"/>
              <w:left w:val="nil"/>
              <w:bottom w:val="single" w:sz="4" w:space="0" w:color="auto"/>
              <w:right w:val="single" w:sz="4" w:space="0" w:color="auto"/>
            </w:tcBorders>
            <w:vAlign w:val="center"/>
          </w:tcPr>
          <w:p w:rsidR="00F07400" w:rsidRPr="00FB21EC" w:rsidRDefault="00F07400" w:rsidP="004D7749">
            <w:pPr>
              <w:jc w:val="center"/>
            </w:pPr>
            <w:r w:rsidRPr="00FB21EC">
              <w:t>225</w:t>
            </w:r>
          </w:p>
        </w:tc>
        <w:tc>
          <w:tcPr>
            <w:tcW w:w="1210" w:type="dxa"/>
            <w:tcBorders>
              <w:top w:val="dashed" w:sz="4" w:space="0" w:color="auto"/>
              <w:left w:val="single" w:sz="4" w:space="0" w:color="auto"/>
              <w:bottom w:val="single" w:sz="4" w:space="0" w:color="auto"/>
              <w:right w:val="single" w:sz="4" w:space="0" w:color="auto"/>
            </w:tcBorders>
            <w:shd w:val="clear" w:color="auto" w:fill="auto"/>
            <w:noWrap/>
            <w:vAlign w:val="center"/>
          </w:tcPr>
          <w:p w:rsidR="00F07400" w:rsidRPr="00FB21EC" w:rsidRDefault="00F07400" w:rsidP="004D7749">
            <w:pPr>
              <w:jc w:val="center"/>
            </w:pPr>
            <w:r w:rsidRPr="00FB21EC">
              <w:t>900</w:t>
            </w:r>
          </w:p>
        </w:tc>
        <w:tc>
          <w:tcPr>
            <w:tcW w:w="1420"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4D7749">
            <w:pPr>
              <w:jc w:val="center"/>
            </w:pPr>
            <w:r w:rsidRPr="00FB21EC">
              <w:t>0,26</w:t>
            </w:r>
          </w:p>
        </w:tc>
        <w:tc>
          <w:tcPr>
            <w:tcW w:w="950"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4D7749">
            <w:pPr>
              <w:jc w:val="center"/>
            </w:pPr>
            <w:r w:rsidRPr="00FB21EC">
              <w:t>12,6</w:t>
            </w:r>
          </w:p>
        </w:tc>
      </w:tr>
      <w:tr w:rsidR="00F07400" w:rsidRPr="00FB21EC" w:rsidTr="004D7749">
        <w:trPr>
          <w:trHeight w:val="454"/>
          <w:jc w:val="center"/>
        </w:trPr>
        <w:tc>
          <w:tcPr>
            <w:tcW w:w="930" w:type="dxa"/>
            <w:tcBorders>
              <w:top w:val="single"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10</w:t>
            </w:r>
          </w:p>
        </w:tc>
        <w:tc>
          <w:tcPr>
            <w:tcW w:w="1823"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8 ДКРН 98/240</w:t>
            </w:r>
          </w:p>
        </w:tc>
        <w:tc>
          <w:tcPr>
            <w:tcW w:w="2462"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K98MC (MAN-BW)</w:t>
            </w:r>
          </w:p>
        </w:tc>
        <w:tc>
          <w:tcPr>
            <w:tcW w:w="1411" w:type="dxa"/>
            <w:tcBorders>
              <w:top w:val="single" w:sz="4" w:space="0" w:color="auto"/>
              <w:left w:val="nil"/>
              <w:bottom w:val="dashed" w:sz="4" w:space="0" w:color="auto"/>
              <w:right w:val="single" w:sz="4" w:space="0" w:color="auto"/>
            </w:tcBorders>
            <w:vAlign w:val="center"/>
          </w:tcPr>
          <w:p w:rsidR="00F07400" w:rsidRPr="00FB21EC" w:rsidRDefault="00F07400" w:rsidP="004D7749">
            <w:pPr>
              <w:jc w:val="center"/>
            </w:pPr>
            <w:r w:rsidRPr="00FB21EC">
              <w:t>42550</w:t>
            </w:r>
          </w:p>
        </w:tc>
        <w:tc>
          <w:tcPr>
            <w:tcW w:w="1210" w:type="dxa"/>
            <w:tcBorders>
              <w:top w:val="single"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112</w:t>
            </w:r>
          </w:p>
        </w:tc>
        <w:tc>
          <w:tcPr>
            <w:tcW w:w="1420"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0,31</w:t>
            </w:r>
          </w:p>
        </w:tc>
        <w:tc>
          <w:tcPr>
            <w:tcW w:w="950"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13</w:t>
            </w:r>
          </w:p>
        </w:tc>
      </w:tr>
      <w:tr w:rsidR="00F07400" w:rsidRPr="00FB21EC" w:rsidTr="004D7749">
        <w:trPr>
          <w:trHeight w:val="735"/>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11</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6 ДКРН 96/250</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 xml:space="preserve">RTA96C </w:t>
            </w:r>
          </w:p>
          <w:p w:rsidR="00F07400" w:rsidRPr="00FB21EC" w:rsidRDefault="00F07400" w:rsidP="004D7749">
            <w:r w:rsidRPr="00FB21EC">
              <w:t>(Sulzer-Wartsila)</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25500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88</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0,31</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13,7</w:t>
            </w:r>
          </w:p>
        </w:tc>
      </w:tr>
      <w:tr w:rsidR="00F07400" w:rsidRPr="00FB21EC" w:rsidTr="004D7749">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12</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8 ДН 48/72</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ZD 72/48 - AL1 (DMR)</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2855</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214</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0,19</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11,7</w:t>
            </w:r>
          </w:p>
        </w:tc>
      </w:tr>
      <w:tr w:rsidR="00F07400" w:rsidRPr="00FB21EC" w:rsidTr="004D7749">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13</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8 ЧН 40/54</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L 40/54 (MAN-BW)</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5300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550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0,41</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14,4</w:t>
            </w:r>
          </w:p>
        </w:tc>
      </w:tr>
      <w:tr w:rsidR="00F07400" w:rsidRPr="00FB21EC" w:rsidTr="004D7749">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14</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6 ЧН 40/46</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"Русский дизель"</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2575</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520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0,257</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12,7</w:t>
            </w:r>
          </w:p>
        </w:tc>
      </w:tr>
      <w:tr w:rsidR="00F07400" w:rsidRPr="00FB21EC" w:rsidTr="004D7749">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15</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6 ЧН 25/34</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Первомайск-дизельмаш</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330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500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0,145</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12,5</w:t>
            </w:r>
          </w:p>
        </w:tc>
      </w:tr>
      <w:tr w:rsidR="00F07400" w:rsidRPr="00FB21EC" w:rsidTr="004D7749">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16</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6 ЧН 20/24</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AL 20/24 (Sulzer)</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420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750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0,235</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12,7</w:t>
            </w:r>
          </w:p>
        </w:tc>
      </w:tr>
      <w:tr w:rsidR="00F07400" w:rsidRPr="00FB21EC" w:rsidTr="004D7749">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17</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6 ЧН 21/29</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N21AL-V (Yanmar)</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700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750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0,32</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15,2</w:t>
            </w:r>
          </w:p>
        </w:tc>
      </w:tr>
      <w:tr w:rsidR="00F07400" w:rsidRPr="00FB21EC" w:rsidTr="004D7749">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18</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6 ЧН 20/26</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VD(S) 26/20 - AL2 (SKL)</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570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720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0,29</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12,4</w:t>
            </w:r>
          </w:p>
        </w:tc>
      </w:tr>
      <w:tr w:rsidR="00F07400" w:rsidRPr="00FB21EC" w:rsidTr="004D7749">
        <w:trPr>
          <w:trHeight w:val="454"/>
          <w:jc w:val="center"/>
        </w:trPr>
        <w:tc>
          <w:tcPr>
            <w:tcW w:w="930" w:type="dxa"/>
            <w:tcBorders>
              <w:top w:val="dashed" w:sz="4" w:space="0" w:color="auto"/>
              <w:left w:val="single" w:sz="4" w:space="0" w:color="auto"/>
              <w:bottom w:val="single" w:sz="4" w:space="0" w:color="auto"/>
              <w:right w:val="single" w:sz="4" w:space="0" w:color="auto"/>
            </w:tcBorders>
            <w:shd w:val="clear" w:color="auto" w:fill="auto"/>
            <w:noWrap/>
            <w:vAlign w:val="center"/>
          </w:tcPr>
          <w:p w:rsidR="00F07400" w:rsidRPr="00FB21EC" w:rsidRDefault="00F07400" w:rsidP="004D7749">
            <w:pPr>
              <w:jc w:val="center"/>
            </w:pPr>
            <w:r w:rsidRPr="00FB21EC">
              <w:t>19</w:t>
            </w:r>
          </w:p>
        </w:tc>
        <w:tc>
          <w:tcPr>
            <w:tcW w:w="1823"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4D7749">
            <w:r w:rsidRPr="00FB21EC">
              <w:t>6 ЧН 15/18</w:t>
            </w:r>
          </w:p>
        </w:tc>
        <w:tc>
          <w:tcPr>
            <w:tcW w:w="2462"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4D7749">
            <w:r w:rsidRPr="00FB21EC">
              <w:t>УД6 (Барнаултрансмаш)</w:t>
            </w:r>
          </w:p>
        </w:tc>
        <w:tc>
          <w:tcPr>
            <w:tcW w:w="1411" w:type="dxa"/>
            <w:tcBorders>
              <w:top w:val="dashed" w:sz="4" w:space="0" w:color="auto"/>
              <w:left w:val="nil"/>
              <w:bottom w:val="single" w:sz="4" w:space="0" w:color="auto"/>
              <w:right w:val="single" w:sz="4" w:space="0" w:color="auto"/>
            </w:tcBorders>
            <w:vAlign w:val="center"/>
          </w:tcPr>
          <w:p w:rsidR="00F07400" w:rsidRPr="00FB21EC" w:rsidRDefault="00F07400" w:rsidP="004D7749">
            <w:pPr>
              <w:jc w:val="center"/>
            </w:pPr>
            <w:r w:rsidRPr="00FB21EC">
              <w:t>184</w:t>
            </w:r>
          </w:p>
        </w:tc>
        <w:tc>
          <w:tcPr>
            <w:tcW w:w="1210" w:type="dxa"/>
            <w:tcBorders>
              <w:top w:val="dashed" w:sz="4" w:space="0" w:color="auto"/>
              <w:left w:val="single" w:sz="4" w:space="0" w:color="auto"/>
              <w:bottom w:val="single" w:sz="4" w:space="0" w:color="auto"/>
              <w:right w:val="single" w:sz="4" w:space="0" w:color="auto"/>
            </w:tcBorders>
            <w:shd w:val="clear" w:color="auto" w:fill="auto"/>
            <w:noWrap/>
            <w:vAlign w:val="center"/>
          </w:tcPr>
          <w:p w:rsidR="00F07400" w:rsidRPr="00FB21EC" w:rsidRDefault="00F07400" w:rsidP="004D7749">
            <w:pPr>
              <w:jc w:val="center"/>
            </w:pPr>
            <w:r w:rsidRPr="00FB21EC">
              <w:t>1500</w:t>
            </w:r>
          </w:p>
        </w:tc>
        <w:tc>
          <w:tcPr>
            <w:tcW w:w="1420"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4D7749">
            <w:pPr>
              <w:jc w:val="center"/>
            </w:pPr>
            <w:r w:rsidRPr="00FB21EC">
              <w:t>0,145</w:t>
            </w:r>
          </w:p>
        </w:tc>
        <w:tc>
          <w:tcPr>
            <w:tcW w:w="950"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4D7749">
            <w:pPr>
              <w:jc w:val="center"/>
            </w:pPr>
            <w:r w:rsidRPr="00FB21EC">
              <w:t>14</w:t>
            </w:r>
          </w:p>
        </w:tc>
      </w:tr>
    </w:tbl>
    <w:p w:rsidR="00F07400" w:rsidRPr="00FB21EC" w:rsidRDefault="00F07400" w:rsidP="00F07400">
      <w:pPr>
        <w:ind w:firstLine="720"/>
        <w:jc w:val="both"/>
        <w:rPr>
          <w:sz w:val="28"/>
          <w:szCs w:val="28"/>
        </w:rPr>
      </w:pPr>
    </w:p>
    <w:p w:rsidR="00F07400" w:rsidRPr="00FB21EC" w:rsidRDefault="00F07400" w:rsidP="00F07400">
      <w:pPr>
        <w:pageBreakBefore/>
        <w:jc w:val="center"/>
        <w:rPr>
          <w:sz w:val="28"/>
          <w:szCs w:val="28"/>
        </w:rPr>
      </w:pPr>
      <w:r w:rsidRPr="00FB21EC">
        <w:rPr>
          <w:sz w:val="28"/>
          <w:szCs w:val="28"/>
        </w:rPr>
        <w:lastRenderedPageBreak/>
        <w:t>Продолжение таблицы 1</w:t>
      </w:r>
    </w:p>
    <w:tbl>
      <w:tblPr>
        <w:tblW w:w="10206" w:type="dxa"/>
        <w:jc w:val="center"/>
        <w:tblLayout w:type="fixed"/>
        <w:tblLook w:val="0000" w:firstRow="0" w:lastRow="0" w:firstColumn="0" w:lastColumn="0" w:noHBand="0" w:noVBand="0"/>
      </w:tblPr>
      <w:tblGrid>
        <w:gridCol w:w="930"/>
        <w:gridCol w:w="1823"/>
        <w:gridCol w:w="2462"/>
        <w:gridCol w:w="1411"/>
        <w:gridCol w:w="1210"/>
        <w:gridCol w:w="1420"/>
        <w:gridCol w:w="950"/>
      </w:tblGrid>
      <w:tr w:rsidR="00F07400" w:rsidRPr="00FB21EC" w:rsidTr="004D7749">
        <w:trPr>
          <w:trHeight w:val="1190"/>
          <w:tblHeader/>
          <w:jc w:val="center"/>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7400" w:rsidRPr="00FB21EC" w:rsidRDefault="00F07400" w:rsidP="004D7749">
            <w:pPr>
              <w:jc w:val="center"/>
            </w:pPr>
            <w:r w:rsidRPr="00FB21EC">
              <w:t>Номер варианта</w:t>
            </w:r>
          </w:p>
        </w:tc>
        <w:tc>
          <w:tcPr>
            <w:tcW w:w="1823" w:type="dxa"/>
            <w:tcBorders>
              <w:top w:val="single" w:sz="4" w:space="0" w:color="auto"/>
              <w:left w:val="nil"/>
              <w:bottom w:val="single" w:sz="4" w:space="0" w:color="auto"/>
              <w:right w:val="single" w:sz="4" w:space="0" w:color="auto"/>
            </w:tcBorders>
            <w:shd w:val="clear" w:color="auto" w:fill="auto"/>
            <w:noWrap/>
            <w:vAlign w:val="center"/>
          </w:tcPr>
          <w:p w:rsidR="00F07400" w:rsidRPr="00FB21EC" w:rsidRDefault="00F07400" w:rsidP="004D7749">
            <w:pPr>
              <w:jc w:val="center"/>
            </w:pPr>
            <w:r w:rsidRPr="00FB21EC">
              <w:t>Марка ДВС</w:t>
            </w:r>
          </w:p>
        </w:tc>
        <w:tc>
          <w:tcPr>
            <w:tcW w:w="2462" w:type="dxa"/>
            <w:tcBorders>
              <w:top w:val="single" w:sz="4" w:space="0" w:color="auto"/>
              <w:left w:val="nil"/>
              <w:bottom w:val="single" w:sz="4" w:space="0" w:color="auto"/>
              <w:right w:val="single" w:sz="4" w:space="0" w:color="auto"/>
            </w:tcBorders>
            <w:shd w:val="clear" w:color="auto" w:fill="auto"/>
            <w:noWrap/>
            <w:vAlign w:val="center"/>
          </w:tcPr>
          <w:p w:rsidR="00F07400" w:rsidRPr="00FB21EC" w:rsidRDefault="00F07400" w:rsidP="004D7749">
            <w:pPr>
              <w:jc w:val="center"/>
            </w:pPr>
            <w:r w:rsidRPr="00FB21EC">
              <w:t>Марка прототипа ДВС, фирма *</w:t>
            </w:r>
          </w:p>
        </w:tc>
        <w:tc>
          <w:tcPr>
            <w:tcW w:w="1411" w:type="dxa"/>
            <w:tcBorders>
              <w:top w:val="single" w:sz="4" w:space="0" w:color="auto"/>
              <w:left w:val="nil"/>
              <w:bottom w:val="single" w:sz="4" w:space="0" w:color="auto"/>
              <w:right w:val="single" w:sz="4" w:space="0" w:color="auto"/>
            </w:tcBorders>
            <w:vAlign w:val="center"/>
          </w:tcPr>
          <w:p w:rsidR="00F07400" w:rsidRPr="00FB21EC" w:rsidRDefault="00F07400" w:rsidP="004D7749">
            <w:pPr>
              <w:jc w:val="center"/>
            </w:pPr>
            <w:r w:rsidRPr="00FB21EC">
              <w:t>Агрегатная мощность</w:t>
            </w:r>
          </w:p>
          <w:p w:rsidR="00F07400" w:rsidRPr="00FB21EC" w:rsidRDefault="00F07400" w:rsidP="004D7749">
            <w:pPr>
              <w:jc w:val="center"/>
            </w:pPr>
            <w:r w:rsidRPr="00FB21EC">
              <w:t>Ne, кВт</w:t>
            </w: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7400" w:rsidRPr="00FB21EC" w:rsidRDefault="00F07400" w:rsidP="004D7749">
            <w:pPr>
              <w:jc w:val="center"/>
            </w:pPr>
            <w:r w:rsidRPr="00FB21EC">
              <w:t>Частота враще-ния</w:t>
            </w:r>
          </w:p>
          <w:p w:rsidR="00F07400" w:rsidRPr="00FB21EC" w:rsidRDefault="00F07400" w:rsidP="004D7749">
            <w:pPr>
              <w:jc w:val="center"/>
            </w:pPr>
            <w:r w:rsidRPr="00FB21EC">
              <w:rPr>
                <w:lang w:val="en-US"/>
              </w:rPr>
              <w:t>n</w:t>
            </w:r>
            <w:r w:rsidRPr="00FB21EC">
              <w:t>, об/мин</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F07400" w:rsidRPr="00FB21EC" w:rsidRDefault="00F07400" w:rsidP="004D7749">
            <w:pPr>
              <w:jc w:val="center"/>
            </w:pPr>
            <w:r w:rsidRPr="00FB21EC">
              <w:t>Давление наддува</w:t>
            </w:r>
          </w:p>
          <w:p w:rsidR="00F07400" w:rsidRPr="00FB21EC" w:rsidRDefault="00F07400" w:rsidP="004D7749">
            <w:pPr>
              <w:jc w:val="center"/>
            </w:pPr>
            <w:r w:rsidRPr="00FB21EC">
              <w:rPr>
                <w:sz w:val="28"/>
                <w:szCs w:val="28"/>
              </w:rPr>
              <w:t>p</w:t>
            </w:r>
            <w:r w:rsidRPr="00FB21EC">
              <w:rPr>
                <w:sz w:val="28"/>
                <w:szCs w:val="28"/>
                <w:vertAlign w:val="subscript"/>
              </w:rPr>
              <w:t>k</w:t>
            </w:r>
            <w:r w:rsidRPr="00FB21EC">
              <w:rPr>
                <w:vertAlign w:val="subscript"/>
              </w:rPr>
              <w:t xml:space="preserve"> </w:t>
            </w:r>
            <w:r w:rsidRPr="00FB21EC">
              <w:t>, МПа</w:t>
            </w:r>
          </w:p>
        </w:tc>
        <w:tc>
          <w:tcPr>
            <w:tcW w:w="950" w:type="dxa"/>
            <w:tcBorders>
              <w:top w:val="single" w:sz="4" w:space="0" w:color="auto"/>
              <w:left w:val="nil"/>
              <w:bottom w:val="single" w:sz="4" w:space="0" w:color="auto"/>
              <w:right w:val="single" w:sz="4" w:space="0" w:color="auto"/>
            </w:tcBorders>
            <w:shd w:val="clear" w:color="auto" w:fill="auto"/>
            <w:noWrap/>
            <w:vAlign w:val="center"/>
          </w:tcPr>
          <w:p w:rsidR="00F07400" w:rsidRPr="00FB21EC" w:rsidRDefault="00F07400" w:rsidP="004D7749">
            <w:pPr>
              <w:jc w:val="center"/>
            </w:pPr>
            <w:r w:rsidRPr="00FB21EC">
              <w:t>Степень сжатия</w:t>
            </w:r>
          </w:p>
          <w:p w:rsidR="00F07400" w:rsidRPr="00FB21EC" w:rsidRDefault="00F07400" w:rsidP="004D7749">
            <w:pPr>
              <w:jc w:val="center"/>
            </w:pPr>
            <w:r w:rsidRPr="00FB21EC">
              <w:sym w:font="Symbol" w:char="F065"/>
            </w:r>
          </w:p>
        </w:tc>
      </w:tr>
      <w:tr w:rsidR="00F07400" w:rsidRPr="00FB21EC" w:rsidTr="004D7749">
        <w:trPr>
          <w:trHeight w:val="579"/>
          <w:jc w:val="center"/>
        </w:trPr>
        <w:tc>
          <w:tcPr>
            <w:tcW w:w="930" w:type="dxa"/>
            <w:tcBorders>
              <w:top w:val="single"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20</w:t>
            </w:r>
          </w:p>
        </w:tc>
        <w:tc>
          <w:tcPr>
            <w:tcW w:w="1823"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6 ДКРН 98/240</w:t>
            </w:r>
          </w:p>
        </w:tc>
        <w:tc>
          <w:tcPr>
            <w:tcW w:w="2462"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K98MC (MAN-BW)</w:t>
            </w:r>
          </w:p>
        </w:tc>
        <w:tc>
          <w:tcPr>
            <w:tcW w:w="1411" w:type="dxa"/>
            <w:tcBorders>
              <w:top w:val="single" w:sz="4" w:space="0" w:color="auto"/>
              <w:left w:val="nil"/>
              <w:bottom w:val="dashed" w:sz="4" w:space="0" w:color="auto"/>
              <w:right w:val="single" w:sz="4" w:space="0" w:color="auto"/>
            </w:tcBorders>
            <w:vAlign w:val="center"/>
          </w:tcPr>
          <w:p w:rsidR="00F07400" w:rsidRPr="00FB21EC" w:rsidRDefault="00F07400" w:rsidP="004D7749">
            <w:pPr>
              <w:jc w:val="center"/>
            </w:pPr>
            <w:r w:rsidRPr="00FB21EC">
              <w:t>32520</w:t>
            </w:r>
          </w:p>
        </w:tc>
        <w:tc>
          <w:tcPr>
            <w:tcW w:w="1210" w:type="dxa"/>
            <w:tcBorders>
              <w:top w:val="single"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122</w:t>
            </w:r>
          </w:p>
        </w:tc>
        <w:tc>
          <w:tcPr>
            <w:tcW w:w="1420"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0,29</w:t>
            </w:r>
          </w:p>
        </w:tc>
        <w:tc>
          <w:tcPr>
            <w:tcW w:w="950"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13,4</w:t>
            </w:r>
          </w:p>
        </w:tc>
      </w:tr>
      <w:tr w:rsidR="00F07400" w:rsidRPr="00FB21EC" w:rsidTr="004D7749">
        <w:trPr>
          <w:trHeight w:val="568"/>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21</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9 ДКРН 84/315</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RTA84T-B (Sulzer)</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34920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74</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0,34</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13,7</w:t>
            </w:r>
          </w:p>
        </w:tc>
      </w:tr>
      <w:tr w:rsidR="00F07400" w:rsidRPr="00FB21EC" w:rsidTr="004D7749">
        <w:trPr>
          <w:trHeight w:val="547"/>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22</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9 ДН 48/72</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ZD 72/48 - AL1 (DMR)</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3000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200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0,23</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11,9</w:t>
            </w:r>
          </w:p>
        </w:tc>
      </w:tr>
      <w:tr w:rsidR="00F07400" w:rsidRPr="00FB21EC" w:rsidTr="004D7749">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23</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6 ЧН 40/48</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ZV 40-48 (Sulzer)</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3200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530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0,3</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12</w:t>
            </w:r>
          </w:p>
        </w:tc>
      </w:tr>
      <w:tr w:rsidR="00F07400" w:rsidRPr="00FB21EC" w:rsidTr="004D7749">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24</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8 ЧН 40/46</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PC2 V (Pielstick)</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3600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500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0,28</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12,9</w:t>
            </w:r>
          </w:p>
        </w:tc>
      </w:tr>
      <w:tr w:rsidR="00F07400" w:rsidRPr="00FB21EC" w:rsidTr="004D7749">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25</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6 ЧН 25/34</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Первомайск-дизельмаш</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425</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550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0,17</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12,7</w:t>
            </w:r>
          </w:p>
        </w:tc>
      </w:tr>
      <w:tr w:rsidR="00F07400" w:rsidRPr="00FB21EC" w:rsidTr="004D7749">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26</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8 ЧН 20/24</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AL 20/24 (Sulzer)</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795</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1000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0,25</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12,9</w:t>
            </w:r>
          </w:p>
        </w:tc>
      </w:tr>
      <w:tr w:rsidR="00F07400" w:rsidRPr="00FB21EC" w:rsidTr="004D7749">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27</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8 ЧН 21/29</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N21AL-V (Yanmar)</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980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900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0,28</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14,8</w:t>
            </w:r>
          </w:p>
        </w:tc>
      </w:tr>
      <w:tr w:rsidR="00F07400" w:rsidRPr="00FB21EC" w:rsidTr="004D7749">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28</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8 ЧН 20/26</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VD(S) 26/20 - AL2 (SKL)</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880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900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0,27</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12,6</w:t>
            </w:r>
          </w:p>
        </w:tc>
      </w:tr>
      <w:tr w:rsidR="00F07400" w:rsidRPr="00FB21EC" w:rsidTr="004D7749">
        <w:trPr>
          <w:trHeight w:val="454"/>
          <w:jc w:val="center"/>
        </w:trPr>
        <w:tc>
          <w:tcPr>
            <w:tcW w:w="930" w:type="dxa"/>
            <w:tcBorders>
              <w:top w:val="dashed" w:sz="4" w:space="0" w:color="auto"/>
              <w:left w:val="single" w:sz="4" w:space="0" w:color="auto"/>
              <w:bottom w:val="single" w:sz="4" w:space="0" w:color="auto"/>
              <w:right w:val="single" w:sz="4" w:space="0" w:color="auto"/>
            </w:tcBorders>
            <w:shd w:val="clear" w:color="auto" w:fill="auto"/>
            <w:noWrap/>
            <w:vAlign w:val="center"/>
          </w:tcPr>
          <w:p w:rsidR="00F07400" w:rsidRPr="00FB21EC" w:rsidRDefault="00F07400" w:rsidP="004D7749">
            <w:pPr>
              <w:jc w:val="center"/>
            </w:pPr>
            <w:r w:rsidRPr="00FB21EC">
              <w:t>29</w:t>
            </w:r>
          </w:p>
        </w:tc>
        <w:tc>
          <w:tcPr>
            <w:tcW w:w="1823"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4D7749">
            <w:r w:rsidRPr="00FB21EC">
              <w:t>6 ЧН 15/18</w:t>
            </w:r>
          </w:p>
        </w:tc>
        <w:tc>
          <w:tcPr>
            <w:tcW w:w="2462"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4D7749">
            <w:r w:rsidRPr="00FB21EC">
              <w:t>УД6 (Барнаултрансмаш)</w:t>
            </w:r>
          </w:p>
        </w:tc>
        <w:tc>
          <w:tcPr>
            <w:tcW w:w="1411" w:type="dxa"/>
            <w:tcBorders>
              <w:top w:val="dashed" w:sz="4" w:space="0" w:color="auto"/>
              <w:left w:val="nil"/>
              <w:bottom w:val="single" w:sz="4" w:space="0" w:color="auto"/>
              <w:right w:val="single" w:sz="4" w:space="0" w:color="auto"/>
            </w:tcBorders>
            <w:vAlign w:val="center"/>
          </w:tcPr>
          <w:p w:rsidR="00F07400" w:rsidRPr="00FB21EC" w:rsidRDefault="00F07400" w:rsidP="004D7749">
            <w:pPr>
              <w:jc w:val="center"/>
            </w:pPr>
            <w:r w:rsidRPr="00FB21EC">
              <w:t>220</w:t>
            </w:r>
          </w:p>
        </w:tc>
        <w:tc>
          <w:tcPr>
            <w:tcW w:w="1210" w:type="dxa"/>
            <w:tcBorders>
              <w:top w:val="dashed" w:sz="4" w:space="0" w:color="auto"/>
              <w:left w:val="single" w:sz="4" w:space="0" w:color="auto"/>
              <w:bottom w:val="single" w:sz="4" w:space="0" w:color="auto"/>
              <w:right w:val="single" w:sz="4" w:space="0" w:color="auto"/>
            </w:tcBorders>
            <w:shd w:val="clear" w:color="auto" w:fill="auto"/>
            <w:noWrap/>
            <w:vAlign w:val="center"/>
          </w:tcPr>
          <w:p w:rsidR="00F07400" w:rsidRPr="00FB21EC" w:rsidRDefault="00F07400" w:rsidP="004D7749">
            <w:pPr>
              <w:jc w:val="center"/>
            </w:pPr>
            <w:r w:rsidRPr="00FB21EC">
              <w:t>1250</w:t>
            </w:r>
          </w:p>
        </w:tc>
        <w:tc>
          <w:tcPr>
            <w:tcW w:w="1420"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4D7749">
            <w:pPr>
              <w:jc w:val="center"/>
            </w:pPr>
            <w:r w:rsidRPr="00FB21EC">
              <w:t>0,21</w:t>
            </w:r>
          </w:p>
        </w:tc>
        <w:tc>
          <w:tcPr>
            <w:tcW w:w="950"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4D7749">
            <w:pPr>
              <w:jc w:val="center"/>
            </w:pPr>
            <w:r w:rsidRPr="00FB21EC">
              <w:t>14,2</w:t>
            </w:r>
          </w:p>
        </w:tc>
      </w:tr>
      <w:tr w:rsidR="00F07400" w:rsidRPr="00FB21EC" w:rsidTr="004D7749">
        <w:trPr>
          <w:trHeight w:val="489"/>
          <w:jc w:val="center"/>
        </w:trPr>
        <w:tc>
          <w:tcPr>
            <w:tcW w:w="930" w:type="dxa"/>
            <w:tcBorders>
              <w:top w:val="single"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30</w:t>
            </w:r>
          </w:p>
        </w:tc>
        <w:tc>
          <w:tcPr>
            <w:tcW w:w="1823"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9 ДКРН 74/160</w:t>
            </w:r>
          </w:p>
        </w:tc>
        <w:tc>
          <w:tcPr>
            <w:tcW w:w="2462"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K74EF (БМЗ-BW)</w:t>
            </w:r>
          </w:p>
        </w:tc>
        <w:tc>
          <w:tcPr>
            <w:tcW w:w="1411" w:type="dxa"/>
            <w:tcBorders>
              <w:top w:val="single" w:sz="4" w:space="0" w:color="auto"/>
              <w:left w:val="nil"/>
              <w:bottom w:val="dashed" w:sz="4" w:space="0" w:color="auto"/>
              <w:right w:val="single" w:sz="4" w:space="0" w:color="auto"/>
            </w:tcBorders>
            <w:vAlign w:val="center"/>
          </w:tcPr>
          <w:p w:rsidR="00F07400" w:rsidRPr="00FB21EC" w:rsidRDefault="00F07400" w:rsidP="004D7749">
            <w:pPr>
              <w:jc w:val="center"/>
            </w:pPr>
            <w:r w:rsidRPr="00FB21EC">
              <w:t>11710</w:t>
            </w:r>
          </w:p>
        </w:tc>
        <w:tc>
          <w:tcPr>
            <w:tcW w:w="1210" w:type="dxa"/>
            <w:tcBorders>
              <w:top w:val="single"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120</w:t>
            </w:r>
          </w:p>
        </w:tc>
        <w:tc>
          <w:tcPr>
            <w:tcW w:w="1420"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0,195</w:t>
            </w:r>
          </w:p>
        </w:tc>
        <w:tc>
          <w:tcPr>
            <w:tcW w:w="950" w:type="dxa"/>
            <w:tcBorders>
              <w:top w:val="single"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12,5</w:t>
            </w:r>
          </w:p>
        </w:tc>
      </w:tr>
      <w:tr w:rsidR="00F07400" w:rsidRPr="00FB21EC" w:rsidTr="004D7749">
        <w:trPr>
          <w:trHeight w:val="489"/>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31</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8 ДКРН 84/315</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RTA84T-D (Sulzer)</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32500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85</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0,31</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13,3</w:t>
            </w:r>
          </w:p>
        </w:tc>
      </w:tr>
      <w:tr w:rsidR="00F07400" w:rsidRPr="00FB21EC" w:rsidTr="004D7749">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32</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6 ДН 48/72</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ZD 72/48 - AL1 (DMR)</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2670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195</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0,26</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11,5</w:t>
            </w:r>
          </w:p>
        </w:tc>
      </w:tr>
      <w:tr w:rsidR="00F07400" w:rsidRPr="00FB21EC" w:rsidTr="004D7749">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33</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6 ЧН 40/48</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ZV 40-48 (Sulzer)</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2930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520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0,28</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12,2</w:t>
            </w:r>
          </w:p>
        </w:tc>
      </w:tr>
      <w:tr w:rsidR="00F07400" w:rsidRPr="00FB21EC" w:rsidTr="004D7749">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34</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6 ЧН 42/48</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VDS 48/42 - AL2 (SKL)</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2650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500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0,24</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12,5</w:t>
            </w:r>
          </w:p>
        </w:tc>
      </w:tr>
      <w:tr w:rsidR="00F07400" w:rsidRPr="00FB21EC" w:rsidTr="004D7749">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35</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8 ЧН 25/34</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Первомайск-дизельмаш</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725</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600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0,2</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12,9</w:t>
            </w:r>
          </w:p>
        </w:tc>
      </w:tr>
      <w:tr w:rsidR="00F07400" w:rsidRPr="00FB21EC" w:rsidTr="004D7749">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36</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6 ЧН 20/30</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S 20 (Sulzer)</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360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720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0,21</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13,1</w:t>
            </w:r>
          </w:p>
        </w:tc>
      </w:tr>
      <w:tr w:rsidR="00F07400" w:rsidRPr="00FB21EC" w:rsidTr="004D7749">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37</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6 ЧН 31,8/33</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Д50 (Пенздизельмаш)</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735</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750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0,14</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11,8</w:t>
            </w:r>
          </w:p>
        </w:tc>
      </w:tr>
      <w:tr w:rsidR="00F07400" w:rsidRPr="00FB21EC" w:rsidTr="004D7749">
        <w:trPr>
          <w:trHeight w:val="454"/>
          <w:jc w:val="center"/>
        </w:trPr>
        <w:tc>
          <w:tcPr>
            <w:tcW w:w="93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38</w:t>
            </w:r>
          </w:p>
        </w:tc>
        <w:tc>
          <w:tcPr>
            <w:tcW w:w="1823"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8 ЧН 20/26</w:t>
            </w:r>
          </w:p>
        </w:tc>
        <w:tc>
          <w:tcPr>
            <w:tcW w:w="2462"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r w:rsidRPr="00FB21EC">
              <w:t>VD(S) 26/20 - AL2 (SKL)</w:t>
            </w:r>
          </w:p>
        </w:tc>
        <w:tc>
          <w:tcPr>
            <w:tcW w:w="1411" w:type="dxa"/>
            <w:tcBorders>
              <w:top w:val="dashed" w:sz="4" w:space="0" w:color="auto"/>
              <w:left w:val="nil"/>
              <w:bottom w:val="dashed" w:sz="4" w:space="0" w:color="auto"/>
              <w:right w:val="single" w:sz="4" w:space="0" w:color="auto"/>
            </w:tcBorders>
            <w:vAlign w:val="center"/>
          </w:tcPr>
          <w:p w:rsidR="00F07400" w:rsidRPr="00FB21EC" w:rsidRDefault="00F07400" w:rsidP="004D7749">
            <w:pPr>
              <w:jc w:val="center"/>
            </w:pPr>
            <w:r w:rsidRPr="00FB21EC">
              <w:t>940</w:t>
            </w:r>
          </w:p>
        </w:tc>
        <w:tc>
          <w:tcPr>
            <w:tcW w:w="1210" w:type="dxa"/>
            <w:tcBorders>
              <w:top w:val="dashed" w:sz="4" w:space="0" w:color="auto"/>
              <w:left w:val="single" w:sz="4" w:space="0" w:color="auto"/>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1000</w:t>
            </w:r>
          </w:p>
        </w:tc>
        <w:tc>
          <w:tcPr>
            <w:tcW w:w="142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0,26</w:t>
            </w:r>
          </w:p>
        </w:tc>
        <w:tc>
          <w:tcPr>
            <w:tcW w:w="950" w:type="dxa"/>
            <w:tcBorders>
              <w:top w:val="dashed" w:sz="4" w:space="0" w:color="auto"/>
              <w:left w:val="nil"/>
              <w:bottom w:val="dashed" w:sz="4" w:space="0" w:color="auto"/>
              <w:right w:val="single" w:sz="4" w:space="0" w:color="auto"/>
            </w:tcBorders>
            <w:shd w:val="clear" w:color="auto" w:fill="auto"/>
            <w:noWrap/>
            <w:vAlign w:val="center"/>
          </w:tcPr>
          <w:p w:rsidR="00F07400" w:rsidRPr="00FB21EC" w:rsidRDefault="00F07400" w:rsidP="004D7749">
            <w:pPr>
              <w:jc w:val="center"/>
            </w:pPr>
            <w:r w:rsidRPr="00FB21EC">
              <w:t>12,8</w:t>
            </w:r>
          </w:p>
        </w:tc>
      </w:tr>
      <w:tr w:rsidR="00F07400" w:rsidRPr="00FB21EC" w:rsidTr="004D7749">
        <w:trPr>
          <w:trHeight w:val="454"/>
          <w:jc w:val="center"/>
        </w:trPr>
        <w:tc>
          <w:tcPr>
            <w:tcW w:w="930" w:type="dxa"/>
            <w:tcBorders>
              <w:top w:val="dashed" w:sz="4" w:space="0" w:color="auto"/>
              <w:left w:val="single" w:sz="4" w:space="0" w:color="auto"/>
              <w:bottom w:val="single" w:sz="4" w:space="0" w:color="auto"/>
              <w:right w:val="single" w:sz="4" w:space="0" w:color="auto"/>
            </w:tcBorders>
            <w:shd w:val="clear" w:color="auto" w:fill="auto"/>
            <w:noWrap/>
            <w:vAlign w:val="center"/>
          </w:tcPr>
          <w:p w:rsidR="00F07400" w:rsidRPr="00FB21EC" w:rsidRDefault="00F07400" w:rsidP="004D7749">
            <w:pPr>
              <w:jc w:val="center"/>
            </w:pPr>
            <w:r w:rsidRPr="00FB21EC">
              <w:t>39</w:t>
            </w:r>
          </w:p>
        </w:tc>
        <w:tc>
          <w:tcPr>
            <w:tcW w:w="1823"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4D7749">
            <w:r w:rsidRPr="00FB21EC">
              <w:t>6 ЧН 12/14</w:t>
            </w:r>
          </w:p>
        </w:tc>
        <w:tc>
          <w:tcPr>
            <w:tcW w:w="2462"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4D7749">
            <w:r w:rsidRPr="00FB21EC">
              <w:t>К164 (Юждизельмаш)</w:t>
            </w:r>
          </w:p>
        </w:tc>
        <w:tc>
          <w:tcPr>
            <w:tcW w:w="1411" w:type="dxa"/>
            <w:tcBorders>
              <w:top w:val="dashed" w:sz="4" w:space="0" w:color="auto"/>
              <w:left w:val="nil"/>
              <w:bottom w:val="single" w:sz="4" w:space="0" w:color="auto"/>
              <w:right w:val="single" w:sz="4" w:space="0" w:color="auto"/>
            </w:tcBorders>
            <w:vAlign w:val="center"/>
          </w:tcPr>
          <w:p w:rsidR="00F07400" w:rsidRPr="00FB21EC" w:rsidRDefault="00F07400" w:rsidP="004D7749">
            <w:pPr>
              <w:jc w:val="center"/>
            </w:pPr>
            <w:r w:rsidRPr="00FB21EC">
              <w:t>110</w:t>
            </w:r>
          </w:p>
        </w:tc>
        <w:tc>
          <w:tcPr>
            <w:tcW w:w="1210" w:type="dxa"/>
            <w:tcBorders>
              <w:top w:val="dashed" w:sz="4" w:space="0" w:color="auto"/>
              <w:left w:val="single" w:sz="4" w:space="0" w:color="auto"/>
              <w:bottom w:val="single" w:sz="4" w:space="0" w:color="auto"/>
              <w:right w:val="single" w:sz="4" w:space="0" w:color="auto"/>
            </w:tcBorders>
            <w:shd w:val="clear" w:color="auto" w:fill="auto"/>
            <w:noWrap/>
            <w:vAlign w:val="center"/>
          </w:tcPr>
          <w:p w:rsidR="00F07400" w:rsidRPr="00FB21EC" w:rsidRDefault="00F07400" w:rsidP="004D7749">
            <w:pPr>
              <w:jc w:val="center"/>
            </w:pPr>
            <w:r w:rsidRPr="00FB21EC">
              <w:t>1500</w:t>
            </w:r>
          </w:p>
        </w:tc>
        <w:tc>
          <w:tcPr>
            <w:tcW w:w="1420"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4D7749">
            <w:pPr>
              <w:jc w:val="center"/>
            </w:pPr>
            <w:r w:rsidRPr="00FB21EC">
              <w:t>0,16</w:t>
            </w:r>
          </w:p>
        </w:tc>
        <w:tc>
          <w:tcPr>
            <w:tcW w:w="950" w:type="dxa"/>
            <w:tcBorders>
              <w:top w:val="dashed" w:sz="4" w:space="0" w:color="auto"/>
              <w:left w:val="nil"/>
              <w:bottom w:val="single" w:sz="4" w:space="0" w:color="auto"/>
              <w:right w:val="single" w:sz="4" w:space="0" w:color="auto"/>
            </w:tcBorders>
            <w:shd w:val="clear" w:color="auto" w:fill="auto"/>
            <w:noWrap/>
            <w:vAlign w:val="center"/>
          </w:tcPr>
          <w:p w:rsidR="00F07400" w:rsidRPr="00FB21EC" w:rsidRDefault="00F07400" w:rsidP="004D7749">
            <w:pPr>
              <w:jc w:val="center"/>
            </w:pPr>
            <w:r w:rsidRPr="00FB21EC">
              <w:t>13,5</w:t>
            </w:r>
          </w:p>
        </w:tc>
      </w:tr>
    </w:tbl>
    <w:p w:rsidR="00F07400" w:rsidRPr="00FB21EC" w:rsidRDefault="00F07400" w:rsidP="00F07400">
      <w:pPr>
        <w:ind w:firstLine="720"/>
        <w:jc w:val="both"/>
        <w:rPr>
          <w:sz w:val="28"/>
          <w:szCs w:val="28"/>
        </w:rPr>
      </w:pPr>
    </w:p>
    <w:p w:rsidR="00F07400" w:rsidRPr="0023314E" w:rsidRDefault="00F07400" w:rsidP="0023314E">
      <w:pPr>
        <w:tabs>
          <w:tab w:val="left" w:pos="1080"/>
        </w:tabs>
        <w:spacing w:line="276" w:lineRule="auto"/>
        <w:jc w:val="both"/>
        <w:rPr>
          <w:sz w:val="28"/>
          <w:szCs w:val="28"/>
        </w:rPr>
      </w:pPr>
    </w:p>
    <w:p w:rsidR="00F07400" w:rsidRPr="00664803" w:rsidRDefault="00F07400" w:rsidP="00F07400">
      <w:pPr>
        <w:tabs>
          <w:tab w:val="left" w:pos="1080"/>
        </w:tabs>
        <w:spacing w:line="276" w:lineRule="auto"/>
        <w:ind w:firstLine="567"/>
        <w:contextualSpacing/>
        <w:jc w:val="center"/>
        <w:rPr>
          <w:b/>
          <w:sz w:val="28"/>
          <w:szCs w:val="28"/>
          <w:lang w:eastAsia="en-US"/>
        </w:rPr>
      </w:pPr>
      <w:r w:rsidRPr="00664803">
        <w:rPr>
          <w:b/>
          <w:sz w:val="28"/>
          <w:szCs w:val="28"/>
          <w:lang w:eastAsia="en-US"/>
        </w:rPr>
        <w:t>Критерии оценки (письменный ответ) расчетно-графическая работа</w:t>
      </w:r>
    </w:p>
    <w:p w:rsidR="00F07400" w:rsidRPr="00F07400" w:rsidRDefault="00F07400" w:rsidP="00F07400">
      <w:pPr>
        <w:pStyle w:val="a7"/>
        <w:numPr>
          <w:ilvl w:val="0"/>
          <w:numId w:val="22"/>
        </w:numPr>
        <w:tabs>
          <w:tab w:val="left" w:pos="851"/>
        </w:tabs>
        <w:spacing w:line="276" w:lineRule="auto"/>
        <w:ind w:left="0" w:firstLine="567"/>
        <w:jc w:val="both"/>
        <w:rPr>
          <w:sz w:val="28"/>
          <w:szCs w:val="28"/>
        </w:rPr>
      </w:pPr>
      <w:r w:rsidRPr="00F07400">
        <w:rPr>
          <w:sz w:val="28"/>
          <w:szCs w:val="28"/>
        </w:rPr>
        <w:t xml:space="preserve">100-86 баллов - если ответ показывает глубокое и систематическое знание всего программного материала и структуры конкретного вопроса, а также основного содержания и новаций лекционного курса по сравнению с </w:t>
      </w:r>
      <w:r w:rsidRPr="00F07400">
        <w:rPr>
          <w:sz w:val="28"/>
          <w:szCs w:val="28"/>
        </w:rPr>
        <w:lastRenderedPageBreak/>
        <w:t>учебной литературой. Студент демонстрирует отчетливое и свободное владение концептуально-понятийным аппаратом, научным языком и терминологией соответствующей научной области. Знание основной литературы и знакомство с дополнительно рекомендованной литературой. Логически корректное и убедительное изложение ответа.</w:t>
      </w:r>
    </w:p>
    <w:p w:rsidR="00F07400" w:rsidRPr="00F07400" w:rsidRDefault="00F07400" w:rsidP="00F07400">
      <w:pPr>
        <w:pStyle w:val="a7"/>
        <w:numPr>
          <w:ilvl w:val="0"/>
          <w:numId w:val="22"/>
        </w:numPr>
        <w:tabs>
          <w:tab w:val="left" w:pos="851"/>
        </w:tabs>
        <w:spacing w:line="276" w:lineRule="auto"/>
        <w:ind w:left="0" w:firstLine="567"/>
        <w:jc w:val="both"/>
        <w:rPr>
          <w:sz w:val="28"/>
          <w:szCs w:val="28"/>
        </w:rPr>
      </w:pPr>
      <w:r w:rsidRPr="00F07400">
        <w:rPr>
          <w:sz w:val="28"/>
          <w:szCs w:val="28"/>
        </w:rPr>
        <w:t>85-76 - баллов - знание узловых проблем программы и основного содержания лекционного курса; умение пользоваться концептуально-понятийным аппаратом в процессе анализа основных проблем в рамках данной темы; знание важнейших работ из списка рекомендованной литературы. В целом логически корректное, но не всегда точное и аргументированное изложение ответа.</w:t>
      </w:r>
    </w:p>
    <w:p w:rsidR="00F07400" w:rsidRDefault="00F07400" w:rsidP="00F07400">
      <w:pPr>
        <w:pStyle w:val="a7"/>
        <w:numPr>
          <w:ilvl w:val="0"/>
          <w:numId w:val="22"/>
        </w:numPr>
        <w:tabs>
          <w:tab w:val="left" w:pos="851"/>
        </w:tabs>
        <w:spacing w:line="276" w:lineRule="auto"/>
        <w:ind w:left="0" w:firstLine="567"/>
        <w:jc w:val="both"/>
        <w:rPr>
          <w:sz w:val="28"/>
          <w:szCs w:val="28"/>
        </w:rPr>
      </w:pPr>
      <w:r w:rsidRPr="00F07400">
        <w:rPr>
          <w:sz w:val="28"/>
          <w:szCs w:val="28"/>
        </w:rPr>
        <w:t>75-61 - балл - фрагментарные, поверхностные знания важнейших разделов программы и содержания лекционного курса; затруднения с использованием научно-понятийного аппарата и терминологии учебной дисциплины; неполное знакомство с рекомендованной литературой; частичные затруднения с выполнением предусмотренных программой заданий; стремление логически определенно и последовательно изложить ответ.</w:t>
      </w:r>
    </w:p>
    <w:p w:rsidR="00F07400" w:rsidRPr="00F07400" w:rsidRDefault="00F07400" w:rsidP="00F07400">
      <w:pPr>
        <w:pStyle w:val="a7"/>
        <w:numPr>
          <w:ilvl w:val="0"/>
          <w:numId w:val="22"/>
        </w:numPr>
        <w:tabs>
          <w:tab w:val="left" w:pos="851"/>
        </w:tabs>
        <w:spacing w:line="276" w:lineRule="auto"/>
        <w:ind w:left="0" w:firstLine="567"/>
        <w:jc w:val="both"/>
        <w:rPr>
          <w:sz w:val="28"/>
          <w:szCs w:val="28"/>
        </w:rPr>
      </w:pPr>
      <w:r w:rsidRPr="00F07400">
        <w:rPr>
          <w:sz w:val="28"/>
          <w:szCs w:val="28"/>
        </w:rPr>
        <w:t>60-50 баллов - незнание, либо отрывочное представление о данной проблеме в рамках учебно-программного материала; неумение использовать понятийный аппарат; отсутствие логической связи в ответе.</w:t>
      </w:r>
    </w:p>
    <w:p w:rsidR="004335B4" w:rsidRPr="004335B4" w:rsidRDefault="004335B4" w:rsidP="004335B4">
      <w:pPr>
        <w:tabs>
          <w:tab w:val="left" w:pos="1080"/>
        </w:tabs>
        <w:spacing w:line="276" w:lineRule="auto"/>
        <w:jc w:val="both"/>
        <w:rPr>
          <w:b/>
          <w:sz w:val="28"/>
          <w:szCs w:val="28"/>
        </w:rPr>
      </w:pPr>
    </w:p>
    <w:p w:rsidR="00BD30B7" w:rsidRDefault="00BD30B7" w:rsidP="00BD30B7">
      <w:pPr>
        <w:spacing w:line="276" w:lineRule="auto"/>
        <w:jc w:val="center"/>
        <w:rPr>
          <w:b/>
          <w:sz w:val="28"/>
          <w:szCs w:val="28"/>
        </w:rPr>
      </w:pPr>
      <w:r w:rsidRPr="00D2396D">
        <w:rPr>
          <w:b/>
          <w:sz w:val="28"/>
          <w:szCs w:val="28"/>
        </w:rPr>
        <w:t>Оценочные средства для промежуточной аттестации</w:t>
      </w:r>
    </w:p>
    <w:p w:rsidR="00BD30B7" w:rsidRPr="00B035AC" w:rsidRDefault="00BD30B7" w:rsidP="00B035AC">
      <w:pPr>
        <w:widowControl w:val="0"/>
        <w:spacing w:line="276" w:lineRule="auto"/>
        <w:ind w:firstLine="709"/>
        <w:jc w:val="both"/>
        <w:rPr>
          <w:sz w:val="28"/>
          <w:szCs w:val="28"/>
        </w:rPr>
      </w:pPr>
      <w:r w:rsidRPr="00497768">
        <w:rPr>
          <w:sz w:val="28"/>
          <w:szCs w:val="28"/>
        </w:rPr>
        <w:t>Промежуточная аттестация студентов п</w:t>
      </w:r>
      <w:r>
        <w:rPr>
          <w:sz w:val="28"/>
          <w:szCs w:val="28"/>
        </w:rPr>
        <w:t>о дисциплине «</w:t>
      </w:r>
      <w:r w:rsidR="0023314E">
        <w:rPr>
          <w:sz w:val="28"/>
          <w:szCs w:val="28"/>
        </w:rPr>
        <w:t>Технология технического обслуживания и ремонта судов</w:t>
      </w:r>
      <w:r w:rsidRPr="00497768">
        <w:rPr>
          <w:sz w:val="28"/>
          <w:szCs w:val="28"/>
        </w:rPr>
        <w:t xml:space="preserve">» проводится в соответствии с </w:t>
      </w:r>
      <w:r w:rsidRPr="00497768">
        <w:rPr>
          <w:sz w:val="28"/>
        </w:rPr>
        <w:t>локальными нормативными актами ДВФУ</w:t>
      </w:r>
      <w:r w:rsidRPr="00497768">
        <w:rPr>
          <w:sz w:val="28"/>
          <w:szCs w:val="28"/>
        </w:rPr>
        <w:t xml:space="preserve"> и является обязательной.</w:t>
      </w:r>
      <w:r>
        <w:rPr>
          <w:sz w:val="28"/>
          <w:szCs w:val="28"/>
        </w:rPr>
        <w:t xml:space="preserve"> </w:t>
      </w:r>
    </w:p>
    <w:p w:rsidR="00B035AC" w:rsidRPr="00497768" w:rsidRDefault="00B035AC" w:rsidP="00BD30B7">
      <w:pPr>
        <w:spacing w:line="276" w:lineRule="auto"/>
        <w:ind w:left="426"/>
        <w:jc w:val="center"/>
        <w:rPr>
          <w:b/>
          <w:sz w:val="28"/>
          <w:szCs w:val="28"/>
        </w:rPr>
      </w:pPr>
    </w:p>
    <w:p w:rsidR="00BD30B7" w:rsidRDefault="00BD30B7" w:rsidP="004335B4">
      <w:pPr>
        <w:tabs>
          <w:tab w:val="center" w:pos="4677"/>
          <w:tab w:val="left" w:pos="7110"/>
        </w:tabs>
        <w:spacing w:line="276" w:lineRule="auto"/>
        <w:rPr>
          <w:b/>
          <w:sz w:val="28"/>
          <w:szCs w:val="28"/>
        </w:rPr>
      </w:pPr>
      <w:r>
        <w:rPr>
          <w:b/>
          <w:sz w:val="28"/>
          <w:szCs w:val="28"/>
        </w:rPr>
        <w:tab/>
      </w:r>
      <w:r w:rsidR="00FC0A5A">
        <w:rPr>
          <w:b/>
          <w:sz w:val="28"/>
          <w:szCs w:val="28"/>
        </w:rPr>
        <w:t>Вопросы для подготовки к зачету</w:t>
      </w:r>
      <w:r w:rsidR="00DB666D">
        <w:rPr>
          <w:b/>
          <w:sz w:val="28"/>
          <w:szCs w:val="28"/>
        </w:rPr>
        <w:t>:</w:t>
      </w:r>
    </w:p>
    <w:p w:rsidR="007B0044" w:rsidRDefault="007B0044" w:rsidP="007B0044">
      <w:pPr>
        <w:tabs>
          <w:tab w:val="left" w:pos="993"/>
        </w:tabs>
        <w:autoSpaceDE w:val="0"/>
        <w:autoSpaceDN w:val="0"/>
        <w:adjustRightInd w:val="0"/>
        <w:spacing w:line="276" w:lineRule="auto"/>
        <w:rPr>
          <w:sz w:val="28"/>
          <w:szCs w:val="28"/>
        </w:rPr>
      </w:pP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Основы теории старения. Виды изнашивания машин их физическая природа.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Методы определения скорости изнашивания. Влияние различных факторов на скорость изнашивания деталей машин.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Восстановление изношенных деталей сваркой, наплавкой, напылением.</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Восстановление деталей машин железнением.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Восстановление деталей машин плазменной наплавкой.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Восстановление деталей машин методом деформирования.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Система планово-предупредительного ремонта.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lastRenderedPageBreak/>
        <w:t xml:space="preserve">Технология ремонта судовых дизелей непосредственно на судах.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Дефектация фундаментальной рамы судового дизеля.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Технология ремонта фундаментальной рамы судового двигателя. Заварка трещины.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Дефектация и ремонт поршней судовых дизелей.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Дефектация и ремонт втулок цилиндров судовых дизелей.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Заварка трещин. Дефектация и ремонт блоков судовых ДВС.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Технология и дефектация ремонта шатунов судовых двигателей.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Дефектация и ремонт коленчатых валов дизелей.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Износы и повреждения, дефектация корпуса судна и судовых конструкций.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Дефектация судовых валопроводов.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Дефектация гребных винтов.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Дефектация судовых трубопроводов и арматуры.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Механизация судоремонтных работ. Основные показатели</w:t>
      </w:r>
      <w:r>
        <w:rPr>
          <w:sz w:val="28"/>
          <w:szCs w:val="28"/>
        </w:rPr>
        <w:t xml:space="preserve"> </w:t>
      </w:r>
      <w:r w:rsidRPr="007B0044">
        <w:rPr>
          <w:sz w:val="28"/>
          <w:szCs w:val="28"/>
        </w:rPr>
        <w:t xml:space="preserve">механизации работ.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Основные средства механизации в судоремонте.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Технология ремонта валов, подшипников и дейдвудного устройства.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Размерная дефектация деталей машин. Физические неразрушающие </w:t>
      </w:r>
      <w:r>
        <w:rPr>
          <w:sz w:val="28"/>
          <w:szCs w:val="28"/>
        </w:rPr>
        <w:t>методы кон</w:t>
      </w:r>
      <w:r w:rsidRPr="007B0044">
        <w:rPr>
          <w:sz w:val="28"/>
          <w:szCs w:val="28"/>
        </w:rPr>
        <w:t xml:space="preserve">троля.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Восстановление поверхностей деталей машин механической обработкой. Расточка и точение на ремонтные размеры.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Методы упрочнения восстановленных поверхностей деталей машин.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Физический, моральный и предельный износы. Сроки службы деталей и механизмов.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Закономерности изнашивания деталей машин от старения. График износа от трения.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Виды изнашивания деталей машин и их физико-химическая припода.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Восстановление изношенных деталей сваркой и напылением.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Восстановление изношенных деталей наплавкой.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Восстановление изношенных деталей хромированием.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Агрегатный ремонт судовых дизелей.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Технология ремонта корпуса судна и судовых конструкций.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Ремонт судовых валопроводов.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Ремонт гребных винтов.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Ремонт судовых трубопроводов и арматуры.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Контроль дефектов ультразвуковым методом.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Магнитно-порошковая дефектация судовых деталей и конструкций.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lastRenderedPageBreak/>
        <w:t xml:space="preserve">Контроль дефектов судовых деталей и конструкций рентгеновским способом и пробой на керосин.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Восстановление втулок цилиндров хонингованием.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Восстановление блоков цилиндра и втулок цилиндров шлифовкой.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Восстановление корпуса судна частичным битонированием.</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Восстановление блоков цилиндров ДВС эпоксидными и глифталиевыми смолами.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Наплавка изношенных деталей в среде углекислого газа.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Заварка дефектов в чугунных блоках ДВС. </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Технология притирки впускных и выпускных клапанов ДВС.</w:t>
      </w:r>
    </w:p>
    <w:p w:rsidR="007B0044" w:rsidRPr="007B0044"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 xml:space="preserve">Технология ремонта форсунок судовых ДВС. </w:t>
      </w:r>
    </w:p>
    <w:p w:rsidR="00DB666D" w:rsidRDefault="007B0044" w:rsidP="00103011">
      <w:pPr>
        <w:pStyle w:val="a7"/>
        <w:numPr>
          <w:ilvl w:val="0"/>
          <w:numId w:val="21"/>
        </w:numPr>
        <w:tabs>
          <w:tab w:val="left" w:pos="993"/>
        </w:tabs>
        <w:autoSpaceDE w:val="0"/>
        <w:autoSpaceDN w:val="0"/>
        <w:adjustRightInd w:val="0"/>
        <w:spacing w:line="276" w:lineRule="auto"/>
        <w:ind w:left="0" w:firstLine="567"/>
        <w:rPr>
          <w:sz w:val="28"/>
          <w:szCs w:val="28"/>
        </w:rPr>
      </w:pPr>
      <w:r w:rsidRPr="007B0044">
        <w:rPr>
          <w:sz w:val="28"/>
          <w:szCs w:val="28"/>
        </w:rPr>
        <w:t>Упрочнение восстановленных деталей.</w:t>
      </w:r>
    </w:p>
    <w:p w:rsidR="00A915F6" w:rsidRDefault="00A915F6" w:rsidP="00A915F6">
      <w:pPr>
        <w:tabs>
          <w:tab w:val="left" w:pos="993"/>
        </w:tabs>
        <w:autoSpaceDE w:val="0"/>
        <w:autoSpaceDN w:val="0"/>
        <w:adjustRightInd w:val="0"/>
        <w:spacing w:line="276" w:lineRule="auto"/>
        <w:rPr>
          <w:sz w:val="28"/>
          <w:szCs w:val="28"/>
        </w:rPr>
      </w:pPr>
    </w:p>
    <w:p w:rsidR="00A915F6" w:rsidRPr="00497768" w:rsidRDefault="00A915F6" w:rsidP="00A915F6">
      <w:pPr>
        <w:spacing w:line="276" w:lineRule="auto"/>
        <w:ind w:left="426"/>
        <w:jc w:val="center"/>
        <w:rPr>
          <w:b/>
          <w:sz w:val="28"/>
          <w:szCs w:val="28"/>
        </w:rPr>
      </w:pPr>
      <w:r w:rsidRPr="00497768">
        <w:rPr>
          <w:b/>
          <w:sz w:val="28"/>
          <w:szCs w:val="28"/>
        </w:rPr>
        <w:t xml:space="preserve">Критерии выставления оценки студенту на </w:t>
      </w:r>
      <w:r>
        <w:rPr>
          <w:b/>
          <w:sz w:val="28"/>
          <w:szCs w:val="28"/>
        </w:rPr>
        <w:t>зачете/экзамене</w:t>
      </w:r>
    </w:p>
    <w:p w:rsidR="00A915F6" w:rsidRDefault="00A915F6" w:rsidP="00A915F6">
      <w:pPr>
        <w:spacing w:line="276" w:lineRule="auto"/>
        <w:ind w:left="426"/>
        <w:jc w:val="center"/>
        <w:rPr>
          <w:b/>
          <w:sz w:val="28"/>
          <w:szCs w:val="28"/>
        </w:rPr>
      </w:pPr>
      <w:r w:rsidRPr="00497768">
        <w:rPr>
          <w:b/>
          <w:sz w:val="28"/>
          <w:szCs w:val="28"/>
        </w:rPr>
        <w:t>п</w:t>
      </w:r>
      <w:r>
        <w:rPr>
          <w:b/>
          <w:sz w:val="28"/>
          <w:szCs w:val="28"/>
        </w:rPr>
        <w:t>о дисциплине «</w:t>
      </w:r>
      <w:r>
        <w:rPr>
          <w:sz w:val="28"/>
          <w:szCs w:val="28"/>
        </w:rPr>
        <w:t>Технология технического обслуживания и ремонта судов</w:t>
      </w:r>
      <w:r w:rsidRPr="00497768">
        <w:rPr>
          <w:b/>
          <w:sz w:val="28"/>
          <w:szCs w:val="28"/>
        </w:rPr>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60"/>
        <w:gridCol w:w="6662"/>
      </w:tblGrid>
      <w:tr w:rsidR="00A915F6" w:rsidRPr="00A915F6" w:rsidTr="00A915F6">
        <w:tc>
          <w:tcPr>
            <w:tcW w:w="1276" w:type="dxa"/>
          </w:tcPr>
          <w:p w:rsidR="00A915F6" w:rsidRPr="00A915F6" w:rsidRDefault="00A915F6" w:rsidP="004D7749">
            <w:pPr>
              <w:widowControl w:val="0"/>
              <w:jc w:val="center"/>
              <w:rPr>
                <w:b/>
                <w:sz w:val="22"/>
                <w:szCs w:val="22"/>
              </w:rPr>
            </w:pPr>
            <w:r w:rsidRPr="00A915F6">
              <w:rPr>
                <w:b/>
                <w:sz w:val="22"/>
                <w:szCs w:val="22"/>
              </w:rPr>
              <w:t xml:space="preserve">Баллы </w:t>
            </w:r>
          </w:p>
          <w:p w:rsidR="00A915F6" w:rsidRPr="00A915F6" w:rsidRDefault="00A915F6" w:rsidP="004D7749">
            <w:pPr>
              <w:widowControl w:val="0"/>
              <w:jc w:val="center"/>
              <w:rPr>
                <w:sz w:val="22"/>
                <w:szCs w:val="22"/>
              </w:rPr>
            </w:pPr>
            <w:r w:rsidRPr="00A915F6">
              <w:rPr>
                <w:sz w:val="22"/>
                <w:szCs w:val="22"/>
              </w:rPr>
              <w:t>(рейтинговой оценки)</w:t>
            </w:r>
          </w:p>
        </w:tc>
        <w:tc>
          <w:tcPr>
            <w:tcW w:w="1560" w:type="dxa"/>
          </w:tcPr>
          <w:p w:rsidR="00A915F6" w:rsidRPr="00A915F6" w:rsidRDefault="00A915F6" w:rsidP="004D7749">
            <w:pPr>
              <w:widowControl w:val="0"/>
              <w:jc w:val="center"/>
              <w:rPr>
                <w:b/>
                <w:sz w:val="22"/>
                <w:szCs w:val="22"/>
              </w:rPr>
            </w:pPr>
            <w:r w:rsidRPr="00A915F6">
              <w:rPr>
                <w:b/>
                <w:sz w:val="22"/>
                <w:szCs w:val="22"/>
              </w:rPr>
              <w:t>Оценка зачета/ экзамена</w:t>
            </w:r>
          </w:p>
          <w:p w:rsidR="00A915F6" w:rsidRPr="00A915F6" w:rsidRDefault="00A915F6" w:rsidP="004D7749">
            <w:pPr>
              <w:widowControl w:val="0"/>
              <w:ind w:left="-108"/>
              <w:jc w:val="center"/>
              <w:rPr>
                <w:i/>
                <w:sz w:val="22"/>
                <w:szCs w:val="22"/>
              </w:rPr>
            </w:pPr>
            <w:r w:rsidRPr="00A915F6">
              <w:rPr>
                <w:sz w:val="22"/>
                <w:szCs w:val="22"/>
              </w:rPr>
              <w:t xml:space="preserve"> стандартная)</w:t>
            </w:r>
          </w:p>
        </w:tc>
        <w:tc>
          <w:tcPr>
            <w:tcW w:w="6662" w:type="dxa"/>
            <w:vAlign w:val="center"/>
          </w:tcPr>
          <w:p w:rsidR="00A915F6" w:rsidRPr="00A915F6" w:rsidRDefault="00A915F6" w:rsidP="004D7749">
            <w:pPr>
              <w:widowControl w:val="0"/>
              <w:jc w:val="center"/>
              <w:rPr>
                <w:b/>
                <w:sz w:val="22"/>
                <w:szCs w:val="22"/>
              </w:rPr>
            </w:pPr>
            <w:r w:rsidRPr="00A915F6">
              <w:rPr>
                <w:b/>
                <w:sz w:val="22"/>
                <w:szCs w:val="22"/>
              </w:rPr>
              <w:t>Требования к сформированным компетенциям</w:t>
            </w:r>
          </w:p>
          <w:p w:rsidR="00A915F6" w:rsidRPr="00A915F6" w:rsidRDefault="00A915F6" w:rsidP="004D7749">
            <w:pPr>
              <w:widowControl w:val="0"/>
              <w:jc w:val="center"/>
              <w:rPr>
                <w:b/>
                <w:sz w:val="22"/>
                <w:szCs w:val="22"/>
              </w:rPr>
            </w:pPr>
          </w:p>
        </w:tc>
      </w:tr>
      <w:tr w:rsidR="00A915F6" w:rsidRPr="00A915F6" w:rsidTr="00A915F6">
        <w:trPr>
          <w:trHeight w:val="1264"/>
        </w:trPr>
        <w:tc>
          <w:tcPr>
            <w:tcW w:w="1276" w:type="dxa"/>
          </w:tcPr>
          <w:p w:rsidR="00A915F6" w:rsidRPr="00A915F6" w:rsidRDefault="00A915F6" w:rsidP="004D7749">
            <w:pPr>
              <w:widowControl w:val="0"/>
              <w:rPr>
                <w:sz w:val="22"/>
                <w:szCs w:val="22"/>
              </w:rPr>
            </w:pPr>
          </w:p>
          <w:p w:rsidR="00A915F6" w:rsidRPr="00A915F6" w:rsidRDefault="00A915F6" w:rsidP="004D7749">
            <w:pPr>
              <w:widowControl w:val="0"/>
              <w:rPr>
                <w:sz w:val="22"/>
                <w:szCs w:val="22"/>
              </w:rPr>
            </w:pPr>
          </w:p>
          <w:p w:rsidR="00A915F6" w:rsidRPr="00A915F6" w:rsidRDefault="00A915F6" w:rsidP="004D7749">
            <w:pPr>
              <w:widowControl w:val="0"/>
              <w:rPr>
                <w:sz w:val="22"/>
                <w:szCs w:val="22"/>
              </w:rPr>
            </w:pPr>
          </w:p>
          <w:p w:rsidR="00A915F6" w:rsidRPr="00A915F6" w:rsidRDefault="00A915F6" w:rsidP="004D7749">
            <w:pPr>
              <w:widowControl w:val="0"/>
              <w:rPr>
                <w:sz w:val="22"/>
                <w:szCs w:val="22"/>
              </w:rPr>
            </w:pPr>
            <w:r w:rsidRPr="00A915F6">
              <w:rPr>
                <w:sz w:val="22"/>
                <w:szCs w:val="22"/>
              </w:rPr>
              <w:t>5</w:t>
            </w:r>
          </w:p>
          <w:p w:rsidR="00A915F6" w:rsidRPr="00A915F6" w:rsidRDefault="00A915F6" w:rsidP="004D7749">
            <w:pPr>
              <w:widowControl w:val="0"/>
              <w:rPr>
                <w:sz w:val="22"/>
                <w:szCs w:val="22"/>
              </w:rPr>
            </w:pPr>
          </w:p>
          <w:p w:rsidR="00A915F6" w:rsidRPr="00A915F6" w:rsidRDefault="00A915F6" w:rsidP="004D7749">
            <w:pPr>
              <w:widowControl w:val="0"/>
              <w:rPr>
                <w:sz w:val="22"/>
                <w:szCs w:val="22"/>
              </w:rPr>
            </w:pPr>
            <w:r w:rsidRPr="00A915F6">
              <w:rPr>
                <w:sz w:val="22"/>
                <w:szCs w:val="22"/>
              </w:rPr>
              <w:t>(100-86)</w:t>
            </w:r>
          </w:p>
        </w:tc>
        <w:tc>
          <w:tcPr>
            <w:tcW w:w="1560" w:type="dxa"/>
            <w:vAlign w:val="center"/>
          </w:tcPr>
          <w:p w:rsidR="00A915F6" w:rsidRPr="00A915F6" w:rsidRDefault="00A915F6" w:rsidP="004D7749">
            <w:pPr>
              <w:widowControl w:val="0"/>
              <w:rPr>
                <w:i/>
                <w:sz w:val="22"/>
                <w:szCs w:val="22"/>
              </w:rPr>
            </w:pPr>
            <w:r w:rsidRPr="00A915F6">
              <w:rPr>
                <w:i/>
                <w:sz w:val="22"/>
                <w:szCs w:val="22"/>
              </w:rPr>
              <w:t>«зачтено»/ «отлично»</w:t>
            </w:r>
          </w:p>
        </w:tc>
        <w:tc>
          <w:tcPr>
            <w:tcW w:w="6662" w:type="dxa"/>
          </w:tcPr>
          <w:p w:rsidR="00A915F6" w:rsidRPr="00A915F6" w:rsidRDefault="00A915F6" w:rsidP="004D7749">
            <w:pPr>
              <w:widowControl w:val="0"/>
              <w:jc w:val="both"/>
              <w:rPr>
                <w:sz w:val="22"/>
                <w:szCs w:val="22"/>
              </w:rPr>
            </w:pPr>
            <w:r w:rsidRPr="00A915F6">
              <w:rPr>
                <w:sz w:val="22"/>
                <w:szCs w:val="22"/>
              </w:rPr>
              <w:t xml:space="preserve">Оценка «отлично»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владеет разносторонними навыками и приемами выполнения практических задач. </w:t>
            </w:r>
          </w:p>
        </w:tc>
      </w:tr>
      <w:tr w:rsidR="00A915F6" w:rsidRPr="00A915F6" w:rsidTr="00A915F6">
        <w:trPr>
          <w:trHeight w:val="705"/>
        </w:trPr>
        <w:tc>
          <w:tcPr>
            <w:tcW w:w="1276" w:type="dxa"/>
          </w:tcPr>
          <w:p w:rsidR="00A915F6" w:rsidRPr="00A915F6" w:rsidRDefault="00A915F6" w:rsidP="004D7749">
            <w:pPr>
              <w:widowControl w:val="0"/>
              <w:rPr>
                <w:sz w:val="22"/>
                <w:szCs w:val="22"/>
              </w:rPr>
            </w:pPr>
          </w:p>
          <w:p w:rsidR="00A915F6" w:rsidRPr="00A915F6" w:rsidRDefault="00A915F6" w:rsidP="004D7749">
            <w:pPr>
              <w:widowControl w:val="0"/>
              <w:rPr>
                <w:sz w:val="22"/>
                <w:szCs w:val="22"/>
              </w:rPr>
            </w:pPr>
            <w:r w:rsidRPr="00A915F6">
              <w:rPr>
                <w:sz w:val="22"/>
                <w:szCs w:val="22"/>
              </w:rPr>
              <w:t>4</w:t>
            </w:r>
          </w:p>
          <w:p w:rsidR="00A915F6" w:rsidRPr="00A915F6" w:rsidRDefault="00A915F6" w:rsidP="004D7749">
            <w:pPr>
              <w:widowControl w:val="0"/>
              <w:rPr>
                <w:sz w:val="22"/>
                <w:szCs w:val="22"/>
              </w:rPr>
            </w:pPr>
          </w:p>
          <w:p w:rsidR="00A915F6" w:rsidRPr="00A915F6" w:rsidRDefault="00A915F6" w:rsidP="004D7749">
            <w:pPr>
              <w:widowControl w:val="0"/>
              <w:rPr>
                <w:sz w:val="22"/>
                <w:szCs w:val="22"/>
              </w:rPr>
            </w:pPr>
            <w:r w:rsidRPr="00A915F6">
              <w:rPr>
                <w:sz w:val="22"/>
                <w:szCs w:val="22"/>
              </w:rPr>
              <w:t>(85-76)</w:t>
            </w:r>
          </w:p>
          <w:p w:rsidR="00A915F6" w:rsidRPr="00A915F6" w:rsidRDefault="00A915F6" w:rsidP="004D7749">
            <w:pPr>
              <w:widowControl w:val="0"/>
              <w:rPr>
                <w:sz w:val="22"/>
                <w:szCs w:val="22"/>
              </w:rPr>
            </w:pPr>
          </w:p>
          <w:p w:rsidR="00A915F6" w:rsidRPr="00A915F6" w:rsidRDefault="00A915F6" w:rsidP="004D7749">
            <w:pPr>
              <w:widowControl w:val="0"/>
              <w:rPr>
                <w:sz w:val="22"/>
                <w:szCs w:val="22"/>
              </w:rPr>
            </w:pPr>
          </w:p>
        </w:tc>
        <w:tc>
          <w:tcPr>
            <w:tcW w:w="1560" w:type="dxa"/>
            <w:vAlign w:val="center"/>
          </w:tcPr>
          <w:p w:rsidR="00A915F6" w:rsidRPr="00A915F6" w:rsidRDefault="00A915F6" w:rsidP="004D7749">
            <w:pPr>
              <w:widowControl w:val="0"/>
              <w:rPr>
                <w:i/>
                <w:sz w:val="22"/>
                <w:szCs w:val="22"/>
              </w:rPr>
            </w:pPr>
            <w:r w:rsidRPr="00A915F6">
              <w:rPr>
                <w:i/>
                <w:sz w:val="22"/>
                <w:szCs w:val="22"/>
              </w:rPr>
              <w:t>«зачтено»/ «хорошо»</w:t>
            </w:r>
          </w:p>
        </w:tc>
        <w:tc>
          <w:tcPr>
            <w:tcW w:w="6662" w:type="dxa"/>
          </w:tcPr>
          <w:p w:rsidR="00A915F6" w:rsidRPr="00A915F6" w:rsidRDefault="00A915F6" w:rsidP="004D7749">
            <w:pPr>
              <w:widowControl w:val="0"/>
              <w:jc w:val="both"/>
              <w:rPr>
                <w:sz w:val="22"/>
                <w:szCs w:val="22"/>
              </w:rPr>
            </w:pPr>
            <w:r w:rsidRPr="00A915F6">
              <w:rPr>
                <w:sz w:val="22"/>
                <w:szCs w:val="22"/>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tc>
      </w:tr>
      <w:tr w:rsidR="00A915F6" w:rsidRPr="00A915F6" w:rsidTr="00A915F6">
        <w:trPr>
          <w:trHeight w:val="457"/>
        </w:trPr>
        <w:tc>
          <w:tcPr>
            <w:tcW w:w="1276" w:type="dxa"/>
          </w:tcPr>
          <w:p w:rsidR="00A915F6" w:rsidRPr="00A915F6" w:rsidRDefault="00A915F6" w:rsidP="004D7749">
            <w:pPr>
              <w:widowControl w:val="0"/>
              <w:rPr>
                <w:sz w:val="22"/>
                <w:szCs w:val="22"/>
              </w:rPr>
            </w:pPr>
          </w:p>
          <w:p w:rsidR="00A915F6" w:rsidRPr="00A915F6" w:rsidRDefault="00A915F6" w:rsidP="004D7749">
            <w:pPr>
              <w:widowControl w:val="0"/>
              <w:rPr>
                <w:sz w:val="22"/>
                <w:szCs w:val="22"/>
              </w:rPr>
            </w:pPr>
            <w:r w:rsidRPr="00A915F6">
              <w:rPr>
                <w:sz w:val="22"/>
                <w:szCs w:val="22"/>
              </w:rPr>
              <w:t>3</w:t>
            </w:r>
          </w:p>
          <w:p w:rsidR="00A915F6" w:rsidRPr="00A915F6" w:rsidRDefault="00A915F6" w:rsidP="004D7749">
            <w:pPr>
              <w:widowControl w:val="0"/>
              <w:rPr>
                <w:sz w:val="22"/>
                <w:szCs w:val="22"/>
              </w:rPr>
            </w:pPr>
          </w:p>
          <w:p w:rsidR="00A915F6" w:rsidRPr="00A915F6" w:rsidRDefault="00A915F6" w:rsidP="004D7749">
            <w:pPr>
              <w:widowControl w:val="0"/>
              <w:rPr>
                <w:sz w:val="22"/>
                <w:szCs w:val="22"/>
              </w:rPr>
            </w:pPr>
            <w:r w:rsidRPr="00A915F6">
              <w:rPr>
                <w:sz w:val="22"/>
                <w:szCs w:val="22"/>
              </w:rPr>
              <w:t>(75-61)</w:t>
            </w:r>
          </w:p>
        </w:tc>
        <w:tc>
          <w:tcPr>
            <w:tcW w:w="1560" w:type="dxa"/>
            <w:vAlign w:val="center"/>
          </w:tcPr>
          <w:p w:rsidR="00A915F6" w:rsidRPr="00A915F6" w:rsidRDefault="00A915F6" w:rsidP="004D7749">
            <w:pPr>
              <w:widowControl w:val="0"/>
              <w:rPr>
                <w:i/>
                <w:sz w:val="22"/>
                <w:szCs w:val="22"/>
              </w:rPr>
            </w:pPr>
            <w:r w:rsidRPr="00A915F6">
              <w:rPr>
                <w:i/>
                <w:sz w:val="22"/>
                <w:szCs w:val="22"/>
              </w:rPr>
              <w:t>«зачтено»/ «удовлетворительно»</w:t>
            </w:r>
          </w:p>
        </w:tc>
        <w:tc>
          <w:tcPr>
            <w:tcW w:w="6662" w:type="dxa"/>
          </w:tcPr>
          <w:p w:rsidR="00A915F6" w:rsidRPr="00A915F6" w:rsidRDefault="00A915F6" w:rsidP="004D7749">
            <w:pPr>
              <w:widowControl w:val="0"/>
              <w:jc w:val="both"/>
              <w:rPr>
                <w:sz w:val="22"/>
                <w:szCs w:val="22"/>
              </w:rPr>
            </w:pPr>
            <w:r w:rsidRPr="00A915F6">
              <w:rPr>
                <w:sz w:val="22"/>
                <w:szCs w:val="22"/>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tc>
      </w:tr>
      <w:tr w:rsidR="00A915F6" w:rsidRPr="00A915F6" w:rsidTr="00A915F6">
        <w:trPr>
          <w:trHeight w:val="995"/>
        </w:trPr>
        <w:tc>
          <w:tcPr>
            <w:tcW w:w="1276" w:type="dxa"/>
          </w:tcPr>
          <w:p w:rsidR="00A915F6" w:rsidRPr="00A915F6" w:rsidRDefault="00A915F6" w:rsidP="004D7749">
            <w:pPr>
              <w:widowControl w:val="0"/>
              <w:rPr>
                <w:sz w:val="22"/>
                <w:szCs w:val="22"/>
              </w:rPr>
            </w:pPr>
          </w:p>
          <w:p w:rsidR="00A915F6" w:rsidRPr="00A915F6" w:rsidRDefault="00A915F6" w:rsidP="004D7749">
            <w:pPr>
              <w:widowControl w:val="0"/>
              <w:rPr>
                <w:sz w:val="22"/>
                <w:szCs w:val="22"/>
              </w:rPr>
            </w:pPr>
          </w:p>
          <w:p w:rsidR="00A915F6" w:rsidRPr="00A915F6" w:rsidRDefault="00A915F6" w:rsidP="004D7749">
            <w:pPr>
              <w:widowControl w:val="0"/>
              <w:rPr>
                <w:sz w:val="22"/>
                <w:szCs w:val="22"/>
              </w:rPr>
            </w:pPr>
            <w:r w:rsidRPr="00A915F6">
              <w:rPr>
                <w:sz w:val="22"/>
                <w:szCs w:val="22"/>
              </w:rPr>
              <w:t>2</w:t>
            </w:r>
          </w:p>
          <w:p w:rsidR="00A915F6" w:rsidRPr="00A915F6" w:rsidRDefault="00A915F6" w:rsidP="004D7749">
            <w:pPr>
              <w:widowControl w:val="0"/>
              <w:rPr>
                <w:sz w:val="22"/>
                <w:szCs w:val="22"/>
              </w:rPr>
            </w:pPr>
          </w:p>
          <w:p w:rsidR="00A915F6" w:rsidRPr="00A915F6" w:rsidRDefault="00A915F6" w:rsidP="004D7749">
            <w:pPr>
              <w:widowControl w:val="0"/>
              <w:rPr>
                <w:sz w:val="22"/>
                <w:szCs w:val="22"/>
              </w:rPr>
            </w:pPr>
            <w:r w:rsidRPr="00A915F6">
              <w:rPr>
                <w:sz w:val="22"/>
                <w:szCs w:val="22"/>
              </w:rPr>
              <w:t>(60-50)</w:t>
            </w:r>
          </w:p>
        </w:tc>
        <w:tc>
          <w:tcPr>
            <w:tcW w:w="1560" w:type="dxa"/>
            <w:vAlign w:val="center"/>
          </w:tcPr>
          <w:p w:rsidR="00A915F6" w:rsidRPr="00A915F6" w:rsidRDefault="00A915F6" w:rsidP="004D7749">
            <w:pPr>
              <w:widowControl w:val="0"/>
              <w:rPr>
                <w:i/>
                <w:sz w:val="22"/>
                <w:szCs w:val="22"/>
              </w:rPr>
            </w:pPr>
            <w:r w:rsidRPr="00A915F6">
              <w:rPr>
                <w:i/>
                <w:sz w:val="22"/>
                <w:szCs w:val="22"/>
              </w:rPr>
              <w:t>«не зачтено»/ «неудовлетворительно»</w:t>
            </w:r>
          </w:p>
        </w:tc>
        <w:tc>
          <w:tcPr>
            <w:tcW w:w="6662" w:type="dxa"/>
          </w:tcPr>
          <w:p w:rsidR="00A915F6" w:rsidRPr="00A915F6" w:rsidRDefault="00A915F6" w:rsidP="004D7749">
            <w:pPr>
              <w:widowControl w:val="0"/>
              <w:jc w:val="both"/>
              <w:rPr>
                <w:sz w:val="22"/>
                <w:szCs w:val="22"/>
              </w:rPr>
            </w:pPr>
            <w:r w:rsidRPr="00A915F6">
              <w:rPr>
                <w:sz w:val="22"/>
                <w:szCs w:val="22"/>
              </w:rPr>
              <w:t>Оценка «неудовлетворительно»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не могут продолжить обучение без дополнительных занятий по соответствующей дисциплине.</w:t>
            </w:r>
          </w:p>
        </w:tc>
      </w:tr>
    </w:tbl>
    <w:p w:rsidR="00A915F6" w:rsidRPr="00A915F6" w:rsidRDefault="00A915F6" w:rsidP="00A915F6">
      <w:pPr>
        <w:tabs>
          <w:tab w:val="left" w:pos="993"/>
        </w:tabs>
        <w:autoSpaceDE w:val="0"/>
        <w:autoSpaceDN w:val="0"/>
        <w:adjustRightInd w:val="0"/>
        <w:spacing w:line="276" w:lineRule="auto"/>
        <w:rPr>
          <w:sz w:val="28"/>
          <w:szCs w:val="28"/>
        </w:rPr>
      </w:pPr>
    </w:p>
    <w:sectPr w:rsidR="00A915F6" w:rsidRPr="00A915F6" w:rsidSect="00BD30B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749" w:rsidRDefault="004D7749" w:rsidP="00142F8C">
      <w:r>
        <w:separator/>
      </w:r>
    </w:p>
  </w:endnote>
  <w:endnote w:type="continuationSeparator" w:id="0">
    <w:p w:rsidR="004D7749" w:rsidRDefault="004D7749" w:rsidP="0014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749" w:rsidRDefault="004D7749" w:rsidP="00142F8C">
      <w:r>
        <w:separator/>
      </w:r>
    </w:p>
  </w:footnote>
  <w:footnote w:type="continuationSeparator" w:id="0">
    <w:p w:rsidR="004D7749" w:rsidRDefault="004D7749" w:rsidP="0014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5421"/>
    <w:multiLevelType w:val="hybridMultilevel"/>
    <w:tmpl w:val="E5521214"/>
    <w:lvl w:ilvl="0" w:tplc="B734F8A8">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B6550E"/>
    <w:multiLevelType w:val="multilevel"/>
    <w:tmpl w:val="2D7EA07A"/>
    <w:lvl w:ilvl="0">
      <w:start w:val="94"/>
      <w:numFmt w:val="decimal"/>
      <w:lvlText w:val="07.0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35"/>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hint="default"/>
        <w:b w:val="0"/>
        <w:bCs w:val="0"/>
        <w:i w:val="0"/>
        <w:iCs w:val="0"/>
        <w:smallCaps w:val="0"/>
        <w:strike w:val="0"/>
        <w:color w:val="000000"/>
        <w:spacing w:val="0"/>
        <w:w w:val="100"/>
        <w:position w:val="0"/>
        <w:sz w:val="28"/>
        <w:szCs w:val="21"/>
        <w:u w:val="none"/>
      </w:rPr>
    </w:lvl>
    <w:lvl w:ilvl="3">
      <w:start w:val="25"/>
      <w:numFmt w:val="decimal"/>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15:restartNumberingAfterBreak="0">
    <w:nsid w:val="066B77C1"/>
    <w:multiLevelType w:val="hybridMultilevel"/>
    <w:tmpl w:val="E9B8C96A"/>
    <w:lvl w:ilvl="0" w:tplc="53C087F4">
      <w:start w:val="1"/>
      <w:numFmt w:val="bullet"/>
      <w:lvlText w:val=""/>
      <w:lvlJc w:val="left"/>
      <w:pPr>
        <w:tabs>
          <w:tab w:val="num" w:pos="1440"/>
        </w:tabs>
        <w:ind w:left="1440" w:hanging="360"/>
      </w:pPr>
      <w:rPr>
        <w:rFonts w:ascii="Symbol" w:hAnsi="Symbol" w:hint="default"/>
      </w:rPr>
    </w:lvl>
    <w:lvl w:ilvl="1" w:tplc="53C087F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7E57BE0"/>
    <w:multiLevelType w:val="hybridMultilevel"/>
    <w:tmpl w:val="3046332E"/>
    <w:lvl w:ilvl="0" w:tplc="9E26A7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6" w15:restartNumberingAfterBreak="0">
    <w:nsid w:val="121C5FDB"/>
    <w:multiLevelType w:val="hybridMultilevel"/>
    <w:tmpl w:val="2CF03F8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14C1A7A"/>
    <w:multiLevelType w:val="hybridMultilevel"/>
    <w:tmpl w:val="FC166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6F1A4F"/>
    <w:multiLevelType w:val="hybridMultilevel"/>
    <w:tmpl w:val="E496F34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E3554C9"/>
    <w:multiLevelType w:val="hybridMultilevel"/>
    <w:tmpl w:val="DE74C1F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0A56AB3"/>
    <w:multiLevelType w:val="hybridMultilevel"/>
    <w:tmpl w:val="553A23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E523A4"/>
    <w:multiLevelType w:val="hybridMultilevel"/>
    <w:tmpl w:val="075A74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887970"/>
    <w:multiLevelType w:val="hybridMultilevel"/>
    <w:tmpl w:val="B6E055A4"/>
    <w:lvl w:ilvl="0" w:tplc="49C46D18">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1B924B5"/>
    <w:multiLevelType w:val="hybridMultilevel"/>
    <w:tmpl w:val="348AEA20"/>
    <w:lvl w:ilvl="0" w:tplc="04190011">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4" w15:restartNumberingAfterBreak="0">
    <w:nsid w:val="44B81AE3"/>
    <w:multiLevelType w:val="hybridMultilevel"/>
    <w:tmpl w:val="6ACA35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301A98"/>
    <w:multiLevelType w:val="hybridMultilevel"/>
    <w:tmpl w:val="C3AAEB0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6086360E"/>
    <w:multiLevelType w:val="hybridMultilevel"/>
    <w:tmpl w:val="CDF6D4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0B427E"/>
    <w:multiLevelType w:val="hybridMultilevel"/>
    <w:tmpl w:val="FE5A52AC"/>
    <w:lvl w:ilvl="0" w:tplc="598E0CB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A16277"/>
    <w:multiLevelType w:val="hybridMultilevel"/>
    <w:tmpl w:val="84BEDD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1D47A4"/>
    <w:multiLevelType w:val="hybridMultilevel"/>
    <w:tmpl w:val="3046332E"/>
    <w:lvl w:ilvl="0" w:tplc="9E26A7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1A4A7E"/>
    <w:multiLevelType w:val="hybridMultilevel"/>
    <w:tmpl w:val="61D23D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79975DA7"/>
    <w:multiLevelType w:val="hybridMultilevel"/>
    <w:tmpl w:val="D250EC2A"/>
    <w:lvl w:ilvl="0" w:tplc="93CA3514">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0E3E0D"/>
    <w:multiLevelType w:val="hybridMultilevel"/>
    <w:tmpl w:val="96DCF642"/>
    <w:lvl w:ilvl="0" w:tplc="9E26A7F6">
      <w:start w:val="1"/>
      <w:numFmt w:val="decimal"/>
      <w:lvlText w:val="%1"/>
      <w:lvlJc w:val="left"/>
      <w:pPr>
        <w:tabs>
          <w:tab w:val="num" w:pos="114"/>
        </w:tabs>
        <w:ind w:left="114" w:firstLine="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1"/>
  </w:num>
  <w:num w:numId="5">
    <w:abstractNumId w:val="19"/>
  </w:num>
  <w:num w:numId="6">
    <w:abstractNumId w:val="7"/>
  </w:num>
  <w:num w:numId="7">
    <w:abstractNumId w:val="22"/>
  </w:num>
  <w:num w:numId="8">
    <w:abstractNumId w:val="4"/>
  </w:num>
  <w:num w:numId="9">
    <w:abstractNumId w:val="13"/>
  </w:num>
  <w:num w:numId="10">
    <w:abstractNumId w:val="17"/>
  </w:num>
  <w:num w:numId="11">
    <w:abstractNumId w:val="15"/>
  </w:num>
  <w:num w:numId="12">
    <w:abstractNumId w:val="2"/>
  </w:num>
  <w:num w:numId="13">
    <w:abstractNumId w:val="0"/>
  </w:num>
  <w:num w:numId="14">
    <w:abstractNumId w:val="20"/>
  </w:num>
  <w:num w:numId="15">
    <w:abstractNumId w:val="8"/>
  </w:num>
  <w:num w:numId="16">
    <w:abstractNumId w:val="11"/>
  </w:num>
  <w:num w:numId="17">
    <w:abstractNumId w:val="10"/>
  </w:num>
  <w:num w:numId="18">
    <w:abstractNumId w:val="18"/>
  </w:num>
  <w:num w:numId="19">
    <w:abstractNumId w:val="14"/>
  </w:num>
  <w:num w:numId="20">
    <w:abstractNumId w:val="16"/>
  </w:num>
  <w:num w:numId="21">
    <w:abstractNumId w:val="6"/>
  </w:num>
  <w:num w:numId="22">
    <w:abstractNumId w:val="9"/>
  </w:num>
  <w:num w:numId="2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94"/>
    <w:rsid w:val="000001CA"/>
    <w:rsid w:val="00001ABE"/>
    <w:rsid w:val="00001C28"/>
    <w:rsid w:val="00001DC2"/>
    <w:rsid w:val="000023CD"/>
    <w:rsid w:val="00002683"/>
    <w:rsid w:val="00002D89"/>
    <w:rsid w:val="0000344D"/>
    <w:rsid w:val="00003A0C"/>
    <w:rsid w:val="00005961"/>
    <w:rsid w:val="000065A6"/>
    <w:rsid w:val="000065CD"/>
    <w:rsid w:val="00006715"/>
    <w:rsid w:val="0000710D"/>
    <w:rsid w:val="000078BF"/>
    <w:rsid w:val="00007A3B"/>
    <w:rsid w:val="00010ABB"/>
    <w:rsid w:val="00011735"/>
    <w:rsid w:val="00012228"/>
    <w:rsid w:val="0001317D"/>
    <w:rsid w:val="00013F01"/>
    <w:rsid w:val="0001430E"/>
    <w:rsid w:val="000147C3"/>
    <w:rsid w:val="0001509C"/>
    <w:rsid w:val="00015344"/>
    <w:rsid w:val="00015D2B"/>
    <w:rsid w:val="00016C12"/>
    <w:rsid w:val="00017A7F"/>
    <w:rsid w:val="0002159D"/>
    <w:rsid w:val="000215A9"/>
    <w:rsid w:val="00021A4D"/>
    <w:rsid w:val="00021DE8"/>
    <w:rsid w:val="00021E0F"/>
    <w:rsid w:val="0002209E"/>
    <w:rsid w:val="00022756"/>
    <w:rsid w:val="00022AAA"/>
    <w:rsid w:val="000235DC"/>
    <w:rsid w:val="0002400B"/>
    <w:rsid w:val="0002461B"/>
    <w:rsid w:val="0002497B"/>
    <w:rsid w:val="00026523"/>
    <w:rsid w:val="000269A5"/>
    <w:rsid w:val="00026A32"/>
    <w:rsid w:val="00026F98"/>
    <w:rsid w:val="00026FE7"/>
    <w:rsid w:val="00027326"/>
    <w:rsid w:val="00027BA5"/>
    <w:rsid w:val="00027DF7"/>
    <w:rsid w:val="000301AC"/>
    <w:rsid w:val="00030365"/>
    <w:rsid w:val="0003074D"/>
    <w:rsid w:val="00031447"/>
    <w:rsid w:val="000318DB"/>
    <w:rsid w:val="00031C42"/>
    <w:rsid w:val="00031C95"/>
    <w:rsid w:val="00032C91"/>
    <w:rsid w:val="0003403B"/>
    <w:rsid w:val="00034815"/>
    <w:rsid w:val="00034BBA"/>
    <w:rsid w:val="00034C06"/>
    <w:rsid w:val="00034C1F"/>
    <w:rsid w:val="00035A6D"/>
    <w:rsid w:val="00035EAD"/>
    <w:rsid w:val="00036852"/>
    <w:rsid w:val="00037D19"/>
    <w:rsid w:val="00037E2D"/>
    <w:rsid w:val="0004075B"/>
    <w:rsid w:val="000409BF"/>
    <w:rsid w:val="00042200"/>
    <w:rsid w:val="000424F3"/>
    <w:rsid w:val="000434A3"/>
    <w:rsid w:val="00043666"/>
    <w:rsid w:val="00044758"/>
    <w:rsid w:val="00044A88"/>
    <w:rsid w:val="00045422"/>
    <w:rsid w:val="0004663E"/>
    <w:rsid w:val="0004772E"/>
    <w:rsid w:val="0004781C"/>
    <w:rsid w:val="000501B9"/>
    <w:rsid w:val="0005226E"/>
    <w:rsid w:val="0005246D"/>
    <w:rsid w:val="00052711"/>
    <w:rsid w:val="00053131"/>
    <w:rsid w:val="00053132"/>
    <w:rsid w:val="00053697"/>
    <w:rsid w:val="0005388C"/>
    <w:rsid w:val="00053D6F"/>
    <w:rsid w:val="00054295"/>
    <w:rsid w:val="000543AB"/>
    <w:rsid w:val="000550DF"/>
    <w:rsid w:val="0005587B"/>
    <w:rsid w:val="00056508"/>
    <w:rsid w:val="000569BB"/>
    <w:rsid w:val="00056A00"/>
    <w:rsid w:val="00056A9A"/>
    <w:rsid w:val="00057506"/>
    <w:rsid w:val="000612D5"/>
    <w:rsid w:val="00061F0E"/>
    <w:rsid w:val="000627C6"/>
    <w:rsid w:val="0006367F"/>
    <w:rsid w:val="00063FFB"/>
    <w:rsid w:val="00064471"/>
    <w:rsid w:val="000656B3"/>
    <w:rsid w:val="00070D85"/>
    <w:rsid w:val="00071710"/>
    <w:rsid w:val="00071B5B"/>
    <w:rsid w:val="00072670"/>
    <w:rsid w:val="00073019"/>
    <w:rsid w:val="00073F5D"/>
    <w:rsid w:val="00074014"/>
    <w:rsid w:val="00074804"/>
    <w:rsid w:val="000754A7"/>
    <w:rsid w:val="000766B4"/>
    <w:rsid w:val="00076B37"/>
    <w:rsid w:val="00076D15"/>
    <w:rsid w:val="00076F97"/>
    <w:rsid w:val="00077474"/>
    <w:rsid w:val="00080235"/>
    <w:rsid w:val="00080529"/>
    <w:rsid w:val="00080570"/>
    <w:rsid w:val="00080A61"/>
    <w:rsid w:val="00080AB2"/>
    <w:rsid w:val="00080C95"/>
    <w:rsid w:val="000817E2"/>
    <w:rsid w:val="00081B58"/>
    <w:rsid w:val="000829C1"/>
    <w:rsid w:val="000840C6"/>
    <w:rsid w:val="00084528"/>
    <w:rsid w:val="000850C4"/>
    <w:rsid w:val="000858C4"/>
    <w:rsid w:val="00085A26"/>
    <w:rsid w:val="00085E6F"/>
    <w:rsid w:val="000863A6"/>
    <w:rsid w:val="0008647E"/>
    <w:rsid w:val="00086FF9"/>
    <w:rsid w:val="000879C3"/>
    <w:rsid w:val="000879F4"/>
    <w:rsid w:val="00087AE0"/>
    <w:rsid w:val="00090052"/>
    <w:rsid w:val="0009006E"/>
    <w:rsid w:val="0009027B"/>
    <w:rsid w:val="00091C97"/>
    <w:rsid w:val="00091D5C"/>
    <w:rsid w:val="00091E25"/>
    <w:rsid w:val="0009252F"/>
    <w:rsid w:val="00092C32"/>
    <w:rsid w:val="000935CA"/>
    <w:rsid w:val="00093A46"/>
    <w:rsid w:val="00093C2E"/>
    <w:rsid w:val="00093FE9"/>
    <w:rsid w:val="000956F0"/>
    <w:rsid w:val="000957C0"/>
    <w:rsid w:val="000958BF"/>
    <w:rsid w:val="00095C6C"/>
    <w:rsid w:val="00095E1B"/>
    <w:rsid w:val="00095F47"/>
    <w:rsid w:val="0009634F"/>
    <w:rsid w:val="00096BA3"/>
    <w:rsid w:val="000976C6"/>
    <w:rsid w:val="00097A16"/>
    <w:rsid w:val="00097FC7"/>
    <w:rsid w:val="000A0279"/>
    <w:rsid w:val="000A0B49"/>
    <w:rsid w:val="000A2188"/>
    <w:rsid w:val="000A313F"/>
    <w:rsid w:val="000A3F70"/>
    <w:rsid w:val="000A3FA8"/>
    <w:rsid w:val="000A43AC"/>
    <w:rsid w:val="000A4E78"/>
    <w:rsid w:val="000A4F36"/>
    <w:rsid w:val="000A51A8"/>
    <w:rsid w:val="000A5423"/>
    <w:rsid w:val="000A67D2"/>
    <w:rsid w:val="000A6850"/>
    <w:rsid w:val="000A6A11"/>
    <w:rsid w:val="000A6EAA"/>
    <w:rsid w:val="000A7306"/>
    <w:rsid w:val="000A751E"/>
    <w:rsid w:val="000A789E"/>
    <w:rsid w:val="000B0159"/>
    <w:rsid w:val="000B0D8D"/>
    <w:rsid w:val="000B0DDF"/>
    <w:rsid w:val="000B101D"/>
    <w:rsid w:val="000B1240"/>
    <w:rsid w:val="000B1E72"/>
    <w:rsid w:val="000B2211"/>
    <w:rsid w:val="000B26A6"/>
    <w:rsid w:val="000B2E97"/>
    <w:rsid w:val="000B3A75"/>
    <w:rsid w:val="000B3EE1"/>
    <w:rsid w:val="000B41B7"/>
    <w:rsid w:val="000B4601"/>
    <w:rsid w:val="000B4C65"/>
    <w:rsid w:val="000B4EA5"/>
    <w:rsid w:val="000B5392"/>
    <w:rsid w:val="000B56DF"/>
    <w:rsid w:val="000B5C1D"/>
    <w:rsid w:val="000B5E73"/>
    <w:rsid w:val="000B64E4"/>
    <w:rsid w:val="000B6A2B"/>
    <w:rsid w:val="000B6FF4"/>
    <w:rsid w:val="000B7343"/>
    <w:rsid w:val="000B7C42"/>
    <w:rsid w:val="000C0D58"/>
    <w:rsid w:val="000C1096"/>
    <w:rsid w:val="000C191A"/>
    <w:rsid w:val="000C1D70"/>
    <w:rsid w:val="000C1E57"/>
    <w:rsid w:val="000C25C1"/>
    <w:rsid w:val="000C34FC"/>
    <w:rsid w:val="000C3640"/>
    <w:rsid w:val="000C3688"/>
    <w:rsid w:val="000C3B0F"/>
    <w:rsid w:val="000C43E4"/>
    <w:rsid w:val="000C51A4"/>
    <w:rsid w:val="000C5506"/>
    <w:rsid w:val="000C5768"/>
    <w:rsid w:val="000C5F3D"/>
    <w:rsid w:val="000C622D"/>
    <w:rsid w:val="000C65C0"/>
    <w:rsid w:val="000C6639"/>
    <w:rsid w:val="000C6C01"/>
    <w:rsid w:val="000C76BF"/>
    <w:rsid w:val="000C785A"/>
    <w:rsid w:val="000D0E7A"/>
    <w:rsid w:val="000D11C3"/>
    <w:rsid w:val="000D1AD4"/>
    <w:rsid w:val="000D28D4"/>
    <w:rsid w:val="000D299E"/>
    <w:rsid w:val="000D387E"/>
    <w:rsid w:val="000D38CA"/>
    <w:rsid w:val="000D43DF"/>
    <w:rsid w:val="000D4E22"/>
    <w:rsid w:val="000D5AAB"/>
    <w:rsid w:val="000D5C76"/>
    <w:rsid w:val="000D5E08"/>
    <w:rsid w:val="000D7C78"/>
    <w:rsid w:val="000E02FF"/>
    <w:rsid w:val="000E1018"/>
    <w:rsid w:val="000E1417"/>
    <w:rsid w:val="000E1C6E"/>
    <w:rsid w:val="000E24ED"/>
    <w:rsid w:val="000E34FB"/>
    <w:rsid w:val="000E3F43"/>
    <w:rsid w:val="000E5445"/>
    <w:rsid w:val="000E5BDA"/>
    <w:rsid w:val="000E6850"/>
    <w:rsid w:val="000E7156"/>
    <w:rsid w:val="000E75C6"/>
    <w:rsid w:val="000E7AB5"/>
    <w:rsid w:val="000F08CC"/>
    <w:rsid w:val="000F1AF9"/>
    <w:rsid w:val="000F1B4F"/>
    <w:rsid w:val="000F1C8B"/>
    <w:rsid w:val="000F2549"/>
    <w:rsid w:val="000F2EEF"/>
    <w:rsid w:val="000F357C"/>
    <w:rsid w:val="000F47CE"/>
    <w:rsid w:val="000F4860"/>
    <w:rsid w:val="000F51AC"/>
    <w:rsid w:val="000F5680"/>
    <w:rsid w:val="000F5B9F"/>
    <w:rsid w:val="000F6533"/>
    <w:rsid w:val="000F6F85"/>
    <w:rsid w:val="000F7250"/>
    <w:rsid w:val="000F7C32"/>
    <w:rsid w:val="000F7F6C"/>
    <w:rsid w:val="001004C3"/>
    <w:rsid w:val="001004DB"/>
    <w:rsid w:val="001005FB"/>
    <w:rsid w:val="001006A9"/>
    <w:rsid w:val="00100BBF"/>
    <w:rsid w:val="0010108F"/>
    <w:rsid w:val="00101203"/>
    <w:rsid w:val="001012C3"/>
    <w:rsid w:val="00101D08"/>
    <w:rsid w:val="00101E04"/>
    <w:rsid w:val="001023CE"/>
    <w:rsid w:val="0010278D"/>
    <w:rsid w:val="00103011"/>
    <w:rsid w:val="00103781"/>
    <w:rsid w:val="00103827"/>
    <w:rsid w:val="001038ED"/>
    <w:rsid w:val="001068E1"/>
    <w:rsid w:val="0010697B"/>
    <w:rsid w:val="00106A00"/>
    <w:rsid w:val="00106D4B"/>
    <w:rsid w:val="00106E68"/>
    <w:rsid w:val="00106EB7"/>
    <w:rsid w:val="00107969"/>
    <w:rsid w:val="00107990"/>
    <w:rsid w:val="00107C75"/>
    <w:rsid w:val="00110DED"/>
    <w:rsid w:val="00111915"/>
    <w:rsid w:val="001138DC"/>
    <w:rsid w:val="00114618"/>
    <w:rsid w:val="00114F34"/>
    <w:rsid w:val="00115651"/>
    <w:rsid w:val="00115FB3"/>
    <w:rsid w:val="0011625F"/>
    <w:rsid w:val="00116667"/>
    <w:rsid w:val="001166A1"/>
    <w:rsid w:val="0012081F"/>
    <w:rsid w:val="00120877"/>
    <w:rsid w:val="00120AAC"/>
    <w:rsid w:val="00122138"/>
    <w:rsid w:val="001222E2"/>
    <w:rsid w:val="00122476"/>
    <w:rsid w:val="001229C5"/>
    <w:rsid w:val="001229E9"/>
    <w:rsid w:val="0012357B"/>
    <w:rsid w:val="00123AE3"/>
    <w:rsid w:val="00123BC6"/>
    <w:rsid w:val="00123CD9"/>
    <w:rsid w:val="001240AB"/>
    <w:rsid w:val="00124738"/>
    <w:rsid w:val="00124814"/>
    <w:rsid w:val="00124AFD"/>
    <w:rsid w:val="00124C2F"/>
    <w:rsid w:val="0012661E"/>
    <w:rsid w:val="00126722"/>
    <w:rsid w:val="0012692B"/>
    <w:rsid w:val="00126F69"/>
    <w:rsid w:val="00127589"/>
    <w:rsid w:val="00130107"/>
    <w:rsid w:val="00130242"/>
    <w:rsid w:val="00131217"/>
    <w:rsid w:val="00131812"/>
    <w:rsid w:val="00133DC0"/>
    <w:rsid w:val="00133F6D"/>
    <w:rsid w:val="00134449"/>
    <w:rsid w:val="00134ACF"/>
    <w:rsid w:val="00134CCF"/>
    <w:rsid w:val="001355B2"/>
    <w:rsid w:val="00135C20"/>
    <w:rsid w:val="00135D98"/>
    <w:rsid w:val="001373CA"/>
    <w:rsid w:val="001407C8"/>
    <w:rsid w:val="00140A0C"/>
    <w:rsid w:val="001411BC"/>
    <w:rsid w:val="001427BF"/>
    <w:rsid w:val="00142A5B"/>
    <w:rsid w:val="00142F8C"/>
    <w:rsid w:val="001438D2"/>
    <w:rsid w:val="00144241"/>
    <w:rsid w:val="001443C8"/>
    <w:rsid w:val="00144D55"/>
    <w:rsid w:val="00144D92"/>
    <w:rsid w:val="00144E1D"/>
    <w:rsid w:val="00145200"/>
    <w:rsid w:val="001460D3"/>
    <w:rsid w:val="001466E2"/>
    <w:rsid w:val="00147E17"/>
    <w:rsid w:val="0015073A"/>
    <w:rsid w:val="0015123E"/>
    <w:rsid w:val="001524F7"/>
    <w:rsid w:val="0015316D"/>
    <w:rsid w:val="00153368"/>
    <w:rsid w:val="00153E8E"/>
    <w:rsid w:val="00154071"/>
    <w:rsid w:val="00155075"/>
    <w:rsid w:val="00155A98"/>
    <w:rsid w:val="00157177"/>
    <w:rsid w:val="001574E7"/>
    <w:rsid w:val="00160032"/>
    <w:rsid w:val="00160454"/>
    <w:rsid w:val="00160496"/>
    <w:rsid w:val="00160FCE"/>
    <w:rsid w:val="001612B0"/>
    <w:rsid w:val="001619CD"/>
    <w:rsid w:val="00161AB6"/>
    <w:rsid w:val="00163AD1"/>
    <w:rsid w:val="0016413A"/>
    <w:rsid w:val="0016441D"/>
    <w:rsid w:val="0016551A"/>
    <w:rsid w:val="001656F3"/>
    <w:rsid w:val="00166C85"/>
    <w:rsid w:val="00167B13"/>
    <w:rsid w:val="00167B83"/>
    <w:rsid w:val="001705FA"/>
    <w:rsid w:val="00170B03"/>
    <w:rsid w:val="00170F95"/>
    <w:rsid w:val="00170FBA"/>
    <w:rsid w:val="00171A5D"/>
    <w:rsid w:val="0017225E"/>
    <w:rsid w:val="0017349A"/>
    <w:rsid w:val="00173A2A"/>
    <w:rsid w:val="0017518E"/>
    <w:rsid w:val="00175CBE"/>
    <w:rsid w:val="00176781"/>
    <w:rsid w:val="00176B9B"/>
    <w:rsid w:val="00176C21"/>
    <w:rsid w:val="00176C6C"/>
    <w:rsid w:val="00176F08"/>
    <w:rsid w:val="00177409"/>
    <w:rsid w:val="0017778B"/>
    <w:rsid w:val="00180864"/>
    <w:rsid w:val="00180D6A"/>
    <w:rsid w:val="00181764"/>
    <w:rsid w:val="0018230E"/>
    <w:rsid w:val="001826B4"/>
    <w:rsid w:val="001827D2"/>
    <w:rsid w:val="00182817"/>
    <w:rsid w:val="00182C04"/>
    <w:rsid w:val="00182C64"/>
    <w:rsid w:val="0018308B"/>
    <w:rsid w:val="00183354"/>
    <w:rsid w:val="0018340B"/>
    <w:rsid w:val="00183799"/>
    <w:rsid w:val="0018388B"/>
    <w:rsid w:val="00183964"/>
    <w:rsid w:val="00184A6A"/>
    <w:rsid w:val="00184CC6"/>
    <w:rsid w:val="00185257"/>
    <w:rsid w:val="00185419"/>
    <w:rsid w:val="00185E7D"/>
    <w:rsid w:val="00186BA7"/>
    <w:rsid w:val="00186FCA"/>
    <w:rsid w:val="001879C8"/>
    <w:rsid w:val="00187D26"/>
    <w:rsid w:val="00187DB7"/>
    <w:rsid w:val="001907D4"/>
    <w:rsid w:val="001908C3"/>
    <w:rsid w:val="00190EE8"/>
    <w:rsid w:val="001912EC"/>
    <w:rsid w:val="001913BF"/>
    <w:rsid w:val="0019164C"/>
    <w:rsid w:val="00191DC9"/>
    <w:rsid w:val="00191E34"/>
    <w:rsid w:val="00193141"/>
    <w:rsid w:val="0019387A"/>
    <w:rsid w:val="0019436B"/>
    <w:rsid w:val="00194927"/>
    <w:rsid w:val="001949BB"/>
    <w:rsid w:val="00195C3D"/>
    <w:rsid w:val="00196330"/>
    <w:rsid w:val="001965DF"/>
    <w:rsid w:val="00196716"/>
    <w:rsid w:val="00197514"/>
    <w:rsid w:val="00197773"/>
    <w:rsid w:val="00197B0A"/>
    <w:rsid w:val="00197F13"/>
    <w:rsid w:val="001A0F24"/>
    <w:rsid w:val="001A12F9"/>
    <w:rsid w:val="001A1B01"/>
    <w:rsid w:val="001A1C07"/>
    <w:rsid w:val="001A1D06"/>
    <w:rsid w:val="001A331D"/>
    <w:rsid w:val="001A3C40"/>
    <w:rsid w:val="001A40B6"/>
    <w:rsid w:val="001A515C"/>
    <w:rsid w:val="001A6BF1"/>
    <w:rsid w:val="001B0134"/>
    <w:rsid w:val="001B08BB"/>
    <w:rsid w:val="001B099F"/>
    <w:rsid w:val="001B1829"/>
    <w:rsid w:val="001B1CCD"/>
    <w:rsid w:val="001B2BD6"/>
    <w:rsid w:val="001B3A25"/>
    <w:rsid w:val="001B3C73"/>
    <w:rsid w:val="001B402C"/>
    <w:rsid w:val="001B4054"/>
    <w:rsid w:val="001B461E"/>
    <w:rsid w:val="001B4C0C"/>
    <w:rsid w:val="001B4D90"/>
    <w:rsid w:val="001B64DD"/>
    <w:rsid w:val="001B6555"/>
    <w:rsid w:val="001B65C5"/>
    <w:rsid w:val="001B6A9B"/>
    <w:rsid w:val="001B6B6F"/>
    <w:rsid w:val="001B77C8"/>
    <w:rsid w:val="001C013F"/>
    <w:rsid w:val="001C0141"/>
    <w:rsid w:val="001C0E12"/>
    <w:rsid w:val="001C0F08"/>
    <w:rsid w:val="001C1250"/>
    <w:rsid w:val="001C1B96"/>
    <w:rsid w:val="001C2172"/>
    <w:rsid w:val="001C26E0"/>
    <w:rsid w:val="001C2F14"/>
    <w:rsid w:val="001C3DB6"/>
    <w:rsid w:val="001C441D"/>
    <w:rsid w:val="001C4BE2"/>
    <w:rsid w:val="001C5532"/>
    <w:rsid w:val="001C5C93"/>
    <w:rsid w:val="001C6C50"/>
    <w:rsid w:val="001C7409"/>
    <w:rsid w:val="001D0A07"/>
    <w:rsid w:val="001D0CBC"/>
    <w:rsid w:val="001D0EA8"/>
    <w:rsid w:val="001D1A2B"/>
    <w:rsid w:val="001D1EA6"/>
    <w:rsid w:val="001D1FC3"/>
    <w:rsid w:val="001D3E2B"/>
    <w:rsid w:val="001D449F"/>
    <w:rsid w:val="001D4A22"/>
    <w:rsid w:val="001D4D3E"/>
    <w:rsid w:val="001D56A2"/>
    <w:rsid w:val="001D57D0"/>
    <w:rsid w:val="001D5A9A"/>
    <w:rsid w:val="001D686F"/>
    <w:rsid w:val="001D7417"/>
    <w:rsid w:val="001D756D"/>
    <w:rsid w:val="001D765F"/>
    <w:rsid w:val="001D780B"/>
    <w:rsid w:val="001E0060"/>
    <w:rsid w:val="001E1AEA"/>
    <w:rsid w:val="001E1F9C"/>
    <w:rsid w:val="001E21C6"/>
    <w:rsid w:val="001E2D5C"/>
    <w:rsid w:val="001E3AFC"/>
    <w:rsid w:val="001E4D99"/>
    <w:rsid w:val="001E5877"/>
    <w:rsid w:val="001E5BB0"/>
    <w:rsid w:val="001E6BE5"/>
    <w:rsid w:val="001F0052"/>
    <w:rsid w:val="001F0502"/>
    <w:rsid w:val="001F16EE"/>
    <w:rsid w:val="001F1E99"/>
    <w:rsid w:val="001F1F18"/>
    <w:rsid w:val="001F2C1B"/>
    <w:rsid w:val="001F3098"/>
    <w:rsid w:val="001F395C"/>
    <w:rsid w:val="001F3F45"/>
    <w:rsid w:val="001F3F8C"/>
    <w:rsid w:val="001F46B1"/>
    <w:rsid w:val="001F4A47"/>
    <w:rsid w:val="001F6137"/>
    <w:rsid w:val="001F751D"/>
    <w:rsid w:val="001F79D5"/>
    <w:rsid w:val="001F7AA5"/>
    <w:rsid w:val="001F7FC5"/>
    <w:rsid w:val="0020189B"/>
    <w:rsid w:val="00201ADB"/>
    <w:rsid w:val="00202794"/>
    <w:rsid w:val="00202E87"/>
    <w:rsid w:val="00204167"/>
    <w:rsid w:val="0020434C"/>
    <w:rsid w:val="00204660"/>
    <w:rsid w:val="0020488D"/>
    <w:rsid w:val="00204FC2"/>
    <w:rsid w:val="00206178"/>
    <w:rsid w:val="002061FB"/>
    <w:rsid w:val="002100D4"/>
    <w:rsid w:val="00210609"/>
    <w:rsid w:val="002108F8"/>
    <w:rsid w:val="0021126B"/>
    <w:rsid w:val="0021386B"/>
    <w:rsid w:val="00213CF3"/>
    <w:rsid w:val="00214233"/>
    <w:rsid w:val="00214A87"/>
    <w:rsid w:val="00214DC1"/>
    <w:rsid w:val="002153D0"/>
    <w:rsid w:val="00215930"/>
    <w:rsid w:val="0022028A"/>
    <w:rsid w:val="0022071C"/>
    <w:rsid w:val="002207BB"/>
    <w:rsid w:val="002214B0"/>
    <w:rsid w:val="002219C5"/>
    <w:rsid w:val="00221BE8"/>
    <w:rsid w:val="00221C85"/>
    <w:rsid w:val="0022226A"/>
    <w:rsid w:val="0022274E"/>
    <w:rsid w:val="00222BDF"/>
    <w:rsid w:val="00225397"/>
    <w:rsid w:val="00225FC3"/>
    <w:rsid w:val="00226841"/>
    <w:rsid w:val="00226AEA"/>
    <w:rsid w:val="00226BC4"/>
    <w:rsid w:val="00226FA4"/>
    <w:rsid w:val="002270A5"/>
    <w:rsid w:val="00230482"/>
    <w:rsid w:val="0023061A"/>
    <w:rsid w:val="002309DF"/>
    <w:rsid w:val="00230C82"/>
    <w:rsid w:val="00231591"/>
    <w:rsid w:val="0023168D"/>
    <w:rsid w:val="002317D4"/>
    <w:rsid w:val="00231F82"/>
    <w:rsid w:val="002322F0"/>
    <w:rsid w:val="00232E15"/>
    <w:rsid w:val="002330EE"/>
    <w:rsid w:val="0023314E"/>
    <w:rsid w:val="0023368A"/>
    <w:rsid w:val="00233A3A"/>
    <w:rsid w:val="00233A7C"/>
    <w:rsid w:val="0023453F"/>
    <w:rsid w:val="002346B7"/>
    <w:rsid w:val="00234B7D"/>
    <w:rsid w:val="00234BC6"/>
    <w:rsid w:val="002353AC"/>
    <w:rsid w:val="002361D2"/>
    <w:rsid w:val="00236BD0"/>
    <w:rsid w:val="00237FA4"/>
    <w:rsid w:val="00240A4B"/>
    <w:rsid w:val="00241884"/>
    <w:rsid w:val="00242876"/>
    <w:rsid w:val="00244530"/>
    <w:rsid w:val="002448C9"/>
    <w:rsid w:val="00246083"/>
    <w:rsid w:val="00246869"/>
    <w:rsid w:val="00246AD0"/>
    <w:rsid w:val="00246B65"/>
    <w:rsid w:val="00246D92"/>
    <w:rsid w:val="0024767C"/>
    <w:rsid w:val="00247CF8"/>
    <w:rsid w:val="00247FCD"/>
    <w:rsid w:val="002504C7"/>
    <w:rsid w:val="00250828"/>
    <w:rsid w:val="002508FA"/>
    <w:rsid w:val="002517D6"/>
    <w:rsid w:val="00251B7E"/>
    <w:rsid w:val="00251E57"/>
    <w:rsid w:val="0025278B"/>
    <w:rsid w:val="00252E3A"/>
    <w:rsid w:val="00252F37"/>
    <w:rsid w:val="0025328A"/>
    <w:rsid w:val="002540C2"/>
    <w:rsid w:val="002542C8"/>
    <w:rsid w:val="00254AE5"/>
    <w:rsid w:val="00254DB1"/>
    <w:rsid w:val="00255486"/>
    <w:rsid w:val="00255AEC"/>
    <w:rsid w:val="00255AF4"/>
    <w:rsid w:val="002566B9"/>
    <w:rsid w:val="00256F46"/>
    <w:rsid w:val="00257073"/>
    <w:rsid w:val="00257952"/>
    <w:rsid w:val="00261E67"/>
    <w:rsid w:val="002627B8"/>
    <w:rsid w:val="002629F2"/>
    <w:rsid w:val="00263550"/>
    <w:rsid w:val="0026361D"/>
    <w:rsid w:val="0026376F"/>
    <w:rsid w:val="00264D8A"/>
    <w:rsid w:val="00266D2C"/>
    <w:rsid w:val="00267136"/>
    <w:rsid w:val="00267150"/>
    <w:rsid w:val="002672C8"/>
    <w:rsid w:val="00267A59"/>
    <w:rsid w:val="002702BF"/>
    <w:rsid w:val="002703B3"/>
    <w:rsid w:val="002703B5"/>
    <w:rsid w:val="00270CB3"/>
    <w:rsid w:val="0027182A"/>
    <w:rsid w:val="002719C1"/>
    <w:rsid w:val="00271D95"/>
    <w:rsid w:val="00272187"/>
    <w:rsid w:val="00272428"/>
    <w:rsid w:val="00272E10"/>
    <w:rsid w:val="00273607"/>
    <w:rsid w:val="00274D5C"/>
    <w:rsid w:val="00274DC2"/>
    <w:rsid w:val="00275647"/>
    <w:rsid w:val="00275E5A"/>
    <w:rsid w:val="00275F38"/>
    <w:rsid w:val="00276241"/>
    <w:rsid w:val="00276E22"/>
    <w:rsid w:val="00276F4D"/>
    <w:rsid w:val="002772E0"/>
    <w:rsid w:val="00277B05"/>
    <w:rsid w:val="002804DF"/>
    <w:rsid w:val="00280917"/>
    <w:rsid w:val="00281420"/>
    <w:rsid w:val="002819F1"/>
    <w:rsid w:val="00282E17"/>
    <w:rsid w:val="00283958"/>
    <w:rsid w:val="00283BD7"/>
    <w:rsid w:val="002841C8"/>
    <w:rsid w:val="00284BBA"/>
    <w:rsid w:val="0028686F"/>
    <w:rsid w:val="0028720B"/>
    <w:rsid w:val="00287CE3"/>
    <w:rsid w:val="00290DCA"/>
    <w:rsid w:val="0029137D"/>
    <w:rsid w:val="002916A1"/>
    <w:rsid w:val="002928A0"/>
    <w:rsid w:val="00292DCA"/>
    <w:rsid w:val="00293744"/>
    <w:rsid w:val="00293A18"/>
    <w:rsid w:val="00293CD4"/>
    <w:rsid w:val="0029455E"/>
    <w:rsid w:val="002952C2"/>
    <w:rsid w:val="002961E9"/>
    <w:rsid w:val="002962D5"/>
    <w:rsid w:val="00296C14"/>
    <w:rsid w:val="00296EF7"/>
    <w:rsid w:val="002978A7"/>
    <w:rsid w:val="00297BA6"/>
    <w:rsid w:val="002A0939"/>
    <w:rsid w:val="002A13A8"/>
    <w:rsid w:val="002A1AC8"/>
    <w:rsid w:val="002A25F1"/>
    <w:rsid w:val="002A2AF0"/>
    <w:rsid w:val="002A2B62"/>
    <w:rsid w:val="002A2B88"/>
    <w:rsid w:val="002A2F95"/>
    <w:rsid w:val="002A361E"/>
    <w:rsid w:val="002A6138"/>
    <w:rsid w:val="002A6526"/>
    <w:rsid w:val="002A6F95"/>
    <w:rsid w:val="002A746A"/>
    <w:rsid w:val="002A7511"/>
    <w:rsid w:val="002A797A"/>
    <w:rsid w:val="002A7F6A"/>
    <w:rsid w:val="002A7F96"/>
    <w:rsid w:val="002B0026"/>
    <w:rsid w:val="002B0A06"/>
    <w:rsid w:val="002B1159"/>
    <w:rsid w:val="002B115B"/>
    <w:rsid w:val="002B129E"/>
    <w:rsid w:val="002B3307"/>
    <w:rsid w:val="002B3479"/>
    <w:rsid w:val="002B372A"/>
    <w:rsid w:val="002B419B"/>
    <w:rsid w:val="002B4755"/>
    <w:rsid w:val="002B59AF"/>
    <w:rsid w:val="002B5DB3"/>
    <w:rsid w:val="002B5F93"/>
    <w:rsid w:val="002B6563"/>
    <w:rsid w:val="002B6776"/>
    <w:rsid w:val="002B6FA9"/>
    <w:rsid w:val="002B760B"/>
    <w:rsid w:val="002B77D6"/>
    <w:rsid w:val="002C0040"/>
    <w:rsid w:val="002C0864"/>
    <w:rsid w:val="002C0C63"/>
    <w:rsid w:val="002C1044"/>
    <w:rsid w:val="002C12A2"/>
    <w:rsid w:val="002C142C"/>
    <w:rsid w:val="002C1784"/>
    <w:rsid w:val="002C19E4"/>
    <w:rsid w:val="002C1C8A"/>
    <w:rsid w:val="002C2C19"/>
    <w:rsid w:val="002C2D7D"/>
    <w:rsid w:val="002C2E90"/>
    <w:rsid w:val="002C3EB7"/>
    <w:rsid w:val="002C4780"/>
    <w:rsid w:val="002C5577"/>
    <w:rsid w:val="002C5C7B"/>
    <w:rsid w:val="002C6136"/>
    <w:rsid w:val="002C6203"/>
    <w:rsid w:val="002C7759"/>
    <w:rsid w:val="002D0677"/>
    <w:rsid w:val="002D08D3"/>
    <w:rsid w:val="002D1564"/>
    <w:rsid w:val="002D2232"/>
    <w:rsid w:val="002D24CE"/>
    <w:rsid w:val="002D2C37"/>
    <w:rsid w:val="002D2CA3"/>
    <w:rsid w:val="002D30F6"/>
    <w:rsid w:val="002D3304"/>
    <w:rsid w:val="002D34BB"/>
    <w:rsid w:val="002D36BB"/>
    <w:rsid w:val="002D3B97"/>
    <w:rsid w:val="002D5048"/>
    <w:rsid w:val="002D56B3"/>
    <w:rsid w:val="002D652C"/>
    <w:rsid w:val="002D657C"/>
    <w:rsid w:val="002D7065"/>
    <w:rsid w:val="002D763F"/>
    <w:rsid w:val="002E07F2"/>
    <w:rsid w:val="002E0CD1"/>
    <w:rsid w:val="002E0F6C"/>
    <w:rsid w:val="002E1A20"/>
    <w:rsid w:val="002E2AE6"/>
    <w:rsid w:val="002E3EA6"/>
    <w:rsid w:val="002E3ED4"/>
    <w:rsid w:val="002E3F67"/>
    <w:rsid w:val="002E4BB9"/>
    <w:rsid w:val="002E513D"/>
    <w:rsid w:val="002E52AE"/>
    <w:rsid w:val="002E55C6"/>
    <w:rsid w:val="002E56F6"/>
    <w:rsid w:val="002E5810"/>
    <w:rsid w:val="002E7B31"/>
    <w:rsid w:val="002F0323"/>
    <w:rsid w:val="002F05BD"/>
    <w:rsid w:val="002F05C5"/>
    <w:rsid w:val="002F09A0"/>
    <w:rsid w:val="002F0B27"/>
    <w:rsid w:val="002F0E12"/>
    <w:rsid w:val="002F1257"/>
    <w:rsid w:val="002F21E0"/>
    <w:rsid w:val="002F2250"/>
    <w:rsid w:val="002F2282"/>
    <w:rsid w:val="002F244F"/>
    <w:rsid w:val="002F2662"/>
    <w:rsid w:val="002F26EA"/>
    <w:rsid w:val="002F3AF4"/>
    <w:rsid w:val="002F45A9"/>
    <w:rsid w:val="002F4A33"/>
    <w:rsid w:val="002F4A4D"/>
    <w:rsid w:val="002F4A9B"/>
    <w:rsid w:val="002F5124"/>
    <w:rsid w:val="002F565D"/>
    <w:rsid w:val="002F5CD0"/>
    <w:rsid w:val="002F6F51"/>
    <w:rsid w:val="002F73CF"/>
    <w:rsid w:val="002F745F"/>
    <w:rsid w:val="002F74D7"/>
    <w:rsid w:val="002F77D9"/>
    <w:rsid w:val="002F7F18"/>
    <w:rsid w:val="003006F6"/>
    <w:rsid w:val="003019F1"/>
    <w:rsid w:val="00301E46"/>
    <w:rsid w:val="0030279B"/>
    <w:rsid w:val="00302D5D"/>
    <w:rsid w:val="00303249"/>
    <w:rsid w:val="00303F8B"/>
    <w:rsid w:val="00304414"/>
    <w:rsid w:val="003051B3"/>
    <w:rsid w:val="003052E2"/>
    <w:rsid w:val="003059A3"/>
    <w:rsid w:val="00305CAB"/>
    <w:rsid w:val="00305D22"/>
    <w:rsid w:val="0030759D"/>
    <w:rsid w:val="00307B9E"/>
    <w:rsid w:val="0031008E"/>
    <w:rsid w:val="003106E4"/>
    <w:rsid w:val="00310748"/>
    <w:rsid w:val="00310C73"/>
    <w:rsid w:val="00310F36"/>
    <w:rsid w:val="00312EA6"/>
    <w:rsid w:val="003144C6"/>
    <w:rsid w:val="00314D52"/>
    <w:rsid w:val="00314F03"/>
    <w:rsid w:val="0031598A"/>
    <w:rsid w:val="00316404"/>
    <w:rsid w:val="00316454"/>
    <w:rsid w:val="003166AC"/>
    <w:rsid w:val="00317B52"/>
    <w:rsid w:val="00317E61"/>
    <w:rsid w:val="003203BF"/>
    <w:rsid w:val="003211DC"/>
    <w:rsid w:val="00321260"/>
    <w:rsid w:val="00321E7C"/>
    <w:rsid w:val="0032231A"/>
    <w:rsid w:val="003229CE"/>
    <w:rsid w:val="00322DB8"/>
    <w:rsid w:val="0032302A"/>
    <w:rsid w:val="003236AC"/>
    <w:rsid w:val="00323E79"/>
    <w:rsid w:val="003253AC"/>
    <w:rsid w:val="003254C9"/>
    <w:rsid w:val="003256C9"/>
    <w:rsid w:val="00325815"/>
    <w:rsid w:val="00325EA4"/>
    <w:rsid w:val="00325FE9"/>
    <w:rsid w:val="00326220"/>
    <w:rsid w:val="00327051"/>
    <w:rsid w:val="00327284"/>
    <w:rsid w:val="0033176E"/>
    <w:rsid w:val="00331786"/>
    <w:rsid w:val="0033196A"/>
    <w:rsid w:val="003320AE"/>
    <w:rsid w:val="003320D5"/>
    <w:rsid w:val="0033260C"/>
    <w:rsid w:val="00332FE9"/>
    <w:rsid w:val="00333527"/>
    <w:rsid w:val="00333F61"/>
    <w:rsid w:val="003342F3"/>
    <w:rsid w:val="0033431E"/>
    <w:rsid w:val="0033576B"/>
    <w:rsid w:val="0033585F"/>
    <w:rsid w:val="00335D34"/>
    <w:rsid w:val="003366EA"/>
    <w:rsid w:val="00336EE9"/>
    <w:rsid w:val="003402DB"/>
    <w:rsid w:val="0034111B"/>
    <w:rsid w:val="00341F68"/>
    <w:rsid w:val="003425E8"/>
    <w:rsid w:val="003428A9"/>
    <w:rsid w:val="00342B2C"/>
    <w:rsid w:val="003430A8"/>
    <w:rsid w:val="00343235"/>
    <w:rsid w:val="00343460"/>
    <w:rsid w:val="00344269"/>
    <w:rsid w:val="0034464B"/>
    <w:rsid w:val="003451FF"/>
    <w:rsid w:val="003456DA"/>
    <w:rsid w:val="00346736"/>
    <w:rsid w:val="00346AC9"/>
    <w:rsid w:val="00346BDB"/>
    <w:rsid w:val="003473CF"/>
    <w:rsid w:val="00347449"/>
    <w:rsid w:val="003475F6"/>
    <w:rsid w:val="00347E89"/>
    <w:rsid w:val="0035064B"/>
    <w:rsid w:val="00351210"/>
    <w:rsid w:val="00351896"/>
    <w:rsid w:val="00352710"/>
    <w:rsid w:val="003533C5"/>
    <w:rsid w:val="00353A9A"/>
    <w:rsid w:val="0035408C"/>
    <w:rsid w:val="003551E0"/>
    <w:rsid w:val="00355CE1"/>
    <w:rsid w:val="003567C4"/>
    <w:rsid w:val="003567EA"/>
    <w:rsid w:val="00356967"/>
    <w:rsid w:val="00357383"/>
    <w:rsid w:val="003574A7"/>
    <w:rsid w:val="00357B4B"/>
    <w:rsid w:val="00357D3A"/>
    <w:rsid w:val="00357E89"/>
    <w:rsid w:val="00360530"/>
    <w:rsid w:val="003605BD"/>
    <w:rsid w:val="00360771"/>
    <w:rsid w:val="003609A7"/>
    <w:rsid w:val="00362D72"/>
    <w:rsid w:val="003635B9"/>
    <w:rsid w:val="00364505"/>
    <w:rsid w:val="00364922"/>
    <w:rsid w:val="00364B13"/>
    <w:rsid w:val="00364FA0"/>
    <w:rsid w:val="00365559"/>
    <w:rsid w:val="00366AF2"/>
    <w:rsid w:val="00366CF0"/>
    <w:rsid w:val="00367621"/>
    <w:rsid w:val="003676C9"/>
    <w:rsid w:val="003678B6"/>
    <w:rsid w:val="003679BC"/>
    <w:rsid w:val="00370E23"/>
    <w:rsid w:val="00371EBA"/>
    <w:rsid w:val="00371FF7"/>
    <w:rsid w:val="0037211D"/>
    <w:rsid w:val="00372B8B"/>
    <w:rsid w:val="00372E77"/>
    <w:rsid w:val="00373286"/>
    <w:rsid w:val="00376A10"/>
    <w:rsid w:val="00376BA0"/>
    <w:rsid w:val="00377728"/>
    <w:rsid w:val="003806D5"/>
    <w:rsid w:val="00380B6E"/>
    <w:rsid w:val="00382134"/>
    <w:rsid w:val="00382B16"/>
    <w:rsid w:val="0038330C"/>
    <w:rsid w:val="003835DD"/>
    <w:rsid w:val="00383C2B"/>
    <w:rsid w:val="003845F6"/>
    <w:rsid w:val="00384827"/>
    <w:rsid w:val="00385614"/>
    <w:rsid w:val="00385FEF"/>
    <w:rsid w:val="00386666"/>
    <w:rsid w:val="0038733B"/>
    <w:rsid w:val="00390265"/>
    <w:rsid w:val="0039045D"/>
    <w:rsid w:val="00390D5F"/>
    <w:rsid w:val="00390EA8"/>
    <w:rsid w:val="00390FA9"/>
    <w:rsid w:val="0039139C"/>
    <w:rsid w:val="00392283"/>
    <w:rsid w:val="00392B64"/>
    <w:rsid w:val="00393480"/>
    <w:rsid w:val="00393871"/>
    <w:rsid w:val="003940C5"/>
    <w:rsid w:val="0039423C"/>
    <w:rsid w:val="003946BA"/>
    <w:rsid w:val="00394777"/>
    <w:rsid w:val="00394973"/>
    <w:rsid w:val="00394B54"/>
    <w:rsid w:val="00394BF6"/>
    <w:rsid w:val="00395B68"/>
    <w:rsid w:val="00396390"/>
    <w:rsid w:val="00396B92"/>
    <w:rsid w:val="00397D1F"/>
    <w:rsid w:val="003A0351"/>
    <w:rsid w:val="003A038F"/>
    <w:rsid w:val="003A0704"/>
    <w:rsid w:val="003A0B88"/>
    <w:rsid w:val="003A0F7E"/>
    <w:rsid w:val="003A12CF"/>
    <w:rsid w:val="003A162A"/>
    <w:rsid w:val="003A19DA"/>
    <w:rsid w:val="003A34C9"/>
    <w:rsid w:val="003A45DB"/>
    <w:rsid w:val="003A4CDE"/>
    <w:rsid w:val="003A539E"/>
    <w:rsid w:val="003A5565"/>
    <w:rsid w:val="003A5D60"/>
    <w:rsid w:val="003A5D7E"/>
    <w:rsid w:val="003A5E4A"/>
    <w:rsid w:val="003A6061"/>
    <w:rsid w:val="003A6AE4"/>
    <w:rsid w:val="003A6E2E"/>
    <w:rsid w:val="003A7AA4"/>
    <w:rsid w:val="003B04B5"/>
    <w:rsid w:val="003B0585"/>
    <w:rsid w:val="003B2ACA"/>
    <w:rsid w:val="003B3024"/>
    <w:rsid w:val="003B3066"/>
    <w:rsid w:val="003B32E6"/>
    <w:rsid w:val="003B34B8"/>
    <w:rsid w:val="003B3C09"/>
    <w:rsid w:val="003B3D39"/>
    <w:rsid w:val="003B468F"/>
    <w:rsid w:val="003B4FCD"/>
    <w:rsid w:val="003B5154"/>
    <w:rsid w:val="003B5811"/>
    <w:rsid w:val="003B5A02"/>
    <w:rsid w:val="003B6439"/>
    <w:rsid w:val="003B64EF"/>
    <w:rsid w:val="003B7085"/>
    <w:rsid w:val="003B7354"/>
    <w:rsid w:val="003C00D6"/>
    <w:rsid w:val="003C033F"/>
    <w:rsid w:val="003C05FC"/>
    <w:rsid w:val="003C066C"/>
    <w:rsid w:val="003C11AA"/>
    <w:rsid w:val="003C1337"/>
    <w:rsid w:val="003C2088"/>
    <w:rsid w:val="003C2E5E"/>
    <w:rsid w:val="003C2FF4"/>
    <w:rsid w:val="003C3058"/>
    <w:rsid w:val="003C3483"/>
    <w:rsid w:val="003C3C15"/>
    <w:rsid w:val="003C3E3E"/>
    <w:rsid w:val="003C4094"/>
    <w:rsid w:val="003C4568"/>
    <w:rsid w:val="003C46A4"/>
    <w:rsid w:val="003C46C6"/>
    <w:rsid w:val="003C47CD"/>
    <w:rsid w:val="003C48AB"/>
    <w:rsid w:val="003C50E7"/>
    <w:rsid w:val="003C552B"/>
    <w:rsid w:val="003C5B05"/>
    <w:rsid w:val="003C662F"/>
    <w:rsid w:val="003C6A4D"/>
    <w:rsid w:val="003C7087"/>
    <w:rsid w:val="003C7564"/>
    <w:rsid w:val="003C7745"/>
    <w:rsid w:val="003C77B3"/>
    <w:rsid w:val="003D0437"/>
    <w:rsid w:val="003D053E"/>
    <w:rsid w:val="003D1873"/>
    <w:rsid w:val="003D28A3"/>
    <w:rsid w:val="003D2E97"/>
    <w:rsid w:val="003D3840"/>
    <w:rsid w:val="003D3C14"/>
    <w:rsid w:val="003D3F01"/>
    <w:rsid w:val="003D615A"/>
    <w:rsid w:val="003D6A56"/>
    <w:rsid w:val="003D7269"/>
    <w:rsid w:val="003E025B"/>
    <w:rsid w:val="003E02A1"/>
    <w:rsid w:val="003E1D67"/>
    <w:rsid w:val="003E2A11"/>
    <w:rsid w:val="003E2F56"/>
    <w:rsid w:val="003E3184"/>
    <w:rsid w:val="003E3B83"/>
    <w:rsid w:val="003E57AB"/>
    <w:rsid w:val="003E5C37"/>
    <w:rsid w:val="003E61BA"/>
    <w:rsid w:val="003E6816"/>
    <w:rsid w:val="003E77FB"/>
    <w:rsid w:val="003E78E4"/>
    <w:rsid w:val="003E7AFF"/>
    <w:rsid w:val="003F03B6"/>
    <w:rsid w:val="003F0C8C"/>
    <w:rsid w:val="003F1354"/>
    <w:rsid w:val="003F2CAC"/>
    <w:rsid w:val="003F3223"/>
    <w:rsid w:val="003F3824"/>
    <w:rsid w:val="003F3861"/>
    <w:rsid w:val="003F390C"/>
    <w:rsid w:val="003F3EA7"/>
    <w:rsid w:val="003F4599"/>
    <w:rsid w:val="003F464B"/>
    <w:rsid w:val="003F4668"/>
    <w:rsid w:val="003F4CCC"/>
    <w:rsid w:val="003F4D37"/>
    <w:rsid w:val="003F4E14"/>
    <w:rsid w:val="003F6063"/>
    <w:rsid w:val="003F63BF"/>
    <w:rsid w:val="003F6F83"/>
    <w:rsid w:val="003F7290"/>
    <w:rsid w:val="003F75EF"/>
    <w:rsid w:val="003F7BBF"/>
    <w:rsid w:val="004007D9"/>
    <w:rsid w:val="004009A0"/>
    <w:rsid w:val="00401622"/>
    <w:rsid w:val="00401C13"/>
    <w:rsid w:val="0040253C"/>
    <w:rsid w:val="00403237"/>
    <w:rsid w:val="00403560"/>
    <w:rsid w:val="0040419D"/>
    <w:rsid w:val="004043A6"/>
    <w:rsid w:val="00404DF5"/>
    <w:rsid w:val="00404FF6"/>
    <w:rsid w:val="00405374"/>
    <w:rsid w:val="00405CFD"/>
    <w:rsid w:val="00407390"/>
    <w:rsid w:val="00407A87"/>
    <w:rsid w:val="00407E6E"/>
    <w:rsid w:val="0041003A"/>
    <w:rsid w:val="00410825"/>
    <w:rsid w:val="00411679"/>
    <w:rsid w:val="00411AAD"/>
    <w:rsid w:val="0041209B"/>
    <w:rsid w:val="00412F59"/>
    <w:rsid w:val="00413113"/>
    <w:rsid w:val="0041381B"/>
    <w:rsid w:val="00413E15"/>
    <w:rsid w:val="0041443F"/>
    <w:rsid w:val="00414C78"/>
    <w:rsid w:val="004150F3"/>
    <w:rsid w:val="00415833"/>
    <w:rsid w:val="00415D6C"/>
    <w:rsid w:val="004179F1"/>
    <w:rsid w:val="00417DE0"/>
    <w:rsid w:val="0042045F"/>
    <w:rsid w:val="0042062D"/>
    <w:rsid w:val="004209B3"/>
    <w:rsid w:val="00421269"/>
    <w:rsid w:val="004217A8"/>
    <w:rsid w:val="00421F24"/>
    <w:rsid w:val="0042241B"/>
    <w:rsid w:val="00422973"/>
    <w:rsid w:val="00422FED"/>
    <w:rsid w:val="004233D8"/>
    <w:rsid w:val="004236FF"/>
    <w:rsid w:val="00423BF6"/>
    <w:rsid w:val="004246B0"/>
    <w:rsid w:val="00424A2D"/>
    <w:rsid w:val="00425231"/>
    <w:rsid w:val="00426A16"/>
    <w:rsid w:val="00426A39"/>
    <w:rsid w:val="00426B4C"/>
    <w:rsid w:val="00427112"/>
    <w:rsid w:val="00427688"/>
    <w:rsid w:val="004278C5"/>
    <w:rsid w:val="00427A38"/>
    <w:rsid w:val="00430C5E"/>
    <w:rsid w:val="00430D3F"/>
    <w:rsid w:val="004320A9"/>
    <w:rsid w:val="004326D1"/>
    <w:rsid w:val="00432807"/>
    <w:rsid w:val="00433023"/>
    <w:rsid w:val="004335B4"/>
    <w:rsid w:val="00433DD5"/>
    <w:rsid w:val="00433EEB"/>
    <w:rsid w:val="0043438A"/>
    <w:rsid w:val="00434547"/>
    <w:rsid w:val="00434873"/>
    <w:rsid w:val="00434D2D"/>
    <w:rsid w:val="00436D39"/>
    <w:rsid w:val="00436F92"/>
    <w:rsid w:val="004371AC"/>
    <w:rsid w:val="00437737"/>
    <w:rsid w:val="00440232"/>
    <w:rsid w:val="0044072C"/>
    <w:rsid w:val="00440E13"/>
    <w:rsid w:val="00440F8F"/>
    <w:rsid w:val="00441BC1"/>
    <w:rsid w:val="004422CC"/>
    <w:rsid w:val="004422FD"/>
    <w:rsid w:val="00442E54"/>
    <w:rsid w:val="00443E3B"/>
    <w:rsid w:val="0044458D"/>
    <w:rsid w:val="00445009"/>
    <w:rsid w:val="00445A6C"/>
    <w:rsid w:val="00445BCC"/>
    <w:rsid w:val="00446B2A"/>
    <w:rsid w:val="00447238"/>
    <w:rsid w:val="00447742"/>
    <w:rsid w:val="00447753"/>
    <w:rsid w:val="00447A24"/>
    <w:rsid w:val="00447DFA"/>
    <w:rsid w:val="00450027"/>
    <w:rsid w:val="0045003C"/>
    <w:rsid w:val="00451702"/>
    <w:rsid w:val="00451CDB"/>
    <w:rsid w:val="00452AB5"/>
    <w:rsid w:val="004533AE"/>
    <w:rsid w:val="004534E0"/>
    <w:rsid w:val="004539B6"/>
    <w:rsid w:val="00453CE9"/>
    <w:rsid w:val="004544F4"/>
    <w:rsid w:val="004545AE"/>
    <w:rsid w:val="00454863"/>
    <w:rsid w:val="0045591F"/>
    <w:rsid w:val="00455E08"/>
    <w:rsid w:val="00456475"/>
    <w:rsid w:val="004564FD"/>
    <w:rsid w:val="00457325"/>
    <w:rsid w:val="004573DF"/>
    <w:rsid w:val="00457E1B"/>
    <w:rsid w:val="004603FA"/>
    <w:rsid w:val="00460646"/>
    <w:rsid w:val="00460740"/>
    <w:rsid w:val="00460B84"/>
    <w:rsid w:val="00461302"/>
    <w:rsid w:val="004616C9"/>
    <w:rsid w:val="00461A25"/>
    <w:rsid w:val="0046247E"/>
    <w:rsid w:val="00463554"/>
    <w:rsid w:val="004636C2"/>
    <w:rsid w:val="004648F8"/>
    <w:rsid w:val="00464D9B"/>
    <w:rsid w:val="004656F7"/>
    <w:rsid w:val="004657BF"/>
    <w:rsid w:val="004661B5"/>
    <w:rsid w:val="00466625"/>
    <w:rsid w:val="00467BEC"/>
    <w:rsid w:val="00470108"/>
    <w:rsid w:val="0047089D"/>
    <w:rsid w:val="00470E2A"/>
    <w:rsid w:val="00472C4B"/>
    <w:rsid w:val="0047336D"/>
    <w:rsid w:val="00474B63"/>
    <w:rsid w:val="00474D1B"/>
    <w:rsid w:val="00475243"/>
    <w:rsid w:val="00475DA3"/>
    <w:rsid w:val="004767B2"/>
    <w:rsid w:val="00476D92"/>
    <w:rsid w:val="00476F1F"/>
    <w:rsid w:val="00476FAC"/>
    <w:rsid w:val="004771D0"/>
    <w:rsid w:val="004802B8"/>
    <w:rsid w:val="004807BB"/>
    <w:rsid w:val="00480EB7"/>
    <w:rsid w:val="00481951"/>
    <w:rsid w:val="00481FBA"/>
    <w:rsid w:val="00482026"/>
    <w:rsid w:val="004824B2"/>
    <w:rsid w:val="00482548"/>
    <w:rsid w:val="00483556"/>
    <w:rsid w:val="00483DF1"/>
    <w:rsid w:val="004841CC"/>
    <w:rsid w:val="004845F6"/>
    <w:rsid w:val="00484AA9"/>
    <w:rsid w:val="00484C28"/>
    <w:rsid w:val="00484FFF"/>
    <w:rsid w:val="004852AD"/>
    <w:rsid w:val="00485476"/>
    <w:rsid w:val="00485584"/>
    <w:rsid w:val="00485BDF"/>
    <w:rsid w:val="00485DB8"/>
    <w:rsid w:val="004865DB"/>
    <w:rsid w:val="00487495"/>
    <w:rsid w:val="00487593"/>
    <w:rsid w:val="00491591"/>
    <w:rsid w:val="00491C00"/>
    <w:rsid w:val="004921D2"/>
    <w:rsid w:val="00492CBE"/>
    <w:rsid w:val="00494547"/>
    <w:rsid w:val="004945D9"/>
    <w:rsid w:val="00494C3A"/>
    <w:rsid w:val="004959A6"/>
    <w:rsid w:val="00495AD7"/>
    <w:rsid w:val="00495BE7"/>
    <w:rsid w:val="0049609D"/>
    <w:rsid w:val="00496519"/>
    <w:rsid w:val="0049788F"/>
    <w:rsid w:val="00497912"/>
    <w:rsid w:val="00497C5E"/>
    <w:rsid w:val="00497CA4"/>
    <w:rsid w:val="004A0FEE"/>
    <w:rsid w:val="004A1638"/>
    <w:rsid w:val="004A2034"/>
    <w:rsid w:val="004A2255"/>
    <w:rsid w:val="004A31EF"/>
    <w:rsid w:val="004A33C7"/>
    <w:rsid w:val="004A36F7"/>
    <w:rsid w:val="004A3D4F"/>
    <w:rsid w:val="004A461F"/>
    <w:rsid w:val="004A4B5A"/>
    <w:rsid w:val="004A4E07"/>
    <w:rsid w:val="004A50D1"/>
    <w:rsid w:val="004A5C6C"/>
    <w:rsid w:val="004B0862"/>
    <w:rsid w:val="004B191B"/>
    <w:rsid w:val="004B2545"/>
    <w:rsid w:val="004B2A0B"/>
    <w:rsid w:val="004B33EF"/>
    <w:rsid w:val="004B3533"/>
    <w:rsid w:val="004B38DF"/>
    <w:rsid w:val="004B3E3D"/>
    <w:rsid w:val="004B3FD5"/>
    <w:rsid w:val="004B45B2"/>
    <w:rsid w:val="004B476D"/>
    <w:rsid w:val="004B47BD"/>
    <w:rsid w:val="004B59C9"/>
    <w:rsid w:val="004B5A23"/>
    <w:rsid w:val="004B5DD7"/>
    <w:rsid w:val="004B759A"/>
    <w:rsid w:val="004B76F4"/>
    <w:rsid w:val="004B7A77"/>
    <w:rsid w:val="004B7AC6"/>
    <w:rsid w:val="004C015A"/>
    <w:rsid w:val="004C0355"/>
    <w:rsid w:val="004C068A"/>
    <w:rsid w:val="004C0A6E"/>
    <w:rsid w:val="004C0B5C"/>
    <w:rsid w:val="004C0C67"/>
    <w:rsid w:val="004C0E6D"/>
    <w:rsid w:val="004C1971"/>
    <w:rsid w:val="004C1C76"/>
    <w:rsid w:val="004C26C6"/>
    <w:rsid w:val="004C26D0"/>
    <w:rsid w:val="004C43D1"/>
    <w:rsid w:val="004C44C0"/>
    <w:rsid w:val="004C46EA"/>
    <w:rsid w:val="004C492E"/>
    <w:rsid w:val="004C55AC"/>
    <w:rsid w:val="004C5627"/>
    <w:rsid w:val="004C5A72"/>
    <w:rsid w:val="004C5A9D"/>
    <w:rsid w:val="004C60C6"/>
    <w:rsid w:val="004C65D1"/>
    <w:rsid w:val="004C6A2C"/>
    <w:rsid w:val="004C6FE8"/>
    <w:rsid w:val="004C7938"/>
    <w:rsid w:val="004C7CF1"/>
    <w:rsid w:val="004D078B"/>
    <w:rsid w:val="004D1284"/>
    <w:rsid w:val="004D155C"/>
    <w:rsid w:val="004D1BF3"/>
    <w:rsid w:val="004D1FE6"/>
    <w:rsid w:val="004D2683"/>
    <w:rsid w:val="004D2701"/>
    <w:rsid w:val="004D28B5"/>
    <w:rsid w:val="004D3E77"/>
    <w:rsid w:val="004D3F7C"/>
    <w:rsid w:val="004D4D5E"/>
    <w:rsid w:val="004D5A85"/>
    <w:rsid w:val="004D5CBC"/>
    <w:rsid w:val="004D7412"/>
    <w:rsid w:val="004D75A0"/>
    <w:rsid w:val="004D75F1"/>
    <w:rsid w:val="004D7749"/>
    <w:rsid w:val="004D7768"/>
    <w:rsid w:val="004E1B7A"/>
    <w:rsid w:val="004E1C1D"/>
    <w:rsid w:val="004E2711"/>
    <w:rsid w:val="004E2E4E"/>
    <w:rsid w:val="004E3005"/>
    <w:rsid w:val="004E38C6"/>
    <w:rsid w:val="004E5056"/>
    <w:rsid w:val="004E51F2"/>
    <w:rsid w:val="004E5DB4"/>
    <w:rsid w:val="004E70B9"/>
    <w:rsid w:val="004E7C27"/>
    <w:rsid w:val="004E7C3B"/>
    <w:rsid w:val="004F09FA"/>
    <w:rsid w:val="004F11E5"/>
    <w:rsid w:val="004F15FA"/>
    <w:rsid w:val="004F17B5"/>
    <w:rsid w:val="004F1A3B"/>
    <w:rsid w:val="004F1ABE"/>
    <w:rsid w:val="004F1B5E"/>
    <w:rsid w:val="004F1C81"/>
    <w:rsid w:val="004F2579"/>
    <w:rsid w:val="004F2981"/>
    <w:rsid w:val="004F2D8C"/>
    <w:rsid w:val="004F460E"/>
    <w:rsid w:val="004F4AA2"/>
    <w:rsid w:val="004F4B6B"/>
    <w:rsid w:val="004F54BC"/>
    <w:rsid w:val="004F6AFB"/>
    <w:rsid w:val="004F7253"/>
    <w:rsid w:val="004F744F"/>
    <w:rsid w:val="005005A2"/>
    <w:rsid w:val="00500B90"/>
    <w:rsid w:val="00500D82"/>
    <w:rsid w:val="005011BC"/>
    <w:rsid w:val="0050121D"/>
    <w:rsid w:val="005014F7"/>
    <w:rsid w:val="00501C8C"/>
    <w:rsid w:val="0050239E"/>
    <w:rsid w:val="00502562"/>
    <w:rsid w:val="005027D6"/>
    <w:rsid w:val="00502C0B"/>
    <w:rsid w:val="00502E93"/>
    <w:rsid w:val="0050313C"/>
    <w:rsid w:val="005040F2"/>
    <w:rsid w:val="0050477B"/>
    <w:rsid w:val="0050491A"/>
    <w:rsid w:val="00504BCA"/>
    <w:rsid w:val="00504E1A"/>
    <w:rsid w:val="005053D3"/>
    <w:rsid w:val="005054C4"/>
    <w:rsid w:val="00505694"/>
    <w:rsid w:val="00505A42"/>
    <w:rsid w:val="00505B32"/>
    <w:rsid w:val="005063EA"/>
    <w:rsid w:val="00506A86"/>
    <w:rsid w:val="00507174"/>
    <w:rsid w:val="00507276"/>
    <w:rsid w:val="00507EE5"/>
    <w:rsid w:val="00513036"/>
    <w:rsid w:val="0051455F"/>
    <w:rsid w:val="005146D5"/>
    <w:rsid w:val="005151D9"/>
    <w:rsid w:val="0051564A"/>
    <w:rsid w:val="00515A45"/>
    <w:rsid w:val="00515AD5"/>
    <w:rsid w:val="00515F95"/>
    <w:rsid w:val="005163E9"/>
    <w:rsid w:val="005165DE"/>
    <w:rsid w:val="00516A1F"/>
    <w:rsid w:val="00516E80"/>
    <w:rsid w:val="00517345"/>
    <w:rsid w:val="0051737D"/>
    <w:rsid w:val="0051751B"/>
    <w:rsid w:val="0051772D"/>
    <w:rsid w:val="00520371"/>
    <w:rsid w:val="00520B42"/>
    <w:rsid w:val="0052107F"/>
    <w:rsid w:val="005221A3"/>
    <w:rsid w:val="00525130"/>
    <w:rsid w:val="00525A5B"/>
    <w:rsid w:val="00525CD3"/>
    <w:rsid w:val="00525EE4"/>
    <w:rsid w:val="0052691E"/>
    <w:rsid w:val="00526ACB"/>
    <w:rsid w:val="00527573"/>
    <w:rsid w:val="00527721"/>
    <w:rsid w:val="00527BB1"/>
    <w:rsid w:val="005304B5"/>
    <w:rsid w:val="0053082A"/>
    <w:rsid w:val="00530E16"/>
    <w:rsid w:val="00531A81"/>
    <w:rsid w:val="005324C9"/>
    <w:rsid w:val="00532C37"/>
    <w:rsid w:val="00533986"/>
    <w:rsid w:val="00533A06"/>
    <w:rsid w:val="0053453C"/>
    <w:rsid w:val="00534618"/>
    <w:rsid w:val="00535B01"/>
    <w:rsid w:val="00536C03"/>
    <w:rsid w:val="005375CB"/>
    <w:rsid w:val="00537DC6"/>
    <w:rsid w:val="00537F5B"/>
    <w:rsid w:val="005404DF"/>
    <w:rsid w:val="00540C6A"/>
    <w:rsid w:val="005412FB"/>
    <w:rsid w:val="00541E22"/>
    <w:rsid w:val="005423C6"/>
    <w:rsid w:val="00542521"/>
    <w:rsid w:val="00542712"/>
    <w:rsid w:val="005428D8"/>
    <w:rsid w:val="00542BF1"/>
    <w:rsid w:val="00542D98"/>
    <w:rsid w:val="005433BC"/>
    <w:rsid w:val="00543627"/>
    <w:rsid w:val="005445A8"/>
    <w:rsid w:val="00544DA4"/>
    <w:rsid w:val="00545CC4"/>
    <w:rsid w:val="00545ECD"/>
    <w:rsid w:val="00546637"/>
    <w:rsid w:val="00546912"/>
    <w:rsid w:val="00550E97"/>
    <w:rsid w:val="00550FC8"/>
    <w:rsid w:val="0055100B"/>
    <w:rsid w:val="00551B97"/>
    <w:rsid w:val="005527C3"/>
    <w:rsid w:val="0055344F"/>
    <w:rsid w:val="005536E5"/>
    <w:rsid w:val="00553AB1"/>
    <w:rsid w:val="0055478F"/>
    <w:rsid w:val="00555084"/>
    <w:rsid w:val="00555593"/>
    <w:rsid w:val="00555F99"/>
    <w:rsid w:val="005561CD"/>
    <w:rsid w:val="0055698A"/>
    <w:rsid w:val="00556B18"/>
    <w:rsid w:val="00556F7A"/>
    <w:rsid w:val="005574E4"/>
    <w:rsid w:val="00557929"/>
    <w:rsid w:val="00560563"/>
    <w:rsid w:val="00561D0F"/>
    <w:rsid w:val="0056296E"/>
    <w:rsid w:val="00562B24"/>
    <w:rsid w:val="00562B57"/>
    <w:rsid w:val="00562EFC"/>
    <w:rsid w:val="00563965"/>
    <w:rsid w:val="0056402E"/>
    <w:rsid w:val="00564269"/>
    <w:rsid w:val="005644F1"/>
    <w:rsid w:val="005659B6"/>
    <w:rsid w:val="00565A9E"/>
    <w:rsid w:val="005662AD"/>
    <w:rsid w:val="005664DA"/>
    <w:rsid w:val="005665B8"/>
    <w:rsid w:val="005670F3"/>
    <w:rsid w:val="00567229"/>
    <w:rsid w:val="0056742B"/>
    <w:rsid w:val="00567F92"/>
    <w:rsid w:val="00570228"/>
    <w:rsid w:val="005703F7"/>
    <w:rsid w:val="005706F0"/>
    <w:rsid w:val="005713BA"/>
    <w:rsid w:val="00571473"/>
    <w:rsid w:val="00571B74"/>
    <w:rsid w:val="00571F6E"/>
    <w:rsid w:val="00572AE8"/>
    <w:rsid w:val="0057379B"/>
    <w:rsid w:val="00573CF7"/>
    <w:rsid w:val="005742FF"/>
    <w:rsid w:val="0057464C"/>
    <w:rsid w:val="00574A10"/>
    <w:rsid w:val="00575281"/>
    <w:rsid w:val="0057557B"/>
    <w:rsid w:val="005759D9"/>
    <w:rsid w:val="005760A9"/>
    <w:rsid w:val="00576188"/>
    <w:rsid w:val="00576548"/>
    <w:rsid w:val="005765CB"/>
    <w:rsid w:val="00576936"/>
    <w:rsid w:val="00576B33"/>
    <w:rsid w:val="0057715E"/>
    <w:rsid w:val="005777DB"/>
    <w:rsid w:val="00580AA4"/>
    <w:rsid w:val="005819E7"/>
    <w:rsid w:val="005829F7"/>
    <w:rsid w:val="00582AFB"/>
    <w:rsid w:val="00582C85"/>
    <w:rsid w:val="005836ED"/>
    <w:rsid w:val="0058372D"/>
    <w:rsid w:val="00583A4F"/>
    <w:rsid w:val="00583DC9"/>
    <w:rsid w:val="00584067"/>
    <w:rsid w:val="00586042"/>
    <w:rsid w:val="005863FD"/>
    <w:rsid w:val="005868D4"/>
    <w:rsid w:val="00586C71"/>
    <w:rsid w:val="005878C3"/>
    <w:rsid w:val="00587C9C"/>
    <w:rsid w:val="005904C7"/>
    <w:rsid w:val="00590929"/>
    <w:rsid w:val="00590A34"/>
    <w:rsid w:val="00590FAA"/>
    <w:rsid w:val="0059241A"/>
    <w:rsid w:val="00592FD2"/>
    <w:rsid w:val="005932AD"/>
    <w:rsid w:val="005938F4"/>
    <w:rsid w:val="00594762"/>
    <w:rsid w:val="00594E13"/>
    <w:rsid w:val="00595A9F"/>
    <w:rsid w:val="00595B77"/>
    <w:rsid w:val="0059661C"/>
    <w:rsid w:val="0059666A"/>
    <w:rsid w:val="0059708A"/>
    <w:rsid w:val="00597841"/>
    <w:rsid w:val="00597984"/>
    <w:rsid w:val="005A0465"/>
    <w:rsid w:val="005A0D09"/>
    <w:rsid w:val="005A12B8"/>
    <w:rsid w:val="005A23BE"/>
    <w:rsid w:val="005A2A5F"/>
    <w:rsid w:val="005A2BBD"/>
    <w:rsid w:val="005A2C53"/>
    <w:rsid w:val="005A3BB2"/>
    <w:rsid w:val="005A447B"/>
    <w:rsid w:val="005A5D0E"/>
    <w:rsid w:val="005A6C7B"/>
    <w:rsid w:val="005A6DB1"/>
    <w:rsid w:val="005A6E6E"/>
    <w:rsid w:val="005A769D"/>
    <w:rsid w:val="005B004C"/>
    <w:rsid w:val="005B18FC"/>
    <w:rsid w:val="005B1901"/>
    <w:rsid w:val="005B3193"/>
    <w:rsid w:val="005B3DF9"/>
    <w:rsid w:val="005B3E5C"/>
    <w:rsid w:val="005B3F38"/>
    <w:rsid w:val="005B454D"/>
    <w:rsid w:val="005B4C33"/>
    <w:rsid w:val="005B5FEA"/>
    <w:rsid w:val="005B6107"/>
    <w:rsid w:val="005B632B"/>
    <w:rsid w:val="005B6A28"/>
    <w:rsid w:val="005B7857"/>
    <w:rsid w:val="005C01F6"/>
    <w:rsid w:val="005C0409"/>
    <w:rsid w:val="005C0539"/>
    <w:rsid w:val="005C0A86"/>
    <w:rsid w:val="005C2A88"/>
    <w:rsid w:val="005C2EDE"/>
    <w:rsid w:val="005C3205"/>
    <w:rsid w:val="005C437B"/>
    <w:rsid w:val="005C5090"/>
    <w:rsid w:val="005C55AB"/>
    <w:rsid w:val="005C5BEE"/>
    <w:rsid w:val="005C5C9E"/>
    <w:rsid w:val="005C6084"/>
    <w:rsid w:val="005C67EB"/>
    <w:rsid w:val="005C70A8"/>
    <w:rsid w:val="005C77DE"/>
    <w:rsid w:val="005D0597"/>
    <w:rsid w:val="005D091E"/>
    <w:rsid w:val="005D0BAD"/>
    <w:rsid w:val="005D108B"/>
    <w:rsid w:val="005D1987"/>
    <w:rsid w:val="005D287D"/>
    <w:rsid w:val="005D3233"/>
    <w:rsid w:val="005D43EE"/>
    <w:rsid w:val="005D5EE7"/>
    <w:rsid w:val="005D6ACD"/>
    <w:rsid w:val="005D6F0C"/>
    <w:rsid w:val="005D6FA3"/>
    <w:rsid w:val="005D74B1"/>
    <w:rsid w:val="005D778E"/>
    <w:rsid w:val="005E03C0"/>
    <w:rsid w:val="005E0E42"/>
    <w:rsid w:val="005E12D6"/>
    <w:rsid w:val="005E1409"/>
    <w:rsid w:val="005E1923"/>
    <w:rsid w:val="005E226D"/>
    <w:rsid w:val="005E227A"/>
    <w:rsid w:val="005E2690"/>
    <w:rsid w:val="005E2C57"/>
    <w:rsid w:val="005E2DC6"/>
    <w:rsid w:val="005E3649"/>
    <w:rsid w:val="005E3B67"/>
    <w:rsid w:val="005E4DF2"/>
    <w:rsid w:val="005E5734"/>
    <w:rsid w:val="005E642A"/>
    <w:rsid w:val="005E65D2"/>
    <w:rsid w:val="005E6A04"/>
    <w:rsid w:val="005E6C90"/>
    <w:rsid w:val="005E7ABF"/>
    <w:rsid w:val="005F0144"/>
    <w:rsid w:val="005F02AE"/>
    <w:rsid w:val="005F02D3"/>
    <w:rsid w:val="005F04C7"/>
    <w:rsid w:val="005F05D0"/>
    <w:rsid w:val="005F096D"/>
    <w:rsid w:val="005F133D"/>
    <w:rsid w:val="005F2057"/>
    <w:rsid w:val="005F228D"/>
    <w:rsid w:val="005F22C5"/>
    <w:rsid w:val="005F3AEA"/>
    <w:rsid w:val="005F46EF"/>
    <w:rsid w:val="005F6A00"/>
    <w:rsid w:val="005F6A0A"/>
    <w:rsid w:val="005F6F52"/>
    <w:rsid w:val="005F742C"/>
    <w:rsid w:val="005F7BFC"/>
    <w:rsid w:val="00600434"/>
    <w:rsid w:val="0060073C"/>
    <w:rsid w:val="00600CBD"/>
    <w:rsid w:val="00601CB4"/>
    <w:rsid w:val="0060222B"/>
    <w:rsid w:val="006029BC"/>
    <w:rsid w:val="00603849"/>
    <w:rsid w:val="0060472A"/>
    <w:rsid w:val="006047AD"/>
    <w:rsid w:val="006065D0"/>
    <w:rsid w:val="00607B00"/>
    <w:rsid w:val="00607F4C"/>
    <w:rsid w:val="0061022B"/>
    <w:rsid w:val="00611AAC"/>
    <w:rsid w:val="00611C5A"/>
    <w:rsid w:val="0061211E"/>
    <w:rsid w:val="00612A59"/>
    <w:rsid w:val="00613B25"/>
    <w:rsid w:val="00613EFB"/>
    <w:rsid w:val="00614244"/>
    <w:rsid w:val="00614909"/>
    <w:rsid w:val="006162C6"/>
    <w:rsid w:val="00616412"/>
    <w:rsid w:val="00616A5C"/>
    <w:rsid w:val="00617BDA"/>
    <w:rsid w:val="00620122"/>
    <w:rsid w:val="0062046F"/>
    <w:rsid w:val="00620A76"/>
    <w:rsid w:val="00620CEA"/>
    <w:rsid w:val="006219BB"/>
    <w:rsid w:val="00621BB7"/>
    <w:rsid w:val="006230B7"/>
    <w:rsid w:val="00623235"/>
    <w:rsid w:val="0062344C"/>
    <w:rsid w:val="00623CE5"/>
    <w:rsid w:val="00623E5F"/>
    <w:rsid w:val="00625BBB"/>
    <w:rsid w:val="00625FC2"/>
    <w:rsid w:val="0062617A"/>
    <w:rsid w:val="00626A93"/>
    <w:rsid w:val="00626D4B"/>
    <w:rsid w:val="00626E85"/>
    <w:rsid w:val="006276A8"/>
    <w:rsid w:val="00627D66"/>
    <w:rsid w:val="00630355"/>
    <w:rsid w:val="0063038C"/>
    <w:rsid w:val="00630398"/>
    <w:rsid w:val="00630FA3"/>
    <w:rsid w:val="00631372"/>
    <w:rsid w:val="00631477"/>
    <w:rsid w:val="0063177C"/>
    <w:rsid w:val="00631E19"/>
    <w:rsid w:val="006324D0"/>
    <w:rsid w:val="00632CC3"/>
    <w:rsid w:val="00632DA4"/>
    <w:rsid w:val="00634C69"/>
    <w:rsid w:val="006355DB"/>
    <w:rsid w:val="00635EB9"/>
    <w:rsid w:val="00636184"/>
    <w:rsid w:val="0063796B"/>
    <w:rsid w:val="00637F89"/>
    <w:rsid w:val="0064016D"/>
    <w:rsid w:val="0064035E"/>
    <w:rsid w:val="0064063F"/>
    <w:rsid w:val="00641784"/>
    <w:rsid w:val="00641791"/>
    <w:rsid w:val="0064182E"/>
    <w:rsid w:val="00641A96"/>
    <w:rsid w:val="00641A97"/>
    <w:rsid w:val="00642403"/>
    <w:rsid w:val="006431F5"/>
    <w:rsid w:val="00643B30"/>
    <w:rsid w:val="00643FAD"/>
    <w:rsid w:val="006443B1"/>
    <w:rsid w:val="006446CB"/>
    <w:rsid w:val="006452CF"/>
    <w:rsid w:val="00645C61"/>
    <w:rsid w:val="00646B32"/>
    <w:rsid w:val="00646BB2"/>
    <w:rsid w:val="00646CC7"/>
    <w:rsid w:val="00647389"/>
    <w:rsid w:val="0064762D"/>
    <w:rsid w:val="0064799B"/>
    <w:rsid w:val="0065000E"/>
    <w:rsid w:val="006508BE"/>
    <w:rsid w:val="006509E2"/>
    <w:rsid w:val="0065169D"/>
    <w:rsid w:val="006520F4"/>
    <w:rsid w:val="00652467"/>
    <w:rsid w:val="00652581"/>
    <w:rsid w:val="0065278B"/>
    <w:rsid w:val="0065294F"/>
    <w:rsid w:val="00652AEE"/>
    <w:rsid w:val="0065352B"/>
    <w:rsid w:val="00654110"/>
    <w:rsid w:val="00654923"/>
    <w:rsid w:val="00654BC2"/>
    <w:rsid w:val="00655890"/>
    <w:rsid w:val="00657C4D"/>
    <w:rsid w:val="00661376"/>
    <w:rsid w:val="00661708"/>
    <w:rsid w:val="006621F1"/>
    <w:rsid w:val="00662F53"/>
    <w:rsid w:val="00663314"/>
    <w:rsid w:val="0066396E"/>
    <w:rsid w:val="00663D1D"/>
    <w:rsid w:val="0066451B"/>
    <w:rsid w:val="00664876"/>
    <w:rsid w:val="00665D8B"/>
    <w:rsid w:val="0066680E"/>
    <w:rsid w:val="006676AC"/>
    <w:rsid w:val="00667EEE"/>
    <w:rsid w:val="00671885"/>
    <w:rsid w:val="00672A14"/>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3E8"/>
    <w:rsid w:val="00675ADC"/>
    <w:rsid w:val="00675F46"/>
    <w:rsid w:val="00676269"/>
    <w:rsid w:val="006768B1"/>
    <w:rsid w:val="00676985"/>
    <w:rsid w:val="0067722D"/>
    <w:rsid w:val="00677289"/>
    <w:rsid w:val="00677753"/>
    <w:rsid w:val="00681AAE"/>
    <w:rsid w:val="00681C24"/>
    <w:rsid w:val="00681E7B"/>
    <w:rsid w:val="00683679"/>
    <w:rsid w:val="00685345"/>
    <w:rsid w:val="006853B7"/>
    <w:rsid w:val="006855D8"/>
    <w:rsid w:val="00685947"/>
    <w:rsid w:val="00686050"/>
    <w:rsid w:val="00686FB9"/>
    <w:rsid w:val="0068714B"/>
    <w:rsid w:val="00687ED5"/>
    <w:rsid w:val="00687FD9"/>
    <w:rsid w:val="0069074F"/>
    <w:rsid w:val="0069134E"/>
    <w:rsid w:val="0069184E"/>
    <w:rsid w:val="00691971"/>
    <w:rsid w:val="00693496"/>
    <w:rsid w:val="00694665"/>
    <w:rsid w:val="006948FF"/>
    <w:rsid w:val="00694A69"/>
    <w:rsid w:val="00694E22"/>
    <w:rsid w:val="006956CF"/>
    <w:rsid w:val="006958F3"/>
    <w:rsid w:val="00695D14"/>
    <w:rsid w:val="00695E70"/>
    <w:rsid w:val="006964CF"/>
    <w:rsid w:val="006973F9"/>
    <w:rsid w:val="006A06E8"/>
    <w:rsid w:val="006A11B5"/>
    <w:rsid w:val="006A13DB"/>
    <w:rsid w:val="006A27C9"/>
    <w:rsid w:val="006A36A0"/>
    <w:rsid w:val="006A3806"/>
    <w:rsid w:val="006A485C"/>
    <w:rsid w:val="006A4A30"/>
    <w:rsid w:val="006A54C7"/>
    <w:rsid w:val="006A5904"/>
    <w:rsid w:val="006A65D8"/>
    <w:rsid w:val="006A75E8"/>
    <w:rsid w:val="006A7A7A"/>
    <w:rsid w:val="006B058D"/>
    <w:rsid w:val="006B15E8"/>
    <w:rsid w:val="006B1A47"/>
    <w:rsid w:val="006B1BA1"/>
    <w:rsid w:val="006B1BE9"/>
    <w:rsid w:val="006B2316"/>
    <w:rsid w:val="006B243A"/>
    <w:rsid w:val="006B3F35"/>
    <w:rsid w:val="006B53DF"/>
    <w:rsid w:val="006B5BA5"/>
    <w:rsid w:val="006B6C9F"/>
    <w:rsid w:val="006B747B"/>
    <w:rsid w:val="006B747D"/>
    <w:rsid w:val="006B7AA1"/>
    <w:rsid w:val="006B7ACF"/>
    <w:rsid w:val="006B7B08"/>
    <w:rsid w:val="006B7F39"/>
    <w:rsid w:val="006C05F4"/>
    <w:rsid w:val="006C0D3D"/>
    <w:rsid w:val="006C1C19"/>
    <w:rsid w:val="006C1E5A"/>
    <w:rsid w:val="006C43B0"/>
    <w:rsid w:val="006C4973"/>
    <w:rsid w:val="006C4C0C"/>
    <w:rsid w:val="006C68D6"/>
    <w:rsid w:val="006C7556"/>
    <w:rsid w:val="006C7A45"/>
    <w:rsid w:val="006D0EA8"/>
    <w:rsid w:val="006D139E"/>
    <w:rsid w:val="006D16B6"/>
    <w:rsid w:val="006D20B6"/>
    <w:rsid w:val="006D23DC"/>
    <w:rsid w:val="006D293C"/>
    <w:rsid w:val="006D3301"/>
    <w:rsid w:val="006D4C9F"/>
    <w:rsid w:val="006D5BD7"/>
    <w:rsid w:val="006D72F4"/>
    <w:rsid w:val="006D7E16"/>
    <w:rsid w:val="006E03B6"/>
    <w:rsid w:val="006E06BF"/>
    <w:rsid w:val="006E0CCF"/>
    <w:rsid w:val="006E17DF"/>
    <w:rsid w:val="006E18E8"/>
    <w:rsid w:val="006E1AF9"/>
    <w:rsid w:val="006E203F"/>
    <w:rsid w:val="006E208F"/>
    <w:rsid w:val="006E2287"/>
    <w:rsid w:val="006E238E"/>
    <w:rsid w:val="006E2544"/>
    <w:rsid w:val="006E2875"/>
    <w:rsid w:val="006E28E0"/>
    <w:rsid w:val="006E3B9F"/>
    <w:rsid w:val="006E4426"/>
    <w:rsid w:val="006E4F70"/>
    <w:rsid w:val="006E574E"/>
    <w:rsid w:val="006E579E"/>
    <w:rsid w:val="006E5EAB"/>
    <w:rsid w:val="006E6EE2"/>
    <w:rsid w:val="006E6FB0"/>
    <w:rsid w:val="006E71E0"/>
    <w:rsid w:val="006E7C00"/>
    <w:rsid w:val="006F0896"/>
    <w:rsid w:val="006F08C1"/>
    <w:rsid w:val="006F13DE"/>
    <w:rsid w:val="006F171C"/>
    <w:rsid w:val="006F189B"/>
    <w:rsid w:val="006F1B14"/>
    <w:rsid w:val="006F206B"/>
    <w:rsid w:val="006F261B"/>
    <w:rsid w:val="006F2BDF"/>
    <w:rsid w:val="006F45B0"/>
    <w:rsid w:val="006F49D0"/>
    <w:rsid w:val="006F5009"/>
    <w:rsid w:val="006F5127"/>
    <w:rsid w:val="006F57BA"/>
    <w:rsid w:val="006F5C0C"/>
    <w:rsid w:val="006F5DED"/>
    <w:rsid w:val="006F6C9C"/>
    <w:rsid w:val="006F74D9"/>
    <w:rsid w:val="00700BDC"/>
    <w:rsid w:val="00702203"/>
    <w:rsid w:val="0070561C"/>
    <w:rsid w:val="0070580D"/>
    <w:rsid w:val="00705CBE"/>
    <w:rsid w:val="00706D4C"/>
    <w:rsid w:val="00706E56"/>
    <w:rsid w:val="00706E62"/>
    <w:rsid w:val="00710374"/>
    <w:rsid w:val="007119F7"/>
    <w:rsid w:val="00712A35"/>
    <w:rsid w:val="007161AA"/>
    <w:rsid w:val="007174AE"/>
    <w:rsid w:val="00717EAE"/>
    <w:rsid w:val="00720A44"/>
    <w:rsid w:val="00720CF9"/>
    <w:rsid w:val="00721373"/>
    <w:rsid w:val="00722FD0"/>
    <w:rsid w:val="007234E8"/>
    <w:rsid w:val="007244FD"/>
    <w:rsid w:val="007246F2"/>
    <w:rsid w:val="00724C7E"/>
    <w:rsid w:val="007251CD"/>
    <w:rsid w:val="0072520C"/>
    <w:rsid w:val="0072528C"/>
    <w:rsid w:val="00725A64"/>
    <w:rsid w:val="00725E98"/>
    <w:rsid w:val="00726664"/>
    <w:rsid w:val="00726859"/>
    <w:rsid w:val="007269EA"/>
    <w:rsid w:val="00727C66"/>
    <w:rsid w:val="007307FE"/>
    <w:rsid w:val="00730C80"/>
    <w:rsid w:val="00733F9C"/>
    <w:rsid w:val="00734A4C"/>
    <w:rsid w:val="00735255"/>
    <w:rsid w:val="007355CA"/>
    <w:rsid w:val="007357F1"/>
    <w:rsid w:val="00735FD9"/>
    <w:rsid w:val="007361C0"/>
    <w:rsid w:val="00736CD6"/>
    <w:rsid w:val="00737156"/>
    <w:rsid w:val="00737861"/>
    <w:rsid w:val="007401E1"/>
    <w:rsid w:val="007401FB"/>
    <w:rsid w:val="007422C6"/>
    <w:rsid w:val="00743010"/>
    <w:rsid w:val="0074319F"/>
    <w:rsid w:val="0074374B"/>
    <w:rsid w:val="00744DF3"/>
    <w:rsid w:val="00744EB1"/>
    <w:rsid w:val="00744EB3"/>
    <w:rsid w:val="00745392"/>
    <w:rsid w:val="00745D29"/>
    <w:rsid w:val="0074643F"/>
    <w:rsid w:val="0074677C"/>
    <w:rsid w:val="007475A8"/>
    <w:rsid w:val="00747A39"/>
    <w:rsid w:val="00747B73"/>
    <w:rsid w:val="00750149"/>
    <w:rsid w:val="007504FA"/>
    <w:rsid w:val="00750812"/>
    <w:rsid w:val="00750E53"/>
    <w:rsid w:val="00751345"/>
    <w:rsid w:val="007516CA"/>
    <w:rsid w:val="0075191A"/>
    <w:rsid w:val="00751CA9"/>
    <w:rsid w:val="00751E65"/>
    <w:rsid w:val="007521AF"/>
    <w:rsid w:val="007527BB"/>
    <w:rsid w:val="00753F8C"/>
    <w:rsid w:val="007542CC"/>
    <w:rsid w:val="0075471C"/>
    <w:rsid w:val="00754CEE"/>
    <w:rsid w:val="00754EA8"/>
    <w:rsid w:val="0075516F"/>
    <w:rsid w:val="007554C8"/>
    <w:rsid w:val="0075565D"/>
    <w:rsid w:val="007559EC"/>
    <w:rsid w:val="00755CB3"/>
    <w:rsid w:val="00755D5D"/>
    <w:rsid w:val="00756668"/>
    <w:rsid w:val="00757549"/>
    <w:rsid w:val="00757596"/>
    <w:rsid w:val="0076050A"/>
    <w:rsid w:val="00760A27"/>
    <w:rsid w:val="00760C6E"/>
    <w:rsid w:val="0076100B"/>
    <w:rsid w:val="00761645"/>
    <w:rsid w:val="0076288D"/>
    <w:rsid w:val="00762AE1"/>
    <w:rsid w:val="00762BE0"/>
    <w:rsid w:val="00763135"/>
    <w:rsid w:val="007642D9"/>
    <w:rsid w:val="00764507"/>
    <w:rsid w:val="00764BA8"/>
    <w:rsid w:val="00764BFE"/>
    <w:rsid w:val="00765159"/>
    <w:rsid w:val="00765C19"/>
    <w:rsid w:val="00766209"/>
    <w:rsid w:val="00766844"/>
    <w:rsid w:val="00770300"/>
    <w:rsid w:val="0077038F"/>
    <w:rsid w:val="007705FB"/>
    <w:rsid w:val="007707F1"/>
    <w:rsid w:val="00770AE4"/>
    <w:rsid w:val="00771F43"/>
    <w:rsid w:val="00772032"/>
    <w:rsid w:val="00772D1E"/>
    <w:rsid w:val="00773C8D"/>
    <w:rsid w:val="0077472C"/>
    <w:rsid w:val="0077474D"/>
    <w:rsid w:val="0077586D"/>
    <w:rsid w:val="0077701B"/>
    <w:rsid w:val="00777ED9"/>
    <w:rsid w:val="0078097F"/>
    <w:rsid w:val="00781113"/>
    <w:rsid w:val="007814BE"/>
    <w:rsid w:val="00781D9B"/>
    <w:rsid w:val="00781EFA"/>
    <w:rsid w:val="007827E4"/>
    <w:rsid w:val="00782ADA"/>
    <w:rsid w:val="00782B81"/>
    <w:rsid w:val="00783537"/>
    <w:rsid w:val="00783AFB"/>
    <w:rsid w:val="00783CE8"/>
    <w:rsid w:val="0078419F"/>
    <w:rsid w:val="00784277"/>
    <w:rsid w:val="00784B44"/>
    <w:rsid w:val="00785480"/>
    <w:rsid w:val="00786198"/>
    <w:rsid w:val="007868C4"/>
    <w:rsid w:val="00786BA0"/>
    <w:rsid w:val="00786DA9"/>
    <w:rsid w:val="007874FD"/>
    <w:rsid w:val="0078765D"/>
    <w:rsid w:val="007878B7"/>
    <w:rsid w:val="007903E1"/>
    <w:rsid w:val="00791B0B"/>
    <w:rsid w:val="0079228F"/>
    <w:rsid w:val="007927C6"/>
    <w:rsid w:val="00792E63"/>
    <w:rsid w:val="00793039"/>
    <w:rsid w:val="00793206"/>
    <w:rsid w:val="0079383F"/>
    <w:rsid w:val="00794873"/>
    <w:rsid w:val="00794A2E"/>
    <w:rsid w:val="00794ED7"/>
    <w:rsid w:val="00795B80"/>
    <w:rsid w:val="00795DEC"/>
    <w:rsid w:val="00796AD1"/>
    <w:rsid w:val="007974A7"/>
    <w:rsid w:val="00797A7F"/>
    <w:rsid w:val="007A031F"/>
    <w:rsid w:val="007A0C5B"/>
    <w:rsid w:val="007A15DD"/>
    <w:rsid w:val="007A22D0"/>
    <w:rsid w:val="007A3922"/>
    <w:rsid w:val="007A4656"/>
    <w:rsid w:val="007A4685"/>
    <w:rsid w:val="007A4AC2"/>
    <w:rsid w:val="007A5549"/>
    <w:rsid w:val="007A6763"/>
    <w:rsid w:val="007A6DB0"/>
    <w:rsid w:val="007A6F09"/>
    <w:rsid w:val="007A70D4"/>
    <w:rsid w:val="007A76AB"/>
    <w:rsid w:val="007A7DA0"/>
    <w:rsid w:val="007B0044"/>
    <w:rsid w:val="007B0D9D"/>
    <w:rsid w:val="007B0DA9"/>
    <w:rsid w:val="007B1E09"/>
    <w:rsid w:val="007B1EB4"/>
    <w:rsid w:val="007B1F0B"/>
    <w:rsid w:val="007B3401"/>
    <w:rsid w:val="007B3A76"/>
    <w:rsid w:val="007B40E3"/>
    <w:rsid w:val="007B45AB"/>
    <w:rsid w:val="007B54F9"/>
    <w:rsid w:val="007B5783"/>
    <w:rsid w:val="007B68DF"/>
    <w:rsid w:val="007C0451"/>
    <w:rsid w:val="007C0808"/>
    <w:rsid w:val="007C121A"/>
    <w:rsid w:val="007C1804"/>
    <w:rsid w:val="007C1B65"/>
    <w:rsid w:val="007C229A"/>
    <w:rsid w:val="007C260D"/>
    <w:rsid w:val="007C2B93"/>
    <w:rsid w:val="007C2D07"/>
    <w:rsid w:val="007C4D2F"/>
    <w:rsid w:val="007C4E07"/>
    <w:rsid w:val="007C5295"/>
    <w:rsid w:val="007C5AD6"/>
    <w:rsid w:val="007C5FCA"/>
    <w:rsid w:val="007C6F98"/>
    <w:rsid w:val="007D067B"/>
    <w:rsid w:val="007D06E2"/>
    <w:rsid w:val="007D06F0"/>
    <w:rsid w:val="007D07FC"/>
    <w:rsid w:val="007D1285"/>
    <w:rsid w:val="007D132B"/>
    <w:rsid w:val="007D22B7"/>
    <w:rsid w:val="007D285B"/>
    <w:rsid w:val="007D2C07"/>
    <w:rsid w:val="007D2CDC"/>
    <w:rsid w:val="007D34CE"/>
    <w:rsid w:val="007D34E9"/>
    <w:rsid w:val="007D3CDF"/>
    <w:rsid w:val="007D4270"/>
    <w:rsid w:val="007D4401"/>
    <w:rsid w:val="007D4A3B"/>
    <w:rsid w:val="007D4CA4"/>
    <w:rsid w:val="007D4DEE"/>
    <w:rsid w:val="007D56AD"/>
    <w:rsid w:val="007D5A7C"/>
    <w:rsid w:val="007D70F5"/>
    <w:rsid w:val="007D7629"/>
    <w:rsid w:val="007E108C"/>
    <w:rsid w:val="007E1342"/>
    <w:rsid w:val="007E1D54"/>
    <w:rsid w:val="007E2D72"/>
    <w:rsid w:val="007E3427"/>
    <w:rsid w:val="007E3CF8"/>
    <w:rsid w:val="007E422F"/>
    <w:rsid w:val="007E4261"/>
    <w:rsid w:val="007E448E"/>
    <w:rsid w:val="007E4AD5"/>
    <w:rsid w:val="007E4EC1"/>
    <w:rsid w:val="007E5068"/>
    <w:rsid w:val="007E5648"/>
    <w:rsid w:val="007E60D3"/>
    <w:rsid w:val="007E644A"/>
    <w:rsid w:val="007E64A5"/>
    <w:rsid w:val="007E6F90"/>
    <w:rsid w:val="007E7562"/>
    <w:rsid w:val="007F0831"/>
    <w:rsid w:val="007F185F"/>
    <w:rsid w:val="007F1B01"/>
    <w:rsid w:val="007F2DE4"/>
    <w:rsid w:val="007F31A9"/>
    <w:rsid w:val="007F34C1"/>
    <w:rsid w:val="007F36D8"/>
    <w:rsid w:val="007F3B9C"/>
    <w:rsid w:val="007F3DCA"/>
    <w:rsid w:val="007F4D64"/>
    <w:rsid w:val="007F4E59"/>
    <w:rsid w:val="007F4F99"/>
    <w:rsid w:val="007F535F"/>
    <w:rsid w:val="007F63A3"/>
    <w:rsid w:val="007F68D6"/>
    <w:rsid w:val="00800A42"/>
    <w:rsid w:val="00800DBA"/>
    <w:rsid w:val="00802992"/>
    <w:rsid w:val="00803A10"/>
    <w:rsid w:val="008042D7"/>
    <w:rsid w:val="00804B61"/>
    <w:rsid w:val="008052F7"/>
    <w:rsid w:val="0080562D"/>
    <w:rsid w:val="008056EA"/>
    <w:rsid w:val="0080591A"/>
    <w:rsid w:val="00805C78"/>
    <w:rsid w:val="00806812"/>
    <w:rsid w:val="00806A9B"/>
    <w:rsid w:val="00806EF4"/>
    <w:rsid w:val="00807583"/>
    <w:rsid w:val="00807D94"/>
    <w:rsid w:val="00807E4B"/>
    <w:rsid w:val="00807FA2"/>
    <w:rsid w:val="008104AE"/>
    <w:rsid w:val="0081087A"/>
    <w:rsid w:val="00810C33"/>
    <w:rsid w:val="00811460"/>
    <w:rsid w:val="008117F6"/>
    <w:rsid w:val="00811847"/>
    <w:rsid w:val="00811B6F"/>
    <w:rsid w:val="00811FE0"/>
    <w:rsid w:val="00812993"/>
    <w:rsid w:val="00812EF8"/>
    <w:rsid w:val="00813D01"/>
    <w:rsid w:val="008146DB"/>
    <w:rsid w:val="00814FC8"/>
    <w:rsid w:val="008156B8"/>
    <w:rsid w:val="00815994"/>
    <w:rsid w:val="00815BFF"/>
    <w:rsid w:val="0081613D"/>
    <w:rsid w:val="00816185"/>
    <w:rsid w:val="00816B77"/>
    <w:rsid w:val="0082064B"/>
    <w:rsid w:val="00820DEA"/>
    <w:rsid w:val="00821DA2"/>
    <w:rsid w:val="00821F32"/>
    <w:rsid w:val="008222FD"/>
    <w:rsid w:val="00822D4F"/>
    <w:rsid w:val="00822DA3"/>
    <w:rsid w:val="00823042"/>
    <w:rsid w:val="00825C24"/>
    <w:rsid w:val="008261A9"/>
    <w:rsid w:val="00826910"/>
    <w:rsid w:val="00826ADB"/>
    <w:rsid w:val="00826BE7"/>
    <w:rsid w:val="008276A4"/>
    <w:rsid w:val="00827B69"/>
    <w:rsid w:val="00827F84"/>
    <w:rsid w:val="008309FF"/>
    <w:rsid w:val="00830BBD"/>
    <w:rsid w:val="00831357"/>
    <w:rsid w:val="00831B3F"/>
    <w:rsid w:val="00831C29"/>
    <w:rsid w:val="00832647"/>
    <w:rsid w:val="0083268A"/>
    <w:rsid w:val="00832708"/>
    <w:rsid w:val="00832CD2"/>
    <w:rsid w:val="00833C12"/>
    <w:rsid w:val="00834B6B"/>
    <w:rsid w:val="00834E30"/>
    <w:rsid w:val="00835C23"/>
    <w:rsid w:val="00835EB7"/>
    <w:rsid w:val="00836435"/>
    <w:rsid w:val="00836698"/>
    <w:rsid w:val="00836EF3"/>
    <w:rsid w:val="00837EDF"/>
    <w:rsid w:val="008401CF"/>
    <w:rsid w:val="008413F5"/>
    <w:rsid w:val="008419CA"/>
    <w:rsid w:val="00841B4E"/>
    <w:rsid w:val="0084268D"/>
    <w:rsid w:val="00842DD1"/>
    <w:rsid w:val="00844C2B"/>
    <w:rsid w:val="00845259"/>
    <w:rsid w:val="0084535D"/>
    <w:rsid w:val="008456D7"/>
    <w:rsid w:val="00845A3F"/>
    <w:rsid w:val="00845F04"/>
    <w:rsid w:val="008471C0"/>
    <w:rsid w:val="008477CB"/>
    <w:rsid w:val="00850706"/>
    <w:rsid w:val="00850AC2"/>
    <w:rsid w:val="00850DF1"/>
    <w:rsid w:val="008520D6"/>
    <w:rsid w:val="00853148"/>
    <w:rsid w:val="0085423C"/>
    <w:rsid w:val="0085447D"/>
    <w:rsid w:val="0085538B"/>
    <w:rsid w:val="00855645"/>
    <w:rsid w:val="00855A12"/>
    <w:rsid w:val="00856A64"/>
    <w:rsid w:val="00856CB2"/>
    <w:rsid w:val="00857C1D"/>
    <w:rsid w:val="008608AD"/>
    <w:rsid w:val="00860E5B"/>
    <w:rsid w:val="00861E01"/>
    <w:rsid w:val="00862147"/>
    <w:rsid w:val="00863596"/>
    <w:rsid w:val="00863CCB"/>
    <w:rsid w:val="0086479C"/>
    <w:rsid w:val="00864B60"/>
    <w:rsid w:val="008657E5"/>
    <w:rsid w:val="008667DF"/>
    <w:rsid w:val="00866AA8"/>
    <w:rsid w:val="00866B09"/>
    <w:rsid w:val="00867253"/>
    <w:rsid w:val="00867376"/>
    <w:rsid w:val="00867752"/>
    <w:rsid w:val="00867969"/>
    <w:rsid w:val="00867B04"/>
    <w:rsid w:val="00867D4F"/>
    <w:rsid w:val="00867FE7"/>
    <w:rsid w:val="008701E8"/>
    <w:rsid w:val="008711A4"/>
    <w:rsid w:val="00871321"/>
    <w:rsid w:val="008718EA"/>
    <w:rsid w:val="00871A95"/>
    <w:rsid w:val="00872442"/>
    <w:rsid w:val="008727B1"/>
    <w:rsid w:val="0087335A"/>
    <w:rsid w:val="008733AB"/>
    <w:rsid w:val="008739E4"/>
    <w:rsid w:val="00873B73"/>
    <w:rsid w:val="00874311"/>
    <w:rsid w:val="00874409"/>
    <w:rsid w:val="008746AD"/>
    <w:rsid w:val="0087489C"/>
    <w:rsid w:val="00874A54"/>
    <w:rsid w:val="008750AA"/>
    <w:rsid w:val="00875201"/>
    <w:rsid w:val="00875423"/>
    <w:rsid w:val="00875A8F"/>
    <w:rsid w:val="00876410"/>
    <w:rsid w:val="008765A9"/>
    <w:rsid w:val="00876762"/>
    <w:rsid w:val="00876AAA"/>
    <w:rsid w:val="00876C7C"/>
    <w:rsid w:val="00876F6A"/>
    <w:rsid w:val="0088176C"/>
    <w:rsid w:val="00881883"/>
    <w:rsid w:val="00881C8C"/>
    <w:rsid w:val="00881DD6"/>
    <w:rsid w:val="00881F0D"/>
    <w:rsid w:val="008823DD"/>
    <w:rsid w:val="00882BE4"/>
    <w:rsid w:val="00882E53"/>
    <w:rsid w:val="00882F64"/>
    <w:rsid w:val="00884F09"/>
    <w:rsid w:val="00885114"/>
    <w:rsid w:val="008851CE"/>
    <w:rsid w:val="008867D6"/>
    <w:rsid w:val="008873D3"/>
    <w:rsid w:val="0088743A"/>
    <w:rsid w:val="00887E30"/>
    <w:rsid w:val="0089039E"/>
    <w:rsid w:val="008909B1"/>
    <w:rsid w:val="0089131F"/>
    <w:rsid w:val="0089160D"/>
    <w:rsid w:val="0089181E"/>
    <w:rsid w:val="0089307E"/>
    <w:rsid w:val="008932D4"/>
    <w:rsid w:val="008934EE"/>
    <w:rsid w:val="00893613"/>
    <w:rsid w:val="0089363B"/>
    <w:rsid w:val="00893B76"/>
    <w:rsid w:val="00893C79"/>
    <w:rsid w:val="008940F6"/>
    <w:rsid w:val="008946E5"/>
    <w:rsid w:val="008956A4"/>
    <w:rsid w:val="008958D6"/>
    <w:rsid w:val="00895A32"/>
    <w:rsid w:val="0089601B"/>
    <w:rsid w:val="0089650D"/>
    <w:rsid w:val="0089656A"/>
    <w:rsid w:val="008966E7"/>
    <w:rsid w:val="00896D8B"/>
    <w:rsid w:val="00896F1C"/>
    <w:rsid w:val="008974D9"/>
    <w:rsid w:val="008979ED"/>
    <w:rsid w:val="00897D5F"/>
    <w:rsid w:val="008A0377"/>
    <w:rsid w:val="008A0D68"/>
    <w:rsid w:val="008A18E0"/>
    <w:rsid w:val="008A1CE4"/>
    <w:rsid w:val="008A22C3"/>
    <w:rsid w:val="008A2372"/>
    <w:rsid w:val="008A2D4A"/>
    <w:rsid w:val="008A41CC"/>
    <w:rsid w:val="008A4E6B"/>
    <w:rsid w:val="008A5328"/>
    <w:rsid w:val="008A7D93"/>
    <w:rsid w:val="008A7EAC"/>
    <w:rsid w:val="008B026A"/>
    <w:rsid w:val="008B0A89"/>
    <w:rsid w:val="008B22A8"/>
    <w:rsid w:val="008B251B"/>
    <w:rsid w:val="008B2759"/>
    <w:rsid w:val="008B3BC5"/>
    <w:rsid w:val="008B3E10"/>
    <w:rsid w:val="008B3EE9"/>
    <w:rsid w:val="008B40BC"/>
    <w:rsid w:val="008B40FF"/>
    <w:rsid w:val="008B4D0A"/>
    <w:rsid w:val="008B4E3D"/>
    <w:rsid w:val="008B577D"/>
    <w:rsid w:val="008B610B"/>
    <w:rsid w:val="008B706A"/>
    <w:rsid w:val="008B749D"/>
    <w:rsid w:val="008B7535"/>
    <w:rsid w:val="008B757F"/>
    <w:rsid w:val="008B7D34"/>
    <w:rsid w:val="008C18A7"/>
    <w:rsid w:val="008C1C62"/>
    <w:rsid w:val="008C2178"/>
    <w:rsid w:val="008C2460"/>
    <w:rsid w:val="008C27CA"/>
    <w:rsid w:val="008C35E8"/>
    <w:rsid w:val="008C4586"/>
    <w:rsid w:val="008C45D0"/>
    <w:rsid w:val="008C479B"/>
    <w:rsid w:val="008C4B59"/>
    <w:rsid w:val="008C4BB8"/>
    <w:rsid w:val="008C550A"/>
    <w:rsid w:val="008C6750"/>
    <w:rsid w:val="008C6E16"/>
    <w:rsid w:val="008C7089"/>
    <w:rsid w:val="008C7B23"/>
    <w:rsid w:val="008C7CB5"/>
    <w:rsid w:val="008D00B6"/>
    <w:rsid w:val="008D0FF6"/>
    <w:rsid w:val="008D1504"/>
    <w:rsid w:val="008D15D6"/>
    <w:rsid w:val="008D1B23"/>
    <w:rsid w:val="008D1EA6"/>
    <w:rsid w:val="008D2472"/>
    <w:rsid w:val="008D25C4"/>
    <w:rsid w:val="008D2910"/>
    <w:rsid w:val="008D2A07"/>
    <w:rsid w:val="008D2E4B"/>
    <w:rsid w:val="008D32D3"/>
    <w:rsid w:val="008D3CE6"/>
    <w:rsid w:val="008D4286"/>
    <w:rsid w:val="008D4654"/>
    <w:rsid w:val="008D4748"/>
    <w:rsid w:val="008D496D"/>
    <w:rsid w:val="008D4D86"/>
    <w:rsid w:val="008D6F47"/>
    <w:rsid w:val="008E011E"/>
    <w:rsid w:val="008E0791"/>
    <w:rsid w:val="008E08E8"/>
    <w:rsid w:val="008E0C11"/>
    <w:rsid w:val="008E1D33"/>
    <w:rsid w:val="008E21F6"/>
    <w:rsid w:val="008E442F"/>
    <w:rsid w:val="008E55D2"/>
    <w:rsid w:val="008E5E7A"/>
    <w:rsid w:val="008E6572"/>
    <w:rsid w:val="008E6A85"/>
    <w:rsid w:val="008E6FB8"/>
    <w:rsid w:val="008E71A3"/>
    <w:rsid w:val="008F1BCA"/>
    <w:rsid w:val="008F227A"/>
    <w:rsid w:val="008F2B11"/>
    <w:rsid w:val="008F335D"/>
    <w:rsid w:val="008F3773"/>
    <w:rsid w:val="008F38B7"/>
    <w:rsid w:val="008F4A4C"/>
    <w:rsid w:val="008F4A79"/>
    <w:rsid w:val="008F5FE2"/>
    <w:rsid w:val="008F6FAA"/>
    <w:rsid w:val="008F7195"/>
    <w:rsid w:val="009002B4"/>
    <w:rsid w:val="009007C6"/>
    <w:rsid w:val="00900E7A"/>
    <w:rsid w:val="0090112A"/>
    <w:rsid w:val="0090138D"/>
    <w:rsid w:val="009022D9"/>
    <w:rsid w:val="00902D7B"/>
    <w:rsid w:val="00903198"/>
    <w:rsid w:val="00903AAB"/>
    <w:rsid w:val="00904592"/>
    <w:rsid w:val="00904AEC"/>
    <w:rsid w:val="00904BE5"/>
    <w:rsid w:val="00905967"/>
    <w:rsid w:val="00905993"/>
    <w:rsid w:val="00905BF5"/>
    <w:rsid w:val="009064FC"/>
    <w:rsid w:val="00906D67"/>
    <w:rsid w:val="00906E2A"/>
    <w:rsid w:val="009070AF"/>
    <w:rsid w:val="00907403"/>
    <w:rsid w:val="009108E7"/>
    <w:rsid w:val="00910CE1"/>
    <w:rsid w:val="00911BDB"/>
    <w:rsid w:val="00912CBD"/>
    <w:rsid w:val="00913287"/>
    <w:rsid w:val="00913872"/>
    <w:rsid w:val="00913BA4"/>
    <w:rsid w:val="0091737C"/>
    <w:rsid w:val="00920584"/>
    <w:rsid w:val="00920987"/>
    <w:rsid w:val="00921042"/>
    <w:rsid w:val="00921C2B"/>
    <w:rsid w:val="00921DC2"/>
    <w:rsid w:val="009224B7"/>
    <w:rsid w:val="0092354A"/>
    <w:rsid w:val="00923BC0"/>
    <w:rsid w:val="009247D5"/>
    <w:rsid w:val="009250FD"/>
    <w:rsid w:val="00925852"/>
    <w:rsid w:val="00925BD5"/>
    <w:rsid w:val="00925E0B"/>
    <w:rsid w:val="00926013"/>
    <w:rsid w:val="009263D3"/>
    <w:rsid w:val="00926FFB"/>
    <w:rsid w:val="00927550"/>
    <w:rsid w:val="009301F3"/>
    <w:rsid w:val="009308AA"/>
    <w:rsid w:val="00931A4E"/>
    <w:rsid w:val="009321F4"/>
    <w:rsid w:val="0093333B"/>
    <w:rsid w:val="00933D0C"/>
    <w:rsid w:val="009345F2"/>
    <w:rsid w:val="00934D45"/>
    <w:rsid w:val="0093659A"/>
    <w:rsid w:val="00937301"/>
    <w:rsid w:val="00940769"/>
    <w:rsid w:val="00940C63"/>
    <w:rsid w:val="0094165B"/>
    <w:rsid w:val="009422D1"/>
    <w:rsid w:val="00942810"/>
    <w:rsid w:val="009428C8"/>
    <w:rsid w:val="009430F6"/>
    <w:rsid w:val="0094340B"/>
    <w:rsid w:val="00943D12"/>
    <w:rsid w:val="009440CD"/>
    <w:rsid w:val="009448FF"/>
    <w:rsid w:val="00945D0F"/>
    <w:rsid w:val="009460C8"/>
    <w:rsid w:val="009462DA"/>
    <w:rsid w:val="009466FD"/>
    <w:rsid w:val="00952444"/>
    <w:rsid w:val="00952458"/>
    <w:rsid w:val="009527D5"/>
    <w:rsid w:val="00952B8B"/>
    <w:rsid w:val="009533A6"/>
    <w:rsid w:val="00953595"/>
    <w:rsid w:val="009537F6"/>
    <w:rsid w:val="009544A0"/>
    <w:rsid w:val="009547C3"/>
    <w:rsid w:val="00954964"/>
    <w:rsid w:val="00954B6F"/>
    <w:rsid w:val="009554FF"/>
    <w:rsid w:val="00955C59"/>
    <w:rsid w:val="00955D80"/>
    <w:rsid w:val="009565E9"/>
    <w:rsid w:val="00960E59"/>
    <w:rsid w:val="0096174F"/>
    <w:rsid w:val="00961954"/>
    <w:rsid w:val="00961B0E"/>
    <w:rsid w:val="00962305"/>
    <w:rsid w:val="00962C2E"/>
    <w:rsid w:val="00962EF9"/>
    <w:rsid w:val="009634C9"/>
    <w:rsid w:val="0096422B"/>
    <w:rsid w:val="00964C86"/>
    <w:rsid w:val="00964E7B"/>
    <w:rsid w:val="00965316"/>
    <w:rsid w:val="00965928"/>
    <w:rsid w:val="009659F1"/>
    <w:rsid w:val="00965B10"/>
    <w:rsid w:val="009663DB"/>
    <w:rsid w:val="00966E1B"/>
    <w:rsid w:val="00966FD2"/>
    <w:rsid w:val="009672C5"/>
    <w:rsid w:val="009676FD"/>
    <w:rsid w:val="0097007D"/>
    <w:rsid w:val="009706FC"/>
    <w:rsid w:val="00970FEE"/>
    <w:rsid w:val="009718E0"/>
    <w:rsid w:val="00971A9D"/>
    <w:rsid w:val="00972924"/>
    <w:rsid w:val="009731B5"/>
    <w:rsid w:val="009732CC"/>
    <w:rsid w:val="009740E7"/>
    <w:rsid w:val="009759B4"/>
    <w:rsid w:val="00975B1F"/>
    <w:rsid w:val="00975F82"/>
    <w:rsid w:val="00976131"/>
    <w:rsid w:val="0097623D"/>
    <w:rsid w:val="009762A6"/>
    <w:rsid w:val="0097688B"/>
    <w:rsid w:val="00977227"/>
    <w:rsid w:val="009777B1"/>
    <w:rsid w:val="00977B15"/>
    <w:rsid w:val="00980601"/>
    <w:rsid w:val="009821E3"/>
    <w:rsid w:val="00982203"/>
    <w:rsid w:val="00982D98"/>
    <w:rsid w:val="009833F8"/>
    <w:rsid w:val="009835EC"/>
    <w:rsid w:val="009836A7"/>
    <w:rsid w:val="00983D54"/>
    <w:rsid w:val="0098448D"/>
    <w:rsid w:val="00984B41"/>
    <w:rsid w:val="00984E4C"/>
    <w:rsid w:val="00984E59"/>
    <w:rsid w:val="00985349"/>
    <w:rsid w:val="009859B0"/>
    <w:rsid w:val="00985B96"/>
    <w:rsid w:val="00985C46"/>
    <w:rsid w:val="00986398"/>
    <w:rsid w:val="00986494"/>
    <w:rsid w:val="0098662A"/>
    <w:rsid w:val="009869AF"/>
    <w:rsid w:val="00986E92"/>
    <w:rsid w:val="009872A8"/>
    <w:rsid w:val="00990E14"/>
    <w:rsid w:val="009910CC"/>
    <w:rsid w:val="0099163C"/>
    <w:rsid w:val="00991787"/>
    <w:rsid w:val="009924FC"/>
    <w:rsid w:val="00992931"/>
    <w:rsid w:val="00993638"/>
    <w:rsid w:val="00993C93"/>
    <w:rsid w:val="00993ECB"/>
    <w:rsid w:val="00993F2F"/>
    <w:rsid w:val="009940C9"/>
    <w:rsid w:val="00994187"/>
    <w:rsid w:val="00994C13"/>
    <w:rsid w:val="00995FB2"/>
    <w:rsid w:val="00996B93"/>
    <w:rsid w:val="009971C9"/>
    <w:rsid w:val="00997626"/>
    <w:rsid w:val="009978E7"/>
    <w:rsid w:val="00997E8F"/>
    <w:rsid w:val="009A0498"/>
    <w:rsid w:val="009A070A"/>
    <w:rsid w:val="009A0719"/>
    <w:rsid w:val="009A08FD"/>
    <w:rsid w:val="009A1559"/>
    <w:rsid w:val="009A1A4A"/>
    <w:rsid w:val="009A1F88"/>
    <w:rsid w:val="009A2545"/>
    <w:rsid w:val="009A272D"/>
    <w:rsid w:val="009A2829"/>
    <w:rsid w:val="009A29F7"/>
    <w:rsid w:val="009A2EAD"/>
    <w:rsid w:val="009A30E6"/>
    <w:rsid w:val="009A618F"/>
    <w:rsid w:val="009A6328"/>
    <w:rsid w:val="009A7B24"/>
    <w:rsid w:val="009B0B09"/>
    <w:rsid w:val="009B0D41"/>
    <w:rsid w:val="009B1236"/>
    <w:rsid w:val="009B14FA"/>
    <w:rsid w:val="009B172B"/>
    <w:rsid w:val="009B261A"/>
    <w:rsid w:val="009B2ED2"/>
    <w:rsid w:val="009B35A8"/>
    <w:rsid w:val="009B35C2"/>
    <w:rsid w:val="009B36CD"/>
    <w:rsid w:val="009B3EF8"/>
    <w:rsid w:val="009B45BF"/>
    <w:rsid w:val="009B4E65"/>
    <w:rsid w:val="009B5168"/>
    <w:rsid w:val="009B52F9"/>
    <w:rsid w:val="009B5384"/>
    <w:rsid w:val="009B590B"/>
    <w:rsid w:val="009B595E"/>
    <w:rsid w:val="009B62F5"/>
    <w:rsid w:val="009B690D"/>
    <w:rsid w:val="009B6CD8"/>
    <w:rsid w:val="009B6F14"/>
    <w:rsid w:val="009B724F"/>
    <w:rsid w:val="009B7468"/>
    <w:rsid w:val="009B7627"/>
    <w:rsid w:val="009B7649"/>
    <w:rsid w:val="009B7AD9"/>
    <w:rsid w:val="009C0017"/>
    <w:rsid w:val="009C0274"/>
    <w:rsid w:val="009C03CA"/>
    <w:rsid w:val="009C0603"/>
    <w:rsid w:val="009C0A06"/>
    <w:rsid w:val="009C0E85"/>
    <w:rsid w:val="009C0EEB"/>
    <w:rsid w:val="009C14AC"/>
    <w:rsid w:val="009C1961"/>
    <w:rsid w:val="009C1A87"/>
    <w:rsid w:val="009C2601"/>
    <w:rsid w:val="009C53CA"/>
    <w:rsid w:val="009C54C4"/>
    <w:rsid w:val="009C5885"/>
    <w:rsid w:val="009C679F"/>
    <w:rsid w:val="009C680D"/>
    <w:rsid w:val="009C6C9E"/>
    <w:rsid w:val="009C7480"/>
    <w:rsid w:val="009C7CF0"/>
    <w:rsid w:val="009D02C6"/>
    <w:rsid w:val="009D0962"/>
    <w:rsid w:val="009D0DEF"/>
    <w:rsid w:val="009D176C"/>
    <w:rsid w:val="009D1B4B"/>
    <w:rsid w:val="009D1D09"/>
    <w:rsid w:val="009D1ECD"/>
    <w:rsid w:val="009D254F"/>
    <w:rsid w:val="009D2F9B"/>
    <w:rsid w:val="009D4BBB"/>
    <w:rsid w:val="009D5146"/>
    <w:rsid w:val="009D654E"/>
    <w:rsid w:val="009D6987"/>
    <w:rsid w:val="009D6F34"/>
    <w:rsid w:val="009D7069"/>
    <w:rsid w:val="009D7108"/>
    <w:rsid w:val="009D73C1"/>
    <w:rsid w:val="009D7413"/>
    <w:rsid w:val="009D7741"/>
    <w:rsid w:val="009E2572"/>
    <w:rsid w:val="009E2C03"/>
    <w:rsid w:val="009E2E40"/>
    <w:rsid w:val="009E3892"/>
    <w:rsid w:val="009E3C57"/>
    <w:rsid w:val="009E489A"/>
    <w:rsid w:val="009E48A6"/>
    <w:rsid w:val="009E48AB"/>
    <w:rsid w:val="009E50E9"/>
    <w:rsid w:val="009E5BB5"/>
    <w:rsid w:val="009E62BF"/>
    <w:rsid w:val="009E635A"/>
    <w:rsid w:val="009E6381"/>
    <w:rsid w:val="009E7C4A"/>
    <w:rsid w:val="009E7F7B"/>
    <w:rsid w:val="009F0344"/>
    <w:rsid w:val="009F0C6B"/>
    <w:rsid w:val="009F1A56"/>
    <w:rsid w:val="009F1C5E"/>
    <w:rsid w:val="009F20B6"/>
    <w:rsid w:val="009F2495"/>
    <w:rsid w:val="009F2FD8"/>
    <w:rsid w:val="009F38D1"/>
    <w:rsid w:val="009F42A6"/>
    <w:rsid w:val="009F42F7"/>
    <w:rsid w:val="009F4737"/>
    <w:rsid w:val="009F50E7"/>
    <w:rsid w:val="009F61D5"/>
    <w:rsid w:val="009F64CE"/>
    <w:rsid w:val="009F7005"/>
    <w:rsid w:val="009F7322"/>
    <w:rsid w:val="009F773D"/>
    <w:rsid w:val="009F78E5"/>
    <w:rsid w:val="009F7C7F"/>
    <w:rsid w:val="009F7D4B"/>
    <w:rsid w:val="009F7E6B"/>
    <w:rsid w:val="00A007DC"/>
    <w:rsid w:val="00A0097E"/>
    <w:rsid w:val="00A02B56"/>
    <w:rsid w:val="00A02CAC"/>
    <w:rsid w:val="00A02DB8"/>
    <w:rsid w:val="00A02ED0"/>
    <w:rsid w:val="00A0347B"/>
    <w:rsid w:val="00A03818"/>
    <w:rsid w:val="00A042AB"/>
    <w:rsid w:val="00A04672"/>
    <w:rsid w:val="00A0531B"/>
    <w:rsid w:val="00A05773"/>
    <w:rsid w:val="00A059CC"/>
    <w:rsid w:val="00A062CC"/>
    <w:rsid w:val="00A063F3"/>
    <w:rsid w:val="00A06410"/>
    <w:rsid w:val="00A06C1F"/>
    <w:rsid w:val="00A0711C"/>
    <w:rsid w:val="00A07467"/>
    <w:rsid w:val="00A07676"/>
    <w:rsid w:val="00A1006D"/>
    <w:rsid w:val="00A106EB"/>
    <w:rsid w:val="00A11F45"/>
    <w:rsid w:val="00A12247"/>
    <w:rsid w:val="00A12B68"/>
    <w:rsid w:val="00A13493"/>
    <w:rsid w:val="00A14369"/>
    <w:rsid w:val="00A149F8"/>
    <w:rsid w:val="00A14C19"/>
    <w:rsid w:val="00A1704F"/>
    <w:rsid w:val="00A17955"/>
    <w:rsid w:val="00A202A1"/>
    <w:rsid w:val="00A20575"/>
    <w:rsid w:val="00A20B45"/>
    <w:rsid w:val="00A20B81"/>
    <w:rsid w:val="00A20BA8"/>
    <w:rsid w:val="00A21711"/>
    <w:rsid w:val="00A219D1"/>
    <w:rsid w:val="00A21F41"/>
    <w:rsid w:val="00A22008"/>
    <w:rsid w:val="00A22464"/>
    <w:rsid w:val="00A224C7"/>
    <w:rsid w:val="00A2318B"/>
    <w:rsid w:val="00A23681"/>
    <w:rsid w:val="00A24612"/>
    <w:rsid w:val="00A246B9"/>
    <w:rsid w:val="00A24BD3"/>
    <w:rsid w:val="00A25100"/>
    <w:rsid w:val="00A256DC"/>
    <w:rsid w:val="00A25C81"/>
    <w:rsid w:val="00A2663D"/>
    <w:rsid w:val="00A26743"/>
    <w:rsid w:val="00A2750F"/>
    <w:rsid w:val="00A300AA"/>
    <w:rsid w:val="00A303F0"/>
    <w:rsid w:val="00A30B40"/>
    <w:rsid w:val="00A30DA2"/>
    <w:rsid w:val="00A311C0"/>
    <w:rsid w:val="00A3212D"/>
    <w:rsid w:val="00A321F7"/>
    <w:rsid w:val="00A32317"/>
    <w:rsid w:val="00A3242D"/>
    <w:rsid w:val="00A32D28"/>
    <w:rsid w:val="00A33B39"/>
    <w:rsid w:val="00A35254"/>
    <w:rsid w:val="00A35E63"/>
    <w:rsid w:val="00A35EF4"/>
    <w:rsid w:val="00A362F4"/>
    <w:rsid w:val="00A36BA2"/>
    <w:rsid w:val="00A36F49"/>
    <w:rsid w:val="00A374E8"/>
    <w:rsid w:val="00A37D1F"/>
    <w:rsid w:val="00A37D7A"/>
    <w:rsid w:val="00A401C1"/>
    <w:rsid w:val="00A41F14"/>
    <w:rsid w:val="00A42F71"/>
    <w:rsid w:val="00A43A10"/>
    <w:rsid w:val="00A43A25"/>
    <w:rsid w:val="00A43AE2"/>
    <w:rsid w:val="00A44BB8"/>
    <w:rsid w:val="00A46001"/>
    <w:rsid w:val="00A4607D"/>
    <w:rsid w:val="00A460A8"/>
    <w:rsid w:val="00A472E1"/>
    <w:rsid w:val="00A4793D"/>
    <w:rsid w:val="00A518EB"/>
    <w:rsid w:val="00A51968"/>
    <w:rsid w:val="00A526B3"/>
    <w:rsid w:val="00A52B66"/>
    <w:rsid w:val="00A54285"/>
    <w:rsid w:val="00A5447A"/>
    <w:rsid w:val="00A54B11"/>
    <w:rsid w:val="00A54C65"/>
    <w:rsid w:val="00A55051"/>
    <w:rsid w:val="00A5597E"/>
    <w:rsid w:val="00A55D31"/>
    <w:rsid w:val="00A56277"/>
    <w:rsid w:val="00A5677C"/>
    <w:rsid w:val="00A572D8"/>
    <w:rsid w:val="00A602B4"/>
    <w:rsid w:val="00A60872"/>
    <w:rsid w:val="00A60C67"/>
    <w:rsid w:val="00A6121D"/>
    <w:rsid w:val="00A61792"/>
    <w:rsid w:val="00A62354"/>
    <w:rsid w:val="00A625DB"/>
    <w:rsid w:val="00A62E4A"/>
    <w:rsid w:val="00A6384F"/>
    <w:rsid w:val="00A63CF6"/>
    <w:rsid w:val="00A648A1"/>
    <w:rsid w:val="00A64A36"/>
    <w:rsid w:val="00A666B1"/>
    <w:rsid w:val="00A6763B"/>
    <w:rsid w:val="00A67A8A"/>
    <w:rsid w:val="00A70C65"/>
    <w:rsid w:val="00A7278A"/>
    <w:rsid w:val="00A729BD"/>
    <w:rsid w:val="00A72ABD"/>
    <w:rsid w:val="00A72C5E"/>
    <w:rsid w:val="00A72D92"/>
    <w:rsid w:val="00A72F9B"/>
    <w:rsid w:val="00A73392"/>
    <w:rsid w:val="00A739C7"/>
    <w:rsid w:val="00A73FE6"/>
    <w:rsid w:val="00A745BD"/>
    <w:rsid w:val="00A74C15"/>
    <w:rsid w:val="00A750B4"/>
    <w:rsid w:val="00A753E6"/>
    <w:rsid w:val="00A75E6E"/>
    <w:rsid w:val="00A76626"/>
    <w:rsid w:val="00A7708C"/>
    <w:rsid w:val="00A775FE"/>
    <w:rsid w:val="00A7779A"/>
    <w:rsid w:val="00A77CED"/>
    <w:rsid w:val="00A81859"/>
    <w:rsid w:val="00A820C2"/>
    <w:rsid w:val="00A825C3"/>
    <w:rsid w:val="00A82923"/>
    <w:rsid w:val="00A82F6B"/>
    <w:rsid w:val="00A82F97"/>
    <w:rsid w:val="00A83051"/>
    <w:rsid w:val="00A8395E"/>
    <w:rsid w:val="00A84414"/>
    <w:rsid w:val="00A844BF"/>
    <w:rsid w:val="00A8476E"/>
    <w:rsid w:val="00A8493C"/>
    <w:rsid w:val="00A85B93"/>
    <w:rsid w:val="00A867E6"/>
    <w:rsid w:val="00A871E4"/>
    <w:rsid w:val="00A879B5"/>
    <w:rsid w:val="00A87BA7"/>
    <w:rsid w:val="00A915F6"/>
    <w:rsid w:val="00A91F22"/>
    <w:rsid w:val="00A92BFD"/>
    <w:rsid w:val="00A92DEB"/>
    <w:rsid w:val="00A94732"/>
    <w:rsid w:val="00A95174"/>
    <w:rsid w:val="00A95B7C"/>
    <w:rsid w:val="00A96531"/>
    <w:rsid w:val="00A96870"/>
    <w:rsid w:val="00A968C7"/>
    <w:rsid w:val="00A96C55"/>
    <w:rsid w:val="00A97557"/>
    <w:rsid w:val="00AA07BE"/>
    <w:rsid w:val="00AA09BC"/>
    <w:rsid w:val="00AA1523"/>
    <w:rsid w:val="00AA18AC"/>
    <w:rsid w:val="00AA27B6"/>
    <w:rsid w:val="00AA2C1E"/>
    <w:rsid w:val="00AA32D2"/>
    <w:rsid w:val="00AA3B10"/>
    <w:rsid w:val="00AA3B2B"/>
    <w:rsid w:val="00AA3BF9"/>
    <w:rsid w:val="00AA433D"/>
    <w:rsid w:val="00AA461A"/>
    <w:rsid w:val="00AA529D"/>
    <w:rsid w:val="00AA682C"/>
    <w:rsid w:val="00AA733B"/>
    <w:rsid w:val="00AA7CC0"/>
    <w:rsid w:val="00AA7FF3"/>
    <w:rsid w:val="00AB0ABA"/>
    <w:rsid w:val="00AB2685"/>
    <w:rsid w:val="00AB2F1D"/>
    <w:rsid w:val="00AB3102"/>
    <w:rsid w:val="00AB40ED"/>
    <w:rsid w:val="00AB472E"/>
    <w:rsid w:val="00AB4F4E"/>
    <w:rsid w:val="00AB5147"/>
    <w:rsid w:val="00AB5378"/>
    <w:rsid w:val="00AB56E0"/>
    <w:rsid w:val="00AB57A2"/>
    <w:rsid w:val="00AB5B48"/>
    <w:rsid w:val="00AB5E52"/>
    <w:rsid w:val="00AB75A9"/>
    <w:rsid w:val="00AC0410"/>
    <w:rsid w:val="00AC09D7"/>
    <w:rsid w:val="00AC15DF"/>
    <w:rsid w:val="00AC1608"/>
    <w:rsid w:val="00AC2685"/>
    <w:rsid w:val="00AC2708"/>
    <w:rsid w:val="00AC3154"/>
    <w:rsid w:val="00AC3192"/>
    <w:rsid w:val="00AC3CBD"/>
    <w:rsid w:val="00AC414A"/>
    <w:rsid w:val="00AC4586"/>
    <w:rsid w:val="00AC486E"/>
    <w:rsid w:val="00AC50AC"/>
    <w:rsid w:val="00AC5345"/>
    <w:rsid w:val="00AC564A"/>
    <w:rsid w:val="00AC5E45"/>
    <w:rsid w:val="00AC5E68"/>
    <w:rsid w:val="00AC610D"/>
    <w:rsid w:val="00AC6471"/>
    <w:rsid w:val="00AC64FE"/>
    <w:rsid w:val="00AC79B7"/>
    <w:rsid w:val="00AC7B99"/>
    <w:rsid w:val="00AC7C2E"/>
    <w:rsid w:val="00AC7E4B"/>
    <w:rsid w:val="00AC7FBB"/>
    <w:rsid w:val="00AD0714"/>
    <w:rsid w:val="00AD1189"/>
    <w:rsid w:val="00AD160B"/>
    <w:rsid w:val="00AD22A7"/>
    <w:rsid w:val="00AD2ADD"/>
    <w:rsid w:val="00AD2BF8"/>
    <w:rsid w:val="00AD376D"/>
    <w:rsid w:val="00AD3C2E"/>
    <w:rsid w:val="00AD3FDE"/>
    <w:rsid w:val="00AD412F"/>
    <w:rsid w:val="00AD4DF3"/>
    <w:rsid w:val="00AD52F0"/>
    <w:rsid w:val="00AD5920"/>
    <w:rsid w:val="00AD6067"/>
    <w:rsid w:val="00AD6EB8"/>
    <w:rsid w:val="00AD6FE1"/>
    <w:rsid w:val="00AD723A"/>
    <w:rsid w:val="00AD74FF"/>
    <w:rsid w:val="00AE077F"/>
    <w:rsid w:val="00AE24FC"/>
    <w:rsid w:val="00AE2F8F"/>
    <w:rsid w:val="00AE3383"/>
    <w:rsid w:val="00AE35C6"/>
    <w:rsid w:val="00AE467F"/>
    <w:rsid w:val="00AE47C9"/>
    <w:rsid w:val="00AE4D60"/>
    <w:rsid w:val="00AE4E38"/>
    <w:rsid w:val="00AE57E3"/>
    <w:rsid w:val="00AE77D8"/>
    <w:rsid w:val="00AF1319"/>
    <w:rsid w:val="00AF3482"/>
    <w:rsid w:val="00AF3F0F"/>
    <w:rsid w:val="00AF4825"/>
    <w:rsid w:val="00AF594A"/>
    <w:rsid w:val="00AF64A8"/>
    <w:rsid w:val="00AF6720"/>
    <w:rsid w:val="00AF764C"/>
    <w:rsid w:val="00AF78BF"/>
    <w:rsid w:val="00AF791E"/>
    <w:rsid w:val="00AF7A91"/>
    <w:rsid w:val="00B025E0"/>
    <w:rsid w:val="00B02F5B"/>
    <w:rsid w:val="00B0336E"/>
    <w:rsid w:val="00B03518"/>
    <w:rsid w:val="00B035AC"/>
    <w:rsid w:val="00B036B1"/>
    <w:rsid w:val="00B04B8A"/>
    <w:rsid w:val="00B04BB3"/>
    <w:rsid w:val="00B05136"/>
    <w:rsid w:val="00B05219"/>
    <w:rsid w:val="00B053AD"/>
    <w:rsid w:val="00B055E4"/>
    <w:rsid w:val="00B06126"/>
    <w:rsid w:val="00B0761F"/>
    <w:rsid w:val="00B079AA"/>
    <w:rsid w:val="00B07E7B"/>
    <w:rsid w:val="00B1012A"/>
    <w:rsid w:val="00B1023E"/>
    <w:rsid w:val="00B10872"/>
    <w:rsid w:val="00B10AD0"/>
    <w:rsid w:val="00B111A0"/>
    <w:rsid w:val="00B1172A"/>
    <w:rsid w:val="00B12BAC"/>
    <w:rsid w:val="00B12F47"/>
    <w:rsid w:val="00B139A4"/>
    <w:rsid w:val="00B1403E"/>
    <w:rsid w:val="00B144BD"/>
    <w:rsid w:val="00B152F9"/>
    <w:rsid w:val="00B15860"/>
    <w:rsid w:val="00B15CCA"/>
    <w:rsid w:val="00B15E31"/>
    <w:rsid w:val="00B16374"/>
    <w:rsid w:val="00B16B64"/>
    <w:rsid w:val="00B16DE5"/>
    <w:rsid w:val="00B20B88"/>
    <w:rsid w:val="00B20C1A"/>
    <w:rsid w:val="00B2186B"/>
    <w:rsid w:val="00B23348"/>
    <w:rsid w:val="00B23C79"/>
    <w:rsid w:val="00B247F7"/>
    <w:rsid w:val="00B25504"/>
    <w:rsid w:val="00B255B5"/>
    <w:rsid w:val="00B2567F"/>
    <w:rsid w:val="00B25B94"/>
    <w:rsid w:val="00B260CC"/>
    <w:rsid w:val="00B268DE"/>
    <w:rsid w:val="00B26984"/>
    <w:rsid w:val="00B26AAF"/>
    <w:rsid w:val="00B27166"/>
    <w:rsid w:val="00B2779D"/>
    <w:rsid w:val="00B27D46"/>
    <w:rsid w:val="00B27F8E"/>
    <w:rsid w:val="00B30329"/>
    <w:rsid w:val="00B30514"/>
    <w:rsid w:val="00B30B8F"/>
    <w:rsid w:val="00B30FB4"/>
    <w:rsid w:val="00B32767"/>
    <w:rsid w:val="00B32827"/>
    <w:rsid w:val="00B328B8"/>
    <w:rsid w:val="00B32A4A"/>
    <w:rsid w:val="00B33BEF"/>
    <w:rsid w:val="00B33E5D"/>
    <w:rsid w:val="00B33EC1"/>
    <w:rsid w:val="00B33FB2"/>
    <w:rsid w:val="00B3436B"/>
    <w:rsid w:val="00B34B2C"/>
    <w:rsid w:val="00B35444"/>
    <w:rsid w:val="00B3574F"/>
    <w:rsid w:val="00B35C24"/>
    <w:rsid w:val="00B35FB4"/>
    <w:rsid w:val="00B364C8"/>
    <w:rsid w:val="00B37B71"/>
    <w:rsid w:val="00B4166E"/>
    <w:rsid w:val="00B416C8"/>
    <w:rsid w:val="00B41877"/>
    <w:rsid w:val="00B42E1B"/>
    <w:rsid w:val="00B42EEF"/>
    <w:rsid w:val="00B4337E"/>
    <w:rsid w:val="00B435EA"/>
    <w:rsid w:val="00B43930"/>
    <w:rsid w:val="00B44701"/>
    <w:rsid w:val="00B44806"/>
    <w:rsid w:val="00B449A6"/>
    <w:rsid w:val="00B44DDC"/>
    <w:rsid w:val="00B452E4"/>
    <w:rsid w:val="00B45E6B"/>
    <w:rsid w:val="00B46919"/>
    <w:rsid w:val="00B47064"/>
    <w:rsid w:val="00B47492"/>
    <w:rsid w:val="00B474F9"/>
    <w:rsid w:val="00B47A48"/>
    <w:rsid w:val="00B5001E"/>
    <w:rsid w:val="00B50263"/>
    <w:rsid w:val="00B512B6"/>
    <w:rsid w:val="00B52024"/>
    <w:rsid w:val="00B52658"/>
    <w:rsid w:val="00B527AE"/>
    <w:rsid w:val="00B538B6"/>
    <w:rsid w:val="00B54060"/>
    <w:rsid w:val="00B544B9"/>
    <w:rsid w:val="00B54A90"/>
    <w:rsid w:val="00B551D7"/>
    <w:rsid w:val="00B56A60"/>
    <w:rsid w:val="00B57089"/>
    <w:rsid w:val="00B57273"/>
    <w:rsid w:val="00B57CF0"/>
    <w:rsid w:val="00B603C5"/>
    <w:rsid w:val="00B60AE1"/>
    <w:rsid w:val="00B60C3D"/>
    <w:rsid w:val="00B610AE"/>
    <w:rsid w:val="00B61C4B"/>
    <w:rsid w:val="00B61CE5"/>
    <w:rsid w:val="00B61DBF"/>
    <w:rsid w:val="00B6272F"/>
    <w:rsid w:val="00B627B6"/>
    <w:rsid w:val="00B628DF"/>
    <w:rsid w:val="00B62AD6"/>
    <w:rsid w:val="00B631C7"/>
    <w:rsid w:val="00B6367D"/>
    <w:rsid w:val="00B636C1"/>
    <w:rsid w:val="00B63D84"/>
    <w:rsid w:val="00B64E8A"/>
    <w:rsid w:val="00B658C1"/>
    <w:rsid w:val="00B65AC8"/>
    <w:rsid w:val="00B65C84"/>
    <w:rsid w:val="00B65F00"/>
    <w:rsid w:val="00B664FC"/>
    <w:rsid w:val="00B66774"/>
    <w:rsid w:val="00B67062"/>
    <w:rsid w:val="00B674E1"/>
    <w:rsid w:val="00B6783E"/>
    <w:rsid w:val="00B67C2B"/>
    <w:rsid w:val="00B67CBA"/>
    <w:rsid w:val="00B67CC2"/>
    <w:rsid w:val="00B704BB"/>
    <w:rsid w:val="00B7099B"/>
    <w:rsid w:val="00B70AD7"/>
    <w:rsid w:val="00B71306"/>
    <w:rsid w:val="00B71C91"/>
    <w:rsid w:val="00B72028"/>
    <w:rsid w:val="00B72097"/>
    <w:rsid w:val="00B73872"/>
    <w:rsid w:val="00B73BA3"/>
    <w:rsid w:val="00B74308"/>
    <w:rsid w:val="00B743F7"/>
    <w:rsid w:val="00B751A2"/>
    <w:rsid w:val="00B756BC"/>
    <w:rsid w:val="00B7593B"/>
    <w:rsid w:val="00B75A6C"/>
    <w:rsid w:val="00B77275"/>
    <w:rsid w:val="00B7757A"/>
    <w:rsid w:val="00B80E71"/>
    <w:rsid w:val="00B81046"/>
    <w:rsid w:val="00B81765"/>
    <w:rsid w:val="00B82159"/>
    <w:rsid w:val="00B82AE4"/>
    <w:rsid w:val="00B8390C"/>
    <w:rsid w:val="00B84867"/>
    <w:rsid w:val="00B855B3"/>
    <w:rsid w:val="00B85B6A"/>
    <w:rsid w:val="00B85BF2"/>
    <w:rsid w:val="00B85E1C"/>
    <w:rsid w:val="00B86281"/>
    <w:rsid w:val="00B86939"/>
    <w:rsid w:val="00B86DDA"/>
    <w:rsid w:val="00B86E7C"/>
    <w:rsid w:val="00B87CD8"/>
    <w:rsid w:val="00B9040E"/>
    <w:rsid w:val="00B90685"/>
    <w:rsid w:val="00B911E4"/>
    <w:rsid w:val="00B9202C"/>
    <w:rsid w:val="00B9334C"/>
    <w:rsid w:val="00B9464D"/>
    <w:rsid w:val="00B94AB1"/>
    <w:rsid w:val="00B95255"/>
    <w:rsid w:val="00B95DC6"/>
    <w:rsid w:val="00B964B8"/>
    <w:rsid w:val="00B96A6B"/>
    <w:rsid w:val="00B974C7"/>
    <w:rsid w:val="00B977C0"/>
    <w:rsid w:val="00B97B7D"/>
    <w:rsid w:val="00B97BE1"/>
    <w:rsid w:val="00B97D48"/>
    <w:rsid w:val="00BA022D"/>
    <w:rsid w:val="00BA1000"/>
    <w:rsid w:val="00BA11BD"/>
    <w:rsid w:val="00BA12CD"/>
    <w:rsid w:val="00BA1E39"/>
    <w:rsid w:val="00BA2CE5"/>
    <w:rsid w:val="00BA315E"/>
    <w:rsid w:val="00BA31B8"/>
    <w:rsid w:val="00BA3533"/>
    <w:rsid w:val="00BA355E"/>
    <w:rsid w:val="00BA3577"/>
    <w:rsid w:val="00BA50AA"/>
    <w:rsid w:val="00BA526B"/>
    <w:rsid w:val="00BA5BD5"/>
    <w:rsid w:val="00BA6C13"/>
    <w:rsid w:val="00BB02F5"/>
    <w:rsid w:val="00BB0343"/>
    <w:rsid w:val="00BB0CBC"/>
    <w:rsid w:val="00BB1F78"/>
    <w:rsid w:val="00BB3791"/>
    <w:rsid w:val="00BB38AE"/>
    <w:rsid w:val="00BB395B"/>
    <w:rsid w:val="00BB3986"/>
    <w:rsid w:val="00BB48FA"/>
    <w:rsid w:val="00BB587D"/>
    <w:rsid w:val="00BB5A09"/>
    <w:rsid w:val="00BB600C"/>
    <w:rsid w:val="00BB606B"/>
    <w:rsid w:val="00BB6C71"/>
    <w:rsid w:val="00BB6F48"/>
    <w:rsid w:val="00BB77CA"/>
    <w:rsid w:val="00BB7E5D"/>
    <w:rsid w:val="00BC031C"/>
    <w:rsid w:val="00BC05E0"/>
    <w:rsid w:val="00BC14DF"/>
    <w:rsid w:val="00BC176C"/>
    <w:rsid w:val="00BC19C6"/>
    <w:rsid w:val="00BC1D95"/>
    <w:rsid w:val="00BC1FAB"/>
    <w:rsid w:val="00BC20C4"/>
    <w:rsid w:val="00BC22B1"/>
    <w:rsid w:val="00BC254C"/>
    <w:rsid w:val="00BC2988"/>
    <w:rsid w:val="00BC3878"/>
    <w:rsid w:val="00BC3E65"/>
    <w:rsid w:val="00BC3EBC"/>
    <w:rsid w:val="00BC4032"/>
    <w:rsid w:val="00BC44CC"/>
    <w:rsid w:val="00BC4AEA"/>
    <w:rsid w:val="00BC57FD"/>
    <w:rsid w:val="00BC5C99"/>
    <w:rsid w:val="00BC75A0"/>
    <w:rsid w:val="00BC7890"/>
    <w:rsid w:val="00BC7B4F"/>
    <w:rsid w:val="00BC7CBD"/>
    <w:rsid w:val="00BC7D44"/>
    <w:rsid w:val="00BD00BC"/>
    <w:rsid w:val="00BD00FF"/>
    <w:rsid w:val="00BD02FC"/>
    <w:rsid w:val="00BD0DAC"/>
    <w:rsid w:val="00BD21EC"/>
    <w:rsid w:val="00BD3079"/>
    <w:rsid w:val="00BD30B7"/>
    <w:rsid w:val="00BD3B81"/>
    <w:rsid w:val="00BD4FC1"/>
    <w:rsid w:val="00BD5A4F"/>
    <w:rsid w:val="00BD670A"/>
    <w:rsid w:val="00BD7C47"/>
    <w:rsid w:val="00BD7C82"/>
    <w:rsid w:val="00BE00B1"/>
    <w:rsid w:val="00BE0BC7"/>
    <w:rsid w:val="00BE0E45"/>
    <w:rsid w:val="00BE1030"/>
    <w:rsid w:val="00BE168A"/>
    <w:rsid w:val="00BE1873"/>
    <w:rsid w:val="00BE1C47"/>
    <w:rsid w:val="00BE2070"/>
    <w:rsid w:val="00BE2C56"/>
    <w:rsid w:val="00BE418E"/>
    <w:rsid w:val="00BE43C0"/>
    <w:rsid w:val="00BE4868"/>
    <w:rsid w:val="00BE58BE"/>
    <w:rsid w:val="00BE5B86"/>
    <w:rsid w:val="00BE6166"/>
    <w:rsid w:val="00BE6709"/>
    <w:rsid w:val="00BE678E"/>
    <w:rsid w:val="00BE680E"/>
    <w:rsid w:val="00BE781B"/>
    <w:rsid w:val="00BF0565"/>
    <w:rsid w:val="00BF1857"/>
    <w:rsid w:val="00BF1F6B"/>
    <w:rsid w:val="00BF22F9"/>
    <w:rsid w:val="00BF243D"/>
    <w:rsid w:val="00BF24B0"/>
    <w:rsid w:val="00BF2B4E"/>
    <w:rsid w:val="00BF2D5F"/>
    <w:rsid w:val="00BF30C5"/>
    <w:rsid w:val="00BF3766"/>
    <w:rsid w:val="00BF3815"/>
    <w:rsid w:val="00BF3ABB"/>
    <w:rsid w:val="00BF4F72"/>
    <w:rsid w:val="00BF51F8"/>
    <w:rsid w:val="00BF5399"/>
    <w:rsid w:val="00BF542A"/>
    <w:rsid w:val="00BF5B59"/>
    <w:rsid w:val="00BF5EC2"/>
    <w:rsid w:val="00BF5F51"/>
    <w:rsid w:val="00BF6004"/>
    <w:rsid w:val="00BF6360"/>
    <w:rsid w:val="00BF67B8"/>
    <w:rsid w:val="00BF701C"/>
    <w:rsid w:val="00BF732D"/>
    <w:rsid w:val="00BF78D6"/>
    <w:rsid w:val="00BF7B33"/>
    <w:rsid w:val="00BF7CC4"/>
    <w:rsid w:val="00BF7E65"/>
    <w:rsid w:val="00BF7FC1"/>
    <w:rsid w:val="00C00083"/>
    <w:rsid w:val="00C00877"/>
    <w:rsid w:val="00C00914"/>
    <w:rsid w:val="00C01099"/>
    <w:rsid w:val="00C010F5"/>
    <w:rsid w:val="00C01349"/>
    <w:rsid w:val="00C01383"/>
    <w:rsid w:val="00C014CF"/>
    <w:rsid w:val="00C0185A"/>
    <w:rsid w:val="00C01C3B"/>
    <w:rsid w:val="00C02646"/>
    <w:rsid w:val="00C03674"/>
    <w:rsid w:val="00C0394E"/>
    <w:rsid w:val="00C03AFF"/>
    <w:rsid w:val="00C04CA3"/>
    <w:rsid w:val="00C05911"/>
    <w:rsid w:val="00C0597F"/>
    <w:rsid w:val="00C067A8"/>
    <w:rsid w:val="00C0694A"/>
    <w:rsid w:val="00C06C51"/>
    <w:rsid w:val="00C07086"/>
    <w:rsid w:val="00C0748A"/>
    <w:rsid w:val="00C07F54"/>
    <w:rsid w:val="00C07F70"/>
    <w:rsid w:val="00C107F3"/>
    <w:rsid w:val="00C10B66"/>
    <w:rsid w:val="00C10BD3"/>
    <w:rsid w:val="00C113F3"/>
    <w:rsid w:val="00C11469"/>
    <w:rsid w:val="00C11745"/>
    <w:rsid w:val="00C11DE7"/>
    <w:rsid w:val="00C12263"/>
    <w:rsid w:val="00C124DA"/>
    <w:rsid w:val="00C124E7"/>
    <w:rsid w:val="00C132D4"/>
    <w:rsid w:val="00C135FB"/>
    <w:rsid w:val="00C137C0"/>
    <w:rsid w:val="00C13AFB"/>
    <w:rsid w:val="00C13D7F"/>
    <w:rsid w:val="00C14939"/>
    <w:rsid w:val="00C14A3B"/>
    <w:rsid w:val="00C14E05"/>
    <w:rsid w:val="00C15128"/>
    <w:rsid w:val="00C15340"/>
    <w:rsid w:val="00C15C34"/>
    <w:rsid w:val="00C165AE"/>
    <w:rsid w:val="00C16FE0"/>
    <w:rsid w:val="00C1719C"/>
    <w:rsid w:val="00C17761"/>
    <w:rsid w:val="00C178F9"/>
    <w:rsid w:val="00C205B0"/>
    <w:rsid w:val="00C21134"/>
    <w:rsid w:val="00C22966"/>
    <w:rsid w:val="00C22A05"/>
    <w:rsid w:val="00C23096"/>
    <w:rsid w:val="00C238F8"/>
    <w:rsid w:val="00C23998"/>
    <w:rsid w:val="00C24171"/>
    <w:rsid w:val="00C2561A"/>
    <w:rsid w:val="00C261DB"/>
    <w:rsid w:val="00C2662E"/>
    <w:rsid w:val="00C26C8F"/>
    <w:rsid w:val="00C270F9"/>
    <w:rsid w:val="00C27226"/>
    <w:rsid w:val="00C276B0"/>
    <w:rsid w:val="00C30360"/>
    <w:rsid w:val="00C31783"/>
    <w:rsid w:val="00C32130"/>
    <w:rsid w:val="00C323D3"/>
    <w:rsid w:val="00C334A1"/>
    <w:rsid w:val="00C3401A"/>
    <w:rsid w:val="00C34031"/>
    <w:rsid w:val="00C348CC"/>
    <w:rsid w:val="00C35882"/>
    <w:rsid w:val="00C35B1C"/>
    <w:rsid w:val="00C35D75"/>
    <w:rsid w:val="00C3633F"/>
    <w:rsid w:val="00C37AB8"/>
    <w:rsid w:val="00C40015"/>
    <w:rsid w:val="00C40786"/>
    <w:rsid w:val="00C40C6C"/>
    <w:rsid w:val="00C40DE4"/>
    <w:rsid w:val="00C41587"/>
    <w:rsid w:val="00C41779"/>
    <w:rsid w:val="00C418D4"/>
    <w:rsid w:val="00C41BEF"/>
    <w:rsid w:val="00C420E0"/>
    <w:rsid w:val="00C422E8"/>
    <w:rsid w:val="00C42CEB"/>
    <w:rsid w:val="00C43F56"/>
    <w:rsid w:val="00C46609"/>
    <w:rsid w:val="00C46C9E"/>
    <w:rsid w:val="00C4774E"/>
    <w:rsid w:val="00C5278E"/>
    <w:rsid w:val="00C52B48"/>
    <w:rsid w:val="00C54115"/>
    <w:rsid w:val="00C54132"/>
    <w:rsid w:val="00C542CE"/>
    <w:rsid w:val="00C54310"/>
    <w:rsid w:val="00C5471A"/>
    <w:rsid w:val="00C5520E"/>
    <w:rsid w:val="00C566B8"/>
    <w:rsid w:val="00C5731C"/>
    <w:rsid w:val="00C5738F"/>
    <w:rsid w:val="00C577F0"/>
    <w:rsid w:val="00C57B98"/>
    <w:rsid w:val="00C602B1"/>
    <w:rsid w:val="00C60DD3"/>
    <w:rsid w:val="00C610A5"/>
    <w:rsid w:val="00C610E8"/>
    <w:rsid w:val="00C618C2"/>
    <w:rsid w:val="00C631BE"/>
    <w:rsid w:val="00C64049"/>
    <w:rsid w:val="00C640E7"/>
    <w:rsid w:val="00C650D9"/>
    <w:rsid w:val="00C65A58"/>
    <w:rsid w:val="00C671B5"/>
    <w:rsid w:val="00C67551"/>
    <w:rsid w:val="00C67A49"/>
    <w:rsid w:val="00C67A56"/>
    <w:rsid w:val="00C700CB"/>
    <w:rsid w:val="00C70541"/>
    <w:rsid w:val="00C70FF5"/>
    <w:rsid w:val="00C71BFB"/>
    <w:rsid w:val="00C7207F"/>
    <w:rsid w:val="00C72E3D"/>
    <w:rsid w:val="00C7398C"/>
    <w:rsid w:val="00C74F74"/>
    <w:rsid w:val="00C75ED2"/>
    <w:rsid w:val="00C772EB"/>
    <w:rsid w:val="00C77C43"/>
    <w:rsid w:val="00C77E1F"/>
    <w:rsid w:val="00C80022"/>
    <w:rsid w:val="00C800AE"/>
    <w:rsid w:val="00C80B82"/>
    <w:rsid w:val="00C8120F"/>
    <w:rsid w:val="00C814A8"/>
    <w:rsid w:val="00C8167F"/>
    <w:rsid w:val="00C819E6"/>
    <w:rsid w:val="00C81C05"/>
    <w:rsid w:val="00C81EF8"/>
    <w:rsid w:val="00C81F9B"/>
    <w:rsid w:val="00C82130"/>
    <w:rsid w:val="00C8219E"/>
    <w:rsid w:val="00C828C8"/>
    <w:rsid w:val="00C840D4"/>
    <w:rsid w:val="00C8513C"/>
    <w:rsid w:val="00C85201"/>
    <w:rsid w:val="00C85BA0"/>
    <w:rsid w:val="00C86290"/>
    <w:rsid w:val="00C87576"/>
    <w:rsid w:val="00C876DA"/>
    <w:rsid w:val="00C8771D"/>
    <w:rsid w:val="00C87A17"/>
    <w:rsid w:val="00C9107D"/>
    <w:rsid w:val="00C9118D"/>
    <w:rsid w:val="00C93448"/>
    <w:rsid w:val="00C94DBD"/>
    <w:rsid w:val="00C94F83"/>
    <w:rsid w:val="00C954CF"/>
    <w:rsid w:val="00C95734"/>
    <w:rsid w:val="00C97076"/>
    <w:rsid w:val="00C978AA"/>
    <w:rsid w:val="00C97F9C"/>
    <w:rsid w:val="00CA046E"/>
    <w:rsid w:val="00CA1FA8"/>
    <w:rsid w:val="00CA35F6"/>
    <w:rsid w:val="00CA39D4"/>
    <w:rsid w:val="00CA4723"/>
    <w:rsid w:val="00CA4B2F"/>
    <w:rsid w:val="00CA4EDC"/>
    <w:rsid w:val="00CA670F"/>
    <w:rsid w:val="00CA698F"/>
    <w:rsid w:val="00CA6AFF"/>
    <w:rsid w:val="00CA7A15"/>
    <w:rsid w:val="00CA7AD4"/>
    <w:rsid w:val="00CB018B"/>
    <w:rsid w:val="00CB01AF"/>
    <w:rsid w:val="00CB0632"/>
    <w:rsid w:val="00CB0868"/>
    <w:rsid w:val="00CB100A"/>
    <w:rsid w:val="00CB1D38"/>
    <w:rsid w:val="00CB2A26"/>
    <w:rsid w:val="00CB346B"/>
    <w:rsid w:val="00CB3AE9"/>
    <w:rsid w:val="00CB3C13"/>
    <w:rsid w:val="00CB413B"/>
    <w:rsid w:val="00CB4C8E"/>
    <w:rsid w:val="00CB4D99"/>
    <w:rsid w:val="00CB4DCA"/>
    <w:rsid w:val="00CB5533"/>
    <w:rsid w:val="00CB5853"/>
    <w:rsid w:val="00CB591D"/>
    <w:rsid w:val="00CB65F8"/>
    <w:rsid w:val="00CB672D"/>
    <w:rsid w:val="00CB6BB5"/>
    <w:rsid w:val="00CB70D2"/>
    <w:rsid w:val="00CC0DF9"/>
    <w:rsid w:val="00CC11C3"/>
    <w:rsid w:val="00CC12FB"/>
    <w:rsid w:val="00CC1D0C"/>
    <w:rsid w:val="00CC2440"/>
    <w:rsid w:val="00CC2F0C"/>
    <w:rsid w:val="00CC2FB3"/>
    <w:rsid w:val="00CC3905"/>
    <w:rsid w:val="00CC3AA9"/>
    <w:rsid w:val="00CC3AEA"/>
    <w:rsid w:val="00CC3DF5"/>
    <w:rsid w:val="00CC53FB"/>
    <w:rsid w:val="00CC5613"/>
    <w:rsid w:val="00CC67FB"/>
    <w:rsid w:val="00CC695E"/>
    <w:rsid w:val="00CC6DE4"/>
    <w:rsid w:val="00CC71CD"/>
    <w:rsid w:val="00CD06D1"/>
    <w:rsid w:val="00CD358A"/>
    <w:rsid w:val="00CD3D7E"/>
    <w:rsid w:val="00CD4AE3"/>
    <w:rsid w:val="00CD54EA"/>
    <w:rsid w:val="00CD55C7"/>
    <w:rsid w:val="00CD5778"/>
    <w:rsid w:val="00CD61EC"/>
    <w:rsid w:val="00CE0335"/>
    <w:rsid w:val="00CE2888"/>
    <w:rsid w:val="00CE2DB3"/>
    <w:rsid w:val="00CE3386"/>
    <w:rsid w:val="00CE43C4"/>
    <w:rsid w:val="00CE499A"/>
    <w:rsid w:val="00CE4F49"/>
    <w:rsid w:val="00CE58EB"/>
    <w:rsid w:val="00CE63AB"/>
    <w:rsid w:val="00CE6541"/>
    <w:rsid w:val="00CE66F6"/>
    <w:rsid w:val="00CE6DD4"/>
    <w:rsid w:val="00CE7257"/>
    <w:rsid w:val="00CF0264"/>
    <w:rsid w:val="00CF04F4"/>
    <w:rsid w:val="00CF0B4C"/>
    <w:rsid w:val="00CF0E2F"/>
    <w:rsid w:val="00CF14A3"/>
    <w:rsid w:val="00CF14DD"/>
    <w:rsid w:val="00CF2E71"/>
    <w:rsid w:val="00CF3341"/>
    <w:rsid w:val="00CF3F45"/>
    <w:rsid w:val="00CF4192"/>
    <w:rsid w:val="00CF46D7"/>
    <w:rsid w:val="00CF5694"/>
    <w:rsid w:val="00CF5ADB"/>
    <w:rsid w:val="00CF62D4"/>
    <w:rsid w:val="00CF7A6C"/>
    <w:rsid w:val="00D006A9"/>
    <w:rsid w:val="00D00C69"/>
    <w:rsid w:val="00D011C3"/>
    <w:rsid w:val="00D01259"/>
    <w:rsid w:val="00D0150F"/>
    <w:rsid w:val="00D0175B"/>
    <w:rsid w:val="00D03999"/>
    <w:rsid w:val="00D04230"/>
    <w:rsid w:val="00D04632"/>
    <w:rsid w:val="00D05234"/>
    <w:rsid w:val="00D06142"/>
    <w:rsid w:val="00D06B66"/>
    <w:rsid w:val="00D07B04"/>
    <w:rsid w:val="00D07C86"/>
    <w:rsid w:val="00D07F28"/>
    <w:rsid w:val="00D115B3"/>
    <w:rsid w:val="00D12590"/>
    <w:rsid w:val="00D12638"/>
    <w:rsid w:val="00D13457"/>
    <w:rsid w:val="00D13F97"/>
    <w:rsid w:val="00D14EED"/>
    <w:rsid w:val="00D15D0D"/>
    <w:rsid w:val="00D15D57"/>
    <w:rsid w:val="00D16774"/>
    <w:rsid w:val="00D16FB5"/>
    <w:rsid w:val="00D17A53"/>
    <w:rsid w:val="00D20EA2"/>
    <w:rsid w:val="00D2133B"/>
    <w:rsid w:val="00D23AC1"/>
    <w:rsid w:val="00D24011"/>
    <w:rsid w:val="00D2466A"/>
    <w:rsid w:val="00D24730"/>
    <w:rsid w:val="00D249C8"/>
    <w:rsid w:val="00D24CDA"/>
    <w:rsid w:val="00D24DF5"/>
    <w:rsid w:val="00D253F4"/>
    <w:rsid w:val="00D254B8"/>
    <w:rsid w:val="00D25FD4"/>
    <w:rsid w:val="00D2651D"/>
    <w:rsid w:val="00D26A63"/>
    <w:rsid w:val="00D26DFD"/>
    <w:rsid w:val="00D31756"/>
    <w:rsid w:val="00D31C40"/>
    <w:rsid w:val="00D320E2"/>
    <w:rsid w:val="00D321A7"/>
    <w:rsid w:val="00D32A1C"/>
    <w:rsid w:val="00D32EBE"/>
    <w:rsid w:val="00D3358F"/>
    <w:rsid w:val="00D3376C"/>
    <w:rsid w:val="00D33EAC"/>
    <w:rsid w:val="00D33FE2"/>
    <w:rsid w:val="00D3405A"/>
    <w:rsid w:val="00D342B5"/>
    <w:rsid w:val="00D345E4"/>
    <w:rsid w:val="00D355CD"/>
    <w:rsid w:val="00D35A20"/>
    <w:rsid w:val="00D35E74"/>
    <w:rsid w:val="00D36BCF"/>
    <w:rsid w:val="00D36FA5"/>
    <w:rsid w:val="00D374E9"/>
    <w:rsid w:val="00D37827"/>
    <w:rsid w:val="00D4042C"/>
    <w:rsid w:val="00D405C1"/>
    <w:rsid w:val="00D40C55"/>
    <w:rsid w:val="00D41FB0"/>
    <w:rsid w:val="00D42806"/>
    <w:rsid w:val="00D43CBC"/>
    <w:rsid w:val="00D43DF1"/>
    <w:rsid w:val="00D43F71"/>
    <w:rsid w:val="00D43FD9"/>
    <w:rsid w:val="00D440D9"/>
    <w:rsid w:val="00D44887"/>
    <w:rsid w:val="00D45524"/>
    <w:rsid w:val="00D45BF9"/>
    <w:rsid w:val="00D45C02"/>
    <w:rsid w:val="00D45CFF"/>
    <w:rsid w:val="00D46588"/>
    <w:rsid w:val="00D46690"/>
    <w:rsid w:val="00D466D8"/>
    <w:rsid w:val="00D46F31"/>
    <w:rsid w:val="00D51F4C"/>
    <w:rsid w:val="00D51F8D"/>
    <w:rsid w:val="00D522C7"/>
    <w:rsid w:val="00D53364"/>
    <w:rsid w:val="00D534BB"/>
    <w:rsid w:val="00D536CC"/>
    <w:rsid w:val="00D53793"/>
    <w:rsid w:val="00D541EC"/>
    <w:rsid w:val="00D556EE"/>
    <w:rsid w:val="00D55761"/>
    <w:rsid w:val="00D56265"/>
    <w:rsid w:val="00D56B47"/>
    <w:rsid w:val="00D57F8F"/>
    <w:rsid w:val="00D57FD4"/>
    <w:rsid w:val="00D60BE9"/>
    <w:rsid w:val="00D60F0E"/>
    <w:rsid w:val="00D6228F"/>
    <w:rsid w:val="00D6235C"/>
    <w:rsid w:val="00D625B5"/>
    <w:rsid w:val="00D62CCD"/>
    <w:rsid w:val="00D6398B"/>
    <w:rsid w:val="00D64002"/>
    <w:rsid w:val="00D669EE"/>
    <w:rsid w:val="00D67268"/>
    <w:rsid w:val="00D70435"/>
    <w:rsid w:val="00D710E5"/>
    <w:rsid w:val="00D7169C"/>
    <w:rsid w:val="00D7295D"/>
    <w:rsid w:val="00D73111"/>
    <w:rsid w:val="00D74206"/>
    <w:rsid w:val="00D7429D"/>
    <w:rsid w:val="00D74F94"/>
    <w:rsid w:val="00D751DC"/>
    <w:rsid w:val="00D7571E"/>
    <w:rsid w:val="00D7604B"/>
    <w:rsid w:val="00D76678"/>
    <w:rsid w:val="00D76CA0"/>
    <w:rsid w:val="00D80411"/>
    <w:rsid w:val="00D80740"/>
    <w:rsid w:val="00D813A2"/>
    <w:rsid w:val="00D81791"/>
    <w:rsid w:val="00D822C7"/>
    <w:rsid w:val="00D82C1D"/>
    <w:rsid w:val="00D8342A"/>
    <w:rsid w:val="00D837C5"/>
    <w:rsid w:val="00D850D8"/>
    <w:rsid w:val="00D858AA"/>
    <w:rsid w:val="00D86DAF"/>
    <w:rsid w:val="00D87D5D"/>
    <w:rsid w:val="00D901A0"/>
    <w:rsid w:val="00D9084C"/>
    <w:rsid w:val="00D932E2"/>
    <w:rsid w:val="00D939AA"/>
    <w:rsid w:val="00D93FC2"/>
    <w:rsid w:val="00D946E3"/>
    <w:rsid w:val="00D9523F"/>
    <w:rsid w:val="00D95A25"/>
    <w:rsid w:val="00D970F8"/>
    <w:rsid w:val="00D971E4"/>
    <w:rsid w:val="00D97C57"/>
    <w:rsid w:val="00DA03AC"/>
    <w:rsid w:val="00DA2AF4"/>
    <w:rsid w:val="00DA2BE0"/>
    <w:rsid w:val="00DA342A"/>
    <w:rsid w:val="00DA39FE"/>
    <w:rsid w:val="00DA4E26"/>
    <w:rsid w:val="00DA6A47"/>
    <w:rsid w:val="00DA7E5A"/>
    <w:rsid w:val="00DB11F7"/>
    <w:rsid w:val="00DB1E82"/>
    <w:rsid w:val="00DB2C72"/>
    <w:rsid w:val="00DB3795"/>
    <w:rsid w:val="00DB3A30"/>
    <w:rsid w:val="00DB430E"/>
    <w:rsid w:val="00DB436F"/>
    <w:rsid w:val="00DB4796"/>
    <w:rsid w:val="00DB49E7"/>
    <w:rsid w:val="00DB4CAE"/>
    <w:rsid w:val="00DB570B"/>
    <w:rsid w:val="00DB59CB"/>
    <w:rsid w:val="00DB5AE1"/>
    <w:rsid w:val="00DB5E97"/>
    <w:rsid w:val="00DB666D"/>
    <w:rsid w:val="00DB6D75"/>
    <w:rsid w:val="00DB6FB8"/>
    <w:rsid w:val="00DB6FCA"/>
    <w:rsid w:val="00DC083A"/>
    <w:rsid w:val="00DC0AC9"/>
    <w:rsid w:val="00DC0EE6"/>
    <w:rsid w:val="00DC11E7"/>
    <w:rsid w:val="00DC1259"/>
    <w:rsid w:val="00DC1834"/>
    <w:rsid w:val="00DC2538"/>
    <w:rsid w:val="00DC2939"/>
    <w:rsid w:val="00DC351A"/>
    <w:rsid w:val="00DC3874"/>
    <w:rsid w:val="00DC3C96"/>
    <w:rsid w:val="00DC3E4D"/>
    <w:rsid w:val="00DC4049"/>
    <w:rsid w:val="00DC43A5"/>
    <w:rsid w:val="00DC43B7"/>
    <w:rsid w:val="00DC4816"/>
    <w:rsid w:val="00DC539E"/>
    <w:rsid w:val="00DC539F"/>
    <w:rsid w:val="00DC5800"/>
    <w:rsid w:val="00DC587E"/>
    <w:rsid w:val="00DC7CCC"/>
    <w:rsid w:val="00DD26E3"/>
    <w:rsid w:val="00DD2B54"/>
    <w:rsid w:val="00DD3641"/>
    <w:rsid w:val="00DD4483"/>
    <w:rsid w:val="00DD473D"/>
    <w:rsid w:val="00DD4F84"/>
    <w:rsid w:val="00DD63B6"/>
    <w:rsid w:val="00DD6BC4"/>
    <w:rsid w:val="00DD7F82"/>
    <w:rsid w:val="00DE0D7C"/>
    <w:rsid w:val="00DE1CAC"/>
    <w:rsid w:val="00DE1F32"/>
    <w:rsid w:val="00DE22A6"/>
    <w:rsid w:val="00DE233C"/>
    <w:rsid w:val="00DE26A5"/>
    <w:rsid w:val="00DE372D"/>
    <w:rsid w:val="00DE3B81"/>
    <w:rsid w:val="00DE3BA8"/>
    <w:rsid w:val="00DE3EC9"/>
    <w:rsid w:val="00DE3FC9"/>
    <w:rsid w:val="00DE4081"/>
    <w:rsid w:val="00DE4AB6"/>
    <w:rsid w:val="00DE51F5"/>
    <w:rsid w:val="00DE5738"/>
    <w:rsid w:val="00DE597B"/>
    <w:rsid w:val="00DE60AB"/>
    <w:rsid w:val="00DF1842"/>
    <w:rsid w:val="00DF1A0A"/>
    <w:rsid w:val="00DF204E"/>
    <w:rsid w:val="00DF207D"/>
    <w:rsid w:val="00DF2737"/>
    <w:rsid w:val="00DF3BA3"/>
    <w:rsid w:val="00DF3E9E"/>
    <w:rsid w:val="00DF5C6E"/>
    <w:rsid w:val="00DF66B7"/>
    <w:rsid w:val="00DF675F"/>
    <w:rsid w:val="00DF6FDC"/>
    <w:rsid w:val="00DF7190"/>
    <w:rsid w:val="00E00271"/>
    <w:rsid w:val="00E017D6"/>
    <w:rsid w:val="00E02DAB"/>
    <w:rsid w:val="00E03899"/>
    <w:rsid w:val="00E03B01"/>
    <w:rsid w:val="00E03C4D"/>
    <w:rsid w:val="00E0401E"/>
    <w:rsid w:val="00E04669"/>
    <w:rsid w:val="00E049F8"/>
    <w:rsid w:val="00E05D8F"/>
    <w:rsid w:val="00E06FE2"/>
    <w:rsid w:val="00E07661"/>
    <w:rsid w:val="00E07763"/>
    <w:rsid w:val="00E07BCD"/>
    <w:rsid w:val="00E10DD1"/>
    <w:rsid w:val="00E11850"/>
    <w:rsid w:val="00E12B8C"/>
    <w:rsid w:val="00E12EE3"/>
    <w:rsid w:val="00E13559"/>
    <w:rsid w:val="00E14641"/>
    <w:rsid w:val="00E155C2"/>
    <w:rsid w:val="00E158DD"/>
    <w:rsid w:val="00E16469"/>
    <w:rsid w:val="00E166BC"/>
    <w:rsid w:val="00E16732"/>
    <w:rsid w:val="00E17196"/>
    <w:rsid w:val="00E17C50"/>
    <w:rsid w:val="00E201B4"/>
    <w:rsid w:val="00E20B3A"/>
    <w:rsid w:val="00E20E2B"/>
    <w:rsid w:val="00E21581"/>
    <w:rsid w:val="00E2171C"/>
    <w:rsid w:val="00E21982"/>
    <w:rsid w:val="00E22115"/>
    <w:rsid w:val="00E22BE0"/>
    <w:rsid w:val="00E22C34"/>
    <w:rsid w:val="00E22C51"/>
    <w:rsid w:val="00E23426"/>
    <w:rsid w:val="00E23597"/>
    <w:rsid w:val="00E2409B"/>
    <w:rsid w:val="00E25187"/>
    <w:rsid w:val="00E26068"/>
    <w:rsid w:val="00E26C27"/>
    <w:rsid w:val="00E30B2A"/>
    <w:rsid w:val="00E31D40"/>
    <w:rsid w:val="00E323AF"/>
    <w:rsid w:val="00E32973"/>
    <w:rsid w:val="00E32C46"/>
    <w:rsid w:val="00E32DB5"/>
    <w:rsid w:val="00E32EC4"/>
    <w:rsid w:val="00E331C7"/>
    <w:rsid w:val="00E33313"/>
    <w:rsid w:val="00E33B14"/>
    <w:rsid w:val="00E345D5"/>
    <w:rsid w:val="00E3469C"/>
    <w:rsid w:val="00E351F7"/>
    <w:rsid w:val="00E37EEB"/>
    <w:rsid w:val="00E405E4"/>
    <w:rsid w:val="00E410C5"/>
    <w:rsid w:val="00E41881"/>
    <w:rsid w:val="00E42194"/>
    <w:rsid w:val="00E424AC"/>
    <w:rsid w:val="00E4267B"/>
    <w:rsid w:val="00E43077"/>
    <w:rsid w:val="00E44242"/>
    <w:rsid w:val="00E443B3"/>
    <w:rsid w:val="00E445CA"/>
    <w:rsid w:val="00E445D7"/>
    <w:rsid w:val="00E44A76"/>
    <w:rsid w:val="00E44C5C"/>
    <w:rsid w:val="00E45169"/>
    <w:rsid w:val="00E45458"/>
    <w:rsid w:val="00E46AC4"/>
    <w:rsid w:val="00E47594"/>
    <w:rsid w:val="00E478D9"/>
    <w:rsid w:val="00E47E4B"/>
    <w:rsid w:val="00E47F2F"/>
    <w:rsid w:val="00E47FC4"/>
    <w:rsid w:val="00E47FE5"/>
    <w:rsid w:val="00E505FD"/>
    <w:rsid w:val="00E50C59"/>
    <w:rsid w:val="00E51BFB"/>
    <w:rsid w:val="00E52139"/>
    <w:rsid w:val="00E52B3C"/>
    <w:rsid w:val="00E5317C"/>
    <w:rsid w:val="00E538C1"/>
    <w:rsid w:val="00E53C1E"/>
    <w:rsid w:val="00E54397"/>
    <w:rsid w:val="00E556A7"/>
    <w:rsid w:val="00E56FD8"/>
    <w:rsid w:val="00E604A7"/>
    <w:rsid w:val="00E60835"/>
    <w:rsid w:val="00E608A8"/>
    <w:rsid w:val="00E6151F"/>
    <w:rsid w:val="00E6280C"/>
    <w:rsid w:val="00E63DC9"/>
    <w:rsid w:val="00E64021"/>
    <w:rsid w:val="00E64ABE"/>
    <w:rsid w:val="00E6502D"/>
    <w:rsid w:val="00E65681"/>
    <w:rsid w:val="00E659A7"/>
    <w:rsid w:val="00E65F8C"/>
    <w:rsid w:val="00E66377"/>
    <w:rsid w:val="00E66800"/>
    <w:rsid w:val="00E67324"/>
    <w:rsid w:val="00E67573"/>
    <w:rsid w:val="00E67BD2"/>
    <w:rsid w:val="00E67EED"/>
    <w:rsid w:val="00E71E7D"/>
    <w:rsid w:val="00E71F47"/>
    <w:rsid w:val="00E72069"/>
    <w:rsid w:val="00E7219A"/>
    <w:rsid w:val="00E725E5"/>
    <w:rsid w:val="00E74A3F"/>
    <w:rsid w:val="00E74BA7"/>
    <w:rsid w:val="00E754C2"/>
    <w:rsid w:val="00E75DCB"/>
    <w:rsid w:val="00E76028"/>
    <w:rsid w:val="00E76FEE"/>
    <w:rsid w:val="00E770FF"/>
    <w:rsid w:val="00E77804"/>
    <w:rsid w:val="00E804FA"/>
    <w:rsid w:val="00E8063F"/>
    <w:rsid w:val="00E8106A"/>
    <w:rsid w:val="00E812C9"/>
    <w:rsid w:val="00E8486D"/>
    <w:rsid w:val="00E84CC1"/>
    <w:rsid w:val="00E84F0D"/>
    <w:rsid w:val="00E852A5"/>
    <w:rsid w:val="00E85333"/>
    <w:rsid w:val="00E86314"/>
    <w:rsid w:val="00E874D3"/>
    <w:rsid w:val="00E87501"/>
    <w:rsid w:val="00E918ED"/>
    <w:rsid w:val="00E91DE6"/>
    <w:rsid w:val="00E91E31"/>
    <w:rsid w:val="00E92A07"/>
    <w:rsid w:val="00E93102"/>
    <w:rsid w:val="00E950D0"/>
    <w:rsid w:val="00E95B63"/>
    <w:rsid w:val="00E968FF"/>
    <w:rsid w:val="00E9746C"/>
    <w:rsid w:val="00E97A31"/>
    <w:rsid w:val="00E97AF8"/>
    <w:rsid w:val="00E97DF6"/>
    <w:rsid w:val="00EA0096"/>
    <w:rsid w:val="00EA04A9"/>
    <w:rsid w:val="00EA04CB"/>
    <w:rsid w:val="00EA156E"/>
    <w:rsid w:val="00EA196E"/>
    <w:rsid w:val="00EA1B2B"/>
    <w:rsid w:val="00EA1CBA"/>
    <w:rsid w:val="00EA2159"/>
    <w:rsid w:val="00EA2375"/>
    <w:rsid w:val="00EA27D5"/>
    <w:rsid w:val="00EA3DFE"/>
    <w:rsid w:val="00EA4B26"/>
    <w:rsid w:val="00EA4BF0"/>
    <w:rsid w:val="00EA4CD3"/>
    <w:rsid w:val="00EA7000"/>
    <w:rsid w:val="00EA7300"/>
    <w:rsid w:val="00EA7776"/>
    <w:rsid w:val="00EA7E1A"/>
    <w:rsid w:val="00EB02D6"/>
    <w:rsid w:val="00EB1E18"/>
    <w:rsid w:val="00EB1F9C"/>
    <w:rsid w:val="00EB2289"/>
    <w:rsid w:val="00EB2436"/>
    <w:rsid w:val="00EB2CA8"/>
    <w:rsid w:val="00EB38E8"/>
    <w:rsid w:val="00EB3DCF"/>
    <w:rsid w:val="00EB3E4C"/>
    <w:rsid w:val="00EB481E"/>
    <w:rsid w:val="00EB54D7"/>
    <w:rsid w:val="00EB568F"/>
    <w:rsid w:val="00EB5DC7"/>
    <w:rsid w:val="00EB646A"/>
    <w:rsid w:val="00EB6CEB"/>
    <w:rsid w:val="00EB758F"/>
    <w:rsid w:val="00EB7CE1"/>
    <w:rsid w:val="00EB7FC1"/>
    <w:rsid w:val="00EC0278"/>
    <w:rsid w:val="00EC03DF"/>
    <w:rsid w:val="00EC08AA"/>
    <w:rsid w:val="00EC13D6"/>
    <w:rsid w:val="00EC2493"/>
    <w:rsid w:val="00EC2BE5"/>
    <w:rsid w:val="00EC391B"/>
    <w:rsid w:val="00EC3C65"/>
    <w:rsid w:val="00EC4D8D"/>
    <w:rsid w:val="00EC56AC"/>
    <w:rsid w:val="00EC59C1"/>
    <w:rsid w:val="00EC5B88"/>
    <w:rsid w:val="00EC6A2E"/>
    <w:rsid w:val="00EC6CAF"/>
    <w:rsid w:val="00EC6E5D"/>
    <w:rsid w:val="00EC76B9"/>
    <w:rsid w:val="00EC7F03"/>
    <w:rsid w:val="00ED0738"/>
    <w:rsid w:val="00ED120C"/>
    <w:rsid w:val="00ED1808"/>
    <w:rsid w:val="00ED1FB3"/>
    <w:rsid w:val="00ED2707"/>
    <w:rsid w:val="00ED47AC"/>
    <w:rsid w:val="00ED4F74"/>
    <w:rsid w:val="00ED4F7C"/>
    <w:rsid w:val="00ED5DDD"/>
    <w:rsid w:val="00ED5EF0"/>
    <w:rsid w:val="00ED61C9"/>
    <w:rsid w:val="00ED73B3"/>
    <w:rsid w:val="00ED7C6F"/>
    <w:rsid w:val="00EE24E8"/>
    <w:rsid w:val="00EE2C7A"/>
    <w:rsid w:val="00EE33D0"/>
    <w:rsid w:val="00EE366F"/>
    <w:rsid w:val="00EE4011"/>
    <w:rsid w:val="00EE40AB"/>
    <w:rsid w:val="00EE4D7C"/>
    <w:rsid w:val="00EE4E80"/>
    <w:rsid w:val="00EE50F4"/>
    <w:rsid w:val="00EE57F1"/>
    <w:rsid w:val="00EE6E05"/>
    <w:rsid w:val="00EE7275"/>
    <w:rsid w:val="00EE7B1E"/>
    <w:rsid w:val="00EE7D19"/>
    <w:rsid w:val="00EE7DC2"/>
    <w:rsid w:val="00EF092D"/>
    <w:rsid w:val="00EF0DBE"/>
    <w:rsid w:val="00EF0DC1"/>
    <w:rsid w:val="00EF171B"/>
    <w:rsid w:val="00EF1B68"/>
    <w:rsid w:val="00EF21F8"/>
    <w:rsid w:val="00EF2935"/>
    <w:rsid w:val="00EF2BCB"/>
    <w:rsid w:val="00EF2CB0"/>
    <w:rsid w:val="00EF2E2A"/>
    <w:rsid w:val="00EF325A"/>
    <w:rsid w:val="00EF37D5"/>
    <w:rsid w:val="00EF4152"/>
    <w:rsid w:val="00EF45D4"/>
    <w:rsid w:val="00EF5382"/>
    <w:rsid w:val="00EF5B7B"/>
    <w:rsid w:val="00EF5F52"/>
    <w:rsid w:val="00EF61DB"/>
    <w:rsid w:val="00EF7688"/>
    <w:rsid w:val="00F0047A"/>
    <w:rsid w:val="00F01871"/>
    <w:rsid w:val="00F0195C"/>
    <w:rsid w:val="00F01BA7"/>
    <w:rsid w:val="00F02044"/>
    <w:rsid w:val="00F02ABA"/>
    <w:rsid w:val="00F0394E"/>
    <w:rsid w:val="00F04794"/>
    <w:rsid w:val="00F051F1"/>
    <w:rsid w:val="00F052E7"/>
    <w:rsid w:val="00F0578C"/>
    <w:rsid w:val="00F057FF"/>
    <w:rsid w:val="00F05D29"/>
    <w:rsid w:val="00F06EC6"/>
    <w:rsid w:val="00F0708F"/>
    <w:rsid w:val="00F07400"/>
    <w:rsid w:val="00F0752C"/>
    <w:rsid w:val="00F07FB7"/>
    <w:rsid w:val="00F101F1"/>
    <w:rsid w:val="00F104EA"/>
    <w:rsid w:val="00F109E1"/>
    <w:rsid w:val="00F10F27"/>
    <w:rsid w:val="00F11973"/>
    <w:rsid w:val="00F1272E"/>
    <w:rsid w:val="00F127F2"/>
    <w:rsid w:val="00F1398E"/>
    <w:rsid w:val="00F13A1D"/>
    <w:rsid w:val="00F13D0D"/>
    <w:rsid w:val="00F13FD3"/>
    <w:rsid w:val="00F14DF1"/>
    <w:rsid w:val="00F15C4E"/>
    <w:rsid w:val="00F16413"/>
    <w:rsid w:val="00F16C22"/>
    <w:rsid w:val="00F16CC4"/>
    <w:rsid w:val="00F16D7E"/>
    <w:rsid w:val="00F16EC3"/>
    <w:rsid w:val="00F1717C"/>
    <w:rsid w:val="00F1770E"/>
    <w:rsid w:val="00F17B15"/>
    <w:rsid w:val="00F20232"/>
    <w:rsid w:val="00F202C8"/>
    <w:rsid w:val="00F205E1"/>
    <w:rsid w:val="00F20F98"/>
    <w:rsid w:val="00F21E53"/>
    <w:rsid w:val="00F21FFF"/>
    <w:rsid w:val="00F221F7"/>
    <w:rsid w:val="00F226D6"/>
    <w:rsid w:val="00F24088"/>
    <w:rsid w:val="00F24165"/>
    <w:rsid w:val="00F24636"/>
    <w:rsid w:val="00F24911"/>
    <w:rsid w:val="00F24AB8"/>
    <w:rsid w:val="00F24B17"/>
    <w:rsid w:val="00F24D3C"/>
    <w:rsid w:val="00F24FFE"/>
    <w:rsid w:val="00F25633"/>
    <w:rsid w:val="00F265FA"/>
    <w:rsid w:val="00F27011"/>
    <w:rsid w:val="00F3017A"/>
    <w:rsid w:val="00F30803"/>
    <w:rsid w:val="00F3113F"/>
    <w:rsid w:val="00F316F7"/>
    <w:rsid w:val="00F317A4"/>
    <w:rsid w:val="00F3240C"/>
    <w:rsid w:val="00F34F6B"/>
    <w:rsid w:val="00F351A5"/>
    <w:rsid w:val="00F359AF"/>
    <w:rsid w:val="00F36C6E"/>
    <w:rsid w:val="00F40011"/>
    <w:rsid w:val="00F40444"/>
    <w:rsid w:val="00F40F76"/>
    <w:rsid w:val="00F41182"/>
    <w:rsid w:val="00F4273D"/>
    <w:rsid w:val="00F434F9"/>
    <w:rsid w:val="00F43BD0"/>
    <w:rsid w:val="00F44D64"/>
    <w:rsid w:val="00F46DE6"/>
    <w:rsid w:val="00F476BC"/>
    <w:rsid w:val="00F4791D"/>
    <w:rsid w:val="00F47F26"/>
    <w:rsid w:val="00F53052"/>
    <w:rsid w:val="00F53F8E"/>
    <w:rsid w:val="00F55303"/>
    <w:rsid w:val="00F5534C"/>
    <w:rsid w:val="00F56C02"/>
    <w:rsid w:val="00F579FF"/>
    <w:rsid w:val="00F57B5E"/>
    <w:rsid w:val="00F57B83"/>
    <w:rsid w:val="00F607E0"/>
    <w:rsid w:val="00F61903"/>
    <w:rsid w:val="00F629C8"/>
    <w:rsid w:val="00F62AA9"/>
    <w:rsid w:val="00F62AC0"/>
    <w:rsid w:val="00F62EFD"/>
    <w:rsid w:val="00F63F59"/>
    <w:rsid w:val="00F64142"/>
    <w:rsid w:val="00F64DA8"/>
    <w:rsid w:val="00F651AC"/>
    <w:rsid w:val="00F654AB"/>
    <w:rsid w:val="00F65838"/>
    <w:rsid w:val="00F659E7"/>
    <w:rsid w:val="00F660F5"/>
    <w:rsid w:val="00F6631A"/>
    <w:rsid w:val="00F663A7"/>
    <w:rsid w:val="00F66803"/>
    <w:rsid w:val="00F66AC2"/>
    <w:rsid w:val="00F67374"/>
    <w:rsid w:val="00F704C2"/>
    <w:rsid w:val="00F70D11"/>
    <w:rsid w:val="00F71594"/>
    <w:rsid w:val="00F716CC"/>
    <w:rsid w:val="00F717AF"/>
    <w:rsid w:val="00F72D8C"/>
    <w:rsid w:val="00F72DED"/>
    <w:rsid w:val="00F73C5A"/>
    <w:rsid w:val="00F73FAD"/>
    <w:rsid w:val="00F7428F"/>
    <w:rsid w:val="00F75EE6"/>
    <w:rsid w:val="00F7632E"/>
    <w:rsid w:val="00F76867"/>
    <w:rsid w:val="00F76C30"/>
    <w:rsid w:val="00F77706"/>
    <w:rsid w:val="00F8122B"/>
    <w:rsid w:val="00F8226E"/>
    <w:rsid w:val="00F828A4"/>
    <w:rsid w:val="00F83211"/>
    <w:rsid w:val="00F83587"/>
    <w:rsid w:val="00F84481"/>
    <w:rsid w:val="00F84AD3"/>
    <w:rsid w:val="00F8553F"/>
    <w:rsid w:val="00F859DC"/>
    <w:rsid w:val="00F85FAD"/>
    <w:rsid w:val="00F8639E"/>
    <w:rsid w:val="00F867F5"/>
    <w:rsid w:val="00F86DCB"/>
    <w:rsid w:val="00F91E53"/>
    <w:rsid w:val="00F91FF4"/>
    <w:rsid w:val="00F92CBC"/>
    <w:rsid w:val="00F92F68"/>
    <w:rsid w:val="00F936FD"/>
    <w:rsid w:val="00F943FA"/>
    <w:rsid w:val="00F94421"/>
    <w:rsid w:val="00F949EE"/>
    <w:rsid w:val="00F94C6B"/>
    <w:rsid w:val="00F94D90"/>
    <w:rsid w:val="00F95580"/>
    <w:rsid w:val="00F95A91"/>
    <w:rsid w:val="00F95CDB"/>
    <w:rsid w:val="00F96123"/>
    <w:rsid w:val="00F96DA8"/>
    <w:rsid w:val="00F97662"/>
    <w:rsid w:val="00FA0F1F"/>
    <w:rsid w:val="00FA17A5"/>
    <w:rsid w:val="00FA2C16"/>
    <w:rsid w:val="00FA30AD"/>
    <w:rsid w:val="00FA3204"/>
    <w:rsid w:val="00FA33A2"/>
    <w:rsid w:val="00FA348A"/>
    <w:rsid w:val="00FA35BD"/>
    <w:rsid w:val="00FA474B"/>
    <w:rsid w:val="00FA4870"/>
    <w:rsid w:val="00FA565C"/>
    <w:rsid w:val="00FA59B0"/>
    <w:rsid w:val="00FA5B27"/>
    <w:rsid w:val="00FA5D51"/>
    <w:rsid w:val="00FA66A4"/>
    <w:rsid w:val="00FA66FC"/>
    <w:rsid w:val="00FA6C3D"/>
    <w:rsid w:val="00FA78EA"/>
    <w:rsid w:val="00FA7D4C"/>
    <w:rsid w:val="00FB02B6"/>
    <w:rsid w:val="00FB06EE"/>
    <w:rsid w:val="00FB1D49"/>
    <w:rsid w:val="00FB1EB2"/>
    <w:rsid w:val="00FB213F"/>
    <w:rsid w:val="00FB2646"/>
    <w:rsid w:val="00FB2A66"/>
    <w:rsid w:val="00FB4631"/>
    <w:rsid w:val="00FB4F10"/>
    <w:rsid w:val="00FB4FC6"/>
    <w:rsid w:val="00FB55D5"/>
    <w:rsid w:val="00FB5A94"/>
    <w:rsid w:val="00FB5AC6"/>
    <w:rsid w:val="00FB62A0"/>
    <w:rsid w:val="00FB6B15"/>
    <w:rsid w:val="00FB758D"/>
    <w:rsid w:val="00FB7692"/>
    <w:rsid w:val="00FB7AF8"/>
    <w:rsid w:val="00FB7C4F"/>
    <w:rsid w:val="00FC013F"/>
    <w:rsid w:val="00FC06D6"/>
    <w:rsid w:val="00FC0A5A"/>
    <w:rsid w:val="00FC1CD1"/>
    <w:rsid w:val="00FC27DE"/>
    <w:rsid w:val="00FC2C6A"/>
    <w:rsid w:val="00FC2D76"/>
    <w:rsid w:val="00FC31C3"/>
    <w:rsid w:val="00FC4539"/>
    <w:rsid w:val="00FC5AA9"/>
    <w:rsid w:val="00FC706C"/>
    <w:rsid w:val="00FC7BC4"/>
    <w:rsid w:val="00FD0057"/>
    <w:rsid w:val="00FD097E"/>
    <w:rsid w:val="00FD144E"/>
    <w:rsid w:val="00FD164C"/>
    <w:rsid w:val="00FD22A2"/>
    <w:rsid w:val="00FD2A4B"/>
    <w:rsid w:val="00FD4B3E"/>
    <w:rsid w:val="00FD4BEC"/>
    <w:rsid w:val="00FD4D28"/>
    <w:rsid w:val="00FD5004"/>
    <w:rsid w:val="00FD526F"/>
    <w:rsid w:val="00FD5418"/>
    <w:rsid w:val="00FD58B9"/>
    <w:rsid w:val="00FD5901"/>
    <w:rsid w:val="00FD64FA"/>
    <w:rsid w:val="00FD66FD"/>
    <w:rsid w:val="00FD67B5"/>
    <w:rsid w:val="00FD6A1A"/>
    <w:rsid w:val="00FD6BD9"/>
    <w:rsid w:val="00FD7063"/>
    <w:rsid w:val="00FE0BA8"/>
    <w:rsid w:val="00FE153B"/>
    <w:rsid w:val="00FE2350"/>
    <w:rsid w:val="00FE2A5F"/>
    <w:rsid w:val="00FE3390"/>
    <w:rsid w:val="00FE394E"/>
    <w:rsid w:val="00FE3A22"/>
    <w:rsid w:val="00FE5291"/>
    <w:rsid w:val="00FE67A2"/>
    <w:rsid w:val="00FE6AD8"/>
    <w:rsid w:val="00FF0671"/>
    <w:rsid w:val="00FF0881"/>
    <w:rsid w:val="00FF0D96"/>
    <w:rsid w:val="00FF0E0E"/>
    <w:rsid w:val="00FF13D7"/>
    <w:rsid w:val="00FF1478"/>
    <w:rsid w:val="00FF1775"/>
    <w:rsid w:val="00FF19F8"/>
    <w:rsid w:val="00FF1DE6"/>
    <w:rsid w:val="00FF2CAB"/>
    <w:rsid w:val="00FF31D4"/>
    <w:rsid w:val="00FF32B2"/>
    <w:rsid w:val="00FF396B"/>
    <w:rsid w:val="00FF3F72"/>
    <w:rsid w:val="00FF45C9"/>
    <w:rsid w:val="00FF50A8"/>
    <w:rsid w:val="00FF6035"/>
    <w:rsid w:val="00FF606D"/>
    <w:rsid w:val="00FF6CA7"/>
    <w:rsid w:val="00FF72F8"/>
    <w:rsid w:val="00FF7324"/>
    <w:rsid w:val="00FF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1E7B"/>
  <w15:docId w15:val="{7E7065E9-CE1C-4924-8AA5-3D617568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4E1A"/>
    <w:rPr>
      <w:rFonts w:ascii="Times New Roman" w:eastAsia="Times New Roman" w:hAnsi="Times New Roman"/>
      <w:sz w:val="24"/>
      <w:szCs w:val="24"/>
    </w:rPr>
  </w:style>
  <w:style w:type="paragraph" w:styleId="1">
    <w:name w:val="heading 1"/>
    <w:basedOn w:val="a"/>
    <w:next w:val="a"/>
    <w:link w:val="10"/>
    <w:uiPriority w:val="9"/>
    <w:qFormat/>
    <w:rsid w:val="00516A1F"/>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831B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BC254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2"/>
    <w:basedOn w:val="a"/>
    <w:link w:val="a4"/>
    <w:rsid w:val="00D74F94"/>
    <w:pPr>
      <w:spacing w:after="120"/>
    </w:pPr>
    <w:rPr>
      <w:rFonts w:eastAsia="Calibri"/>
    </w:rPr>
  </w:style>
  <w:style w:type="character" w:customStyle="1" w:styleId="a4">
    <w:name w:val="Основной текст Знак"/>
    <w:aliases w:val=" Знак2 Знак"/>
    <w:link w:val="a3"/>
    <w:rsid w:val="00D74F94"/>
    <w:rPr>
      <w:rFonts w:ascii="Times New Roman" w:eastAsia="Calibri" w:hAnsi="Times New Roman" w:cs="Times New Roman"/>
      <w:sz w:val="24"/>
      <w:szCs w:val="24"/>
      <w:lang w:eastAsia="ru-RU"/>
    </w:rPr>
  </w:style>
  <w:style w:type="paragraph" w:styleId="a5">
    <w:name w:val="header"/>
    <w:basedOn w:val="a"/>
    <w:link w:val="a6"/>
    <w:uiPriority w:val="99"/>
    <w:rsid w:val="00D74F94"/>
    <w:pPr>
      <w:tabs>
        <w:tab w:val="center" w:pos="4677"/>
        <w:tab w:val="right" w:pos="9355"/>
      </w:tabs>
    </w:pPr>
    <w:rPr>
      <w:rFonts w:eastAsia="Calibri"/>
    </w:rPr>
  </w:style>
  <w:style w:type="character" w:customStyle="1" w:styleId="a6">
    <w:name w:val="Верхний колонтитул Знак"/>
    <w:link w:val="a5"/>
    <w:uiPriority w:val="99"/>
    <w:rsid w:val="00D74F94"/>
    <w:rPr>
      <w:rFonts w:ascii="Times New Roman" w:eastAsia="Calibri" w:hAnsi="Times New Roman" w:cs="Times New Roman"/>
      <w:sz w:val="24"/>
      <w:szCs w:val="24"/>
      <w:lang w:eastAsia="ru-RU"/>
    </w:rPr>
  </w:style>
  <w:style w:type="paragraph" w:styleId="a7">
    <w:name w:val="List Paragraph"/>
    <w:basedOn w:val="a"/>
    <w:uiPriority w:val="34"/>
    <w:qFormat/>
    <w:rsid w:val="00D74F94"/>
    <w:pPr>
      <w:ind w:left="720"/>
      <w:contextualSpacing/>
    </w:pPr>
  </w:style>
  <w:style w:type="character" w:styleId="a8">
    <w:name w:val="annotation reference"/>
    <w:uiPriority w:val="99"/>
    <w:semiHidden/>
    <w:unhideWhenUsed/>
    <w:rsid w:val="00D74F94"/>
    <w:rPr>
      <w:sz w:val="16"/>
      <w:szCs w:val="16"/>
    </w:rPr>
  </w:style>
  <w:style w:type="paragraph" w:styleId="a9">
    <w:name w:val="annotation text"/>
    <w:basedOn w:val="a"/>
    <w:link w:val="aa"/>
    <w:uiPriority w:val="99"/>
    <w:semiHidden/>
    <w:unhideWhenUsed/>
    <w:rsid w:val="00D74F94"/>
    <w:rPr>
      <w:rFonts w:eastAsia="Calibri"/>
      <w:sz w:val="20"/>
      <w:szCs w:val="20"/>
    </w:rPr>
  </w:style>
  <w:style w:type="character" w:customStyle="1" w:styleId="aa">
    <w:name w:val="Текст примечания Знак"/>
    <w:link w:val="a9"/>
    <w:uiPriority w:val="99"/>
    <w:semiHidden/>
    <w:rsid w:val="00D74F94"/>
    <w:rPr>
      <w:rFonts w:ascii="Times New Roman" w:eastAsia="Calibri" w:hAnsi="Times New Roman" w:cs="Times New Roman"/>
      <w:sz w:val="20"/>
      <w:szCs w:val="20"/>
      <w:lang w:eastAsia="ru-RU"/>
    </w:rPr>
  </w:style>
  <w:style w:type="paragraph" w:styleId="ab">
    <w:name w:val="Balloon Text"/>
    <w:basedOn w:val="a"/>
    <w:link w:val="ac"/>
    <w:uiPriority w:val="99"/>
    <w:semiHidden/>
    <w:unhideWhenUsed/>
    <w:rsid w:val="00D74F94"/>
    <w:rPr>
      <w:rFonts w:ascii="Tahoma" w:eastAsia="Calibri" w:hAnsi="Tahoma"/>
      <w:sz w:val="16"/>
      <w:szCs w:val="16"/>
    </w:rPr>
  </w:style>
  <w:style w:type="character" w:customStyle="1" w:styleId="ac">
    <w:name w:val="Текст выноски Знак"/>
    <w:link w:val="ab"/>
    <w:uiPriority w:val="99"/>
    <w:semiHidden/>
    <w:rsid w:val="00D74F94"/>
    <w:rPr>
      <w:rFonts w:ascii="Tahoma" w:eastAsia="Calibri" w:hAnsi="Tahoma" w:cs="Tahoma"/>
      <w:sz w:val="16"/>
      <w:szCs w:val="16"/>
      <w:lang w:eastAsia="ru-RU"/>
    </w:rPr>
  </w:style>
  <w:style w:type="character" w:styleId="ad">
    <w:name w:val="Hyperlink"/>
    <w:uiPriority w:val="99"/>
    <w:unhideWhenUsed/>
    <w:rsid w:val="00A02B56"/>
    <w:rPr>
      <w:color w:val="0000FF"/>
      <w:u w:val="single"/>
    </w:rPr>
  </w:style>
  <w:style w:type="character" w:styleId="ae">
    <w:name w:val="FollowedHyperlink"/>
    <w:uiPriority w:val="99"/>
    <w:semiHidden/>
    <w:unhideWhenUsed/>
    <w:rsid w:val="00A02B56"/>
    <w:rPr>
      <w:color w:val="800080"/>
      <w:u w:val="single"/>
    </w:rPr>
  </w:style>
  <w:style w:type="paragraph" w:styleId="af">
    <w:name w:val="annotation subject"/>
    <w:basedOn w:val="a9"/>
    <w:next w:val="a9"/>
    <w:link w:val="af0"/>
    <w:uiPriority w:val="99"/>
    <w:semiHidden/>
    <w:unhideWhenUsed/>
    <w:rsid w:val="005E03C0"/>
    <w:rPr>
      <w:b/>
      <w:bCs/>
    </w:rPr>
  </w:style>
  <w:style w:type="character" w:customStyle="1" w:styleId="af0">
    <w:name w:val="Тема примечания Знак"/>
    <w:link w:val="af"/>
    <w:uiPriority w:val="99"/>
    <w:semiHidden/>
    <w:rsid w:val="005E03C0"/>
    <w:rPr>
      <w:rFonts w:ascii="Times New Roman" w:eastAsia="Calibri" w:hAnsi="Times New Roman" w:cs="Times New Roman"/>
      <w:b/>
      <w:bCs/>
      <w:sz w:val="20"/>
      <w:szCs w:val="20"/>
      <w:lang w:eastAsia="ru-RU"/>
    </w:rPr>
  </w:style>
  <w:style w:type="paragraph" w:styleId="af1">
    <w:name w:val="No Spacing"/>
    <w:qFormat/>
    <w:rsid w:val="00380B6E"/>
    <w:pPr>
      <w:suppressAutoHyphens/>
    </w:pPr>
    <w:rPr>
      <w:rFonts w:cs="Calibri"/>
      <w:sz w:val="22"/>
      <w:szCs w:val="22"/>
      <w:lang w:eastAsia="ar-SA"/>
    </w:rPr>
  </w:style>
  <w:style w:type="paragraph" w:customStyle="1" w:styleId="Default">
    <w:name w:val="Default"/>
    <w:rsid w:val="00B079AA"/>
    <w:pPr>
      <w:autoSpaceDE w:val="0"/>
      <w:autoSpaceDN w:val="0"/>
      <w:adjustRightInd w:val="0"/>
    </w:pPr>
    <w:rPr>
      <w:rFonts w:ascii="Times New Roman" w:hAnsi="Times New Roman"/>
      <w:color w:val="000000"/>
      <w:sz w:val="24"/>
      <w:szCs w:val="24"/>
    </w:rPr>
  </w:style>
  <w:style w:type="paragraph" w:styleId="af2">
    <w:name w:val="footnote text"/>
    <w:basedOn w:val="a"/>
    <w:link w:val="af3"/>
    <w:uiPriority w:val="99"/>
    <w:semiHidden/>
    <w:unhideWhenUsed/>
    <w:rsid w:val="00142F8C"/>
    <w:rPr>
      <w:rFonts w:eastAsia="Calibri"/>
      <w:sz w:val="20"/>
      <w:szCs w:val="20"/>
    </w:rPr>
  </w:style>
  <w:style w:type="character" w:customStyle="1" w:styleId="af3">
    <w:name w:val="Текст сноски Знак"/>
    <w:link w:val="af2"/>
    <w:uiPriority w:val="99"/>
    <w:semiHidden/>
    <w:rsid w:val="00142F8C"/>
    <w:rPr>
      <w:rFonts w:ascii="Times New Roman" w:eastAsia="Calibri" w:hAnsi="Times New Roman" w:cs="Times New Roman"/>
      <w:sz w:val="20"/>
      <w:szCs w:val="20"/>
      <w:lang w:eastAsia="ru-RU"/>
    </w:rPr>
  </w:style>
  <w:style w:type="character" w:styleId="af4">
    <w:name w:val="footnote reference"/>
    <w:uiPriority w:val="99"/>
    <w:semiHidden/>
    <w:unhideWhenUsed/>
    <w:rsid w:val="00142F8C"/>
    <w:rPr>
      <w:vertAlign w:val="superscript"/>
    </w:rPr>
  </w:style>
  <w:style w:type="paragraph" w:styleId="af5">
    <w:name w:val="Normal (Web)"/>
    <w:basedOn w:val="a"/>
    <w:link w:val="af6"/>
    <w:unhideWhenUsed/>
    <w:rsid w:val="007C260D"/>
    <w:pPr>
      <w:spacing w:before="100" w:beforeAutospacing="1" w:after="100" w:afterAutospacing="1"/>
    </w:pPr>
  </w:style>
  <w:style w:type="character" w:customStyle="1" w:styleId="af6">
    <w:name w:val="Обычный (веб) Знак"/>
    <w:link w:val="af5"/>
    <w:rsid w:val="007C260D"/>
    <w:rPr>
      <w:rFonts w:ascii="Times New Roman" w:eastAsia="Times New Roman" w:hAnsi="Times New Roman"/>
      <w:sz w:val="24"/>
      <w:szCs w:val="24"/>
    </w:rPr>
  </w:style>
  <w:style w:type="paragraph" w:styleId="HTML">
    <w:name w:val="HTML Preformatted"/>
    <w:basedOn w:val="a"/>
    <w:link w:val="HTML0"/>
    <w:uiPriority w:val="99"/>
    <w:semiHidden/>
    <w:unhideWhenUsed/>
    <w:rsid w:val="0055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sid w:val="00553AB1"/>
    <w:rPr>
      <w:rFonts w:ascii="Courier New" w:eastAsia="Times New Roman" w:hAnsi="Courier New" w:cs="Courier New"/>
    </w:rPr>
  </w:style>
  <w:style w:type="character" w:customStyle="1" w:styleId="post-b">
    <w:name w:val="post-b"/>
    <w:rsid w:val="008276A4"/>
  </w:style>
  <w:style w:type="character" w:customStyle="1" w:styleId="shorttext">
    <w:name w:val="short_text"/>
    <w:rsid w:val="00726859"/>
  </w:style>
  <w:style w:type="character" w:customStyle="1" w:styleId="40">
    <w:name w:val="Заголовок 4 Знак"/>
    <w:link w:val="4"/>
    <w:rsid w:val="00BC254C"/>
    <w:rPr>
      <w:rFonts w:ascii="Times New Roman" w:eastAsia="Times New Roman" w:hAnsi="Times New Roman"/>
      <w:b/>
      <w:bCs/>
      <w:sz w:val="28"/>
      <w:szCs w:val="28"/>
    </w:rPr>
  </w:style>
  <w:style w:type="paragraph" w:styleId="21">
    <w:name w:val="Body Text 2"/>
    <w:basedOn w:val="a"/>
    <w:link w:val="22"/>
    <w:rsid w:val="00BC254C"/>
    <w:pPr>
      <w:spacing w:after="120" w:line="480" w:lineRule="auto"/>
    </w:pPr>
  </w:style>
  <w:style w:type="character" w:customStyle="1" w:styleId="22">
    <w:name w:val="Основной текст 2 Знак"/>
    <w:link w:val="21"/>
    <w:rsid w:val="00BC254C"/>
    <w:rPr>
      <w:rFonts w:ascii="Times New Roman" w:eastAsia="Times New Roman" w:hAnsi="Times New Roman"/>
      <w:sz w:val="24"/>
      <w:szCs w:val="24"/>
    </w:rPr>
  </w:style>
  <w:style w:type="character" w:customStyle="1" w:styleId="10">
    <w:name w:val="Заголовок 1 Знак"/>
    <w:link w:val="1"/>
    <w:uiPriority w:val="9"/>
    <w:rsid w:val="00516A1F"/>
    <w:rPr>
      <w:rFonts w:ascii="Cambria" w:eastAsia="Times New Roman" w:hAnsi="Cambria" w:cs="Times New Roman"/>
      <w:b/>
      <w:bCs/>
      <w:kern w:val="32"/>
      <w:sz w:val="32"/>
      <w:szCs w:val="32"/>
    </w:rPr>
  </w:style>
  <w:style w:type="paragraph" w:customStyle="1" w:styleId="FR1">
    <w:name w:val="FR1"/>
    <w:rsid w:val="003A0F7E"/>
    <w:pPr>
      <w:widowControl w:val="0"/>
      <w:spacing w:line="300" w:lineRule="auto"/>
      <w:ind w:firstLine="740"/>
    </w:pPr>
    <w:rPr>
      <w:rFonts w:ascii="Courier New" w:eastAsia="Times New Roman" w:hAnsi="Courier New"/>
      <w:sz w:val="28"/>
    </w:rPr>
  </w:style>
  <w:style w:type="paragraph" w:styleId="af7">
    <w:name w:val="footer"/>
    <w:basedOn w:val="a"/>
    <w:link w:val="af8"/>
    <w:uiPriority w:val="99"/>
    <w:unhideWhenUsed/>
    <w:rsid w:val="007401E1"/>
    <w:pPr>
      <w:tabs>
        <w:tab w:val="center" w:pos="4677"/>
        <w:tab w:val="right" w:pos="9355"/>
      </w:tabs>
    </w:pPr>
  </w:style>
  <w:style w:type="character" w:customStyle="1" w:styleId="af8">
    <w:name w:val="Нижний колонтитул Знак"/>
    <w:link w:val="af7"/>
    <w:uiPriority w:val="99"/>
    <w:rsid w:val="007401E1"/>
    <w:rPr>
      <w:rFonts w:ascii="Times New Roman" w:eastAsia="Times New Roman" w:hAnsi="Times New Roman"/>
      <w:sz w:val="24"/>
      <w:szCs w:val="24"/>
    </w:rPr>
  </w:style>
  <w:style w:type="paragraph" w:customStyle="1" w:styleId="ConsPlusNormal">
    <w:name w:val="ConsPlusNormal"/>
    <w:rsid w:val="00BD30B7"/>
    <w:pPr>
      <w:widowControl w:val="0"/>
      <w:tabs>
        <w:tab w:val="left" w:pos="708"/>
      </w:tabs>
      <w:autoSpaceDE w:val="0"/>
      <w:autoSpaceDN w:val="0"/>
      <w:adjustRightInd w:val="0"/>
      <w:ind w:firstLine="720"/>
    </w:pPr>
    <w:rPr>
      <w:rFonts w:ascii="Arial" w:eastAsia="Times New Roman" w:hAnsi="Arial" w:cs="Arial"/>
    </w:rPr>
  </w:style>
  <w:style w:type="character" w:customStyle="1" w:styleId="20">
    <w:name w:val="Заголовок 2 Знак"/>
    <w:basedOn w:val="a0"/>
    <w:link w:val="2"/>
    <w:uiPriority w:val="9"/>
    <w:semiHidden/>
    <w:rsid w:val="00831B3F"/>
    <w:rPr>
      <w:rFonts w:asciiTheme="majorHAnsi" w:eastAsiaTheme="majorEastAsia" w:hAnsiTheme="majorHAnsi" w:cstheme="majorBidi"/>
      <w:b/>
      <w:bCs/>
      <w:color w:val="4F81BD" w:themeColor="accent1"/>
      <w:sz w:val="26"/>
      <w:szCs w:val="26"/>
    </w:rPr>
  </w:style>
  <w:style w:type="paragraph" w:styleId="af9">
    <w:name w:val="endnote text"/>
    <w:basedOn w:val="a"/>
    <w:link w:val="afa"/>
    <w:semiHidden/>
    <w:rsid w:val="00831B3F"/>
    <w:rPr>
      <w:sz w:val="20"/>
      <w:szCs w:val="20"/>
    </w:rPr>
  </w:style>
  <w:style w:type="character" w:customStyle="1" w:styleId="afa">
    <w:name w:val="Текст концевой сноски Знак"/>
    <w:basedOn w:val="a0"/>
    <w:link w:val="af9"/>
    <w:semiHidden/>
    <w:rsid w:val="00831B3F"/>
    <w:rPr>
      <w:rFonts w:ascii="Times New Roman" w:eastAsia="Times New Roman" w:hAnsi="Times New Roman"/>
    </w:rPr>
  </w:style>
  <w:style w:type="character" w:styleId="afb">
    <w:name w:val="Unresolved Mention"/>
    <w:basedOn w:val="a0"/>
    <w:uiPriority w:val="99"/>
    <w:semiHidden/>
    <w:unhideWhenUsed/>
    <w:rsid w:val="004D77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25184">
      <w:bodyDiv w:val="1"/>
      <w:marLeft w:val="0"/>
      <w:marRight w:val="0"/>
      <w:marTop w:val="0"/>
      <w:marBottom w:val="0"/>
      <w:divBdr>
        <w:top w:val="none" w:sz="0" w:space="0" w:color="auto"/>
        <w:left w:val="none" w:sz="0" w:space="0" w:color="auto"/>
        <w:bottom w:val="none" w:sz="0" w:space="0" w:color="auto"/>
        <w:right w:val="none" w:sz="0" w:space="0" w:color="auto"/>
      </w:divBdr>
    </w:div>
    <w:div w:id="151992579">
      <w:bodyDiv w:val="1"/>
      <w:marLeft w:val="0"/>
      <w:marRight w:val="0"/>
      <w:marTop w:val="0"/>
      <w:marBottom w:val="0"/>
      <w:divBdr>
        <w:top w:val="none" w:sz="0" w:space="0" w:color="auto"/>
        <w:left w:val="none" w:sz="0" w:space="0" w:color="auto"/>
        <w:bottom w:val="none" w:sz="0" w:space="0" w:color="auto"/>
        <w:right w:val="none" w:sz="0" w:space="0" w:color="auto"/>
      </w:divBdr>
      <w:divsChild>
        <w:div w:id="992295864">
          <w:marLeft w:val="0"/>
          <w:marRight w:val="0"/>
          <w:marTop w:val="0"/>
          <w:marBottom w:val="0"/>
          <w:divBdr>
            <w:top w:val="none" w:sz="0" w:space="0" w:color="auto"/>
            <w:left w:val="none" w:sz="0" w:space="0" w:color="auto"/>
            <w:bottom w:val="none" w:sz="0" w:space="0" w:color="auto"/>
            <w:right w:val="none" w:sz="0" w:space="0" w:color="auto"/>
          </w:divBdr>
          <w:divsChild>
            <w:div w:id="805246132">
              <w:marLeft w:val="-225"/>
              <w:marRight w:val="-225"/>
              <w:marTop w:val="0"/>
              <w:marBottom w:val="0"/>
              <w:divBdr>
                <w:top w:val="none" w:sz="0" w:space="0" w:color="auto"/>
                <w:left w:val="none" w:sz="0" w:space="0" w:color="auto"/>
                <w:bottom w:val="none" w:sz="0" w:space="0" w:color="auto"/>
                <w:right w:val="none" w:sz="0" w:space="0" w:color="auto"/>
              </w:divBdr>
              <w:divsChild>
                <w:div w:id="1257132579">
                  <w:marLeft w:val="0"/>
                  <w:marRight w:val="0"/>
                  <w:marTop w:val="0"/>
                  <w:marBottom w:val="0"/>
                  <w:divBdr>
                    <w:top w:val="none" w:sz="0" w:space="0" w:color="auto"/>
                    <w:left w:val="none" w:sz="0" w:space="0" w:color="auto"/>
                    <w:bottom w:val="none" w:sz="0" w:space="0" w:color="auto"/>
                    <w:right w:val="none" w:sz="0" w:space="0" w:color="auto"/>
                  </w:divBdr>
                  <w:divsChild>
                    <w:div w:id="1465197586">
                      <w:marLeft w:val="0"/>
                      <w:marRight w:val="0"/>
                      <w:marTop w:val="0"/>
                      <w:marBottom w:val="0"/>
                      <w:divBdr>
                        <w:top w:val="none" w:sz="0" w:space="0" w:color="auto"/>
                        <w:left w:val="none" w:sz="0" w:space="0" w:color="auto"/>
                        <w:bottom w:val="none" w:sz="0" w:space="0" w:color="auto"/>
                        <w:right w:val="none" w:sz="0" w:space="0" w:color="auto"/>
                      </w:divBdr>
                      <w:divsChild>
                        <w:div w:id="930970651">
                          <w:marLeft w:val="0"/>
                          <w:marRight w:val="0"/>
                          <w:marTop w:val="0"/>
                          <w:marBottom w:val="0"/>
                          <w:divBdr>
                            <w:top w:val="none" w:sz="0" w:space="0" w:color="auto"/>
                            <w:left w:val="none" w:sz="0" w:space="0" w:color="auto"/>
                            <w:bottom w:val="none" w:sz="0" w:space="0" w:color="auto"/>
                            <w:right w:val="none" w:sz="0" w:space="0" w:color="auto"/>
                          </w:divBdr>
                          <w:divsChild>
                            <w:div w:id="632490596">
                              <w:marLeft w:val="0"/>
                              <w:marRight w:val="0"/>
                              <w:marTop w:val="0"/>
                              <w:marBottom w:val="150"/>
                              <w:divBdr>
                                <w:top w:val="none" w:sz="0" w:space="0" w:color="auto"/>
                                <w:left w:val="none" w:sz="0" w:space="0" w:color="auto"/>
                                <w:bottom w:val="none" w:sz="0" w:space="0" w:color="auto"/>
                                <w:right w:val="none" w:sz="0" w:space="0" w:color="auto"/>
                              </w:divBdr>
                              <w:divsChild>
                                <w:div w:id="1230075516">
                                  <w:marLeft w:val="0"/>
                                  <w:marRight w:val="0"/>
                                  <w:marTop w:val="0"/>
                                  <w:marBottom w:val="0"/>
                                  <w:divBdr>
                                    <w:top w:val="none" w:sz="0" w:space="0" w:color="auto"/>
                                    <w:left w:val="none" w:sz="0" w:space="0" w:color="auto"/>
                                    <w:bottom w:val="none" w:sz="0" w:space="0" w:color="auto"/>
                                    <w:right w:val="none" w:sz="0" w:space="0" w:color="auto"/>
                                  </w:divBdr>
                                  <w:divsChild>
                                    <w:div w:id="534394609">
                                      <w:marLeft w:val="0"/>
                                      <w:marRight w:val="0"/>
                                      <w:marTop w:val="0"/>
                                      <w:marBottom w:val="0"/>
                                      <w:divBdr>
                                        <w:top w:val="none" w:sz="0" w:space="0" w:color="auto"/>
                                        <w:left w:val="none" w:sz="0" w:space="0" w:color="auto"/>
                                        <w:bottom w:val="none" w:sz="0" w:space="0" w:color="auto"/>
                                        <w:right w:val="none" w:sz="0" w:space="0" w:color="auto"/>
                                      </w:divBdr>
                                      <w:divsChild>
                                        <w:div w:id="20127336">
                                          <w:marLeft w:val="0"/>
                                          <w:marRight w:val="0"/>
                                          <w:marTop w:val="0"/>
                                          <w:marBottom w:val="0"/>
                                          <w:divBdr>
                                            <w:top w:val="none" w:sz="0" w:space="0" w:color="auto"/>
                                            <w:left w:val="none" w:sz="0" w:space="0" w:color="auto"/>
                                            <w:bottom w:val="none" w:sz="0" w:space="0" w:color="auto"/>
                                            <w:right w:val="none" w:sz="0" w:space="0" w:color="auto"/>
                                          </w:divBdr>
                                          <w:divsChild>
                                            <w:div w:id="1084108726">
                                              <w:marLeft w:val="0"/>
                                              <w:marRight w:val="0"/>
                                              <w:marTop w:val="0"/>
                                              <w:marBottom w:val="0"/>
                                              <w:divBdr>
                                                <w:top w:val="none" w:sz="0" w:space="0" w:color="auto"/>
                                                <w:left w:val="none" w:sz="0" w:space="0" w:color="auto"/>
                                                <w:bottom w:val="none" w:sz="0" w:space="0" w:color="auto"/>
                                                <w:right w:val="none" w:sz="0" w:space="0" w:color="auto"/>
                                              </w:divBdr>
                                              <w:divsChild>
                                                <w:div w:id="764036586">
                                                  <w:marLeft w:val="0"/>
                                                  <w:marRight w:val="0"/>
                                                  <w:marTop w:val="0"/>
                                                  <w:marBottom w:val="0"/>
                                                  <w:divBdr>
                                                    <w:top w:val="none" w:sz="0" w:space="0" w:color="auto"/>
                                                    <w:left w:val="none" w:sz="0" w:space="0" w:color="auto"/>
                                                    <w:bottom w:val="none" w:sz="0" w:space="0" w:color="auto"/>
                                                    <w:right w:val="none" w:sz="0" w:space="0" w:color="auto"/>
                                                  </w:divBdr>
                                                  <w:divsChild>
                                                    <w:div w:id="307591896">
                                                      <w:marLeft w:val="0"/>
                                                      <w:marRight w:val="0"/>
                                                      <w:marTop w:val="0"/>
                                                      <w:marBottom w:val="0"/>
                                                      <w:divBdr>
                                                        <w:top w:val="none" w:sz="0" w:space="0" w:color="auto"/>
                                                        <w:left w:val="none" w:sz="0" w:space="0" w:color="auto"/>
                                                        <w:bottom w:val="none" w:sz="0" w:space="0" w:color="auto"/>
                                                        <w:right w:val="none" w:sz="0" w:space="0" w:color="auto"/>
                                                      </w:divBdr>
                                                    </w:div>
                                                    <w:div w:id="949436351">
                                                      <w:marLeft w:val="0"/>
                                                      <w:marRight w:val="0"/>
                                                      <w:marTop w:val="0"/>
                                                      <w:marBottom w:val="0"/>
                                                      <w:divBdr>
                                                        <w:top w:val="none" w:sz="0" w:space="0" w:color="auto"/>
                                                        <w:left w:val="none" w:sz="0" w:space="0" w:color="auto"/>
                                                        <w:bottom w:val="none" w:sz="0" w:space="0" w:color="auto"/>
                                                        <w:right w:val="none" w:sz="0" w:space="0" w:color="auto"/>
                                                      </w:divBdr>
                                                    </w:div>
                                                    <w:div w:id="1554924343">
                                                      <w:marLeft w:val="0"/>
                                                      <w:marRight w:val="0"/>
                                                      <w:marTop w:val="0"/>
                                                      <w:marBottom w:val="0"/>
                                                      <w:divBdr>
                                                        <w:top w:val="none" w:sz="0" w:space="0" w:color="auto"/>
                                                        <w:left w:val="none" w:sz="0" w:space="0" w:color="auto"/>
                                                        <w:bottom w:val="none" w:sz="0" w:space="0" w:color="auto"/>
                                                        <w:right w:val="none" w:sz="0" w:space="0" w:color="auto"/>
                                                      </w:divBdr>
                                                    </w:div>
                                                    <w:div w:id="20378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319013">
      <w:bodyDiv w:val="1"/>
      <w:marLeft w:val="0"/>
      <w:marRight w:val="0"/>
      <w:marTop w:val="0"/>
      <w:marBottom w:val="0"/>
      <w:divBdr>
        <w:top w:val="none" w:sz="0" w:space="0" w:color="auto"/>
        <w:left w:val="none" w:sz="0" w:space="0" w:color="auto"/>
        <w:bottom w:val="none" w:sz="0" w:space="0" w:color="auto"/>
        <w:right w:val="none" w:sz="0" w:space="0" w:color="auto"/>
      </w:divBdr>
      <w:divsChild>
        <w:div w:id="2038189112">
          <w:marLeft w:val="0"/>
          <w:marRight w:val="0"/>
          <w:marTop w:val="0"/>
          <w:marBottom w:val="0"/>
          <w:divBdr>
            <w:top w:val="none" w:sz="0" w:space="0" w:color="auto"/>
            <w:left w:val="none" w:sz="0" w:space="0" w:color="auto"/>
            <w:bottom w:val="none" w:sz="0" w:space="0" w:color="auto"/>
            <w:right w:val="none" w:sz="0" w:space="0" w:color="auto"/>
          </w:divBdr>
          <w:divsChild>
            <w:div w:id="2139370543">
              <w:marLeft w:val="-225"/>
              <w:marRight w:val="-225"/>
              <w:marTop w:val="0"/>
              <w:marBottom w:val="0"/>
              <w:divBdr>
                <w:top w:val="none" w:sz="0" w:space="0" w:color="auto"/>
                <w:left w:val="none" w:sz="0" w:space="0" w:color="auto"/>
                <w:bottom w:val="none" w:sz="0" w:space="0" w:color="auto"/>
                <w:right w:val="none" w:sz="0" w:space="0" w:color="auto"/>
              </w:divBdr>
              <w:divsChild>
                <w:div w:id="522330711">
                  <w:marLeft w:val="0"/>
                  <w:marRight w:val="0"/>
                  <w:marTop w:val="0"/>
                  <w:marBottom w:val="0"/>
                  <w:divBdr>
                    <w:top w:val="none" w:sz="0" w:space="0" w:color="auto"/>
                    <w:left w:val="none" w:sz="0" w:space="0" w:color="auto"/>
                    <w:bottom w:val="none" w:sz="0" w:space="0" w:color="auto"/>
                    <w:right w:val="none" w:sz="0" w:space="0" w:color="auto"/>
                  </w:divBdr>
                  <w:divsChild>
                    <w:div w:id="1485587225">
                      <w:marLeft w:val="0"/>
                      <w:marRight w:val="0"/>
                      <w:marTop w:val="0"/>
                      <w:marBottom w:val="0"/>
                      <w:divBdr>
                        <w:top w:val="none" w:sz="0" w:space="0" w:color="auto"/>
                        <w:left w:val="none" w:sz="0" w:space="0" w:color="auto"/>
                        <w:bottom w:val="none" w:sz="0" w:space="0" w:color="auto"/>
                        <w:right w:val="none" w:sz="0" w:space="0" w:color="auto"/>
                      </w:divBdr>
                      <w:divsChild>
                        <w:div w:id="1575554975">
                          <w:marLeft w:val="0"/>
                          <w:marRight w:val="0"/>
                          <w:marTop w:val="0"/>
                          <w:marBottom w:val="0"/>
                          <w:divBdr>
                            <w:top w:val="none" w:sz="0" w:space="0" w:color="auto"/>
                            <w:left w:val="none" w:sz="0" w:space="0" w:color="auto"/>
                            <w:bottom w:val="none" w:sz="0" w:space="0" w:color="auto"/>
                            <w:right w:val="none" w:sz="0" w:space="0" w:color="auto"/>
                          </w:divBdr>
                          <w:divsChild>
                            <w:div w:id="258565740">
                              <w:marLeft w:val="0"/>
                              <w:marRight w:val="0"/>
                              <w:marTop w:val="0"/>
                              <w:marBottom w:val="150"/>
                              <w:divBdr>
                                <w:top w:val="none" w:sz="0" w:space="0" w:color="auto"/>
                                <w:left w:val="none" w:sz="0" w:space="0" w:color="auto"/>
                                <w:bottom w:val="none" w:sz="0" w:space="0" w:color="auto"/>
                                <w:right w:val="none" w:sz="0" w:space="0" w:color="auto"/>
                              </w:divBdr>
                              <w:divsChild>
                                <w:div w:id="1276596473">
                                  <w:marLeft w:val="0"/>
                                  <w:marRight w:val="0"/>
                                  <w:marTop w:val="0"/>
                                  <w:marBottom w:val="0"/>
                                  <w:divBdr>
                                    <w:top w:val="none" w:sz="0" w:space="0" w:color="auto"/>
                                    <w:left w:val="none" w:sz="0" w:space="0" w:color="auto"/>
                                    <w:bottom w:val="none" w:sz="0" w:space="0" w:color="auto"/>
                                    <w:right w:val="none" w:sz="0" w:space="0" w:color="auto"/>
                                  </w:divBdr>
                                  <w:divsChild>
                                    <w:div w:id="764686221">
                                      <w:marLeft w:val="0"/>
                                      <w:marRight w:val="0"/>
                                      <w:marTop w:val="0"/>
                                      <w:marBottom w:val="0"/>
                                      <w:divBdr>
                                        <w:top w:val="none" w:sz="0" w:space="0" w:color="auto"/>
                                        <w:left w:val="none" w:sz="0" w:space="0" w:color="auto"/>
                                        <w:bottom w:val="none" w:sz="0" w:space="0" w:color="auto"/>
                                        <w:right w:val="none" w:sz="0" w:space="0" w:color="auto"/>
                                      </w:divBdr>
                                      <w:divsChild>
                                        <w:div w:id="31614157">
                                          <w:marLeft w:val="0"/>
                                          <w:marRight w:val="0"/>
                                          <w:marTop w:val="0"/>
                                          <w:marBottom w:val="0"/>
                                          <w:divBdr>
                                            <w:top w:val="none" w:sz="0" w:space="0" w:color="auto"/>
                                            <w:left w:val="none" w:sz="0" w:space="0" w:color="auto"/>
                                            <w:bottom w:val="none" w:sz="0" w:space="0" w:color="auto"/>
                                            <w:right w:val="none" w:sz="0" w:space="0" w:color="auto"/>
                                          </w:divBdr>
                                          <w:divsChild>
                                            <w:div w:id="1613198284">
                                              <w:marLeft w:val="0"/>
                                              <w:marRight w:val="0"/>
                                              <w:marTop w:val="0"/>
                                              <w:marBottom w:val="0"/>
                                              <w:divBdr>
                                                <w:top w:val="none" w:sz="0" w:space="0" w:color="auto"/>
                                                <w:left w:val="none" w:sz="0" w:space="0" w:color="auto"/>
                                                <w:bottom w:val="none" w:sz="0" w:space="0" w:color="auto"/>
                                                <w:right w:val="none" w:sz="0" w:space="0" w:color="auto"/>
                                              </w:divBdr>
                                              <w:divsChild>
                                                <w:div w:id="25300949">
                                                  <w:marLeft w:val="0"/>
                                                  <w:marRight w:val="0"/>
                                                  <w:marTop w:val="0"/>
                                                  <w:marBottom w:val="0"/>
                                                  <w:divBdr>
                                                    <w:top w:val="none" w:sz="0" w:space="0" w:color="auto"/>
                                                    <w:left w:val="none" w:sz="0" w:space="0" w:color="auto"/>
                                                    <w:bottom w:val="none" w:sz="0" w:space="0" w:color="auto"/>
                                                    <w:right w:val="none" w:sz="0" w:space="0" w:color="auto"/>
                                                  </w:divBdr>
                                                  <w:divsChild>
                                                    <w:div w:id="808324078">
                                                      <w:marLeft w:val="0"/>
                                                      <w:marRight w:val="0"/>
                                                      <w:marTop w:val="0"/>
                                                      <w:marBottom w:val="0"/>
                                                      <w:divBdr>
                                                        <w:top w:val="none" w:sz="0" w:space="0" w:color="auto"/>
                                                        <w:left w:val="none" w:sz="0" w:space="0" w:color="auto"/>
                                                        <w:bottom w:val="none" w:sz="0" w:space="0" w:color="auto"/>
                                                        <w:right w:val="none" w:sz="0" w:space="0" w:color="auto"/>
                                                      </w:divBdr>
                                                    </w:div>
                                                    <w:div w:id="1012147955">
                                                      <w:marLeft w:val="0"/>
                                                      <w:marRight w:val="0"/>
                                                      <w:marTop w:val="0"/>
                                                      <w:marBottom w:val="0"/>
                                                      <w:divBdr>
                                                        <w:top w:val="none" w:sz="0" w:space="0" w:color="auto"/>
                                                        <w:left w:val="none" w:sz="0" w:space="0" w:color="auto"/>
                                                        <w:bottom w:val="none" w:sz="0" w:space="0" w:color="auto"/>
                                                        <w:right w:val="none" w:sz="0" w:space="0" w:color="auto"/>
                                                      </w:divBdr>
                                                    </w:div>
                                                    <w:div w:id="1131708323">
                                                      <w:marLeft w:val="0"/>
                                                      <w:marRight w:val="0"/>
                                                      <w:marTop w:val="0"/>
                                                      <w:marBottom w:val="0"/>
                                                      <w:divBdr>
                                                        <w:top w:val="none" w:sz="0" w:space="0" w:color="auto"/>
                                                        <w:left w:val="none" w:sz="0" w:space="0" w:color="auto"/>
                                                        <w:bottom w:val="none" w:sz="0" w:space="0" w:color="auto"/>
                                                        <w:right w:val="none" w:sz="0" w:space="0" w:color="auto"/>
                                                      </w:divBdr>
                                                    </w:div>
                                                    <w:div w:id="1162890173">
                                                      <w:marLeft w:val="0"/>
                                                      <w:marRight w:val="0"/>
                                                      <w:marTop w:val="0"/>
                                                      <w:marBottom w:val="0"/>
                                                      <w:divBdr>
                                                        <w:top w:val="none" w:sz="0" w:space="0" w:color="auto"/>
                                                        <w:left w:val="none" w:sz="0" w:space="0" w:color="auto"/>
                                                        <w:bottom w:val="none" w:sz="0" w:space="0" w:color="auto"/>
                                                        <w:right w:val="none" w:sz="0" w:space="0" w:color="auto"/>
                                                      </w:divBdr>
                                                    </w:div>
                                                    <w:div w:id="11944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5753765">
      <w:bodyDiv w:val="1"/>
      <w:marLeft w:val="0"/>
      <w:marRight w:val="0"/>
      <w:marTop w:val="0"/>
      <w:marBottom w:val="0"/>
      <w:divBdr>
        <w:top w:val="none" w:sz="0" w:space="0" w:color="auto"/>
        <w:left w:val="none" w:sz="0" w:space="0" w:color="auto"/>
        <w:bottom w:val="none" w:sz="0" w:space="0" w:color="auto"/>
        <w:right w:val="none" w:sz="0" w:space="0" w:color="auto"/>
      </w:divBdr>
    </w:div>
    <w:div w:id="787698042">
      <w:bodyDiv w:val="1"/>
      <w:marLeft w:val="0"/>
      <w:marRight w:val="0"/>
      <w:marTop w:val="0"/>
      <w:marBottom w:val="0"/>
      <w:divBdr>
        <w:top w:val="none" w:sz="0" w:space="0" w:color="auto"/>
        <w:left w:val="none" w:sz="0" w:space="0" w:color="auto"/>
        <w:bottom w:val="none" w:sz="0" w:space="0" w:color="auto"/>
        <w:right w:val="none" w:sz="0" w:space="0" w:color="auto"/>
      </w:divBdr>
      <w:divsChild>
        <w:div w:id="60293972">
          <w:marLeft w:val="0"/>
          <w:marRight w:val="0"/>
          <w:marTop w:val="0"/>
          <w:marBottom w:val="0"/>
          <w:divBdr>
            <w:top w:val="none" w:sz="0" w:space="0" w:color="auto"/>
            <w:left w:val="none" w:sz="0" w:space="0" w:color="auto"/>
            <w:bottom w:val="none" w:sz="0" w:space="0" w:color="auto"/>
            <w:right w:val="none" w:sz="0" w:space="0" w:color="auto"/>
          </w:divBdr>
        </w:div>
        <w:div w:id="1065957460">
          <w:marLeft w:val="0"/>
          <w:marRight w:val="0"/>
          <w:marTop w:val="0"/>
          <w:marBottom w:val="0"/>
          <w:divBdr>
            <w:top w:val="none" w:sz="0" w:space="0" w:color="auto"/>
            <w:left w:val="none" w:sz="0" w:space="0" w:color="auto"/>
            <w:bottom w:val="none" w:sz="0" w:space="0" w:color="auto"/>
            <w:right w:val="none" w:sz="0" w:space="0" w:color="auto"/>
          </w:divBdr>
        </w:div>
        <w:div w:id="1511025746">
          <w:marLeft w:val="0"/>
          <w:marRight w:val="0"/>
          <w:marTop w:val="0"/>
          <w:marBottom w:val="0"/>
          <w:divBdr>
            <w:top w:val="none" w:sz="0" w:space="0" w:color="auto"/>
            <w:left w:val="none" w:sz="0" w:space="0" w:color="auto"/>
            <w:bottom w:val="none" w:sz="0" w:space="0" w:color="auto"/>
            <w:right w:val="none" w:sz="0" w:space="0" w:color="auto"/>
          </w:divBdr>
        </w:div>
      </w:divsChild>
    </w:div>
    <w:div w:id="807089346">
      <w:bodyDiv w:val="1"/>
      <w:marLeft w:val="0"/>
      <w:marRight w:val="0"/>
      <w:marTop w:val="0"/>
      <w:marBottom w:val="0"/>
      <w:divBdr>
        <w:top w:val="none" w:sz="0" w:space="0" w:color="auto"/>
        <w:left w:val="none" w:sz="0" w:space="0" w:color="auto"/>
        <w:bottom w:val="none" w:sz="0" w:space="0" w:color="auto"/>
        <w:right w:val="none" w:sz="0" w:space="0" w:color="auto"/>
      </w:divBdr>
      <w:divsChild>
        <w:div w:id="1565019615">
          <w:marLeft w:val="0"/>
          <w:marRight w:val="0"/>
          <w:marTop w:val="0"/>
          <w:marBottom w:val="0"/>
          <w:divBdr>
            <w:top w:val="none" w:sz="0" w:space="0" w:color="auto"/>
            <w:left w:val="none" w:sz="0" w:space="0" w:color="auto"/>
            <w:bottom w:val="none" w:sz="0" w:space="0" w:color="auto"/>
            <w:right w:val="none" w:sz="0" w:space="0" w:color="auto"/>
          </w:divBdr>
        </w:div>
      </w:divsChild>
    </w:div>
    <w:div w:id="810904697">
      <w:bodyDiv w:val="1"/>
      <w:marLeft w:val="0"/>
      <w:marRight w:val="0"/>
      <w:marTop w:val="0"/>
      <w:marBottom w:val="0"/>
      <w:divBdr>
        <w:top w:val="none" w:sz="0" w:space="0" w:color="auto"/>
        <w:left w:val="none" w:sz="0" w:space="0" w:color="auto"/>
        <w:bottom w:val="none" w:sz="0" w:space="0" w:color="auto"/>
        <w:right w:val="none" w:sz="0" w:space="0" w:color="auto"/>
      </w:divBdr>
      <w:divsChild>
        <w:div w:id="570889592">
          <w:marLeft w:val="0"/>
          <w:marRight w:val="0"/>
          <w:marTop w:val="0"/>
          <w:marBottom w:val="0"/>
          <w:divBdr>
            <w:top w:val="none" w:sz="0" w:space="0" w:color="auto"/>
            <w:left w:val="none" w:sz="0" w:space="0" w:color="auto"/>
            <w:bottom w:val="none" w:sz="0" w:space="0" w:color="auto"/>
            <w:right w:val="none" w:sz="0" w:space="0" w:color="auto"/>
          </w:divBdr>
        </w:div>
        <w:div w:id="1085154494">
          <w:marLeft w:val="0"/>
          <w:marRight w:val="0"/>
          <w:marTop w:val="0"/>
          <w:marBottom w:val="0"/>
          <w:divBdr>
            <w:top w:val="none" w:sz="0" w:space="0" w:color="auto"/>
            <w:left w:val="none" w:sz="0" w:space="0" w:color="auto"/>
            <w:bottom w:val="none" w:sz="0" w:space="0" w:color="auto"/>
            <w:right w:val="none" w:sz="0" w:space="0" w:color="auto"/>
          </w:divBdr>
        </w:div>
      </w:divsChild>
    </w:div>
    <w:div w:id="1103039054">
      <w:bodyDiv w:val="1"/>
      <w:marLeft w:val="0"/>
      <w:marRight w:val="0"/>
      <w:marTop w:val="0"/>
      <w:marBottom w:val="0"/>
      <w:divBdr>
        <w:top w:val="none" w:sz="0" w:space="0" w:color="auto"/>
        <w:left w:val="none" w:sz="0" w:space="0" w:color="auto"/>
        <w:bottom w:val="none" w:sz="0" w:space="0" w:color="auto"/>
        <w:right w:val="none" w:sz="0" w:space="0" w:color="auto"/>
      </w:divBdr>
    </w:div>
    <w:div w:id="1207110144">
      <w:bodyDiv w:val="1"/>
      <w:marLeft w:val="0"/>
      <w:marRight w:val="0"/>
      <w:marTop w:val="0"/>
      <w:marBottom w:val="0"/>
      <w:divBdr>
        <w:top w:val="none" w:sz="0" w:space="0" w:color="auto"/>
        <w:left w:val="none" w:sz="0" w:space="0" w:color="auto"/>
        <w:bottom w:val="none" w:sz="0" w:space="0" w:color="auto"/>
        <w:right w:val="none" w:sz="0" w:space="0" w:color="auto"/>
      </w:divBdr>
      <w:divsChild>
        <w:div w:id="1107893348">
          <w:marLeft w:val="0"/>
          <w:marRight w:val="0"/>
          <w:marTop w:val="0"/>
          <w:marBottom w:val="0"/>
          <w:divBdr>
            <w:top w:val="none" w:sz="0" w:space="0" w:color="auto"/>
            <w:left w:val="none" w:sz="0" w:space="0" w:color="auto"/>
            <w:bottom w:val="none" w:sz="0" w:space="0" w:color="auto"/>
            <w:right w:val="none" w:sz="0" w:space="0" w:color="auto"/>
          </w:divBdr>
        </w:div>
      </w:divsChild>
    </w:div>
    <w:div w:id="1233352414">
      <w:bodyDiv w:val="1"/>
      <w:marLeft w:val="0"/>
      <w:marRight w:val="0"/>
      <w:marTop w:val="0"/>
      <w:marBottom w:val="0"/>
      <w:divBdr>
        <w:top w:val="none" w:sz="0" w:space="0" w:color="auto"/>
        <w:left w:val="none" w:sz="0" w:space="0" w:color="auto"/>
        <w:bottom w:val="none" w:sz="0" w:space="0" w:color="auto"/>
        <w:right w:val="none" w:sz="0" w:space="0" w:color="auto"/>
      </w:divBdr>
      <w:divsChild>
        <w:div w:id="671876428">
          <w:marLeft w:val="0"/>
          <w:marRight w:val="0"/>
          <w:marTop w:val="0"/>
          <w:marBottom w:val="0"/>
          <w:divBdr>
            <w:top w:val="none" w:sz="0" w:space="0" w:color="auto"/>
            <w:left w:val="none" w:sz="0" w:space="0" w:color="auto"/>
            <w:bottom w:val="none" w:sz="0" w:space="0" w:color="auto"/>
            <w:right w:val="none" w:sz="0" w:space="0" w:color="auto"/>
          </w:divBdr>
          <w:divsChild>
            <w:div w:id="1500342287">
              <w:marLeft w:val="-225"/>
              <w:marRight w:val="-225"/>
              <w:marTop w:val="0"/>
              <w:marBottom w:val="0"/>
              <w:divBdr>
                <w:top w:val="none" w:sz="0" w:space="0" w:color="auto"/>
                <w:left w:val="none" w:sz="0" w:space="0" w:color="auto"/>
                <w:bottom w:val="none" w:sz="0" w:space="0" w:color="auto"/>
                <w:right w:val="none" w:sz="0" w:space="0" w:color="auto"/>
              </w:divBdr>
              <w:divsChild>
                <w:div w:id="784039260">
                  <w:marLeft w:val="0"/>
                  <w:marRight w:val="0"/>
                  <w:marTop w:val="0"/>
                  <w:marBottom w:val="0"/>
                  <w:divBdr>
                    <w:top w:val="none" w:sz="0" w:space="0" w:color="auto"/>
                    <w:left w:val="none" w:sz="0" w:space="0" w:color="auto"/>
                    <w:bottom w:val="none" w:sz="0" w:space="0" w:color="auto"/>
                    <w:right w:val="none" w:sz="0" w:space="0" w:color="auto"/>
                  </w:divBdr>
                  <w:divsChild>
                    <w:div w:id="790788509">
                      <w:marLeft w:val="0"/>
                      <w:marRight w:val="0"/>
                      <w:marTop w:val="0"/>
                      <w:marBottom w:val="0"/>
                      <w:divBdr>
                        <w:top w:val="none" w:sz="0" w:space="0" w:color="auto"/>
                        <w:left w:val="none" w:sz="0" w:space="0" w:color="auto"/>
                        <w:bottom w:val="none" w:sz="0" w:space="0" w:color="auto"/>
                        <w:right w:val="none" w:sz="0" w:space="0" w:color="auto"/>
                      </w:divBdr>
                      <w:divsChild>
                        <w:div w:id="834108636">
                          <w:marLeft w:val="0"/>
                          <w:marRight w:val="0"/>
                          <w:marTop w:val="0"/>
                          <w:marBottom w:val="0"/>
                          <w:divBdr>
                            <w:top w:val="none" w:sz="0" w:space="0" w:color="auto"/>
                            <w:left w:val="none" w:sz="0" w:space="0" w:color="auto"/>
                            <w:bottom w:val="none" w:sz="0" w:space="0" w:color="auto"/>
                            <w:right w:val="none" w:sz="0" w:space="0" w:color="auto"/>
                          </w:divBdr>
                          <w:divsChild>
                            <w:div w:id="2060470902">
                              <w:marLeft w:val="0"/>
                              <w:marRight w:val="0"/>
                              <w:marTop w:val="0"/>
                              <w:marBottom w:val="150"/>
                              <w:divBdr>
                                <w:top w:val="none" w:sz="0" w:space="0" w:color="auto"/>
                                <w:left w:val="none" w:sz="0" w:space="0" w:color="auto"/>
                                <w:bottom w:val="none" w:sz="0" w:space="0" w:color="auto"/>
                                <w:right w:val="none" w:sz="0" w:space="0" w:color="auto"/>
                              </w:divBdr>
                              <w:divsChild>
                                <w:div w:id="1450854708">
                                  <w:marLeft w:val="0"/>
                                  <w:marRight w:val="0"/>
                                  <w:marTop w:val="0"/>
                                  <w:marBottom w:val="0"/>
                                  <w:divBdr>
                                    <w:top w:val="none" w:sz="0" w:space="0" w:color="auto"/>
                                    <w:left w:val="none" w:sz="0" w:space="0" w:color="auto"/>
                                    <w:bottom w:val="none" w:sz="0" w:space="0" w:color="auto"/>
                                    <w:right w:val="none" w:sz="0" w:space="0" w:color="auto"/>
                                  </w:divBdr>
                                  <w:divsChild>
                                    <w:div w:id="1782264204">
                                      <w:marLeft w:val="0"/>
                                      <w:marRight w:val="0"/>
                                      <w:marTop w:val="0"/>
                                      <w:marBottom w:val="0"/>
                                      <w:divBdr>
                                        <w:top w:val="none" w:sz="0" w:space="0" w:color="auto"/>
                                        <w:left w:val="none" w:sz="0" w:space="0" w:color="auto"/>
                                        <w:bottom w:val="none" w:sz="0" w:space="0" w:color="auto"/>
                                        <w:right w:val="none" w:sz="0" w:space="0" w:color="auto"/>
                                      </w:divBdr>
                                      <w:divsChild>
                                        <w:div w:id="1160193890">
                                          <w:marLeft w:val="0"/>
                                          <w:marRight w:val="0"/>
                                          <w:marTop w:val="0"/>
                                          <w:marBottom w:val="0"/>
                                          <w:divBdr>
                                            <w:top w:val="none" w:sz="0" w:space="0" w:color="auto"/>
                                            <w:left w:val="none" w:sz="0" w:space="0" w:color="auto"/>
                                            <w:bottom w:val="none" w:sz="0" w:space="0" w:color="auto"/>
                                            <w:right w:val="none" w:sz="0" w:space="0" w:color="auto"/>
                                          </w:divBdr>
                                          <w:divsChild>
                                            <w:div w:id="1994868229">
                                              <w:marLeft w:val="0"/>
                                              <w:marRight w:val="0"/>
                                              <w:marTop w:val="0"/>
                                              <w:marBottom w:val="0"/>
                                              <w:divBdr>
                                                <w:top w:val="none" w:sz="0" w:space="0" w:color="auto"/>
                                                <w:left w:val="none" w:sz="0" w:space="0" w:color="auto"/>
                                                <w:bottom w:val="none" w:sz="0" w:space="0" w:color="auto"/>
                                                <w:right w:val="none" w:sz="0" w:space="0" w:color="auto"/>
                                              </w:divBdr>
                                              <w:divsChild>
                                                <w:div w:id="652760844">
                                                  <w:marLeft w:val="0"/>
                                                  <w:marRight w:val="0"/>
                                                  <w:marTop w:val="0"/>
                                                  <w:marBottom w:val="0"/>
                                                  <w:divBdr>
                                                    <w:top w:val="none" w:sz="0" w:space="0" w:color="auto"/>
                                                    <w:left w:val="none" w:sz="0" w:space="0" w:color="auto"/>
                                                    <w:bottom w:val="none" w:sz="0" w:space="0" w:color="auto"/>
                                                    <w:right w:val="none" w:sz="0" w:space="0" w:color="auto"/>
                                                  </w:divBdr>
                                                  <w:divsChild>
                                                    <w:div w:id="328867388">
                                                      <w:marLeft w:val="0"/>
                                                      <w:marRight w:val="0"/>
                                                      <w:marTop w:val="0"/>
                                                      <w:marBottom w:val="0"/>
                                                      <w:divBdr>
                                                        <w:top w:val="none" w:sz="0" w:space="0" w:color="auto"/>
                                                        <w:left w:val="none" w:sz="0" w:space="0" w:color="auto"/>
                                                        <w:bottom w:val="none" w:sz="0" w:space="0" w:color="auto"/>
                                                        <w:right w:val="none" w:sz="0" w:space="0" w:color="auto"/>
                                                      </w:divBdr>
                                                    </w:div>
                                                    <w:div w:id="473302665">
                                                      <w:marLeft w:val="0"/>
                                                      <w:marRight w:val="0"/>
                                                      <w:marTop w:val="0"/>
                                                      <w:marBottom w:val="0"/>
                                                      <w:divBdr>
                                                        <w:top w:val="none" w:sz="0" w:space="0" w:color="auto"/>
                                                        <w:left w:val="none" w:sz="0" w:space="0" w:color="auto"/>
                                                        <w:bottom w:val="none" w:sz="0" w:space="0" w:color="auto"/>
                                                        <w:right w:val="none" w:sz="0" w:space="0" w:color="auto"/>
                                                      </w:divBdr>
                                                    </w:div>
                                                    <w:div w:id="922688377">
                                                      <w:marLeft w:val="0"/>
                                                      <w:marRight w:val="0"/>
                                                      <w:marTop w:val="0"/>
                                                      <w:marBottom w:val="0"/>
                                                      <w:divBdr>
                                                        <w:top w:val="none" w:sz="0" w:space="0" w:color="auto"/>
                                                        <w:left w:val="none" w:sz="0" w:space="0" w:color="auto"/>
                                                        <w:bottom w:val="none" w:sz="0" w:space="0" w:color="auto"/>
                                                        <w:right w:val="none" w:sz="0" w:space="0" w:color="auto"/>
                                                      </w:divBdr>
                                                    </w:div>
                                                    <w:div w:id="1640455128">
                                                      <w:marLeft w:val="0"/>
                                                      <w:marRight w:val="0"/>
                                                      <w:marTop w:val="0"/>
                                                      <w:marBottom w:val="0"/>
                                                      <w:divBdr>
                                                        <w:top w:val="none" w:sz="0" w:space="0" w:color="auto"/>
                                                        <w:left w:val="none" w:sz="0" w:space="0" w:color="auto"/>
                                                        <w:bottom w:val="none" w:sz="0" w:space="0" w:color="auto"/>
                                                        <w:right w:val="none" w:sz="0" w:space="0" w:color="auto"/>
                                                      </w:divBdr>
                                                    </w:div>
                                                    <w:div w:id="19075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013898">
      <w:bodyDiv w:val="1"/>
      <w:marLeft w:val="0"/>
      <w:marRight w:val="0"/>
      <w:marTop w:val="0"/>
      <w:marBottom w:val="0"/>
      <w:divBdr>
        <w:top w:val="none" w:sz="0" w:space="0" w:color="auto"/>
        <w:left w:val="none" w:sz="0" w:space="0" w:color="auto"/>
        <w:bottom w:val="none" w:sz="0" w:space="0" w:color="auto"/>
        <w:right w:val="none" w:sz="0" w:space="0" w:color="auto"/>
      </w:divBdr>
    </w:div>
    <w:div w:id="1249656872">
      <w:bodyDiv w:val="1"/>
      <w:marLeft w:val="0"/>
      <w:marRight w:val="0"/>
      <w:marTop w:val="0"/>
      <w:marBottom w:val="0"/>
      <w:divBdr>
        <w:top w:val="none" w:sz="0" w:space="0" w:color="auto"/>
        <w:left w:val="none" w:sz="0" w:space="0" w:color="auto"/>
        <w:bottom w:val="none" w:sz="0" w:space="0" w:color="auto"/>
        <w:right w:val="none" w:sz="0" w:space="0" w:color="auto"/>
      </w:divBdr>
    </w:div>
    <w:div w:id="1303072353">
      <w:bodyDiv w:val="1"/>
      <w:marLeft w:val="0"/>
      <w:marRight w:val="0"/>
      <w:marTop w:val="0"/>
      <w:marBottom w:val="0"/>
      <w:divBdr>
        <w:top w:val="none" w:sz="0" w:space="0" w:color="auto"/>
        <w:left w:val="none" w:sz="0" w:space="0" w:color="auto"/>
        <w:bottom w:val="none" w:sz="0" w:space="0" w:color="auto"/>
        <w:right w:val="none" w:sz="0" w:space="0" w:color="auto"/>
      </w:divBdr>
    </w:div>
    <w:div w:id="1347710473">
      <w:bodyDiv w:val="1"/>
      <w:marLeft w:val="0"/>
      <w:marRight w:val="0"/>
      <w:marTop w:val="0"/>
      <w:marBottom w:val="0"/>
      <w:divBdr>
        <w:top w:val="none" w:sz="0" w:space="0" w:color="auto"/>
        <w:left w:val="none" w:sz="0" w:space="0" w:color="auto"/>
        <w:bottom w:val="none" w:sz="0" w:space="0" w:color="auto"/>
        <w:right w:val="none" w:sz="0" w:space="0" w:color="auto"/>
      </w:divBdr>
      <w:divsChild>
        <w:div w:id="1896817662">
          <w:marLeft w:val="0"/>
          <w:marRight w:val="0"/>
          <w:marTop w:val="0"/>
          <w:marBottom w:val="0"/>
          <w:divBdr>
            <w:top w:val="none" w:sz="0" w:space="0" w:color="auto"/>
            <w:left w:val="none" w:sz="0" w:space="0" w:color="auto"/>
            <w:bottom w:val="none" w:sz="0" w:space="0" w:color="auto"/>
            <w:right w:val="none" w:sz="0" w:space="0" w:color="auto"/>
          </w:divBdr>
          <w:divsChild>
            <w:div w:id="1233740426">
              <w:marLeft w:val="-225"/>
              <w:marRight w:val="-225"/>
              <w:marTop w:val="0"/>
              <w:marBottom w:val="0"/>
              <w:divBdr>
                <w:top w:val="none" w:sz="0" w:space="0" w:color="auto"/>
                <w:left w:val="none" w:sz="0" w:space="0" w:color="auto"/>
                <w:bottom w:val="none" w:sz="0" w:space="0" w:color="auto"/>
                <w:right w:val="none" w:sz="0" w:space="0" w:color="auto"/>
              </w:divBdr>
              <w:divsChild>
                <w:div w:id="826746267">
                  <w:marLeft w:val="0"/>
                  <w:marRight w:val="0"/>
                  <w:marTop w:val="0"/>
                  <w:marBottom w:val="0"/>
                  <w:divBdr>
                    <w:top w:val="none" w:sz="0" w:space="0" w:color="auto"/>
                    <w:left w:val="none" w:sz="0" w:space="0" w:color="auto"/>
                    <w:bottom w:val="none" w:sz="0" w:space="0" w:color="auto"/>
                    <w:right w:val="none" w:sz="0" w:space="0" w:color="auto"/>
                  </w:divBdr>
                  <w:divsChild>
                    <w:div w:id="1436904647">
                      <w:marLeft w:val="0"/>
                      <w:marRight w:val="0"/>
                      <w:marTop w:val="0"/>
                      <w:marBottom w:val="0"/>
                      <w:divBdr>
                        <w:top w:val="none" w:sz="0" w:space="0" w:color="auto"/>
                        <w:left w:val="none" w:sz="0" w:space="0" w:color="auto"/>
                        <w:bottom w:val="none" w:sz="0" w:space="0" w:color="auto"/>
                        <w:right w:val="none" w:sz="0" w:space="0" w:color="auto"/>
                      </w:divBdr>
                      <w:divsChild>
                        <w:div w:id="165755617">
                          <w:marLeft w:val="0"/>
                          <w:marRight w:val="0"/>
                          <w:marTop w:val="0"/>
                          <w:marBottom w:val="0"/>
                          <w:divBdr>
                            <w:top w:val="none" w:sz="0" w:space="0" w:color="auto"/>
                            <w:left w:val="none" w:sz="0" w:space="0" w:color="auto"/>
                            <w:bottom w:val="none" w:sz="0" w:space="0" w:color="auto"/>
                            <w:right w:val="none" w:sz="0" w:space="0" w:color="auto"/>
                          </w:divBdr>
                          <w:divsChild>
                            <w:div w:id="149446513">
                              <w:marLeft w:val="0"/>
                              <w:marRight w:val="0"/>
                              <w:marTop w:val="0"/>
                              <w:marBottom w:val="150"/>
                              <w:divBdr>
                                <w:top w:val="none" w:sz="0" w:space="0" w:color="auto"/>
                                <w:left w:val="none" w:sz="0" w:space="0" w:color="auto"/>
                                <w:bottom w:val="none" w:sz="0" w:space="0" w:color="auto"/>
                                <w:right w:val="none" w:sz="0" w:space="0" w:color="auto"/>
                              </w:divBdr>
                              <w:divsChild>
                                <w:div w:id="567961938">
                                  <w:marLeft w:val="0"/>
                                  <w:marRight w:val="0"/>
                                  <w:marTop w:val="0"/>
                                  <w:marBottom w:val="0"/>
                                  <w:divBdr>
                                    <w:top w:val="none" w:sz="0" w:space="0" w:color="auto"/>
                                    <w:left w:val="none" w:sz="0" w:space="0" w:color="auto"/>
                                    <w:bottom w:val="none" w:sz="0" w:space="0" w:color="auto"/>
                                    <w:right w:val="none" w:sz="0" w:space="0" w:color="auto"/>
                                  </w:divBdr>
                                  <w:divsChild>
                                    <w:div w:id="588346804">
                                      <w:marLeft w:val="0"/>
                                      <w:marRight w:val="0"/>
                                      <w:marTop w:val="0"/>
                                      <w:marBottom w:val="0"/>
                                      <w:divBdr>
                                        <w:top w:val="none" w:sz="0" w:space="0" w:color="auto"/>
                                        <w:left w:val="none" w:sz="0" w:space="0" w:color="auto"/>
                                        <w:bottom w:val="none" w:sz="0" w:space="0" w:color="auto"/>
                                        <w:right w:val="none" w:sz="0" w:space="0" w:color="auto"/>
                                      </w:divBdr>
                                      <w:divsChild>
                                        <w:div w:id="155189522">
                                          <w:marLeft w:val="0"/>
                                          <w:marRight w:val="0"/>
                                          <w:marTop w:val="0"/>
                                          <w:marBottom w:val="0"/>
                                          <w:divBdr>
                                            <w:top w:val="none" w:sz="0" w:space="0" w:color="auto"/>
                                            <w:left w:val="none" w:sz="0" w:space="0" w:color="auto"/>
                                            <w:bottom w:val="none" w:sz="0" w:space="0" w:color="auto"/>
                                            <w:right w:val="none" w:sz="0" w:space="0" w:color="auto"/>
                                          </w:divBdr>
                                          <w:divsChild>
                                            <w:div w:id="1949389203">
                                              <w:marLeft w:val="0"/>
                                              <w:marRight w:val="0"/>
                                              <w:marTop w:val="0"/>
                                              <w:marBottom w:val="0"/>
                                              <w:divBdr>
                                                <w:top w:val="none" w:sz="0" w:space="0" w:color="auto"/>
                                                <w:left w:val="none" w:sz="0" w:space="0" w:color="auto"/>
                                                <w:bottom w:val="none" w:sz="0" w:space="0" w:color="auto"/>
                                                <w:right w:val="none" w:sz="0" w:space="0" w:color="auto"/>
                                              </w:divBdr>
                                              <w:divsChild>
                                                <w:div w:id="996375537">
                                                  <w:marLeft w:val="0"/>
                                                  <w:marRight w:val="0"/>
                                                  <w:marTop w:val="0"/>
                                                  <w:marBottom w:val="0"/>
                                                  <w:divBdr>
                                                    <w:top w:val="none" w:sz="0" w:space="0" w:color="auto"/>
                                                    <w:left w:val="none" w:sz="0" w:space="0" w:color="auto"/>
                                                    <w:bottom w:val="none" w:sz="0" w:space="0" w:color="auto"/>
                                                    <w:right w:val="none" w:sz="0" w:space="0" w:color="auto"/>
                                                  </w:divBdr>
                                                  <w:divsChild>
                                                    <w:div w:id="312107009">
                                                      <w:marLeft w:val="0"/>
                                                      <w:marRight w:val="0"/>
                                                      <w:marTop w:val="0"/>
                                                      <w:marBottom w:val="0"/>
                                                      <w:divBdr>
                                                        <w:top w:val="none" w:sz="0" w:space="0" w:color="auto"/>
                                                        <w:left w:val="none" w:sz="0" w:space="0" w:color="auto"/>
                                                        <w:bottom w:val="none" w:sz="0" w:space="0" w:color="auto"/>
                                                        <w:right w:val="none" w:sz="0" w:space="0" w:color="auto"/>
                                                      </w:divBdr>
                                                    </w:div>
                                                    <w:div w:id="719478165">
                                                      <w:marLeft w:val="0"/>
                                                      <w:marRight w:val="0"/>
                                                      <w:marTop w:val="0"/>
                                                      <w:marBottom w:val="0"/>
                                                      <w:divBdr>
                                                        <w:top w:val="none" w:sz="0" w:space="0" w:color="auto"/>
                                                        <w:left w:val="none" w:sz="0" w:space="0" w:color="auto"/>
                                                        <w:bottom w:val="none" w:sz="0" w:space="0" w:color="auto"/>
                                                        <w:right w:val="none" w:sz="0" w:space="0" w:color="auto"/>
                                                      </w:divBdr>
                                                    </w:div>
                                                    <w:div w:id="1184593122">
                                                      <w:marLeft w:val="0"/>
                                                      <w:marRight w:val="0"/>
                                                      <w:marTop w:val="0"/>
                                                      <w:marBottom w:val="0"/>
                                                      <w:divBdr>
                                                        <w:top w:val="none" w:sz="0" w:space="0" w:color="auto"/>
                                                        <w:left w:val="none" w:sz="0" w:space="0" w:color="auto"/>
                                                        <w:bottom w:val="none" w:sz="0" w:space="0" w:color="auto"/>
                                                        <w:right w:val="none" w:sz="0" w:space="0" w:color="auto"/>
                                                      </w:divBdr>
                                                    </w:div>
                                                    <w:div w:id="1197739408">
                                                      <w:marLeft w:val="0"/>
                                                      <w:marRight w:val="0"/>
                                                      <w:marTop w:val="0"/>
                                                      <w:marBottom w:val="0"/>
                                                      <w:divBdr>
                                                        <w:top w:val="none" w:sz="0" w:space="0" w:color="auto"/>
                                                        <w:left w:val="none" w:sz="0" w:space="0" w:color="auto"/>
                                                        <w:bottom w:val="none" w:sz="0" w:space="0" w:color="auto"/>
                                                        <w:right w:val="none" w:sz="0" w:space="0" w:color="auto"/>
                                                      </w:divBdr>
                                                    </w:div>
                                                    <w:div w:id="12229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960359">
      <w:bodyDiv w:val="1"/>
      <w:marLeft w:val="0"/>
      <w:marRight w:val="0"/>
      <w:marTop w:val="0"/>
      <w:marBottom w:val="0"/>
      <w:divBdr>
        <w:top w:val="none" w:sz="0" w:space="0" w:color="auto"/>
        <w:left w:val="none" w:sz="0" w:space="0" w:color="auto"/>
        <w:bottom w:val="none" w:sz="0" w:space="0" w:color="auto"/>
        <w:right w:val="none" w:sz="0" w:space="0" w:color="auto"/>
      </w:divBdr>
    </w:div>
    <w:div w:id="1663923366">
      <w:bodyDiv w:val="1"/>
      <w:marLeft w:val="0"/>
      <w:marRight w:val="0"/>
      <w:marTop w:val="0"/>
      <w:marBottom w:val="0"/>
      <w:divBdr>
        <w:top w:val="none" w:sz="0" w:space="0" w:color="auto"/>
        <w:left w:val="none" w:sz="0" w:space="0" w:color="auto"/>
        <w:bottom w:val="none" w:sz="0" w:space="0" w:color="auto"/>
        <w:right w:val="none" w:sz="0" w:space="0" w:color="auto"/>
      </w:divBdr>
    </w:div>
    <w:div w:id="1717854793">
      <w:bodyDiv w:val="1"/>
      <w:marLeft w:val="0"/>
      <w:marRight w:val="0"/>
      <w:marTop w:val="0"/>
      <w:marBottom w:val="0"/>
      <w:divBdr>
        <w:top w:val="none" w:sz="0" w:space="0" w:color="auto"/>
        <w:left w:val="none" w:sz="0" w:space="0" w:color="auto"/>
        <w:bottom w:val="none" w:sz="0" w:space="0" w:color="auto"/>
        <w:right w:val="none" w:sz="0" w:space="0" w:color="auto"/>
      </w:divBdr>
    </w:div>
    <w:div w:id="1763600665">
      <w:bodyDiv w:val="1"/>
      <w:marLeft w:val="0"/>
      <w:marRight w:val="0"/>
      <w:marTop w:val="0"/>
      <w:marBottom w:val="0"/>
      <w:divBdr>
        <w:top w:val="none" w:sz="0" w:space="0" w:color="auto"/>
        <w:left w:val="none" w:sz="0" w:space="0" w:color="auto"/>
        <w:bottom w:val="none" w:sz="0" w:space="0" w:color="auto"/>
        <w:right w:val="none" w:sz="0" w:space="0" w:color="auto"/>
      </w:divBdr>
    </w:div>
    <w:div w:id="1797020172">
      <w:bodyDiv w:val="1"/>
      <w:marLeft w:val="0"/>
      <w:marRight w:val="0"/>
      <w:marTop w:val="0"/>
      <w:marBottom w:val="0"/>
      <w:divBdr>
        <w:top w:val="none" w:sz="0" w:space="0" w:color="auto"/>
        <w:left w:val="none" w:sz="0" w:space="0" w:color="auto"/>
        <w:bottom w:val="none" w:sz="0" w:space="0" w:color="auto"/>
        <w:right w:val="none" w:sz="0" w:space="0" w:color="auto"/>
      </w:divBdr>
      <w:divsChild>
        <w:div w:id="133640785">
          <w:marLeft w:val="0"/>
          <w:marRight w:val="0"/>
          <w:marTop w:val="0"/>
          <w:marBottom w:val="0"/>
          <w:divBdr>
            <w:top w:val="none" w:sz="0" w:space="0" w:color="auto"/>
            <w:left w:val="none" w:sz="0" w:space="0" w:color="auto"/>
            <w:bottom w:val="none" w:sz="0" w:space="0" w:color="auto"/>
            <w:right w:val="none" w:sz="0" w:space="0" w:color="auto"/>
          </w:divBdr>
          <w:divsChild>
            <w:div w:id="234558916">
              <w:marLeft w:val="-225"/>
              <w:marRight w:val="-225"/>
              <w:marTop w:val="0"/>
              <w:marBottom w:val="0"/>
              <w:divBdr>
                <w:top w:val="none" w:sz="0" w:space="0" w:color="auto"/>
                <w:left w:val="none" w:sz="0" w:space="0" w:color="auto"/>
                <w:bottom w:val="none" w:sz="0" w:space="0" w:color="auto"/>
                <w:right w:val="none" w:sz="0" w:space="0" w:color="auto"/>
              </w:divBdr>
              <w:divsChild>
                <w:div w:id="1560551867">
                  <w:marLeft w:val="0"/>
                  <w:marRight w:val="0"/>
                  <w:marTop w:val="0"/>
                  <w:marBottom w:val="0"/>
                  <w:divBdr>
                    <w:top w:val="none" w:sz="0" w:space="0" w:color="auto"/>
                    <w:left w:val="none" w:sz="0" w:space="0" w:color="auto"/>
                    <w:bottom w:val="none" w:sz="0" w:space="0" w:color="auto"/>
                    <w:right w:val="none" w:sz="0" w:space="0" w:color="auto"/>
                  </w:divBdr>
                  <w:divsChild>
                    <w:div w:id="878469062">
                      <w:marLeft w:val="0"/>
                      <w:marRight w:val="0"/>
                      <w:marTop w:val="0"/>
                      <w:marBottom w:val="0"/>
                      <w:divBdr>
                        <w:top w:val="none" w:sz="0" w:space="0" w:color="auto"/>
                        <w:left w:val="none" w:sz="0" w:space="0" w:color="auto"/>
                        <w:bottom w:val="none" w:sz="0" w:space="0" w:color="auto"/>
                        <w:right w:val="none" w:sz="0" w:space="0" w:color="auto"/>
                      </w:divBdr>
                      <w:divsChild>
                        <w:div w:id="980113852">
                          <w:marLeft w:val="0"/>
                          <w:marRight w:val="0"/>
                          <w:marTop w:val="0"/>
                          <w:marBottom w:val="0"/>
                          <w:divBdr>
                            <w:top w:val="none" w:sz="0" w:space="0" w:color="auto"/>
                            <w:left w:val="none" w:sz="0" w:space="0" w:color="auto"/>
                            <w:bottom w:val="none" w:sz="0" w:space="0" w:color="auto"/>
                            <w:right w:val="none" w:sz="0" w:space="0" w:color="auto"/>
                          </w:divBdr>
                          <w:divsChild>
                            <w:div w:id="875848866">
                              <w:marLeft w:val="0"/>
                              <w:marRight w:val="0"/>
                              <w:marTop w:val="0"/>
                              <w:marBottom w:val="150"/>
                              <w:divBdr>
                                <w:top w:val="none" w:sz="0" w:space="0" w:color="auto"/>
                                <w:left w:val="none" w:sz="0" w:space="0" w:color="auto"/>
                                <w:bottom w:val="none" w:sz="0" w:space="0" w:color="auto"/>
                                <w:right w:val="none" w:sz="0" w:space="0" w:color="auto"/>
                              </w:divBdr>
                              <w:divsChild>
                                <w:div w:id="1521242896">
                                  <w:marLeft w:val="0"/>
                                  <w:marRight w:val="0"/>
                                  <w:marTop w:val="0"/>
                                  <w:marBottom w:val="0"/>
                                  <w:divBdr>
                                    <w:top w:val="none" w:sz="0" w:space="0" w:color="auto"/>
                                    <w:left w:val="none" w:sz="0" w:space="0" w:color="auto"/>
                                    <w:bottom w:val="none" w:sz="0" w:space="0" w:color="auto"/>
                                    <w:right w:val="none" w:sz="0" w:space="0" w:color="auto"/>
                                  </w:divBdr>
                                  <w:divsChild>
                                    <w:div w:id="1390111844">
                                      <w:marLeft w:val="0"/>
                                      <w:marRight w:val="0"/>
                                      <w:marTop w:val="0"/>
                                      <w:marBottom w:val="0"/>
                                      <w:divBdr>
                                        <w:top w:val="none" w:sz="0" w:space="0" w:color="auto"/>
                                        <w:left w:val="none" w:sz="0" w:space="0" w:color="auto"/>
                                        <w:bottom w:val="none" w:sz="0" w:space="0" w:color="auto"/>
                                        <w:right w:val="none" w:sz="0" w:space="0" w:color="auto"/>
                                      </w:divBdr>
                                      <w:divsChild>
                                        <w:div w:id="240145249">
                                          <w:marLeft w:val="0"/>
                                          <w:marRight w:val="0"/>
                                          <w:marTop w:val="0"/>
                                          <w:marBottom w:val="0"/>
                                          <w:divBdr>
                                            <w:top w:val="none" w:sz="0" w:space="0" w:color="auto"/>
                                            <w:left w:val="none" w:sz="0" w:space="0" w:color="auto"/>
                                            <w:bottom w:val="none" w:sz="0" w:space="0" w:color="auto"/>
                                            <w:right w:val="none" w:sz="0" w:space="0" w:color="auto"/>
                                          </w:divBdr>
                                          <w:divsChild>
                                            <w:div w:id="326060054">
                                              <w:marLeft w:val="0"/>
                                              <w:marRight w:val="0"/>
                                              <w:marTop w:val="0"/>
                                              <w:marBottom w:val="0"/>
                                              <w:divBdr>
                                                <w:top w:val="none" w:sz="0" w:space="0" w:color="auto"/>
                                                <w:left w:val="none" w:sz="0" w:space="0" w:color="auto"/>
                                                <w:bottom w:val="none" w:sz="0" w:space="0" w:color="auto"/>
                                                <w:right w:val="none" w:sz="0" w:space="0" w:color="auto"/>
                                              </w:divBdr>
                                              <w:divsChild>
                                                <w:div w:id="631641590">
                                                  <w:marLeft w:val="0"/>
                                                  <w:marRight w:val="0"/>
                                                  <w:marTop w:val="0"/>
                                                  <w:marBottom w:val="0"/>
                                                  <w:divBdr>
                                                    <w:top w:val="none" w:sz="0" w:space="0" w:color="auto"/>
                                                    <w:left w:val="none" w:sz="0" w:space="0" w:color="auto"/>
                                                    <w:bottom w:val="none" w:sz="0" w:space="0" w:color="auto"/>
                                                    <w:right w:val="none" w:sz="0" w:space="0" w:color="auto"/>
                                                  </w:divBdr>
                                                  <w:divsChild>
                                                    <w:div w:id="753598734">
                                                      <w:marLeft w:val="0"/>
                                                      <w:marRight w:val="0"/>
                                                      <w:marTop w:val="0"/>
                                                      <w:marBottom w:val="0"/>
                                                      <w:divBdr>
                                                        <w:top w:val="none" w:sz="0" w:space="0" w:color="auto"/>
                                                        <w:left w:val="none" w:sz="0" w:space="0" w:color="auto"/>
                                                        <w:bottom w:val="none" w:sz="0" w:space="0" w:color="auto"/>
                                                        <w:right w:val="none" w:sz="0" w:space="0" w:color="auto"/>
                                                      </w:divBdr>
                                                    </w:div>
                                                    <w:div w:id="773670562">
                                                      <w:marLeft w:val="0"/>
                                                      <w:marRight w:val="0"/>
                                                      <w:marTop w:val="0"/>
                                                      <w:marBottom w:val="0"/>
                                                      <w:divBdr>
                                                        <w:top w:val="none" w:sz="0" w:space="0" w:color="auto"/>
                                                        <w:left w:val="none" w:sz="0" w:space="0" w:color="auto"/>
                                                        <w:bottom w:val="none" w:sz="0" w:space="0" w:color="auto"/>
                                                        <w:right w:val="none" w:sz="0" w:space="0" w:color="auto"/>
                                                      </w:divBdr>
                                                    </w:div>
                                                    <w:div w:id="1454329429">
                                                      <w:marLeft w:val="0"/>
                                                      <w:marRight w:val="0"/>
                                                      <w:marTop w:val="0"/>
                                                      <w:marBottom w:val="0"/>
                                                      <w:divBdr>
                                                        <w:top w:val="none" w:sz="0" w:space="0" w:color="auto"/>
                                                        <w:left w:val="none" w:sz="0" w:space="0" w:color="auto"/>
                                                        <w:bottom w:val="none" w:sz="0" w:space="0" w:color="auto"/>
                                                        <w:right w:val="none" w:sz="0" w:space="0" w:color="auto"/>
                                                      </w:divBdr>
                                                    </w:div>
                                                    <w:div w:id="21084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861285">
      <w:bodyDiv w:val="1"/>
      <w:marLeft w:val="0"/>
      <w:marRight w:val="0"/>
      <w:marTop w:val="0"/>
      <w:marBottom w:val="0"/>
      <w:divBdr>
        <w:top w:val="none" w:sz="0" w:space="0" w:color="auto"/>
        <w:left w:val="none" w:sz="0" w:space="0" w:color="auto"/>
        <w:bottom w:val="none" w:sz="0" w:space="0" w:color="auto"/>
        <w:right w:val="none" w:sz="0" w:space="0" w:color="auto"/>
      </w:divBdr>
    </w:div>
    <w:div w:id="1912810030">
      <w:bodyDiv w:val="1"/>
      <w:marLeft w:val="0"/>
      <w:marRight w:val="0"/>
      <w:marTop w:val="0"/>
      <w:marBottom w:val="0"/>
      <w:divBdr>
        <w:top w:val="none" w:sz="0" w:space="0" w:color="auto"/>
        <w:left w:val="none" w:sz="0" w:space="0" w:color="auto"/>
        <w:bottom w:val="none" w:sz="0" w:space="0" w:color="auto"/>
        <w:right w:val="none" w:sz="0" w:space="0" w:color="auto"/>
      </w:divBdr>
      <w:divsChild>
        <w:div w:id="1505782798">
          <w:marLeft w:val="0"/>
          <w:marRight w:val="0"/>
          <w:marTop w:val="0"/>
          <w:marBottom w:val="0"/>
          <w:divBdr>
            <w:top w:val="none" w:sz="0" w:space="0" w:color="auto"/>
            <w:left w:val="none" w:sz="0" w:space="0" w:color="auto"/>
            <w:bottom w:val="none" w:sz="0" w:space="0" w:color="auto"/>
            <w:right w:val="none" w:sz="0" w:space="0" w:color="auto"/>
          </w:divBdr>
          <w:divsChild>
            <w:div w:id="2115443272">
              <w:marLeft w:val="-225"/>
              <w:marRight w:val="-225"/>
              <w:marTop w:val="0"/>
              <w:marBottom w:val="0"/>
              <w:divBdr>
                <w:top w:val="none" w:sz="0" w:space="0" w:color="auto"/>
                <w:left w:val="none" w:sz="0" w:space="0" w:color="auto"/>
                <w:bottom w:val="none" w:sz="0" w:space="0" w:color="auto"/>
                <w:right w:val="none" w:sz="0" w:space="0" w:color="auto"/>
              </w:divBdr>
              <w:divsChild>
                <w:div w:id="842402510">
                  <w:marLeft w:val="0"/>
                  <w:marRight w:val="0"/>
                  <w:marTop w:val="0"/>
                  <w:marBottom w:val="0"/>
                  <w:divBdr>
                    <w:top w:val="none" w:sz="0" w:space="0" w:color="auto"/>
                    <w:left w:val="none" w:sz="0" w:space="0" w:color="auto"/>
                    <w:bottom w:val="none" w:sz="0" w:space="0" w:color="auto"/>
                    <w:right w:val="none" w:sz="0" w:space="0" w:color="auto"/>
                  </w:divBdr>
                  <w:divsChild>
                    <w:div w:id="2072845702">
                      <w:marLeft w:val="0"/>
                      <w:marRight w:val="0"/>
                      <w:marTop w:val="0"/>
                      <w:marBottom w:val="0"/>
                      <w:divBdr>
                        <w:top w:val="none" w:sz="0" w:space="0" w:color="auto"/>
                        <w:left w:val="none" w:sz="0" w:space="0" w:color="auto"/>
                        <w:bottom w:val="none" w:sz="0" w:space="0" w:color="auto"/>
                        <w:right w:val="none" w:sz="0" w:space="0" w:color="auto"/>
                      </w:divBdr>
                      <w:divsChild>
                        <w:div w:id="184901809">
                          <w:marLeft w:val="0"/>
                          <w:marRight w:val="0"/>
                          <w:marTop w:val="0"/>
                          <w:marBottom w:val="0"/>
                          <w:divBdr>
                            <w:top w:val="none" w:sz="0" w:space="0" w:color="auto"/>
                            <w:left w:val="none" w:sz="0" w:space="0" w:color="auto"/>
                            <w:bottom w:val="none" w:sz="0" w:space="0" w:color="auto"/>
                            <w:right w:val="none" w:sz="0" w:space="0" w:color="auto"/>
                          </w:divBdr>
                          <w:divsChild>
                            <w:div w:id="1670673720">
                              <w:marLeft w:val="0"/>
                              <w:marRight w:val="0"/>
                              <w:marTop w:val="0"/>
                              <w:marBottom w:val="0"/>
                              <w:divBdr>
                                <w:top w:val="none" w:sz="0" w:space="0" w:color="auto"/>
                                <w:left w:val="none" w:sz="0" w:space="0" w:color="auto"/>
                                <w:bottom w:val="none" w:sz="0" w:space="0" w:color="auto"/>
                                <w:right w:val="none" w:sz="0" w:space="0" w:color="auto"/>
                              </w:divBdr>
                              <w:divsChild>
                                <w:div w:id="79061230">
                                  <w:marLeft w:val="0"/>
                                  <w:marRight w:val="0"/>
                                  <w:marTop w:val="0"/>
                                  <w:marBottom w:val="0"/>
                                  <w:divBdr>
                                    <w:top w:val="none" w:sz="0" w:space="0" w:color="auto"/>
                                    <w:left w:val="none" w:sz="0" w:space="0" w:color="auto"/>
                                    <w:bottom w:val="none" w:sz="0" w:space="0" w:color="auto"/>
                                    <w:right w:val="none" w:sz="0" w:space="0" w:color="auto"/>
                                  </w:divBdr>
                                </w:div>
                                <w:div w:id="595019826">
                                  <w:marLeft w:val="0"/>
                                  <w:marRight w:val="0"/>
                                  <w:marTop w:val="0"/>
                                  <w:marBottom w:val="0"/>
                                  <w:divBdr>
                                    <w:top w:val="none" w:sz="0" w:space="0" w:color="auto"/>
                                    <w:left w:val="none" w:sz="0" w:space="0" w:color="auto"/>
                                    <w:bottom w:val="none" w:sz="0" w:space="0" w:color="auto"/>
                                    <w:right w:val="none" w:sz="0" w:space="0" w:color="auto"/>
                                  </w:divBdr>
                                </w:div>
                                <w:div w:id="967735784">
                                  <w:marLeft w:val="0"/>
                                  <w:marRight w:val="0"/>
                                  <w:marTop w:val="0"/>
                                  <w:marBottom w:val="0"/>
                                  <w:divBdr>
                                    <w:top w:val="none" w:sz="0" w:space="0" w:color="auto"/>
                                    <w:left w:val="none" w:sz="0" w:space="0" w:color="auto"/>
                                    <w:bottom w:val="none" w:sz="0" w:space="0" w:color="auto"/>
                                    <w:right w:val="none" w:sz="0" w:space="0" w:color="auto"/>
                                  </w:divBdr>
                                </w:div>
                                <w:div w:id="12977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12798">
      <w:bodyDiv w:val="1"/>
      <w:marLeft w:val="0"/>
      <w:marRight w:val="0"/>
      <w:marTop w:val="0"/>
      <w:marBottom w:val="0"/>
      <w:divBdr>
        <w:top w:val="none" w:sz="0" w:space="0" w:color="auto"/>
        <w:left w:val="none" w:sz="0" w:space="0" w:color="auto"/>
        <w:bottom w:val="none" w:sz="0" w:space="0" w:color="auto"/>
        <w:right w:val="none" w:sz="0" w:space="0" w:color="auto"/>
      </w:divBdr>
      <w:divsChild>
        <w:div w:id="890768383">
          <w:marLeft w:val="0"/>
          <w:marRight w:val="0"/>
          <w:marTop w:val="0"/>
          <w:marBottom w:val="0"/>
          <w:divBdr>
            <w:top w:val="none" w:sz="0" w:space="0" w:color="auto"/>
            <w:left w:val="none" w:sz="0" w:space="0" w:color="auto"/>
            <w:bottom w:val="none" w:sz="0" w:space="0" w:color="auto"/>
            <w:right w:val="none" w:sz="0" w:space="0" w:color="auto"/>
          </w:divBdr>
        </w:div>
        <w:div w:id="1329747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library.ru/item.asp?id=19639229%20" TargetMode="External"/><Relationship Id="rId18" Type="http://schemas.openxmlformats.org/officeDocument/2006/relationships/hyperlink" Target="http://www.iprbookshop.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library.ru/item.asp?id=19641375%20" TargetMode="External"/><Relationship Id="rId17" Type="http://schemas.openxmlformats.org/officeDocument/2006/relationships/hyperlink" Target="http://znanium.com/" TargetMode="External"/><Relationship Id="rId2" Type="http://schemas.openxmlformats.org/officeDocument/2006/relationships/numbering" Target="numbering.xml"/><Relationship Id="rId16" Type="http://schemas.openxmlformats.org/officeDocument/2006/relationships/hyperlink" Target="https://elibrary.ru/item.asp?id=1963396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65682.html" TargetMode="External"/><Relationship Id="rId5" Type="http://schemas.openxmlformats.org/officeDocument/2006/relationships/webSettings" Target="webSettings.xml"/><Relationship Id="rId15" Type="http://schemas.openxmlformats.org/officeDocument/2006/relationships/hyperlink" Target="http://znanium.com/catalog.php?bookinfo=403698" TargetMode="External"/><Relationship Id="rId10" Type="http://schemas.openxmlformats.org/officeDocument/2006/relationships/hyperlink" Target="https://elibrary.ru/item.asp?id=19645380%20" TargetMode="External"/><Relationship Id="rId19" Type="http://schemas.openxmlformats.org/officeDocument/2006/relationships/hyperlink" Target="http://www.rs-class.org/ru/" TargetMode="External"/><Relationship Id="rId4" Type="http://schemas.openxmlformats.org/officeDocument/2006/relationships/settings" Target="settings.xml"/><Relationship Id="rId9" Type="http://schemas.openxmlformats.org/officeDocument/2006/relationships/hyperlink" Target="http://www.iprbookshop.ru/47962.html" TargetMode="External"/><Relationship Id="rId14" Type="http://schemas.openxmlformats.org/officeDocument/2006/relationships/hyperlink" Target="http://www.iprbookshop.ru/19038.html%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E06D3-470D-421E-8C04-491E3F28A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42</Pages>
  <Words>11348</Words>
  <Characters>64687</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75884</CharactersWithSpaces>
  <SharedDoc>false</SharedDoc>
  <HLinks>
    <vt:vector size="66" baseType="variant">
      <vt:variant>
        <vt:i4>5505106</vt:i4>
      </vt:variant>
      <vt:variant>
        <vt:i4>30</vt:i4>
      </vt:variant>
      <vt:variant>
        <vt:i4>0</vt:i4>
      </vt:variant>
      <vt:variant>
        <vt:i4>5</vt:i4>
      </vt:variant>
      <vt:variant>
        <vt:lpwstr>https://lib.dvfu.ru:8443/search/query?theme=FEFU</vt:lpwstr>
      </vt:variant>
      <vt:variant>
        <vt:lpwstr/>
      </vt:variant>
      <vt:variant>
        <vt:i4>7143482</vt:i4>
      </vt:variant>
      <vt:variant>
        <vt:i4>27</vt:i4>
      </vt:variant>
      <vt:variant>
        <vt:i4>0</vt:i4>
      </vt:variant>
      <vt:variant>
        <vt:i4>5</vt:i4>
      </vt:variant>
      <vt:variant>
        <vt:lpwstr>http://sevntu.com.ua/cgi-bin/irbis64r_72/cgiirbis_64.exe?Z21ID=&amp;I21DBN=BOOK&amp;P21DBN=BOOK&amp;S21STN=1&amp;S21REF=&amp;S21FMT=&amp;C21COM=S&amp;S21CNR=20&amp;S21P01=0&amp;S21P02=1&amp;S21P03=A=&amp;S21STR=%D0%9D%D0%BE%D0%B2%D0%B8%D0%BA%D0%BE%D0%B2,%20%D0%90%D0%BD%D0%B0%D1%82%D0%BE%D0%BB%D0%B8%D0%B9%20%D0%98%D0%B2%D0%B0%D0%BD%D0%BE%D0%B2%D0%B8%D1%87</vt:lpwstr>
      </vt:variant>
      <vt:variant>
        <vt:lpwstr/>
      </vt:variant>
      <vt:variant>
        <vt:i4>2687103</vt:i4>
      </vt:variant>
      <vt:variant>
        <vt:i4>24</vt:i4>
      </vt:variant>
      <vt:variant>
        <vt:i4>0</vt:i4>
      </vt:variant>
      <vt:variant>
        <vt:i4>5</vt:i4>
      </vt:variant>
      <vt:variant>
        <vt:lpwstr>http://lib.dvfu.ru:8080/lib/item?id=chamo:776548&amp;theme=FEFU</vt:lpwstr>
      </vt:variant>
      <vt:variant>
        <vt:lpwstr/>
      </vt:variant>
      <vt:variant>
        <vt:i4>69665855</vt:i4>
      </vt:variant>
      <vt:variant>
        <vt:i4>21</vt:i4>
      </vt:variant>
      <vt:variant>
        <vt:i4>0</vt:i4>
      </vt:variant>
      <vt:variant>
        <vt:i4>5</vt:i4>
      </vt:variant>
      <vt:variant>
        <vt:lpwstr>https://lib.dvfu.ru:8443/search/query?match_1=MUST&amp;field_1&amp;term_1=Судовыеэнергетическиеустановки&amp;sort=relevance&amp;pageNumber=2&amp;theme=FEFU</vt:lpwstr>
      </vt:variant>
      <vt:variant>
        <vt:lpwstr/>
      </vt:variant>
      <vt:variant>
        <vt:i4>1376331</vt:i4>
      </vt:variant>
      <vt:variant>
        <vt:i4>18</vt:i4>
      </vt:variant>
      <vt:variant>
        <vt:i4>0</vt:i4>
      </vt:variant>
      <vt:variant>
        <vt:i4>5</vt:i4>
      </vt:variant>
      <vt:variant>
        <vt:lpwstr>https://lib.dvfu.ru:8443/lib/item?id=chamo:694177&amp;theme=FEFU</vt:lpwstr>
      </vt:variant>
      <vt:variant>
        <vt:lpwstr/>
      </vt:variant>
      <vt:variant>
        <vt:i4>34</vt:i4>
      </vt:variant>
      <vt:variant>
        <vt:i4>15</vt:i4>
      </vt:variant>
      <vt:variant>
        <vt:i4>0</vt:i4>
      </vt:variant>
      <vt:variant>
        <vt:i4>5</vt:i4>
      </vt:variant>
      <vt:variant>
        <vt:lpwstr>https://lib.dvfu.ru:8443/search/query?term_theme=FEFU</vt:lpwstr>
      </vt:variant>
      <vt:variant>
        <vt:lpwstr/>
      </vt:variant>
      <vt:variant>
        <vt:i4>1769536</vt:i4>
      </vt:variant>
      <vt:variant>
        <vt:i4>12</vt:i4>
      </vt:variant>
      <vt:variant>
        <vt:i4>0</vt:i4>
      </vt:variant>
      <vt:variant>
        <vt:i4>5</vt:i4>
      </vt:variant>
      <vt:variant>
        <vt:lpwstr>https://lib.dvfu.ru:8443/lib/item?id=chamo:418174&amp;theme=FEFU</vt:lpwstr>
      </vt:variant>
      <vt:variant>
        <vt:lpwstr/>
      </vt:variant>
      <vt:variant>
        <vt:i4>34</vt:i4>
      </vt:variant>
      <vt:variant>
        <vt:i4>9</vt:i4>
      </vt:variant>
      <vt:variant>
        <vt:i4>0</vt:i4>
      </vt:variant>
      <vt:variant>
        <vt:i4>5</vt:i4>
      </vt:variant>
      <vt:variant>
        <vt:lpwstr>https://lib.dvfu.ru:8443/search/query?term_theme=FEFU</vt:lpwstr>
      </vt:variant>
      <vt:variant>
        <vt:lpwstr/>
      </vt:variant>
      <vt:variant>
        <vt:i4>1835072</vt:i4>
      </vt:variant>
      <vt:variant>
        <vt:i4>6</vt:i4>
      </vt:variant>
      <vt:variant>
        <vt:i4>0</vt:i4>
      </vt:variant>
      <vt:variant>
        <vt:i4>5</vt:i4>
      </vt:variant>
      <vt:variant>
        <vt:lpwstr>https://lib.dvfu.ru:8443/lib/item?id=chamo:409410&amp;theme=FEFU</vt:lpwstr>
      </vt:variant>
      <vt:variant>
        <vt:lpwstr/>
      </vt:variant>
      <vt:variant>
        <vt:i4>69665855</vt:i4>
      </vt:variant>
      <vt:variant>
        <vt:i4>3</vt:i4>
      </vt:variant>
      <vt:variant>
        <vt:i4>0</vt:i4>
      </vt:variant>
      <vt:variant>
        <vt:i4>5</vt:i4>
      </vt:variant>
      <vt:variant>
        <vt:lpwstr>https://lib.dvfu.ru:8443/search/query?match_1=MUST&amp;field_1&amp;term_1=Судовыеэнергетическиеустановки&amp;sort=relevance&amp;pageNumber=2&amp;theme=FEFU</vt:lpwstr>
      </vt:variant>
      <vt:variant>
        <vt:lpwstr/>
      </vt:variant>
      <vt:variant>
        <vt:i4>34</vt:i4>
      </vt:variant>
      <vt:variant>
        <vt:i4>0</vt:i4>
      </vt:variant>
      <vt:variant>
        <vt:i4>0</vt:i4>
      </vt:variant>
      <vt:variant>
        <vt:i4>5</vt:i4>
      </vt:variant>
      <vt:variant>
        <vt:lpwstr>https://lib.dvfu.ru:8443/search/query?term_theme=FEFU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RAA</dc:creator>
  <cp:lastModifiedBy>Изотов Николай Владимирович</cp:lastModifiedBy>
  <cp:revision>5</cp:revision>
  <cp:lastPrinted>2015-04-17T06:03:00Z</cp:lastPrinted>
  <dcterms:created xsi:type="dcterms:W3CDTF">2018-12-15T13:11:00Z</dcterms:created>
  <dcterms:modified xsi:type="dcterms:W3CDTF">2018-12-15T13:31:00Z</dcterms:modified>
</cp:coreProperties>
</file>