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C1" w:rsidRDefault="00B4349D" w:rsidP="00852C49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07" o:spid="_x0000_s1026" type="#_x0000_t75" alt="лого" style="position:absolute;left:0;text-align:left;margin-left:217.95pt;margin-top:-34.2pt;width:31.5pt;height:52.5pt;z-index:1;visibility:visible">
            <v:imagedata r:id="rId7" o:title="" cropright="53051f"/>
            <w10:wrap type="square"/>
          </v:shape>
        </w:pict>
      </w:r>
    </w:p>
    <w:p w:rsidR="006302C1" w:rsidRPr="00897C57" w:rsidRDefault="006302C1" w:rsidP="00A54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7C57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6302C1" w:rsidRDefault="006302C1" w:rsidP="00A54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6302C1" w:rsidRDefault="006302C1" w:rsidP="00A54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высшего </w:t>
      </w:r>
      <w:r w:rsidR="006567EC">
        <w:rPr>
          <w:rFonts w:ascii="Times New Roman" w:hAnsi="Times New Roman"/>
          <w:sz w:val="24"/>
          <w:szCs w:val="24"/>
        </w:rPr>
        <w:t xml:space="preserve">профессионального </w:t>
      </w:r>
      <w:r>
        <w:rPr>
          <w:rFonts w:ascii="Times New Roman" w:hAnsi="Times New Roman"/>
          <w:sz w:val="24"/>
          <w:szCs w:val="24"/>
        </w:rPr>
        <w:t>образования</w:t>
      </w:r>
    </w:p>
    <w:p w:rsidR="006302C1" w:rsidRPr="003745DE" w:rsidRDefault="006302C1" w:rsidP="00A545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5DE">
        <w:rPr>
          <w:rFonts w:ascii="Times New Roman" w:hAnsi="Times New Roman"/>
          <w:b/>
          <w:sz w:val="28"/>
          <w:szCs w:val="28"/>
        </w:rPr>
        <w:t>«Дальневосточный федеральный университет»</w:t>
      </w:r>
    </w:p>
    <w:p w:rsidR="006302C1" w:rsidRDefault="006302C1" w:rsidP="00A545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97C57">
        <w:rPr>
          <w:rFonts w:ascii="Times New Roman" w:hAnsi="Times New Roman"/>
          <w:sz w:val="28"/>
          <w:szCs w:val="28"/>
        </w:rPr>
        <w:t>(ДВФУ)</w:t>
      </w:r>
    </w:p>
    <w:p w:rsidR="00A545CF" w:rsidRDefault="00B4349D" w:rsidP="00A545C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86" style="position:absolute;left:0;text-align:left;flip:y;z-index:5" from="-6.9pt,6.9pt" to="468.75pt,6.9pt" strokeweight="4.5pt">
            <v:stroke linestyle="thickThin"/>
          </v:line>
        </w:pict>
      </w:r>
    </w:p>
    <w:p w:rsidR="006302C1" w:rsidRPr="00897C57" w:rsidRDefault="006302C1" w:rsidP="00A545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Инженерная школа</w:t>
      </w:r>
    </w:p>
    <w:p w:rsidR="002917B2" w:rsidRDefault="002917B2" w:rsidP="00852C49">
      <w:pPr>
        <w:ind w:left="75"/>
        <w:jc w:val="both"/>
        <w:rPr>
          <w:sz w:val="28"/>
          <w:szCs w:val="28"/>
        </w:rPr>
      </w:pPr>
    </w:p>
    <w:p w:rsidR="002917B2" w:rsidRDefault="002917B2" w:rsidP="00852C49">
      <w:pPr>
        <w:ind w:left="75"/>
        <w:jc w:val="both"/>
        <w:rPr>
          <w:sz w:val="28"/>
          <w:szCs w:val="28"/>
        </w:rPr>
      </w:pPr>
    </w:p>
    <w:p w:rsidR="006302C1" w:rsidRDefault="006302C1" w:rsidP="00852C49">
      <w:pPr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D7BF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8389A">
        <w:rPr>
          <w:rFonts w:ascii="Times New Roman" w:hAnsi="Times New Roman"/>
          <w:sz w:val="28"/>
          <w:szCs w:val="28"/>
        </w:rPr>
        <w:t>УТВЕРЖДАЮ</w:t>
      </w:r>
    </w:p>
    <w:p w:rsidR="006302C1" w:rsidRDefault="006302C1" w:rsidP="00852C49">
      <w:pPr>
        <w:spacing w:after="0" w:line="240" w:lineRule="auto"/>
        <w:ind w:left="7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ОП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D7BF9">
        <w:rPr>
          <w:rFonts w:ascii="Times New Roman" w:hAnsi="Times New Roman"/>
          <w:sz w:val="28"/>
          <w:szCs w:val="28"/>
        </w:rPr>
        <w:tab/>
      </w:r>
      <w:r w:rsidR="002917B2" w:rsidRPr="00BD3BD5">
        <w:rPr>
          <w:rFonts w:ascii="Times New Roman" w:hAnsi="Times New Roman"/>
          <w:bCs/>
          <w:sz w:val="28"/>
          <w:szCs w:val="28"/>
        </w:rPr>
        <w:t>Заведующий  кафедрой</w:t>
      </w:r>
    </w:p>
    <w:p w:rsidR="00111F21" w:rsidRDefault="007E40F6" w:rsidP="00AE24CD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7E40F6">
        <w:rPr>
          <w:rFonts w:ascii="Times New Roman" w:hAnsi="Times New Roman"/>
          <w:sz w:val="24"/>
          <w:szCs w:val="24"/>
        </w:rPr>
        <w:t>Гидротехники, теории зданий и</w:t>
      </w:r>
    </w:p>
    <w:p w:rsidR="00AE24CD" w:rsidRPr="00AE24CD" w:rsidRDefault="007E40F6" w:rsidP="00AE24CD">
      <w:pPr>
        <w:spacing w:after="0" w:line="24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7E40F6">
        <w:rPr>
          <w:rFonts w:ascii="Times New Roman" w:hAnsi="Times New Roman"/>
          <w:sz w:val="24"/>
          <w:szCs w:val="24"/>
        </w:rPr>
        <w:t>сооружений</w:t>
      </w:r>
    </w:p>
    <w:p w:rsidR="006302C1" w:rsidRPr="00AF5478" w:rsidRDefault="006302C1" w:rsidP="00852C49">
      <w:pPr>
        <w:spacing w:after="0" w:line="240" w:lineRule="auto"/>
        <w:ind w:left="74"/>
        <w:jc w:val="both"/>
        <w:rPr>
          <w:rFonts w:ascii="Times New Roman" w:hAnsi="Times New Roman"/>
          <w:sz w:val="26"/>
          <w:szCs w:val="26"/>
        </w:rPr>
      </w:pPr>
      <w:r w:rsidRPr="00AF5478">
        <w:rPr>
          <w:rFonts w:ascii="Times New Roman" w:hAnsi="Times New Roman"/>
          <w:sz w:val="26"/>
          <w:szCs w:val="26"/>
        </w:rPr>
        <w:t>____________</w:t>
      </w:r>
      <w:r w:rsidR="00BD4AAE" w:rsidRPr="00BD4AAE">
        <w:rPr>
          <w:rFonts w:ascii="Times New Roman" w:hAnsi="Times New Roman"/>
          <w:sz w:val="26"/>
          <w:szCs w:val="26"/>
        </w:rPr>
        <w:t>П.С. Корнюшин</w:t>
      </w:r>
      <w:r w:rsidR="00AE24CD" w:rsidRPr="00AF5478">
        <w:rPr>
          <w:rFonts w:ascii="Times New Roman" w:hAnsi="Times New Roman"/>
          <w:sz w:val="26"/>
          <w:szCs w:val="26"/>
        </w:rPr>
        <w:tab/>
      </w:r>
      <w:r w:rsidR="00AE24CD" w:rsidRPr="00AF5478">
        <w:rPr>
          <w:rFonts w:ascii="Times New Roman" w:hAnsi="Times New Roman"/>
          <w:sz w:val="26"/>
          <w:szCs w:val="26"/>
        </w:rPr>
        <w:tab/>
      </w:r>
      <w:r w:rsidR="00AE24CD" w:rsidRPr="00AF5478">
        <w:rPr>
          <w:rFonts w:ascii="Times New Roman" w:hAnsi="Times New Roman"/>
          <w:sz w:val="26"/>
          <w:szCs w:val="26"/>
        </w:rPr>
        <w:tab/>
      </w:r>
      <w:r w:rsidR="007D7BF9" w:rsidRPr="00AF5478">
        <w:rPr>
          <w:rFonts w:ascii="Times New Roman" w:hAnsi="Times New Roman"/>
          <w:sz w:val="26"/>
          <w:szCs w:val="26"/>
        </w:rPr>
        <w:tab/>
      </w:r>
      <w:r w:rsidR="00AE24CD" w:rsidRPr="00AF5478">
        <w:rPr>
          <w:rFonts w:ascii="Times New Roman" w:hAnsi="Times New Roman"/>
          <w:sz w:val="26"/>
          <w:szCs w:val="26"/>
        </w:rPr>
        <w:t>__________</w:t>
      </w:r>
      <w:r w:rsidR="007D7BF9" w:rsidRPr="00AF5478">
        <w:rPr>
          <w:sz w:val="26"/>
          <w:szCs w:val="26"/>
        </w:rPr>
        <w:t xml:space="preserve"> </w:t>
      </w:r>
      <w:r w:rsidR="007D7BF9" w:rsidRPr="00AF5478">
        <w:rPr>
          <w:rFonts w:ascii="Times New Roman" w:hAnsi="Times New Roman"/>
          <w:sz w:val="26"/>
          <w:szCs w:val="26"/>
        </w:rPr>
        <w:t>Н.Я. Цимбельман</w:t>
      </w:r>
    </w:p>
    <w:p w:rsidR="006302C1" w:rsidRPr="00AF5478" w:rsidRDefault="006302C1" w:rsidP="00852C49">
      <w:pPr>
        <w:spacing w:after="0" w:line="240" w:lineRule="auto"/>
        <w:ind w:left="74"/>
        <w:jc w:val="both"/>
        <w:rPr>
          <w:rFonts w:ascii="Times New Roman" w:hAnsi="Times New Roman"/>
          <w:sz w:val="26"/>
          <w:szCs w:val="26"/>
        </w:rPr>
      </w:pPr>
      <w:r w:rsidRPr="00AF5478">
        <w:rPr>
          <w:rFonts w:ascii="Times New Roman" w:hAnsi="Times New Roman"/>
          <w:sz w:val="26"/>
          <w:szCs w:val="26"/>
        </w:rPr>
        <w:t>«___»___________ 201</w:t>
      </w:r>
      <w:r w:rsidR="00B4349D">
        <w:rPr>
          <w:rFonts w:ascii="Times New Roman" w:hAnsi="Times New Roman"/>
          <w:sz w:val="26"/>
          <w:szCs w:val="26"/>
        </w:rPr>
        <w:t>7</w:t>
      </w:r>
      <w:r w:rsidRPr="00AF5478">
        <w:rPr>
          <w:rFonts w:ascii="Times New Roman" w:hAnsi="Times New Roman"/>
          <w:sz w:val="26"/>
          <w:szCs w:val="26"/>
        </w:rPr>
        <w:t xml:space="preserve"> г.</w:t>
      </w:r>
      <w:r w:rsidRPr="00AF5478">
        <w:rPr>
          <w:rFonts w:ascii="Times New Roman" w:hAnsi="Times New Roman"/>
          <w:sz w:val="26"/>
          <w:szCs w:val="26"/>
        </w:rPr>
        <w:tab/>
      </w:r>
      <w:r w:rsidRPr="00AF5478">
        <w:rPr>
          <w:rFonts w:ascii="Times New Roman" w:hAnsi="Times New Roman"/>
          <w:sz w:val="26"/>
          <w:szCs w:val="26"/>
        </w:rPr>
        <w:tab/>
      </w:r>
      <w:r w:rsidR="007D7BF9" w:rsidRPr="00AF5478">
        <w:rPr>
          <w:rFonts w:ascii="Times New Roman" w:hAnsi="Times New Roman"/>
          <w:sz w:val="26"/>
          <w:szCs w:val="26"/>
        </w:rPr>
        <w:tab/>
      </w:r>
      <w:r w:rsidRPr="00AF5478">
        <w:rPr>
          <w:rFonts w:ascii="Times New Roman" w:hAnsi="Times New Roman"/>
          <w:sz w:val="26"/>
          <w:szCs w:val="26"/>
        </w:rPr>
        <w:tab/>
        <w:t>«___»__________ 20</w:t>
      </w:r>
      <w:r w:rsidR="00B4349D">
        <w:rPr>
          <w:rFonts w:ascii="Times New Roman" w:hAnsi="Times New Roman"/>
          <w:sz w:val="26"/>
          <w:szCs w:val="26"/>
        </w:rPr>
        <w:t>17</w:t>
      </w:r>
      <w:r w:rsidRPr="00AF5478">
        <w:rPr>
          <w:rFonts w:ascii="Times New Roman" w:hAnsi="Times New Roman"/>
          <w:sz w:val="26"/>
          <w:szCs w:val="26"/>
        </w:rPr>
        <w:t xml:space="preserve"> г.</w:t>
      </w:r>
    </w:p>
    <w:p w:rsidR="006302C1" w:rsidRDefault="006302C1" w:rsidP="00852C49">
      <w:pPr>
        <w:spacing w:after="0" w:line="240" w:lineRule="auto"/>
        <w:ind w:left="74"/>
        <w:jc w:val="both"/>
        <w:rPr>
          <w:rFonts w:ascii="Times New Roman" w:hAnsi="Times New Roman"/>
          <w:sz w:val="28"/>
          <w:szCs w:val="28"/>
        </w:rPr>
      </w:pPr>
    </w:p>
    <w:p w:rsidR="006302C1" w:rsidRPr="00E8389A" w:rsidRDefault="006302C1" w:rsidP="00852C49">
      <w:pPr>
        <w:spacing w:after="0" w:line="240" w:lineRule="auto"/>
        <w:ind w:left="74"/>
        <w:jc w:val="both"/>
        <w:rPr>
          <w:rFonts w:ascii="Times New Roman" w:hAnsi="Times New Roman"/>
          <w:sz w:val="28"/>
          <w:szCs w:val="28"/>
        </w:rPr>
      </w:pPr>
    </w:p>
    <w:p w:rsidR="006302C1" w:rsidRDefault="006302C1" w:rsidP="00852C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17B2" w:rsidRDefault="002917B2" w:rsidP="00852C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02C1" w:rsidRDefault="006302C1" w:rsidP="00852C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УЧЕБНОЙ ПРАКТИКИ </w:t>
      </w:r>
    </w:p>
    <w:p w:rsidR="000B4C6F" w:rsidRPr="000B4C6F" w:rsidRDefault="000B4C6F" w:rsidP="000B4C6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B4C6F">
        <w:rPr>
          <w:rFonts w:ascii="Times New Roman" w:hAnsi="Times New Roman"/>
          <w:b/>
          <w:sz w:val="28"/>
          <w:szCs w:val="28"/>
        </w:rPr>
        <w:t>Практика по получению первичных профессиональных умений и нав</w:t>
      </w:r>
      <w:r w:rsidRPr="000B4C6F">
        <w:rPr>
          <w:rFonts w:ascii="Times New Roman" w:hAnsi="Times New Roman"/>
          <w:b/>
          <w:sz w:val="28"/>
          <w:szCs w:val="28"/>
        </w:rPr>
        <w:t>ы</w:t>
      </w:r>
      <w:r w:rsidRPr="000B4C6F">
        <w:rPr>
          <w:rFonts w:ascii="Times New Roman" w:hAnsi="Times New Roman"/>
          <w:b/>
          <w:sz w:val="28"/>
          <w:szCs w:val="28"/>
        </w:rPr>
        <w:t>ков, в том числе первичных умений и навыков научно-исследовательской деятельности (гео</w:t>
      </w:r>
      <w:r>
        <w:rPr>
          <w:rFonts w:ascii="Times New Roman" w:hAnsi="Times New Roman"/>
          <w:b/>
          <w:sz w:val="28"/>
          <w:szCs w:val="28"/>
        </w:rPr>
        <w:t>лог</w:t>
      </w:r>
      <w:r w:rsidRPr="000B4C6F">
        <w:rPr>
          <w:rFonts w:ascii="Times New Roman" w:hAnsi="Times New Roman"/>
          <w:b/>
          <w:sz w:val="28"/>
          <w:szCs w:val="28"/>
        </w:rPr>
        <w:t xml:space="preserve">ическая) </w:t>
      </w:r>
    </w:p>
    <w:p w:rsidR="006302C1" w:rsidRDefault="006302C1" w:rsidP="00852C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2C1" w:rsidRDefault="006302C1" w:rsidP="00852C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2C1" w:rsidRPr="00E8389A" w:rsidRDefault="006302C1" w:rsidP="00852C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2C1" w:rsidRDefault="006302C1" w:rsidP="00BD4AAE">
      <w:pPr>
        <w:spacing w:after="0" w:line="600" w:lineRule="auto"/>
        <w:ind w:left="142"/>
        <w:rPr>
          <w:rFonts w:ascii="Times New Roman" w:hAnsi="Times New Roman"/>
          <w:sz w:val="28"/>
          <w:szCs w:val="28"/>
          <w:u w:val="single"/>
        </w:rPr>
      </w:pPr>
      <w:r w:rsidRPr="003745DE">
        <w:rPr>
          <w:rFonts w:ascii="Times New Roman" w:hAnsi="Times New Roman"/>
          <w:b/>
          <w:sz w:val="28"/>
          <w:szCs w:val="28"/>
        </w:rPr>
        <w:t>Направление подготовки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05171">
        <w:rPr>
          <w:rFonts w:ascii="Times New Roman" w:hAnsi="Times New Roman"/>
          <w:b/>
          <w:sz w:val="28"/>
          <w:szCs w:val="28"/>
          <w:u w:val="single"/>
        </w:rPr>
        <w:t>08</w:t>
      </w:r>
      <w:r w:rsidR="00F96DCD">
        <w:rPr>
          <w:rFonts w:ascii="Times New Roman" w:hAnsi="Times New Roman"/>
          <w:b/>
          <w:sz w:val="28"/>
          <w:szCs w:val="28"/>
          <w:u w:val="single"/>
        </w:rPr>
        <w:t>.03.01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745DE">
        <w:rPr>
          <w:rFonts w:ascii="Times New Roman" w:hAnsi="Times New Roman"/>
          <w:b/>
          <w:sz w:val="28"/>
          <w:szCs w:val="28"/>
          <w:u w:val="single"/>
        </w:rPr>
        <w:t xml:space="preserve"> СТРОИТЕЛЬСТВО</w:t>
      </w:r>
    </w:p>
    <w:p w:rsidR="006302C1" w:rsidRDefault="00F96DCD" w:rsidP="00BD4AAE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  <w:r w:rsidRPr="00BD4AAE">
        <w:rPr>
          <w:rFonts w:ascii="Times New Roman" w:hAnsi="Times New Roman"/>
          <w:b/>
          <w:sz w:val="28"/>
          <w:szCs w:val="28"/>
        </w:rPr>
        <w:t>Профиль</w:t>
      </w:r>
      <w:r>
        <w:rPr>
          <w:rFonts w:ascii="Times New Roman" w:hAnsi="Times New Roman"/>
          <w:b/>
          <w:sz w:val="28"/>
          <w:szCs w:val="28"/>
          <w:u w:val="single"/>
        </w:rPr>
        <w:t>:</w:t>
      </w:r>
      <w:r w:rsidR="006302C1">
        <w:rPr>
          <w:rFonts w:ascii="Times New Roman" w:hAnsi="Times New Roman"/>
          <w:b/>
          <w:sz w:val="28"/>
          <w:szCs w:val="28"/>
          <w:u w:val="single"/>
        </w:rPr>
        <w:t xml:space="preserve"> «</w:t>
      </w:r>
      <w:r w:rsidR="00BD4AAE" w:rsidRPr="00BD4AAE">
        <w:rPr>
          <w:rFonts w:ascii="Times New Roman" w:hAnsi="Times New Roman"/>
          <w:b/>
          <w:sz w:val="28"/>
          <w:szCs w:val="28"/>
          <w:u w:val="single"/>
        </w:rPr>
        <w:t>Гидротехническое строительство</w:t>
      </w:r>
      <w:r w:rsidR="006302C1">
        <w:rPr>
          <w:rFonts w:ascii="Times New Roman" w:hAnsi="Times New Roman"/>
          <w:b/>
          <w:sz w:val="28"/>
          <w:szCs w:val="28"/>
          <w:u w:val="single"/>
        </w:rPr>
        <w:t>»</w:t>
      </w:r>
    </w:p>
    <w:p w:rsidR="006302C1" w:rsidRDefault="006302C1" w:rsidP="00BD4AAE">
      <w:pPr>
        <w:spacing w:after="0" w:line="360" w:lineRule="auto"/>
        <w:ind w:left="142"/>
        <w:rPr>
          <w:rFonts w:ascii="Times New Roman" w:hAnsi="Times New Roman"/>
          <w:sz w:val="28"/>
          <w:szCs w:val="28"/>
        </w:rPr>
      </w:pPr>
    </w:p>
    <w:p w:rsidR="006302C1" w:rsidRPr="003745DE" w:rsidRDefault="006302C1" w:rsidP="00BD4AAE">
      <w:pPr>
        <w:spacing w:after="0" w:line="360" w:lineRule="auto"/>
        <w:ind w:left="142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Квалификация (степень) выпускника:  </w:t>
      </w:r>
      <w:r>
        <w:rPr>
          <w:rFonts w:ascii="Times New Roman" w:hAnsi="Times New Roman"/>
          <w:b/>
          <w:sz w:val="28"/>
          <w:szCs w:val="28"/>
          <w:u w:val="single"/>
        </w:rPr>
        <w:t>бакалавр</w:t>
      </w:r>
    </w:p>
    <w:p w:rsidR="006302C1" w:rsidRPr="00E8389A" w:rsidRDefault="006302C1" w:rsidP="00852C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2C1" w:rsidRPr="00E8389A" w:rsidRDefault="006302C1" w:rsidP="00852C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2C1" w:rsidRDefault="006302C1" w:rsidP="00852C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16C" w:rsidRDefault="00B1016C" w:rsidP="00852C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1016C" w:rsidRDefault="00B1016C" w:rsidP="00852C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2C1" w:rsidRDefault="006302C1" w:rsidP="00852C4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2C1" w:rsidRPr="008C1E56" w:rsidRDefault="00F96DCD" w:rsidP="00852C4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г. Владивосток</w:t>
      </w:r>
    </w:p>
    <w:p w:rsidR="006302C1" w:rsidRPr="008C1E56" w:rsidRDefault="006302C1" w:rsidP="00667EB5">
      <w:pPr>
        <w:spacing w:after="0" w:line="400" w:lineRule="exac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C1E56">
        <w:rPr>
          <w:rFonts w:ascii="Times New Roman" w:hAnsi="Times New Roman"/>
          <w:b/>
          <w:sz w:val="28"/>
          <w:szCs w:val="28"/>
        </w:rPr>
        <w:t>201</w:t>
      </w:r>
      <w:r w:rsidR="00B4349D">
        <w:rPr>
          <w:rFonts w:ascii="Times New Roman" w:hAnsi="Times New Roman"/>
          <w:b/>
          <w:sz w:val="28"/>
          <w:szCs w:val="28"/>
        </w:rPr>
        <w:t>7</w:t>
      </w:r>
      <w:bookmarkStart w:id="0" w:name="_GoBack"/>
      <w:bookmarkEnd w:id="0"/>
      <w:r w:rsidRPr="008C1E56">
        <w:rPr>
          <w:rFonts w:ascii="Times New Roman" w:hAnsi="Times New Roman"/>
          <w:b/>
          <w:sz w:val="28"/>
          <w:szCs w:val="28"/>
        </w:rPr>
        <w:t xml:space="preserve"> г.</w:t>
      </w:r>
      <w:r w:rsidR="000B4C6F">
        <w:rPr>
          <w:rFonts w:ascii="Times New Roman" w:hAnsi="Times New Roman"/>
          <w:b/>
          <w:sz w:val="28"/>
          <w:szCs w:val="28"/>
        </w:rPr>
        <w:br w:type="page"/>
      </w:r>
      <w:r w:rsidR="006C6A1C">
        <w:rPr>
          <w:rFonts w:ascii="Times New Roman" w:hAnsi="Times New Roman"/>
          <w:b/>
          <w:sz w:val="28"/>
          <w:szCs w:val="28"/>
        </w:rPr>
        <w:lastRenderedPageBreak/>
        <w:t>1.</w:t>
      </w:r>
      <w:r w:rsidR="006C6A1C">
        <w:rPr>
          <w:rFonts w:ascii="Times New Roman" w:hAnsi="Times New Roman"/>
          <w:b/>
          <w:sz w:val="28"/>
          <w:szCs w:val="28"/>
        </w:rPr>
        <w:tab/>
      </w:r>
      <w:r w:rsidR="000B4C6F">
        <w:rPr>
          <w:rFonts w:ascii="Times New Roman" w:hAnsi="Times New Roman"/>
          <w:b/>
          <w:sz w:val="28"/>
          <w:szCs w:val="28"/>
        </w:rPr>
        <w:t>НОРМАТИВНАЯ ДОКУМЕНТАЦИЯ,</w:t>
      </w:r>
      <w:r w:rsidRPr="008C1E56">
        <w:rPr>
          <w:rFonts w:ascii="Times New Roman" w:hAnsi="Times New Roman"/>
          <w:b/>
          <w:sz w:val="28"/>
          <w:szCs w:val="28"/>
        </w:rPr>
        <w:t xml:space="preserve"> РЕГЛАМЕНТИРУЮЩАЯ ПРОЦЕДУРУ ОРГАНИЗАЦИИ И ПРОХОЖДЕНИЯ ПРАКТИКИ</w:t>
      </w:r>
    </w:p>
    <w:p w:rsidR="006567EC" w:rsidRDefault="006567EC" w:rsidP="00667EB5">
      <w:pPr>
        <w:spacing w:after="0" w:line="400" w:lineRule="exact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Программа разработана в соответствии с требованиями: </w:t>
      </w:r>
    </w:p>
    <w:p w:rsidR="006567EC" w:rsidRDefault="006567EC" w:rsidP="00667EB5">
      <w:pPr>
        <w:pStyle w:val="a3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 w:line="40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 закона от 29 декабря 2012 г. № 273-ФЗ «Об образовании в Российской Федерации».</w:t>
      </w:r>
    </w:p>
    <w:p w:rsidR="006567EC" w:rsidRDefault="006567EC" w:rsidP="00667EB5">
      <w:pPr>
        <w:pStyle w:val="a3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 w:line="40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Федерального государственного образовательного стандарта высшего образования по направлению подготовки 08.03.01 Строительство, уровень бакалавриата, утвержденного приказом Министерства образования и науки РФ от 12.03.2015 г. № 201; </w:t>
      </w:r>
    </w:p>
    <w:p w:rsidR="009F10B7" w:rsidRPr="009F10B7" w:rsidRDefault="009F10B7" w:rsidP="00667EB5">
      <w:pPr>
        <w:pStyle w:val="a3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 w:line="40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F10B7">
        <w:rPr>
          <w:rFonts w:ascii="Times New Roman" w:hAnsi="Times New Roman"/>
          <w:sz w:val="28"/>
          <w:szCs w:val="28"/>
        </w:rPr>
        <w:t>Образовательный стандарт, самостоятельно устанавливаемый ДВФУ по направлению подготовки 08.03.01 Строительство, уровня высшего образов</w:t>
      </w:r>
      <w:r w:rsidRPr="009F10B7">
        <w:rPr>
          <w:rFonts w:ascii="Times New Roman" w:hAnsi="Times New Roman"/>
          <w:sz w:val="28"/>
          <w:szCs w:val="28"/>
        </w:rPr>
        <w:t>а</w:t>
      </w:r>
      <w:r w:rsidRPr="009F10B7">
        <w:rPr>
          <w:rFonts w:ascii="Times New Roman" w:hAnsi="Times New Roman"/>
          <w:sz w:val="28"/>
          <w:szCs w:val="28"/>
        </w:rPr>
        <w:t>ния (</w:t>
      </w:r>
      <w:proofErr w:type="spellStart"/>
      <w:r w:rsidRPr="009F10B7">
        <w:rPr>
          <w:rFonts w:ascii="Times New Roman" w:hAnsi="Times New Roman"/>
          <w:sz w:val="28"/>
          <w:szCs w:val="28"/>
        </w:rPr>
        <w:t>бакалавриат</w:t>
      </w:r>
      <w:proofErr w:type="spellEnd"/>
      <w:r w:rsidRPr="009F10B7">
        <w:rPr>
          <w:rFonts w:ascii="Times New Roman" w:hAnsi="Times New Roman"/>
          <w:sz w:val="28"/>
          <w:szCs w:val="28"/>
        </w:rPr>
        <w:t>), утверждённого приказом ректора ДВФУ от 04.04.2016 № 12-13-592.</w:t>
      </w:r>
    </w:p>
    <w:p w:rsidR="006567EC" w:rsidRDefault="006567EC" w:rsidP="00667EB5">
      <w:pPr>
        <w:pStyle w:val="a3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0" w:line="40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 Министерства образования и науки Российской Федерации от 19.12.2013 г. № 1367 «Об утверждении Порядка организации и осуществл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образовательной деятельности по образовательным программам высшего образования – программам бакалавриата, программам специалитета,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граммам магистратуры»;</w:t>
      </w:r>
    </w:p>
    <w:p w:rsidR="003E4850" w:rsidRPr="00B726CB" w:rsidRDefault="003E4850" w:rsidP="00667EB5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400" w:lineRule="exac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26CB">
        <w:rPr>
          <w:rFonts w:ascii="Times New Roman" w:hAnsi="Times New Roman"/>
          <w:sz w:val="28"/>
          <w:szCs w:val="28"/>
        </w:rPr>
        <w:t>Приказа Министерства образования и науки Российской Федерации от 27.11.2015 г. № 1383 «Об утверждении положения о практике обучающихся, осваивающих основные профессиональные образовательные программы высшего образования».</w:t>
      </w:r>
    </w:p>
    <w:p w:rsidR="003E4850" w:rsidRDefault="003E4850" w:rsidP="00667EB5">
      <w:pPr>
        <w:pStyle w:val="a3"/>
        <w:tabs>
          <w:tab w:val="left" w:pos="360"/>
        </w:tabs>
        <w:spacing w:after="0" w:line="400" w:lineRule="exact"/>
        <w:ind w:left="1140"/>
        <w:rPr>
          <w:rFonts w:ascii="Times New Roman" w:hAnsi="Times New Roman"/>
          <w:b/>
          <w:sz w:val="28"/>
          <w:szCs w:val="28"/>
        </w:rPr>
      </w:pPr>
    </w:p>
    <w:p w:rsidR="006302C1" w:rsidRPr="008C1E56" w:rsidRDefault="006302C1" w:rsidP="00E21DD4">
      <w:pPr>
        <w:pStyle w:val="a3"/>
        <w:numPr>
          <w:ilvl w:val="0"/>
          <w:numId w:val="32"/>
        </w:numPr>
        <w:tabs>
          <w:tab w:val="left" w:pos="360"/>
        </w:tabs>
        <w:spacing w:after="0" w:line="400" w:lineRule="exact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C1E56">
        <w:rPr>
          <w:rFonts w:ascii="Times New Roman" w:hAnsi="Times New Roman"/>
          <w:b/>
          <w:sz w:val="28"/>
          <w:szCs w:val="28"/>
        </w:rPr>
        <w:t>ЦЕЛИ ОСВОЕНИЯ УЧЕБНОЙ ПРАКТИКИ</w:t>
      </w:r>
    </w:p>
    <w:p w:rsidR="006302C1" w:rsidRPr="00807791" w:rsidRDefault="006302C1" w:rsidP="00667EB5">
      <w:pPr>
        <w:autoSpaceDE w:val="0"/>
        <w:autoSpaceDN w:val="0"/>
        <w:adjustRightInd w:val="0"/>
        <w:spacing w:after="0" w:line="400" w:lineRule="exact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96DCD">
        <w:rPr>
          <w:rFonts w:ascii="Times New Roman" w:hAnsi="Times New Roman"/>
          <w:b/>
          <w:bCs/>
          <w:sz w:val="28"/>
          <w:szCs w:val="28"/>
        </w:rPr>
        <w:t>Цел</w:t>
      </w:r>
      <w:r w:rsidR="00134C94">
        <w:rPr>
          <w:rFonts w:ascii="Times New Roman" w:hAnsi="Times New Roman"/>
          <w:b/>
          <w:bCs/>
          <w:sz w:val="28"/>
          <w:szCs w:val="28"/>
        </w:rPr>
        <w:t>ями</w:t>
      </w:r>
      <w:r w:rsidRPr="00621BC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чебн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ой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практик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621BCF">
        <w:rPr>
          <w:rFonts w:ascii="Times New Roman" w:hAnsi="Times New Roman"/>
          <w:bCs/>
          <w:sz w:val="28"/>
          <w:szCs w:val="28"/>
        </w:rPr>
        <w:t xml:space="preserve">, </w:t>
      </w:r>
      <w:r w:rsidRPr="00807791">
        <w:rPr>
          <w:rFonts w:ascii="Times New Roman" w:hAnsi="Times New Roman"/>
          <w:bCs/>
          <w:sz w:val="28"/>
          <w:szCs w:val="28"/>
        </w:rPr>
        <w:t>соотнесённы</w:t>
      </w:r>
      <w:r w:rsidR="00134C94">
        <w:rPr>
          <w:rFonts w:ascii="Times New Roman" w:hAnsi="Times New Roman"/>
          <w:bCs/>
          <w:sz w:val="28"/>
          <w:szCs w:val="28"/>
        </w:rPr>
        <w:t>ми</w:t>
      </w:r>
      <w:r w:rsidRPr="00807791">
        <w:rPr>
          <w:rFonts w:ascii="Times New Roman" w:hAnsi="Times New Roman"/>
          <w:bCs/>
          <w:sz w:val="28"/>
          <w:szCs w:val="28"/>
        </w:rPr>
        <w:t xml:space="preserve"> с общими целями ОП</w:t>
      </w:r>
      <w:r w:rsidR="00F96DCD">
        <w:rPr>
          <w:rFonts w:ascii="Times New Roman" w:hAnsi="Times New Roman"/>
          <w:bCs/>
          <w:sz w:val="28"/>
          <w:szCs w:val="28"/>
        </w:rPr>
        <w:t>ОП</w:t>
      </w:r>
      <w:r>
        <w:rPr>
          <w:rFonts w:ascii="Times New Roman" w:hAnsi="Times New Roman"/>
          <w:bCs/>
          <w:sz w:val="28"/>
          <w:szCs w:val="28"/>
        </w:rPr>
        <w:t xml:space="preserve"> и</w:t>
      </w:r>
      <w:r w:rsidRPr="00807791">
        <w:rPr>
          <w:rFonts w:ascii="Times New Roman" w:hAnsi="Times New Roman"/>
          <w:bCs/>
          <w:sz w:val="28"/>
          <w:szCs w:val="28"/>
        </w:rPr>
        <w:t xml:space="preserve"> направлен</w:t>
      </w:r>
      <w:r>
        <w:rPr>
          <w:rFonts w:ascii="Times New Roman" w:hAnsi="Times New Roman"/>
          <w:bCs/>
          <w:sz w:val="28"/>
          <w:szCs w:val="28"/>
        </w:rPr>
        <w:t>н</w:t>
      </w:r>
      <w:r w:rsidRPr="00807791">
        <w:rPr>
          <w:rFonts w:ascii="Times New Roman" w:hAnsi="Times New Roman"/>
          <w:bCs/>
          <w:sz w:val="28"/>
          <w:szCs w:val="28"/>
        </w:rPr>
        <w:t>ы</w:t>
      </w:r>
      <w:r>
        <w:rPr>
          <w:rFonts w:ascii="Times New Roman" w:hAnsi="Times New Roman"/>
          <w:bCs/>
          <w:sz w:val="28"/>
          <w:szCs w:val="28"/>
        </w:rPr>
        <w:t>ми</w:t>
      </w:r>
      <w:r w:rsidRPr="00807791">
        <w:rPr>
          <w:rFonts w:ascii="Times New Roman" w:hAnsi="Times New Roman"/>
          <w:bCs/>
          <w:sz w:val="28"/>
          <w:szCs w:val="28"/>
        </w:rPr>
        <w:t xml:space="preserve"> на закрепление и углубление теоретической подготовки об</w:t>
      </w:r>
      <w:r w:rsidRPr="00807791">
        <w:rPr>
          <w:rFonts w:ascii="Times New Roman" w:hAnsi="Times New Roman"/>
          <w:bCs/>
          <w:sz w:val="28"/>
          <w:szCs w:val="28"/>
        </w:rPr>
        <w:t>у</w:t>
      </w:r>
      <w:r w:rsidRPr="00807791">
        <w:rPr>
          <w:rFonts w:ascii="Times New Roman" w:hAnsi="Times New Roman"/>
          <w:bCs/>
          <w:sz w:val="28"/>
          <w:szCs w:val="28"/>
        </w:rPr>
        <w:t>чающихся, приобретение ими</w:t>
      </w:r>
      <w:r w:rsidRPr="008077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07791">
        <w:rPr>
          <w:rFonts w:ascii="Times New Roman" w:hAnsi="Times New Roman"/>
          <w:bCs/>
          <w:sz w:val="28"/>
          <w:szCs w:val="28"/>
        </w:rPr>
        <w:t>практических навыков и компетенций, а также опыта самостоятельной профессиональной деятельности</w:t>
      </w:r>
      <w:r>
        <w:rPr>
          <w:rFonts w:ascii="Times New Roman" w:hAnsi="Times New Roman"/>
          <w:bCs/>
          <w:sz w:val="28"/>
          <w:szCs w:val="28"/>
        </w:rPr>
        <w:t>, являются:</w:t>
      </w:r>
    </w:p>
    <w:p w:rsidR="006302C1" w:rsidRDefault="006302C1" w:rsidP="00667EB5">
      <w:pPr>
        <w:pStyle w:val="a3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расширени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 xml:space="preserve"> и </w:t>
      </w:r>
      <w:r w:rsidRPr="004D338F">
        <w:rPr>
          <w:rFonts w:ascii="Times New Roman" w:hAnsi="Times New Roman"/>
          <w:color w:val="000000"/>
          <w:spacing w:val="-6"/>
          <w:sz w:val="28"/>
          <w:szCs w:val="28"/>
        </w:rPr>
        <w:t>закреплени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е</w:t>
      </w:r>
      <w:r w:rsidRPr="00A73AFD">
        <w:rPr>
          <w:rFonts w:ascii="Times New Roman" w:hAnsi="Times New Roman"/>
          <w:sz w:val="28"/>
          <w:szCs w:val="28"/>
        </w:rPr>
        <w:t xml:space="preserve"> теоретических знаний</w:t>
      </w:r>
      <w:r>
        <w:rPr>
          <w:rFonts w:ascii="Times New Roman" w:hAnsi="Times New Roman"/>
          <w:sz w:val="28"/>
          <w:szCs w:val="28"/>
        </w:rPr>
        <w:t>;</w:t>
      </w:r>
    </w:p>
    <w:p w:rsidR="006302C1" w:rsidRDefault="006302C1" w:rsidP="00667EB5">
      <w:pPr>
        <w:pStyle w:val="a3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ознакомление с организацией проведения инженерно-геологических </w:t>
      </w:r>
      <w:r w:rsidRPr="00621BCF">
        <w:rPr>
          <w:rFonts w:ascii="Times New Roman" w:hAnsi="Times New Roman"/>
          <w:bCs/>
          <w:sz w:val="28"/>
          <w:szCs w:val="28"/>
        </w:rPr>
        <w:t>и</w:t>
      </w:r>
      <w:r>
        <w:rPr>
          <w:rFonts w:ascii="Times New Roman" w:hAnsi="Times New Roman"/>
          <w:bCs/>
          <w:sz w:val="28"/>
          <w:szCs w:val="28"/>
        </w:rPr>
        <w:t>зысканий;</w:t>
      </w:r>
    </w:p>
    <w:p w:rsidR="006302C1" w:rsidRDefault="006302C1" w:rsidP="00667EB5">
      <w:pPr>
        <w:pStyle w:val="a3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73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получение навыков составления отчета на основе полученных геол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гических данных.</w:t>
      </w:r>
    </w:p>
    <w:p w:rsidR="009B5107" w:rsidRDefault="009B5107" w:rsidP="00667EB5">
      <w:pPr>
        <w:pStyle w:val="a3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/>
          <w:bCs/>
          <w:sz w:val="28"/>
          <w:szCs w:val="28"/>
        </w:rPr>
      </w:pPr>
    </w:p>
    <w:p w:rsidR="006302C1" w:rsidRPr="008C1E56" w:rsidRDefault="006302C1" w:rsidP="00E21DD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400" w:lineRule="exact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C1E56">
        <w:rPr>
          <w:rFonts w:ascii="Times New Roman" w:hAnsi="Times New Roman"/>
          <w:b/>
          <w:sz w:val="28"/>
          <w:szCs w:val="28"/>
        </w:rPr>
        <w:t>ЗАДАЧИ УЧЕБНОЙ ПРАКТИКИ</w:t>
      </w:r>
    </w:p>
    <w:p w:rsidR="006302C1" w:rsidRDefault="006302C1" w:rsidP="00667EB5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72FF1">
        <w:rPr>
          <w:rFonts w:ascii="Times New Roman" w:hAnsi="Times New Roman"/>
          <w:sz w:val="28"/>
          <w:szCs w:val="28"/>
        </w:rPr>
        <w:t xml:space="preserve">Реализация </w:t>
      </w:r>
      <w:r>
        <w:rPr>
          <w:rFonts w:ascii="Times New Roman" w:hAnsi="Times New Roman"/>
          <w:sz w:val="28"/>
          <w:szCs w:val="28"/>
        </w:rPr>
        <w:t>сформулированных</w:t>
      </w:r>
      <w:r w:rsidRPr="00172FF1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ей</w:t>
      </w:r>
      <w:r w:rsidRPr="00172FF1">
        <w:rPr>
          <w:rFonts w:ascii="Times New Roman" w:hAnsi="Times New Roman"/>
          <w:sz w:val="28"/>
          <w:szCs w:val="28"/>
        </w:rPr>
        <w:t xml:space="preserve"> предусматривает решение сл</w:t>
      </w:r>
      <w:r w:rsidRPr="00172FF1">
        <w:rPr>
          <w:rFonts w:ascii="Times New Roman" w:hAnsi="Times New Roman"/>
          <w:sz w:val="28"/>
          <w:szCs w:val="28"/>
        </w:rPr>
        <w:t>е</w:t>
      </w:r>
      <w:r w:rsidRPr="00172FF1">
        <w:rPr>
          <w:rFonts w:ascii="Times New Roman" w:hAnsi="Times New Roman"/>
          <w:sz w:val="28"/>
          <w:szCs w:val="28"/>
        </w:rPr>
        <w:t xml:space="preserve">дующих </w:t>
      </w:r>
      <w:r w:rsidRPr="00172FF1">
        <w:rPr>
          <w:rFonts w:ascii="Times New Roman" w:hAnsi="Times New Roman"/>
          <w:b/>
          <w:bCs/>
          <w:sz w:val="28"/>
          <w:szCs w:val="28"/>
        </w:rPr>
        <w:t>задач</w:t>
      </w:r>
      <w:r w:rsidRPr="00172FF1">
        <w:rPr>
          <w:rFonts w:ascii="Times New Roman" w:hAnsi="Times New Roman"/>
          <w:sz w:val="28"/>
          <w:szCs w:val="28"/>
        </w:rPr>
        <w:t>:</w:t>
      </w:r>
    </w:p>
    <w:p w:rsidR="006302C1" w:rsidRPr="004D338F" w:rsidRDefault="006302C1" w:rsidP="00667EB5">
      <w:pPr>
        <w:shd w:val="clear" w:color="auto" w:fill="FFFFFF"/>
        <w:tabs>
          <w:tab w:val="left" w:pos="-142"/>
        </w:tabs>
        <w:spacing w:after="0" w:line="40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 xml:space="preserve">изучение обнажений горных пород и горных выработок и составление </w:t>
      </w:r>
      <w:r w:rsidRPr="004D338F">
        <w:rPr>
          <w:rFonts w:ascii="Times New Roman" w:hAnsi="Times New Roman"/>
          <w:color w:val="000000"/>
          <w:spacing w:val="-7"/>
          <w:sz w:val="28"/>
          <w:szCs w:val="28"/>
        </w:rPr>
        <w:t>документации;</w:t>
      </w:r>
    </w:p>
    <w:p w:rsidR="006302C1" w:rsidRPr="004D338F" w:rsidRDefault="006302C1" w:rsidP="00667EB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400" w:lineRule="exac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-  </w:t>
      </w:r>
      <w:r w:rsidRPr="004D338F">
        <w:rPr>
          <w:rFonts w:ascii="Times New Roman" w:hAnsi="Times New Roman"/>
          <w:color w:val="000000"/>
          <w:spacing w:val="-6"/>
          <w:sz w:val="28"/>
          <w:szCs w:val="28"/>
        </w:rPr>
        <w:t>выявление и оценка геологических процессов;</w:t>
      </w:r>
    </w:p>
    <w:p w:rsidR="006302C1" w:rsidRDefault="006302C1" w:rsidP="00667EB5">
      <w:pPr>
        <w:spacing w:after="0" w:line="40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-  </w:t>
      </w:r>
      <w:r w:rsidRPr="004D338F">
        <w:rPr>
          <w:rFonts w:ascii="Times New Roman" w:hAnsi="Times New Roman"/>
          <w:color w:val="000000"/>
          <w:spacing w:val="-6"/>
          <w:sz w:val="28"/>
          <w:szCs w:val="28"/>
        </w:rPr>
        <w:t>знакомство с производством изыскательских горно-буровых рабо</w:t>
      </w:r>
      <w:r>
        <w:rPr>
          <w:rFonts w:ascii="Times New Roman" w:hAnsi="Times New Roman"/>
          <w:sz w:val="28"/>
          <w:szCs w:val="28"/>
        </w:rPr>
        <w:t>т.</w:t>
      </w:r>
    </w:p>
    <w:p w:rsidR="006567EC" w:rsidRDefault="006567EC" w:rsidP="00667EB5">
      <w:pPr>
        <w:spacing w:after="0" w:line="40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6302C1" w:rsidRPr="00116B8B" w:rsidRDefault="006302C1" w:rsidP="00E21DD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400" w:lineRule="exact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116B8B">
        <w:rPr>
          <w:rFonts w:ascii="Times New Roman" w:hAnsi="Times New Roman"/>
          <w:b/>
          <w:sz w:val="28"/>
          <w:szCs w:val="28"/>
        </w:rPr>
        <w:t>МЕСТО УЧЕБНОЙ ПРАКТИКИ</w:t>
      </w:r>
      <w:r w:rsidR="00116B8B" w:rsidRPr="00116B8B">
        <w:rPr>
          <w:rFonts w:ascii="Times New Roman" w:hAnsi="Times New Roman"/>
          <w:b/>
          <w:sz w:val="28"/>
          <w:szCs w:val="28"/>
        </w:rPr>
        <w:t xml:space="preserve"> </w:t>
      </w:r>
      <w:r w:rsidRPr="00116B8B">
        <w:rPr>
          <w:rFonts w:ascii="Times New Roman" w:hAnsi="Times New Roman"/>
          <w:b/>
          <w:sz w:val="28"/>
          <w:szCs w:val="28"/>
        </w:rPr>
        <w:t>В СТРУКТУРЕ ОП</w:t>
      </w:r>
      <w:r w:rsidR="00F96DCD" w:rsidRPr="00116B8B">
        <w:rPr>
          <w:rFonts w:ascii="Times New Roman" w:hAnsi="Times New Roman"/>
          <w:b/>
          <w:sz w:val="28"/>
          <w:szCs w:val="28"/>
        </w:rPr>
        <w:t>ОП</w:t>
      </w:r>
      <w:r w:rsidRPr="00116B8B">
        <w:rPr>
          <w:rFonts w:ascii="Times New Roman" w:hAnsi="Times New Roman"/>
          <w:b/>
          <w:sz w:val="28"/>
          <w:szCs w:val="28"/>
        </w:rPr>
        <w:t xml:space="preserve"> </w:t>
      </w:r>
    </w:p>
    <w:p w:rsidR="006302C1" w:rsidRPr="00A66029" w:rsidRDefault="00E917CD" w:rsidP="00667EB5">
      <w:pPr>
        <w:pStyle w:val="a3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Учебная </w:t>
      </w:r>
      <w:r w:rsidR="0046008C" w:rsidRPr="0046008C">
        <w:rPr>
          <w:rFonts w:ascii="Times New Roman" w:hAnsi="Times New Roman"/>
          <w:color w:val="000000"/>
          <w:spacing w:val="-1"/>
          <w:sz w:val="28"/>
          <w:szCs w:val="28"/>
        </w:rPr>
        <w:t>практика является составной частью основной профессионал</w:t>
      </w:r>
      <w:r w:rsidR="0046008C" w:rsidRPr="0046008C"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 w:rsidR="0046008C" w:rsidRPr="0046008C">
        <w:rPr>
          <w:rFonts w:ascii="Times New Roman" w:hAnsi="Times New Roman"/>
          <w:color w:val="000000"/>
          <w:spacing w:val="-1"/>
          <w:sz w:val="28"/>
          <w:szCs w:val="28"/>
        </w:rPr>
        <w:t>ной образовательной программы и входит в блок Б</w:t>
      </w:r>
      <w:proofErr w:type="gramStart"/>
      <w:r w:rsidR="0046008C" w:rsidRPr="0046008C">
        <w:rPr>
          <w:rFonts w:ascii="Times New Roman" w:hAnsi="Times New Roman"/>
          <w:color w:val="000000"/>
          <w:spacing w:val="-1"/>
          <w:sz w:val="28"/>
          <w:szCs w:val="28"/>
        </w:rPr>
        <w:t>2</w:t>
      </w:r>
      <w:proofErr w:type="gramEnd"/>
      <w:r w:rsidR="0046008C" w:rsidRPr="0046008C">
        <w:rPr>
          <w:rFonts w:ascii="Times New Roman" w:hAnsi="Times New Roman"/>
          <w:color w:val="000000"/>
          <w:spacing w:val="-1"/>
          <w:sz w:val="28"/>
          <w:szCs w:val="28"/>
        </w:rPr>
        <w:t xml:space="preserve"> «Практики» учебного плана (индекс Б2.У.1).</w:t>
      </w:r>
      <w:r w:rsidR="0046008C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6302C1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="006302C1" w:rsidRPr="004D338F">
        <w:rPr>
          <w:rFonts w:ascii="Times New Roman" w:hAnsi="Times New Roman"/>
          <w:color w:val="000000"/>
          <w:spacing w:val="-1"/>
          <w:sz w:val="28"/>
          <w:szCs w:val="28"/>
        </w:rPr>
        <w:t>чебн</w:t>
      </w:r>
      <w:r w:rsidR="006302C1">
        <w:rPr>
          <w:rFonts w:ascii="Times New Roman" w:hAnsi="Times New Roman"/>
          <w:color w:val="000000"/>
          <w:spacing w:val="-1"/>
          <w:sz w:val="28"/>
          <w:szCs w:val="28"/>
        </w:rPr>
        <w:t>ая</w:t>
      </w:r>
      <w:r w:rsidR="006302C1" w:rsidRPr="004D338F">
        <w:rPr>
          <w:rFonts w:ascii="Times New Roman" w:hAnsi="Times New Roman"/>
          <w:color w:val="000000"/>
          <w:spacing w:val="-1"/>
          <w:sz w:val="28"/>
          <w:szCs w:val="28"/>
        </w:rPr>
        <w:t xml:space="preserve"> геологи</w:t>
      </w:r>
      <w:r w:rsidR="006302C1">
        <w:rPr>
          <w:rFonts w:ascii="Times New Roman" w:hAnsi="Times New Roman"/>
          <w:color w:val="000000"/>
          <w:spacing w:val="-1"/>
          <w:sz w:val="28"/>
          <w:szCs w:val="28"/>
        </w:rPr>
        <w:t>ческая</w:t>
      </w:r>
      <w:r w:rsidR="006302C1" w:rsidRPr="00AC5454">
        <w:rPr>
          <w:rFonts w:ascii="Times New Roman" w:hAnsi="Times New Roman"/>
          <w:sz w:val="28"/>
          <w:szCs w:val="28"/>
        </w:rPr>
        <w:t xml:space="preserve"> </w:t>
      </w:r>
      <w:r w:rsidR="006302C1" w:rsidRPr="004D338F">
        <w:rPr>
          <w:rFonts w:ascii="Times New Roman" w:hAnsi="Times New Roman"/>
          <w:color w:val="000000"/>
          <w:spacing w:val="-1"/>
          <w:sz w:val="28"/>
          <w:szCs w:val="28"/>
        </w:rPr>
        <w:t>прак</w:t>
      </w:r>
      <w:r w:rsidR="006302C1" w:rsidRPr="00AC5454">
        <w:rPr>
          <w:rFonts w:ascii="Times New Roman" w:hAnsi="Times New Roman"/>
          <w:sz w:val="28"/>
          <w:szCs w:val="28"/>
        </w:rPr>
        <w:t>тика базируется на из</w:t>
      </w:r>
      <w:r w:rsidR="006302C1" w:rsidRPr="00AC5454">
        <w:rPr>
          <w:rFonts w:ascii="Times New Roman" w:hAnsi="Times New Roman"/>
          <w:sz w:val="28"/>
          <w:szCs w:val="28"/>
        </w:rPr>
        <w:t>у</w:t>
      </w:r>
      <w:r w:rsidR="006302C1" w:rsidRPr="00AC5454">
        <w:rPr>
          <w:rFonts w:ascii="Times New Roman" w:hAnsi="Times New Roman"/>
          <w:sz w:val="28"/>
          <w:szCs w:val="28"/>
        </w:rPr>
        <w:t>ченных ранее ди</w:t>
      </w:r>
      <w:r w:rsidR="00944530">
        <w:rPr>
          <w:rFonts w:ascii="Times New Roman" w:hAnsi="Times New Roman"/>
          <w:sz w:val="28"/>
          <w:szCs w:val="28"/>
        </w:rPr>
        <w:t>с</w:t>
      </w:r>
      <w:r w:rsidR="00CD3CC3">
        <w:rPr>
          <w:rFonts w:ascii="Times New Roman" w:hAnsi="Times New Roman"/>
          <w:sz w:val="28"/>
          <w:szCs w:val="28"/>
        </w:rPr>
        <w:t>циплинах</w:t>
      </w:r>
      <w:r w:rsidR="006302C1">
        <w:rPr>
          <w:rFonts w:ascii="Times New Roman" w:hAnsi="Times New Roman"/>
          <w:sz w:val="28"/>
          <w:szCs w:val="28"/>
        </w:rPr>
        <w:t>, связанны</w:t>
      </w:r>
      <w:r w:rsidR="00CD3CC3">
        <w:rPr>
          <w:rFonts w:ascii="Times New Roman" w:hAnsi="Times New Roman"/>
          <w:sz w:val="28"/>
          <w:szCs w:val="28"/>
        </w:rPr>
        <w:t>х</w:t>
      </w:r>
      <w:r w:rsidR="006302C1">
        <w:rPr>
          <w:rFonts w:ascii="Times New Roman" w:hAnsi="Times New Roman"/>
          <w:sz w:val="28"/>
          <w:szCs w:val="28"/>
        </w:rPr>
        <w:t xml:space="preserve"> с будущей профессиональной де</w:t>
      </w:r>
      <w:r w:rsidR="006302C1">
        <w:rPr>
          <w:rFonts w:ascii="Times New Roman" w:hAnsi="Times New Roman"/>
          <w:sz w:val="28"/>
          <w:szCs w:val="28"/>
        </w:rPr>
        <w:t>я</w:t>
      </w:r>
      <w:r w:rsidR="006302C1">
        <w:rPr>
          <w:rFonts w:ascii="Times New Roman" w:hAnsi="Times New Roman"/>
          <w:sz w:val="28"/>
          <w:szCs w:val="28"/>
        </w:rPr>
        <w:t>тельно</w:t>
      </w:r>
      <w:r w:rsidR="00CD3CC3">
        <w:rPr>
          <w:rFonts w:ascii="Times New Roman" w:hAnsi="Times New Roman"/>
          <w:sz w:val="28"/>
          <w:szCs w:val="28"/>
        </w:rPr>
        <w:t>стью</w:t>
      </w:r>
      <w:r w:rsidR="006302C1">
        <w:rPr>
          <w:rFonts w:ascii="Times New Roman" w:hAnsi="Times New Roman"/>
          <w:sz w:val="28"/>
          <w:szCs w:val="28"/>
        </w:rPr>
        <w:t>:</w:t>
      </w:r>
      <w:r w:rsidR="007F613D">
        <w:rPr>
          <w:rFonts w:ascii="Times New Roman" w:hAnsi="Times New Roman"/>
          <w:sz w:val="28"/>
          <w:szCs w:val="28"/>
        </w:rPr>
        <w:t xml:space="preserve"> </w:t>
      </w:r>
      <w:r w:rsidR="00C83133">
        <w:rPr>
          <w:rFonts w:ascii="Times New Roman" w:hAnsi="Times New Roman"/>
          <w:sz w:val="28"/>
          <w:szCs w:val="28"/>
        </w:rPr>
        <w:t>И</w:t>
      </w:r>
      <w:r w:rsidR="006302C1" w:rsidRPr="00AC5454">
        <w:rPr>
          <w:rFonts w:ascii="Times New Roman" w:hAnsi="Times New Roman"/>
          <w:sz w:val="28"/>
          <w:szCs w:val="28"/>
        </w:rPr>
        <w:t>стори</w:t>
      </w:r>
      <w:r w:rsidR="006302C1">
        <w:rPr>
          <w:rFonts w:ascii="Times New Roman" w:hAnsi="Times New Roman"/>
          <w:sz w:val="28"/>
          <w:szCs w:val="28"/>
        </w:rPr>
        <w:t>я</w:t>
      </w:r>
      <w:r w:rsidR="006302C1" w:rsidRPr="00AC5454">
        <w:rPr>
          <w:rFonts w:ascii="Times New Roman" w:hAnsi="Times New Roman"/>
          <w:sz w:val="28"/>
          <w:szCs w:val="28"/>
        </w:rPr>
        <w:t xml:space="preserve"> отрасли и введение в специальность</w:t>
      </w:r>
      <w:r w:rsidR="007F613D">
        <w:rPr>
          <w:rFonts w:ascii="Times New Roman" w:hAnsi="Times New Roman"/>
          <w:sz w:val="28"/>
          <w:szCs w:val="28"/>
        </w:rPr>
        <w:t xml:space="preserve">, </w:t>
      </w:r>
      <w:r w:rsidR="00C83133" w:rsidRPr="00C83133">
        <w:rPr>
          <w:rFonts w:ascii="Times New Roman" w:hAnsi="Times New Roman"/>
          <w:sz w:val="28"/>
          <w:szCs w:val="28"/>
        </w:rPr>
        <w:t>Начертательная геометрия и инженерная графика</w:t>
      </w:r>
      <w:r w:rsidR="007F613D">
        <w:rPr>
          <w:rFonts w:ascii="Times New Roman" w:hAnsi="Times New Roman"/>
          <w:sz w:val="28"/>
          <w:szCs w:val="28"/>
        </w:rPr>
        <w:t xml:space="preserve">, </w:t>
      </w:r>
      <w:r w:rsidR="00C83133">
        <w:rPr>
          <w:rFonts w:ascii="Times New Roman" w:hAnsi="Times New Roman"/>
          <w:sz w:val="28"/>
          <w:szCs w:val="28"/>
        </w:rPr>
        <w:t>Х</w:t>
      </w:r>
      <w:r w:rsidR="006302C1" w:rsidRPr="00A66029">
        <w:rPr>
          <w:rFonts w:ascii="Times New Roman" w:hAnsi="Times New Roman"/>
          <w:sz w:val="28"/>
          <w:szCs w:val="28"/>
        </w:rPr>
        <w:t>имия</w:t>
      </w:r>
      <w:r w:rsidR="007F613D">
        <w:rPr>
          <w:rFonts w:ascii="Times New Roman" w:hAnsi="Times New Roman"/>
          <w:sz w:val="28"/>
          <w:szCs w:val="28"/>
        </w:rPr>
        <w:t>,</w:t>
      </w:r>
      <w:r w:rsidR="006302C1">
        <w:rPr>
          <w:rFonts w:ascii="Times New Roman" w:hAnsi="Times New Roman"/>
          <w:sz w:val="28"/>
          <w:szCs w:val="28"/>
        </w:rPr>
        <w:t xml:space="preserve"> </w:t>
      </w:r>
      <w:r w:rsidR="00C83133" w:rsidRPr="00C83133">
        <w:rPr>
          <w:rFonts w:ascii="Times New Roman" w:hAnsi="Times New Roman"/>
          <w:sz w:val="28"/>
          <w:szCs w:val="28"/>
        </w:rPr>
        <w:t>Инженерная геология</w:t>
      </w:r>
      <w:r w:rsidR="006302C1">
        <w:rPr>
          <w:rFonts w:ascii="Times New Roman" w:hAnsi="Times New Roman"/>
          <w:sz w:val="28"/>
          <w:szCs w:val="28"/>
        </w:rPr>
        <w:t>.</w:t>
      </w:r>
    </w:p>
    <w:p w:rsidR="006302C1" w:rsidRDefault="00D748C5" w:rsidP="00667EB5">
      <w:pPr>
        <w:autoSpaceDE w:val="0"/>
        <w:autoSpaceDN w:val="0"/>
        <w:adjustRightInd w:val="0"/>
        <w:spacing w:after="0" w:line="40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Практические знания и умения, полученные в результате прохождения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чебн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ой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 xml:space="preserve"> геологи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ческой</w:t>
      </w:r>
      <w:r w:rsidRPr="00AC5454">
        <w:rPr>
          <w:rFonts w:ascii="Times New Roman" w:hAnsi="Times New Roman"/>
          <w:sz w:val="28"/>
          <w:szCs w:val="28"/>
        </w:rPr>
        <w:t xml:space="preserve"> 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прак</w:t>
      </w:r>
      <w:r w:rsidRPr="00AC5454">
        <w:rPr>
          <w:rFonts w:ascii="Times New Roman" w:hAnsi="Times New Roman"/>
          <w:sz w:val="28"/>
          <w:szCs w:val="28"/>
        </w:rPr>
        <w:t>тик</w:t>
      </w:r>
      <w:r>
        <w:rPr>
          <w:rFonts w:ascii="Times New Roman" w:hAnsi="Times New Roman"/>
          <w:sz w:val="28"/>
          <w:szCs w:val="28"/>
        </w:rPr>
        <w:t>и, являются «фундаментом» для дальнейшего освоения программы по направлению «Строительство», в частности таких дисциплин, как</w:t>
      </w:r>
      <w:r w:rsidR="006302C1">
        <w:rPr>
          <w:rFonts w:ascii="Times New Roman" w:hAnsi="Times New Roman"/>
          <w:sz w:val="28"/>
          <w:szCs w:val="28"/>
        </w:rPr>
        <w:t>:</w:t>
      </w:r>
      <w:r w:rsidR="00146543">
        <w:rPr>
          <w:rFonts w:ascii="Times New Roman" w:hAnsi="Times New Roman"/>
          <w:sz w:val="28"/>
          <w:szCs w:val="28"/>
        </w:rPr>
        <w:t xml:space="preserve"> </w:t>
      </w:r>
      <w:r w:rsidR="00C83133">
        <w:rPr>
          <w:rFonts w:ascii="Times New Roman" w:hAnsi="Times New Roman"/>
          <w:sz w:val="28"/>
          <w:szCs w:val="28"/>
        </w:rPr>
        <w:t>М</w:t>
      </w:r>
      <w:r w:rsidR="00146543">
        <w:rPr>
          <w:rFonts w:ascii="Times New Roman" w:hAnsi="Times New Roman"/>
          <w:sz w:val="28"/>
          <w:szCs w:val="28"/>
        </w:rPr>
        <w:t>еханика грунтов</w:t>
      </w:r>
      <w:r w:rsidR="00C83133">
        <w:rPr>
          <w:rFonts w:ascii="Times New Roman" w:hAnsi="Times New Roman"/>
          <w:sz w:val="28"/>
          <w:szCs w:val="28"/>
        </w:rPr>
        <w:t>;</w:t>
      </w:r>
      <w:r w:rsidR="00146543">
        <w:rPr>
          <w:rFonts w:ascii="Times New Roman" w:hAnsi="Times New Roman"/>
          <w:sz w:val="28"/>
          <w:szCs w:val="28"/>
        </w:rPr>
        <w:t xml:space="preserve"> </w:t>
      </w:r>
      <w:r w:rsidR="00C83133">
        <w:rPr>
          <w:rFonts w:ascii="Times New Roman" w:hAnsi="Times New Roman"/>
          <w:sz w:val="28"/>
          <w:szCs w:val="28"/>
        </w:rPr>
        <w:t>Т</w:t>
      </w:r>
      <w:r w:rsidR="006302C1" w:rsidRPr="00807791">
        <w:rPr>
          <w:rFonts w:ascii="Times New Roman" w:hAnsi="Times New Roman"/>
          <w:sz w:val="28"/>
          <w:szCs w:val="28"/>
        </w:rPr>
        <w:t>ехнологические процессы в строител</w:t>
      </w:r>
      <w:r w:rsidR="006302C1" w:rsidRPr="00807791">
        <w:rPr>
          <w:rFonts w:ascii="Times New Roman" w:hAnsi="Times New Roman"/>
          <w:sz w:val="28"/>
          <w:szCs w:val="28"/>
        </w:rPr>
        <w:t>ь</w:t>
      </w:r>
      <w:r w:rsidR="00C83133">
        <w:rPr>
          <w:rFonts w:ascii="Times New Roman" w:hAnsi="Times New Roman"/>
          <w:sz w:val="28"/>
          <w:szCs w:val="28"/>
        </w:rPr>
        <w:t>стве;</w:t>
      </w:r>
      <w:r w:rsidR="00146543">
        <w:rPr>
          <w:rFonts w:ascii="Times New Roman" w:hAnsi="Times New Roman"/>
          <w:sz w:val="28"/>
          <w:szCs w:val="28"/>
        </w:rPr>
        <w:t xml:space="preserve"> </w:t>
      </w:r>
      <w:r w:rsidR="00C83133">
        <w:rPr>
          <w:rFonts w:ascii="Times New Roman" w:hAnsi="Times New Roman"/>
          <w:sz w:val="28"/>
          <w:szCs w:val="28"/>
        </w:rPr>
        <w:t>О</w:t>
      </w:r>
      <w:r w:rsidR="006302C1" w:rsidRPr="00807791">
        <w:rPr>
          <w:rFonts w:ascii="Times New Roman" w:hAnsi="Times New Roman"/>
          <w:sz w:val="28"/>
          <w:szCs w:val="28"/>
        </w:rPr>
        <w:t>снования и фунда</w:t>
      </w:r>
      <w:r w:rsidR="00146543">
        <w:rPr>
          <w:rFonts w:ascii="Times New Roman" w:hAnsi="Times New Roman"/>
          <w:sz w:val="28"/>
          <w:szCs w:val="28"/>
        </w:rPr>
        <w:t>мен</w:t>
      </w:r>
      <w:r w:rsidR="00C83133">
        <w:rPr>
          <w:rFonts w:ascii="Times New Roman" w:hAnsi="Times New Roman"/>
          <w:sz w:val="28"/>
          <w:szCs w:val="28"/>
        </w:rPr>
        <w:t>ты;</w:t>
      </w:r>
      <w:r w:rsidR="00146543">
        <w:rPr>
          <w:rFonts w:ascii="Times New Roman" w:hAnsi="Times New Roman"/>
          <w:sz w:val="28"/>
          <w:szCs w:val="28"/>
        </w:rPr>
        <w:t xml:space="preserve"> </w:t>
      </w:r>
      <w:r w:rsidR="00C83133">
        <w:rPr>
          <w:rFonts w:ascii="Times New Roman" w:hAnsi="Times New Roman"/>
          <w:sz w:val="28"/>
          <w:szCs w:val="28"/>
        </w:rPr>
        <w:t>О</w:t>
      </w:r>
      <w:r w:rsidR="006302C1">
        <w:rPr>
          <w:rFonts w:ascii="Times New Roman" w:hAnsi="Times New Roman"/>
          <w:sz w:val="28"/>
          <w:szCs w:val="28"/>
        </w:rPr>
        <w:t>сновы архитектуры и с</w:t>
      </w:r>
      <w:r w:rsidR="00146543">
        <w:rPr>
          <w:rFonts w:ascii="Times New Roman" w:hAnsi="Times New Roman"/>
          <w:sz w:val="28"/>
          <w:szCs w:val="28"/>
        </w:rPr>
        <w:t>троительных ко</w:t>
      </w:r>
      <w:r w:rsidR="00146543">
        <w:rPr>
          <w:rFonts w:ascii="Times New Roman" w:hAnsi="Times New Roman"/>
          <w:sz w:val="28"/>
          <w:szCs w:val="28"/>
        </w:rPr>
        <w:t>н</w:t>
      </w:r>
      <w:r w:rsidR="00146543">
        <w:rPr>
          <w:rFonts w:ascii="Times New Roman" w:hAnsi="Times New Roman"/>
          <w:sz w:val="28"/>
          <w:szCs w:val="28"/>
        </w:rPr>
        <w:t>струкций</w:t>
      </w:r>
      <w:r w:rsidR="00C83133">
        <w:rPr>
          <w:rFonts w:ascii="Times New Roman" w:hAnsi="Times New Roman"/>
          <w:sz w:val="28"/>
          <w:szCs w:val="28"/>
        </w:rPr>
        <w:t>;</w:t>
      </w:r>
      <w:r w:rsidR="00146543">
        <w:rPr>
          <w:rFonts w:ascii="Times New Roman" w:hAnsi="Times New Roman"/>
          <w:sz w:val="28"/>
          <w:szCs w:val="28"/>
        </w:rPr>
        <w:t xml:space="preserve"> </w:t>
      </w:r>
      <w:r w:rsidR="006302C1">
        <w:rPr>
          <w:rFonts w:ascii="Times New Roman" w:hAnsi="Times New Roman"/>
          <w:sz w:val="28"/>
          <w:szCs w:val="28"/>
        </w:rPr>
        <w:t xml:space="preserve"> </w:t>
      </w:r>
      <w:r w:rsidR="00C83133" w:rsidRPr="00C83133">
        <w:rPr>
          <w:rFonts w:ascii="Times New Roman" w:hAnsi="Times New Roman"/>
          <w:sz w:val="28"/>
          <w:szCs w:val="28"/>
        </w:rPr>
        <w:t xml:space="preserve">Инженерная гидрология и океанология </w:t>
      </w:r>
      <w:r w:rsidR="006302C1">
        <w:rPr>
          <w:rFonts w:ascii="Times New Roman" w:hAnsi="Times New Roman"/>
          <w:sz w:val="28"/>
          <w:szCs w:val="28"/>
        </w:rPr>
        <w:t>и др.</w:t>
      </w:r>
    </w:p>
    <w:p w:rsidR="006302C1" w:rsidRDefault="006302C1" w:rsidP="00667EB5">
      <w:pPr>
        <w:autoSpaceDE w:val="0"/>
        <w:autoSpaceDN w:val="0"/>
        <w:adjustRightInd w:val="0"/>
        <w:spacing w:after="0" w:line="400" w:lineRule="exact"/>
        <w:ind w:firstLine="644"/>
        <w:contextualSpacing/>
        <w:jc w:val="both"/>
        <w:rPr>
          <w:rFonts w:ascii="Times New Roman" w:hAnsi="Times New Roman"/>
          <w:sz w:val="28"/>
          <w:szCs w:val="28"/>
        </w:rPr>
      </w:pPr>
    </w:p>
    <w:p w:rsidR="00C86596" w:rsidRDefault="006302C1" w:rsidP="00E21DD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400" w:lineRule="exact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8C1E56">
        <w:rPr>
          <w:rFonts w:ascii="Times New Roman" w:hAnsi="Times New Roman"/>
          <w:b/>
          <w:sz w:val="28"/>
          <w:szCs w:val="28"/>
        </w:rPr>
        <w:t>ТИПЫ, СПОСОБЫ, МЕСТО И ВРЕМЯ ПРОВЕДЕНИЯ</w:t>
      </w:r>
    </w:p>
    <w:p w:rsidR="006302C1" w:rsidRPr="008C1E56" w:rsidRDefault="006302C1" w:rsidP="00667EB5">
      <w:pPr>
        <w:pStyle w:val="a3"/>
        <w:autoSpaceDE w:val="0"/>
        <w:autoSpaceDN w:val="0"/>
        <w:adjustRightInd w:val="0"/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8C1E56">
        <w:rPr>
          <w:rFonts w:ascii="Times New Roman" w:hAnsi="Times New Roman"/>
          <w:b/>
          <w:sz w:val="28"/>
          <w:szCs w:val="28"/>
        </w:rPr>
        <w:t>УЧЕБНОЙ ПРАКТИКИ</w:t>
      </w:r>
    </w:p>
    <w:p w:rsidR="00D7779F" w:rsidRDefault="00D7779F" w:rsidP="00667EB5">
      <w:pPr>
        <w:autoSpaceDE w:val="0"/>
        <w:autoSpaceDN w:val="0"/>
        <w:adjustRightInd w:val="0"/>
        <w:spacing w:after="0" w:line="40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44251">
        <w:rPr>
          <w:rFonts w:ascii="Times New Roman" w:hAnsi="Times New Roman"/>
          <w:sz w:val="28"/>
          <w:szCs w:val="28"/>
        </w:rPr>
        <w:t>Вид практики –</w:t>
      </w:r>
      <w:r>
        <w:rPr>
          <w:rFonts w:ascii="Times New Roman" w:hAnsi="Times New Roman"/>
          <w:sz w:val="28"/>
          <w:szCs w:val="28"/>
        </w:rPr>
        <w:t xml:space="preserve"> учебная</w:t>
      </w:r>
      <w:r w:rsidR="00E917CD">
        <w:rPr>
          <w:rFonts w:ascii="Times New Roman" w:hAnsi="Times New Roman"/>
          <w:sz w:val="28"/>
          <w:szCs w:val="28"/>
        </w:rPr>
        <w:t xml:space="preserve"> практика</w:t>
      </w:r>
      <w:r>
        <w:rPr>
          <w:rFonts w:ascii="Times New Roman" w:hAnsi="Times New Roman"/>
          <w:sz w:val="28"/>
          <w:szCs w:val="28"/>
        </w:rPr>
        <w:t>.</w:t>
      </w:r>
    </w:p>
    <w:p w:rsidR="006302C1" w:rsidRDefault="00D7779F" w:rsidP="00667EB5">
      <w:pPr>
        <w:autoSpaceDE w:val="0"/>
        <w:autoSpaceDN w:val="0"/>
        <w:adjustRightInd w:val="0"/>
        <w:spacing w:after="0" w:line="40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6302C1">
        <w:rPr>
          <w:rFonts w:ascii="Times New Roman" w:hAnsi="Times New Roman"/>
          <w:sz w:val="28"/>
          <w:szCs w:val="28"/>
        </w:rPr>
        <w:t>ип</w:t>
      </w:r>
      <w:r>
        <w:rPr>
          <w:rFonts w:ascii="Times New Roman" w:hAnsi="Times New Roman"/>
          <w:sz w:val="28"/>
          <w:szCs w:val="28"/>
        </w:rPr>
        <w:t xml:space="preserve"> -</w:t>
      </w:r>
      <w:r w:rsidR="006302C1">
        <w:rPr>
          <w:rFonts w:ascii="Times New Roman" w:hAnsi="Times New Roman"/>
          <w:sz w:val="28"/>
          <w:szCs w:val="28"/>
        </w:rPr>
        <w:t xml:space="preserve"> практика по получению первичных профессиональных умений и </w:t>
      </w:r>
      <w:r w:rsidR="00146543">
        <w:rPr>
          <w:rFonts w:ascii="Times New Roman" w:hAnsi="Times New Roman"/>
          <w:sz w:val="28"/>
          <w:szCs w:val="28"/>
        </w:rPr>
        <w:t xml:space="preserve">навыков </w:t>
      </w:r>
      <w:r w:rsidR="002F2F9B" w:rsidRPr="002F2F9B">
        <w:rPr>
          <w:rFonts w:ascii="Times New Roman" w:hAnsi="Times New Roman"/>
          <w:sz w:val="28"/>
          <w:szCs w:val="28"/>
        </w:rPr>
        <w:t>научно</w:t>
      </w:r>
      <w:r w:rsidR="002F2F9B">
        <w:rPr>
          <w:rFonts w:ascii="Times New Roman" w:hAnsi="Times New Roman"/>
          <w:sz w:val="28"/>
          <w:szCs w:val="28"/>
        </w:rPr>
        <w:t>-исследовательской деятельности</w:t>
      </w:r>
      <w:r w:rsidR="002F2F9B" w:rsidRPr="002F2F9B">
        <w:rPr>
          <w:rFonts w:ascii="Times New Roman" w:hAnsi="Times New Roman"/>
          <w:sz w:val="28"/>
          <w:szCs w:val="28"/>
        </w:rPr>
        <w:t xml:space="preserve"> (геологическая)</w:t>
      </w:r>
      <w:r w:rsidR="002F2F9B">
        <w:rPr>
          <w:rFonts w:ascii="Times New Roman" w:hAnsi="Times New Roman"/>
          <w:sz w:val="28"/>
          <w:szCs w:val="28"/>
        </w:rPr>
        <w:t>.</w:t>
      </w:r>
    </w:p>
    <w:p w:rsidR="006302C1" w:rsidRDefault="006302C1" w:rsidP="00667EB5">
      <w:pPr>
        <w:autoSpaceDE w:val="0"/>
        <w:autoSpaceDN w:val="0"/>
        <w:adjustRightInd w:val="0"/>
        <w:spacing w:after="0" w:line="40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 проведения практики – </w:t>
      </w:r>
      <w:proofErr w:type="gramStart"/>
      <w:r w:rsidR="00D7779F">
        <w:rPr>
          <w:rFonts w:ascii="Times New Roman" w:hAnsi="Times New Roman"/>
          <w:sz w:val="28"/>
          <w:szCs w:val="28"/>
        </w:rPr>
        <w:t>стационарная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D7779F" w:rsidRDefault="00D7779F" w:rsidP="00667EB5">
      <w:pPr>
        <w:autoSpaceDE w:val="0"/>
        <w:autoSpaceDN w:val="0"/>
        <w:adjustRightInd w:val="0"/>
        <w:spacing w:after="0" w:line="40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544251">
        <w:rPr>
          <w:rFonts w:ascii="Times New Roman" w:hAnsi="Times New Roman"/>
          <w:sz w:val="28"/>
          <w:szCs w:val="28"/>
        </w:rPr>
        <w:t>Форма проведения</w:t>
      </w:r>
      <w:r w:rsidR="00B468FA">
        <w:rPr>
          <w:rFonts w:ascii="Times New Roman" w:hAnsi="Times New Roman"/>
          <w:sz w:val="28"/>
          <w:szCs w:val="28"/>
        </w:rPr>
        <w:t xml:space="preserve"> </w:t>
      </w:r>
      <w:r w:rsidRPr="00544251">
        <w:rPr>
          <w:rFonts w:ascii="Times New Roman" w:hAnsi="Times New Roman"/>
          <w:sz w:val="28"/>
          <w:szCs w:val="28"/>
        </w:rPr>
        <w:t>– концентрированная.</w:t>
      </w:r>
    </w:p>
    <w:p w:rsidR="006302C1" w:rsidRDefault="006302C1" w:rsidP="00667EB5">
      <w:pPr>
        <w:autoSpaceDE w:val="0"/>
        <w:autoSpaceDN w:val="0"/>
        <w:adjustRightInd w:val="0"/>
        <w:spacing w:after="0" w:line="400" w:lineRule="exact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 практики – 2 семестр после завершения теоретич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ского обучения. </w:t>
      </w:r>
      <w:r w:rsidR="00D7779F">
        <w:rPr>
          <w:rFonts w:ascii="Times New Roman" w:hAnsi="Times New Roman"/>
          <w:sz w:val="28"/>
          <w:szCs w:val="28"/>
        </w:rPr>
        <w:t>Трудоёмкость</w:t>
      </w:r>
      <w:r>
        <w:rPr>
          <w:rFonts w:ascii="Times New Roman" w:hAnsi="Times New Roman"/>
          <w:sz w:val="28"/>
          <w:szCs w:val="28"/>
        </w:rPr>
        <w:t xml:space="preserve"> практики – 2 недели</w:t>
      </w:r>
      <w:r w:rsidR="00116B8B">
        <w:rPr>
          <w:rFonts w:ascii="Times New Roman" w:hAnsi="Times New Roman"/>
          <w:sz w:val="28"/>
          <w:szCs w:val="28"/>
        </w:rPr>
        <w:t xml:space="preserve"> (108 часов, 3 З.Е.)</w:t>
      </w:r>
      <w:r>
        <w:rPr>
          <w:rFonts w:ascii="Times New Roman" w:hAnsi="Times New Roman"/>
          <w:sz w:val="28"/>
          <w:szCs w:val="28"/>
        </w:rPr>
        <w:t>.</w:t>
      </w:r>
    </w:p>
    <w:p w:rsidR="006302C1" w:rsidRDefault="006302C1" w:rsidP="00667EB5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Базой практики является ДВФУ.</w:t>
      </w:r>
    </w:p>
    <w:p w:rsidR="00933A4B" w:rsidRDefault="00BC38A1" w:rsidP="00667EB5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BC38A1">
        <w:rPr>
          <w:rFonts w:ascii="Times New Roman" w:hAnsi="Times New Roman"/>
          <w:sz w:val="28"/>
          <w:szCs w:val="28"/>
        </w:rPr>
        <w:t xml:space="preserve">Практика для лиц с ограниченными возможностями здоровья и </w:t>
      </w:r>
      <w:proofErr w:type="spellStart"/>
      <w:proofErr w:type="gramStart"/>
      <w:r w:rsidRPr="00BC38A1">
        <w:rPr>
          <w:rFonts w:ascii="Times New Roman" w:hAnsi="Times New Roman"/>
          <w:sz w:val="28"/>
          <w:szCs w:val="28"/>
        </w:rPr>
        <w:t>инва-лидов</w:t>
      </w:r>
      <w:proofErr w:type="spellEnd"/>
      <w:proofErr w:type="gramEnd"/>
      <w:r w:rsidRPr="00BC38A1">
        <w:rPr>
          <w:rFonts w:ascii="Times New Roman" w:hAnsi="Times New Roman"/>
          <w:sz w:val="28"/>
          <w:szCs w:val="28"/>
        </w:rPr>
        <w:t xml:space="preserve"> проводится с учетом особенностей их психофизического развития, и</w:t>
      </w:r>
      <w:r w:rsidRPr="00BC38A1">
        <w:rPr>
          <w:rFonts w:ascii="Times New Roman" w:hAnsi="Times New Roman"/>
          <w:sz w:val="28"/>
          <w:szCs w:val="28"/>
        </w:rPr>
        <w:t>н</w:t>
      </w:r>
      <w:r w:rsidRPr="00BC38A1">
        <w:rPr>
          <w:rFonts w:ascii="Times New Roman" w:hAnsi="Times New Roman"/>
          <w:sz w:val="28"/>
          <w:szCs w:val="28"/>
        </w:rPr>
        <w:t>дивидуальных возможностей и состояния здоровья.</w:t>
      </w:r>
    </w:p>
    <w:p w:rsidR="00D73F55" w:rsidRDefault="00D73F55" w:rsidP="00667EB5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:rsidR="006302C1" w:rsidRPr="008C1E56" w:rsidRDefault="006302C1" w:rsidP="00667EB5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400" w:lineRule="exact"/>
        <w:jc w:val="center"/>
        <w:rPr>
          <w:rFonts w:ascii="Times New Roman" w:hAnsi="Times New Roman"/>
          <w:b/>
          <w:sz w:val="28"/>
          <w:szCs w:val="28"/>
        </w:rPr>
      </w:pPr>
      <w:r w:rsidRPr="008C1E56">
        <w:rPr>
          <w:rFonts w:ascii="Times New Roman" w:hAnsi="Times New Roman"/>
          <w:b/>
          <w:sz w:val="28"/>
          <w:szCs w:val="28"/>
        </w:rPr>
        <w:t xml:space="preserve">КОМПЕТЕНЦИИ  </w:t>
      </w:r>
      <w:proofErr w:type="gramStart"/>
      <w:r w:rsidRPr="008C1E56">
        <w:rPr>
          <w:rFonts w:ascii="Times New Roman" w:hAnsi="Times New Roman"/>
          <w:b/>
          <w:sz w:val="28"/>
          <w:szCs w:val="28"/>
        </w:rPr>
        <w:t>ОБУЧАЮЩЕГОСЯ</w:t>
      </w:r>
      <w:proofErr w:type="gramEnd"/>
      <w:r w:rsidRPr="008C1E56">
        <w:rPr>
          <w:rFonts w:ascii="Times New Roman" w:hAnsi="Times New Roman"/>
          <w:b/>
          <w:sz w:val="28"/>
          <w:szCs w:val="28"/>
        </w:rPr>
        <w:t>, ФОРМИРУЕМЫЕ</w:t>
      </w:r>
    </w:p>
    <w:p w:rsidR="006302C1" w:rsidRDefault="006302C1" w:rsidP="00667EB5">
      <w:pPr>
        <w:pStyle w:val="a3"/>
        <w:autoSpaceDE w:val="0"/>
        <w:autoSpaceDN w:val="0"/>
        <w:adjustRightInd w:val="0"/>
        <w:spacing w:after="0" w:line="400" w:lineRule="exact"/>
        <w:jc w:val="center"/>
        <w:rPr>
          <w:rFonts w:ascii="Times New Roman" w:hAnsi="Times New Roman"/>
          <w:sz w:val="28"/>
          <w:szCs w:val="28"/>
        </w:rPr>
      </w:pPr>
      <w:r w:rsidRPr="008C1E56">
        <w:rPr>
          <w:rFonts w:ascii="Times New Roman" w:hAnsi="Times New Roman"/>
          <w:b/>
          <w:sz w:val="28"/>
          <w:szCs w:val="28"/>
        </w:rPr>
        <w:t>В РЕЗУЛЬТАТЕ ПРОХОЖДЕНИЯ УЧЕБНОЙ ПРАКТИКИ</w:t>
      </w:r>
    </w:p>
    <w:p w:rsidR="00633631" w:rsidRDefault="00633631" w:rsidP="00667EB5">
      <w:pPr>
        <w:pStyle w:val="a3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033475">
        <w:rPr>
          <w:rFonts w:ascii="Times New Roman" w:hAnsi="Times New Roman"/>
          <w:sz w:val="28"/>
          <w:szCs w:val="28"/>
        </w:rPr>
        <w:t>В качестве планируемых результатов обучения при прохождении пра</w:t>
      </w:r>
      <w:r w:rsidRPr="00033475">
        <w:rPr>
          <w:rFonts w:ascii="Times New Roman" w:hAnsi="Times New Roman"/>
          <w:sz w:val="28"/>
          <w:szCs w:val="28"/>
        </w:rPr>
        <w:t>к</w:t>
      </w:r>
      <w:r w:rsidRPr="00033475">
        <w:rPr>
          <w:rFonts w:ascii="Times New Roman" w:hAnsi="Times New Roman"/>
          <w:sz w:val="28"/>
          <w:szCs w:val="28"/>
        </w:rPr>
        <w:t>тики, соотнесенных с планируемыми результатами освоения образовател</w:t>
      </w:r>
      <w:r w:rsidRPr="00033475">
        <w:rPr>
          <w:rFonts w:ascii="Times New Roman" w:hAnsi="Times New Roman"/>
          <w:sz w:val="28"/>
          <w:szCs w:val="28"/>
        </w:rPr>
        <w:t>ь</w:t>
      </w:r>
      <w:r w:rsidRPr="00033475">
        <w:rPr>
          <w:rFonts w:ascii="Times New Roman" w:hAnsi="Times New Roman"/>
          <w:sz w:val="28"/>
          <w:szCs w:val="28"/>
        </w:rPr>
        <w:t>ной программы, обучающиеся должны:</w:t>
      </w:r>
    </w:p>
    <w:p w:rsidR="006302C1" w:rsidRDefault="00E917CD" w:rsidP="00667EB5">
      <w:pPr>
        <w:autoSpaceDE w:val="0"/>
        <w:autoSpaceDN w:val="0"/>
        <w:adjustRightInd w:val="0"/>
        <w:spacing w:after="0" w:line="400" w:lineRule="exact"/>
        <w:ind w:firstLine="284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З</w:t>
      </w:r>
      <w:r w:rsidR="006302C1">
        <w:rPr>
          <w:rFonts w:ascii="Times New Roman" w:hAnsi="Times New Roman"/>
          <w:b/>
          <w:bCs/>
          <w:i/>
          <w:iCs/>
          <w:sz w:val="28"/>
          <w:szCs w:val="28"/>
        </w:rPr>
        <w:t>нать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6302C1" w:rsidRDefault="006302C1" w:rsidP="00667EB5">
      <w:pPr>
        <w:spacing w:after="0" w:line="400" w:lineRule="exac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производство инженерно-геологических и гидрогеологических изысканий;</w:t>
      </w:r>
    </w:p>
    <w:p w:rsidR="006302C1" w:rsidRDefault="006302C1" w:rsidP="00667EB5">
      <w:pPr>
        <w:spacing w:after="0" w:line="400" w:lineRule="exact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современные буровые установки, основные способы бурения; </w:t>
      </w:r>
    </w:p>
    <w:p w:rsidR="006302C1" w:rsidRDefault="00E917CD" w:rsidP="00667EB5">
      <w:pPr>
        <w:spacing w:after="0" w:line="400" w:lineRule="exact"/>
        <w:ind w:left="-360" w:firstLine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</w:t>
      </w:r>
      <w:r w:rsidR="006302C1">
        <w:rPr>
          <w:rFonts w:ascii="Times New Roman" w:hAnsi="Times New Roman"/>
          <w:b/>
          <w:i/>
          <w:sz w:val="28"/>
          <w:szCs w:val="28"/>
        </w:rPr>
        <w:t>меть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6302C1" w:rsidRDefault="006302C1" w:rsidP="00667EB5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определять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коэффициент фильтрации прибором КФ-01 в полевых условиях;</w:t>
      </w:r>
    </w:p>
    <w:p w:rsidR="006302C1" w:rsidRDefault="006302C1" w:rsidP="00667EB5">
      <w:pPr>
        <w:spacing w:after="0" w:line="40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анализировать геологические материалы, писать на их основе инж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нерно-геологический отчет;</w:t>
      </w:r>
    </w:p>
    <w:p w:rsidR="006302C1" w:rsidRDefault="006302C1" w:rsidP="00667EB5">
      <w:pPr>
        <w:spacing w:after="0" w:line="400" w:lineRule="exac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анализировать материалы отчета и принимать по этим данным инж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нерно-строительные решения;</w:t>
      </w:r>
    </w:p>
    <w:p w:rsidR="006302C1" w:rsidRDefault="00E917CD" w:rsidP="00667EB5">
      <w:pPr>
        <w:spacing w:after="0" w:line="400" w:lineRule="exact"/>
        <w:ind w:left="-360" w:firstLine="72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</w:t>
      </w:r>
      <w:r w:rsidR="006302C1">
        <w:rPr>
          <w:rFonts w:ascii="Times New Roman" w:hAnsi="Times New Roman"/>
          <w:b/>
          <w:i/>
          <w:sz w:val="28"/>
          <w:szCs w:val="28"/>
        </w:rPr>
        <w:t>ладеть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6302C1" w:rsidRDefault="006302C1" w:rsidP="00667EB5">
      <w:pPr>
        <w:spacing w:after="0" w:line="400" w:lineRule="exact"/>
        <w:ind w:firstLine="720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методами инженерно-геологической оценки территории и естестве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ных условий строительной площадки.</w:t>
      </w:r>
    </w:p>
    <w:p w:rsidR="006302C1" w:rsidRDefault="006302C1" w:rsidP="00667EB5">
      <w:pPr>
        <w:pStyle w:val="a3"/>
        <w:autoSpaceDE w:val="0"/>
        <w:autoSpaceDN w:val="0"/>
        <w:adjustRightInd w:val="0"/>
        <w:spacing w:after="0" w:line="400" w:lineRule="exac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Прохождение учебной </w:t>
      </w:r>
      <w:r w:rsidR="00DE1131">
        <w:rPr>
          <w:rFonts w:ascii="Times New Roman" w:hAnsi="Times New Roman"/>
          <w:sz w:val="28"/>
          <w:szCs w:val="28"/>
        </w:rPr>
        <w:t>геологической</w:t>
      </w:r>
      <w:r>
        <w:rPr>
          <w:rFonts w:ascii="Times New Roman" w:hAnsi="Times New Roman"/>
          <w:sz w:val="28"/>
          <w:szCs w:val="28"/>
        </w:rPr>
        <w:t xml:space="preserve"> практики позволяет студентам овладеть следующим</w:t>
      </w:r>
      <w:r w:rsidR="00B1016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профессиональны</w:t>
      </w:r>
      <w:r w:rsidR="00B1016C">
        <w:rPr>
          <w:rFonts w:ascii="Times New Roman" w:hAnsi="Times New Roman"/>
          <w:sz w:val="28"/>
          <w:szCs w:val="28"/>
        </w:rPr>
        <w:t>ми</w:t>
      </w:r>
      <w:r>
        <w:rPr>
          <w:rFonts w:ascii="Times New Roman" w:hAnsi="Times New Roman"/>
          <w:sz w:val="28"/>
          <w:szCs w:val="28"/>
        </w:rPr>
        <w:t xml:space="preserve"> компетенци</w:t>
      </w:r>
      <w:r w:rsidR="00B1016C">
        <w:rPr>
          <w:rFonts w:ascii="Times New Roman" w:hAnsi="Times New Roman"/>
          <w:sz w:val="28"/>
          <w:szCs w:val="28"/>
        </w:rPr>
        <w:t>ями</w:t>
      </w:r>
      <w:r>
        <w:rPr>
          <w:rFonts w:ascii="Times New Roman" w:hAnsi="Times New Roman"/>
          <w:sz w:val="28"/>
          <w:szCs w:val="28"/>
        </w:rPr>
        <w:t>:</w:t>
      </w:r>
    </w:p>
    <w:p w:rsidR="009F10B7" w:rsidRPr="00D52A8C" w:rsidRDefault="009F10B7" w:rsidP="009F10B7">
      <w:pPr>
        <w:pStyle w:val="Default"/>
        <w:numPr>
          <w:ilvl w:val="0"/>
          <w:numId w:val="37"/>
        </w:numPr>
        <w:spacing w:line="420" w:lineRule="exact"/>
        <w:ind w:left="0" w:firstLine="357"/>
        <w:jc w:val="both"/>
        <w:rPr>
          <w:sz w:val="28"/>
          <w:szCs w:val="28"/>
        </w:rPr>
      </w:pPr>
      <w:r w:rsidRPr="00D52A8C">
        <w:rPr>
          <w:sz w:val="28"/>
          <w:szCs w:val="28"/>
        </w:rPr>
        <w:t>знанием нормативной базы в области инженерных изысканий, принц</w:t>
      </w:r>
      <w:r w:rsidRPr="00D52A8C">
        <w:rPr>
          <w:sz w:val="28"/>
          <w:szCs w:val="28"/>
        </w:rPr>
        <w:t>и</w:t>
      </w:r>
      <w:r w:rsidRPr="00D52A8C">
        <w:rPr>
          <w:sz w:val="28"/>
          <w:szCs w:val="28"/>
        </w:rPr>
        <w:t>пов проектирования зданий, сооружений, инженерных систем и оборудов</w:t>
      </w:r>
      <w:r w:rsidRPr="00D52A8C">
        <w:rPr>
          <w:sz w:val="28"/>
          <w:szCs w:val="28"/>
        </w:rPr>
        <w:t>а</w:t>
      </w:r>
      <w:r w:rsidRPr="00D52A8C">
        <w:rPr>
          <w:sz w:val="28"/>
          <w:szCs w:val="28"/>
        </w:rPr>
        <w:t xml:space="preserve">ния, планировки и застройки населенных мест (ПК-1); </w:t>
      </w:r>
    </w:p>
    <w:p w:rsidR="009F10B7" w:rsidRPr="00D52A8C" w:rsidRDefault="009F10B7" w:rsidP="009F10B7">
      <w:pPr>
        <w:pStyle w:val="Default"/>
        <w:numPr>
          <w:ilvl w:val="0"/>
          <w:numId w:val="37"/>
        </w:numPr>
        <w:spacing w:line="420" w:lineRule="exact"/>
        <w:ind w:left="0" w:firstLine="357"/>
        <w:jc w:val="both"/>
        <w:rPr>
          <w:sz w:val="28"/>
          <w:szCs w:val="28"/>
        </w:rPr>
      </w:pPr>
      <w:r w:rsidRPr="00D52A8C">
        <w:rPr>
          <w:sz w:val="28"/>
          <w:szCs w:val="28"/>
        </w:rPr>
        <w:t>владением методами проведения инженерных изысканий, технологией проектирования деталей и конструкций в соответствии с техническим зад</w:t>
      </w:r>
      <w:r w:rsidRPr="00D52A8C">
        <w:rPr>
          <w:sz w:val="28"/>
          <w:szCs w:val="28"/>
        </w:rPr>
        <w:t>а</w:t>
      </w:r>
      <w:r w:rsidRPr="00D52A8C">
        <w:rPr>
          <w:sz w:val="28"/>
          <w:szCs w:val="28"/>
        </w:rPr>
        <w:t xml:space="preserve">нием с использованием универсальных и специализированных программно-вычислительных комплексов и автоматизированных систем проектирования (ПК-2); </w:t>
      </w:r>
    </w:p>
    <w:p w:rsidR="009F10B7" w:rsidRPr="00D52A8C" w:rsidRDefault="009F10B7" w:rsidP="009F10B7">
      <w:pPr>
        <w:pStyle w:val="Default"/>
        <w:numPr>
          <w:ilvl w:val="0"/>
          <w:numId w:val="37"/>
        </w:numPr>
        <w:spacing w:line="420" w:lineRule="exact"/>
        <w:ind w:left="0" w:firstLine="357"/>
        <w:jc w:val="both"/>
        <w:rPr>
          <w:sz w:val="28"/>
          <w:szCs w:val="28"/>
        </w:rPr>
      </w:pPr>
      <w:r w:rsidRPr="00D52A8C">
        <w:rPr>
          <w:sz w:val="28"/>
          <w:szCs w:val="28"/>
        </w:rPr>
        <w:t xml:space="preserve">способностью участвовать в проектировании и изыскании объектов профессиональной деятельности (ПК-6); </w:t>
      </w:r>
    </w:p>
    <w:p w:rsidR="00667EB5" w:rsidRDefault="00667EB5" w:rsidP="009F10B7">
      <w:pPr>
        <w:pStyle w:val="Default"/>
        <w:numPr>
          <w:ilvl w:val="0"/>
          <w:numId w:val="37"/>
        </w:numPr>
        <w:spacing w:line="420" w:lineRule="exact"/>
        <w:ind w:left="0" w:firstLine="357"/>
        <w:jc w:val="both"/>
        <w:rPr>
          <w:sz w:val="28"/>
          <w:szCs w:val="28"/>
        </w:rPr>
      </w:pPr>
    </w:p>
    <w:p w:rsidR="006302C1" w:rsidRPr="008C1E56" w:rsidRDefault="00DE1131" w:rsidP="00667EB5">
      <w:pPr>
        <w:pStyle w:val="a3"/>
        <w:numPr>
          <w:ilvl w:val="0"/>
          <w:numId w:val="32"/>
        </w:numPr>
        <w:spacing w:after="0" w:line="400" w:lineRule="exact"/>
        <w:ind w:left="0" w:right="57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СТРУКТУРА </w:t>
      </w:r>
      <w:r w:rsidR="006302C1" w:rsidRPr="008C1E56">
        <w:rPr>
          <w:rFonts w:ascii="Times New Roman" w:hAnsi="Times New Roman"/>
          <w:b/>
          <w:sz w:val="28"/>
          <w:szCs w:val="28"/>
        </w:rPr>
        <w:t>И СОДЕРЖАНИЕ УЧЕБНОЙ ПРАКТИКИ</w:t>
      </w:r>
    </w:p>
    <w:p w:rsidR="006302C1" w:rsidRDefault="006302C1" w:rsidP="00667EB5">
      <w:pPr>
        <w:tabs>
          <w:tab w:val="num" w:pos="540"/>
          <w:tab w:val="num" w:pos="1080"/>
        </w:tabs>
        <w:spacing w:after="0" w:line="400" w:lineRule="exact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трудоёмкость </w:t>
      </w:r>
      <w:r w:rsidR="00DE1131">
        <w:rPr>
          <w:rFonts w:ascii="Times New Roman" w:hAnsi="Times New Roman"/>
          <w:sz w:val="28"/>
          <w:szCs w:val="28"/>
        </w:rPr>
        <w:t xml:space="preserve">учебной </w:t>
      </w:r>
      <w:r>
        <w:rPr>
          <w:rFonts w:ascii="Times New Roman" w:hAnsi="Times New Roman"/>
          <w:sz w:val="28"/>
          <w:szCs w:val="28"/>
        </w:rPr>
        <w:t>практики составляет 2 недели, 3 зачё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ных единиц</w:t>
      </w:r>
      <w:r w:rsidR="00DE1131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16B8B">
        <w:rPr>
          <w:rFonts w:ascii="Times New Roman" w:hAnsi="Times New Roman"/>
          <w:sz w:val="28"/>
          <w:szCs w:val="28"/>
        </w:rPr>
        <w:t>108 часов.</w:t>
      </w:r>
      <w:r>
        <w:rPr>
          <w:rFonts w:ascii="Times New Roman" w:hAnsi="Times New Roman"/>
          <w:sz w:val="28"/>
          <w:szCs w:val="28"/>
        </w:rPr>
        <w:t xml:space="preserve"> Примерная структура и содержание практики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став</w:t>
      </w:r>
      <w:r w:rsidR="004100EB">
        <w:rPr>
          <w:rFonts w:ascii="Times New Roman" w:hAnsi="Times New Roman"/>
          <w:sz w:val="28"/>
          <w:szCs w:val="28"/>
        </w:rPr>
        <w:t>лена в таблице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1820"/>
        <w:gridCol w:w="4820"/>
        <w:gridCol w:w="1134"/>
        <w:gridCol w:w="1383"/>
      </w:tblGrid>
      <w:tr w:rsidR="00DE1131" w:rsidRPr="00DE1131" w:rsidTr="004100EB">
        <w:trPr>
          <w:trHeight w:val="20"/>
        </w:trPr>
        <w:tc>
          <w:tcPr>
            <w:tcW w:w="556" w:type="dxa"/>
          </w:tcPr>
          <w:p w:rsidR="00DE1131" w:rsidRPr="00DE1131" w:rsidRDefault="00DE1131" w:rsidP="000721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E113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DE1131">
              <w:rPr>
                <w:rFonts w:ascii="Times New Roman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20" w:type="dxa"/>
          </w:tcPr>
          <w:p w:rsidR="00DE1131" w:rsidRDefault="00DE1131" w:rsidP="00355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131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:rsidR="00DE1131" w:rsidRPr="00DE1131" w:rsidRDefault="00DE1131" w:rsidP="00355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E1131">
              <w:rPr>
                <w:rFonts w:ascii="Times New Roman" w:hAnsi="Times New Roman"/>
                <w:b/>
                <w:sz w:val="24"/>
                <w:szCs w:val="24"/>
              </w:rPr>
              <w:t>работы по этапам</w:t>
            </w:r>
          </w:p>
        </w:tc>
        <w:tc>
          <w:tcPr>
            <w:tcW w:w="4820" w:type="dxa"/>
          </w:tcPr>
          <w:p w:rsidR="00DE1131" w:rsidRPr="00DE1131" w:rsidRDefault="00DE1131" w:rsidP="00DE1131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E1131">
              <w:rPr>
                <w:rFonts w:ascii="Times New Roman" w:hAnsi="Times New Roman"/>
                <w:b/>
                <w:lang w:eastAsia="en-US"/>
              </w:rPr>
              <w:t>Виды учебной работы на практике, включая самостоятельную работу сту</w:t>
            </w:r>
            <w:r>
              <w:rPr>
                <w:rFonts w:ascii="Times New Roman" w:hAnsi="Times New Roman"/>
                <w:b/>
                <w:lang w:eastAsia="en-US"/>
              </w:rPr>
              <w:t>дента</w:t>
            </w:r>
            <w:r w:rsidRPr="00DE1131">
              <w:rPr>
                <w:rFonts w:ascii="Times New Roman" w:hAnsi="Times New Roman"/>
                <w:b/>
                <w:lang w:eastAsia="en-U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DE1131" w:rsidRPr="00DE1131" w:rsidRDefault="00DE1131" w:rsidP="00B6627D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</w:t>
            </w:r>
            <w:r w:rsidRPr="00DE1131">
              <w:rPr>
                <w:rFonts w:ascii="Times New Roman" w:hAnsi="Times New Roman"/>
                <w:b/>
                <w:lang w:eastAsia="en-US"/>
              </w:rPr>
              <w:t>руд</w:t>
            </w:r>
            <w:r w:rsidRPr="00DE1131">
              <w:rPr>
                <w:rFonts w:ascii="Times New Roman" w:hAnsi="Times New Roman"/>
                <w:b/>
                <w:lang w:eastAsia="en-US"/>
              </w:rPr>
              <w:t>о</w:t>
            </w:r>
            <w:r w:rsidRPr="00DE1131">
              <w:rPr>
                <w:rFonts w:ascii="Times New Roman" w:hAnsi="Times New Roman"/>
                <w:b/>
                <w:lang w:eastAsia="en-US"/>
              </w:rPr>
              <w:t>емкость (в часах)</w:t>
            </w:r>
          </w:p>
        </w:tc>
        <w:tc>
          <w:tcPr>
            <w:tcW w:w="1383" w:type="dxa"/>
          </w:tcPr>
          <w:p w:rsidR="00DE1131" w:rsidRPr="00DE1131" w:rsidRDefault="00DE1131" w:rsidP="00355422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E1131">
              <w:rPr>
                <w:rFonts w:ascii="Times New Roman" w:hAnsi="Times New Roman"/>
                <w:b/>
                <w:lang w:eastAsia="en-US"/>
              </w:rPr>
              <w:t>Формы т</w:t>
            </w:r>
            <w:r w:rsidRPr="00DE1131">
              <w:rPr>
                <w:rFonts w:ascii="Times New Roman" w:hAnsi="Times New Roman"/>
                <w:b/>
                <w:lang w:eastAsia="en-US"/>
              </w:rPr>
              <w:t>е</w:t>
            </w:r>
            <w:r w:rsidRPr="00DE1131">
              <w:rPr>
                <w:rFonts w:ascii="Times New Roman" w:hAnsi="Times New Roman"/>
                <w:b/>
                <w:lang w:eastAsia="en-US"/>
              </w:rPr>
              <w:t>кущего контроля</w:t>
            </w:r>
          </w:p>
        </w:tc>
      </w:tr>
      <w:tr w:rsidR="00DE1131" w:rsidRPr="00355422" w:rsidTr="004100EB">
        <w:trPr>
          <w:trHeight w:val="20"/>
        </w:trPr>
        <w:tc>
          <w:tcPr>
            <w:tcW w:w="556" w:type="dxa"/>
          </w:tcPr>
          <w:p w:rsidR="00DE1131" w:rsidRPr="00355422" w:rsidRDefault="00DE1131" w:rsidP="000721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54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20" w:type="dxa"/>
          </w:tcPr>
          <w:p w:rsidR="00DE1131" w:rsidRPr="00355422" w:rsidRDefault="00DE1131" w:rsidP="004100EB">
            <w:pPr>
              <w:pStyle w:val="a8"/>
              <w:spacing w:line="240" w:lineRule="auto"/>
              <w:ind w:right="-108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5422">
              <w:rPr>
                <w:rFonts w:ascii="Times New Roman" w:hAnsi="Times New Roman"/>
                <w:b/>
                <w:bCs/>
                <w:sz w:val="24"/>
                <w:szCs w:val="24"/>
              </w:rPr>
              <w:t>Предварител</w:t>
            </w:r>
            <w:r w:rsidRPr="00355422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355422">
              <w:rPr>
                <w:rFonts w:ascii="Times New Roman" w:hAnsi="Times New Roman"/>
                <w:b/>
                <w:bCs/>
                <w:sz w:val="24"/>
                <w:szCs w:val="24"/>
              </w:rPr>
              <w:t>ный инстру</w:t>
            </w:r>
            <w:r w:rsidRPr="00355422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355422">
              <w:rPr>
                <w:rFonts w:ascii="Times New Roman" w:hAnsi="Times New Roman"/>
                <w:b/>
                <w:bCs/>
                <w:sz w:val="24"/>
                <w:szCs w:val="24"/>
              </w:rPr>
              <w:t>таж перед практикой на кафедре</w:t>
            </w:r>
          </w:p>
        </w:tc>
        <w:tc>
          <w:tcPr>
            <w:tcW w:w="4820" w:type="dxa"/>
          </w:tcPr>
          <w:p w:rsidR="00DE1131" w:rsidRPr="00355422" w:rsidRDefault="00DE1131" w:rsidP="00DE11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5422">
              <w:rPr>
                <w:rFonts w:ascii="Times New Roman" w:hAnsi="Times New Roman"/>
                <w:sz w:val="24"/>
                <w:szCs w:val="24"/>
              </w:rPr>
              <w:t>Комментарий руководителя практикой от кафедры по программе и графику, приказ на практику, выдача программ, путевок и др. материалов (при необходимости). Уточн</w:t>
            </w:r>
            <w:r w:rsidRPr="00355422">
              <w:rPr>
                <w:rFonts w:ascii="Times New Roman" w:hAnsi="Times New Roman"/>
                <w:sz w:val="24"/>
                <w:szCs w:val="24"/>
              </w:rPr>
              <w:t>е</w:t>
            </w:r>
            <w:r w:rsidRPr="00355422">
              <w:rPr>
                <w:rFonts w:ascii="Times New Roman" w:hAnsi="Times New Roman"/>
                <w:sz w:val="24"/>
                <w:szCs w:val="24"/>
              </w:rPr>
              <w:t xml:space="preserve">ние порядка отчетности и критериев оценки </w:t>
            </w:r>
            <w:r w:rsidRPr="00355422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прак</w:t>
            </w:r>
            <w:r w:rsidR="00072148">
              <w:rPr>
                <w:rFonts w:ascii="Times New Roman" w:hAnsi="Times New Roman"/>
                <w:sz w:val="24"/>
                <w:szCs w:val="24"/>
              </w:rPr>
              <w:t xml:space="preserve">тики, </w:t>
            </w:r>
            <w:r w:rsidRPr="00355422">
              <w:rPr>
                <w:rFonts w:ascii="Times New Roman" w:hAnsi="Times New Roman"/>
                <w:sz w:val="24"/>
                <w:szCs w:val="24"/>
              </w:rPr>
              <w:t>порядка текущего контроля практики руководством</w:t>
            </w:r>
          </w:p>
        </w:tc>
        <w:tc>
          <w:tcPr>
            <w:tcW w:w="1134" w:type="dxa"/>
            <w:vAlign w:val="center"/>
          </w:tcPr>
          <w:p w:rsidR="00DE1131" w:rsidRPr="00355422" w:rsidRDefault="00DE1131" w:rsidP="00B662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83" w:type="dxa"/>
            <w:vAlign w:val="center"/>
          </w:tcPr>
          <w:p w:rsidR="00DE1131" w:rsidRPr="00D05063" w:rsidRDefault="00DE1131" w:rsidP="00B66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5063">
              <w:rPr>
                <w:rFonts w:ascii="Times New Roman" w:hAnsi="Times New Roman"/>
                <w:sz w:val="24"/>
                <w:szCs w:val="24"/>
                <w:lang w:eastAsia="en-US"/>
              </w:rPr>
              <w:t>Отметка прису</w:t>
            </w:r>
            <w:r w:rsidRPr="00D05063">
              <w:rPr>
                <w:rFonts w:ascii="Times New Roman" w:hAnsi="Times New Roman"/>
                <w:sz w:val="24"/>
                <w:szCs w:val="24"/>
                <w:lang w:eastAsia="en-US"/>
              </w:rPr>
              <w:t>т</w:t>
            </w:r>
            <w:r w:rsidRPr="00D05063">
              <w:rPr>
                <w:rFonts w:ascii="Times New Roman" w:hAnsi="Times New Roman"/>
                <w:sz w:val="24"/>
                <w:szCs w:val="24"/>
                <w:lang w:eastAsia="en-US"/>
              </w:rPr>
              <w:t>ствия</w:t>
            </w:r>
          </w:p>
        </w:tc>
      </w:tr>
      <w:tr w:rsidR="00DE1131" w:rsidRPr="00355422" w:rsidTr="004100EB">
        <w:trPr>
          <w:trHeight w:val="20"/>
        </w:trPr>
        <w:tc>
          <w:tcPr>
            <w:tcW w:w="556" w:type="dxa"/>
          </w:tcPr>
          <w:p w:rsidR="00DE1131" w:rsidRPr="00355422" w:rsidRDefault="00DE1131" w:rsidP="0007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542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0" w:type="dxa"/>
          </w:tcPr>
          <w:p w:rsidR="00DE1131" w:rsidRPr="00355422" w:rsidRDefault="00DE1131" w:rsidP="00DE1131">
            <w:pPr>
              <w:pStyle w:val="2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5422">
              <w:rPr>
                <w:rFonts w:ascii="Times New Roman" w:hAnsi="Times New Roman"/>
                <w:b/>
                <w:sz w:val="24"/>
                <w:szCs w:val="24"/>
              </w:rPr>
              <w:t xml:space="preserve">Вводный </w:t>
            </w:r>
            <w:r w:rsidRPr="00072148">
              <w:rPr>
                <w:rFonts w:ascii="Times New Roman" w:hAnsi="Times New Roman"/>
                <w:sz w:val="24"/>
                <w:szCs w:val="24"/>
              </w:rPr>
              <w:t>(ознаком</w:t>
            </w:r>
            <w:r w:rsidRPr="00072148">
              <w:rPr>
                <w:rFonts w:ascii="Times New Roman" w:hAnsi="Times New Roman"/>
                <w:sz w:val="24"/>
                <w:szCs w:val="24"/>
              </w:rPr>
              <w:t>и</w:t>
            </w:r>
            <w:r w:rsidRPr="00072148">
              <w:rPr>
                <w:rFonts w:ascii="Times New Roman" w:hAnsi="Times New Roman"/>
                <w:sz w:val="24"/>
                <w:szCs w:val="24"/>
              </w:rPr>
              <w:t>тельный) этап</w:t>
            </w:r>
          </w:p>
        </w:tc>
        <w:tc>
          <w:tcPr>
            <w:tcW w:w="4820" w:type="dxa"/>
          </w:tcPr>
          <w:p w:rsidR="00DE1131" w:rsidRPr="00355422" w:rsidRDefault="00DE1131" w:rsidP="00B662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54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 кафедре проводятся организационные мероприятия: </w:t>
            </w:r>
            <w:r w:rsidRPr="003554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формирование бригад, выдача геологического оборудования, </w:t>
            </w:r>
            <w:r w:rsidRPr="0035542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проведение лекций по технике безопасности при и</w:t>
            </w:r>
            <w:r w:rsidRPr="0035542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</w:t>
            </w:r>
            <w:r w:rsidRPr="0035542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женерно-геологических </w:t>
            </w:r>
            <w:r w:rsidRPr="003554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исследованиях. Для подготовки к геологической экскурсии студе</w:t>
            </w:r>
            <w:r w:rsidRPr="003554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</w:t>
            </w:r>
            <w:r w:rsidRPr="003554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ты под руководством </w:t>
            </w:r>
            <w:r w:rsidRPr="003554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преподавателя изучают геологическое строение полуострова Мур</w:t>
            </w:r>
            <w:r w:rsidRPr="003554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</w:t>
            </w:r>
            <w:r w:rsidRPr="0035542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вьев-Амурский по </w:t>
            </w:r>
            <w:r w:rsidRPr="003554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карте и разрезам и знак</w:t>
            </w:r>
            <w:r w:rsidRPr="003554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</w:t>
            </w:r>
            <w:r w:rsidRPr="003554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мятся с коллекцией горных пород юга Пр</w:t>
            </w:r>
            <w:r w:rsidRPr="003554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и</w:t>
            </w:r>
            <w:r w:rsidRPr="003554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морского края</w:t>
            </w:r>
          </w:p>
        </w:tc>
        <w:tc>
          <w:tcPr>
            <w:tcW w:w="1134" w:type="dxa"/>
            <w:vAlign w:val="center"/>
          </w:tcPr>
          <w:p w:rsidR="00DE1131" w:rsidRPr="00355422" w:rsidRDefault="00B6627D" w:rsidP="00B66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83" w:type="dxa"/>
            <w:vAlign w:val="center"/>
          </w:tcPr>
          <w:p w:rsidR="00DE1131" w:rsidRPr="00355422" w:rsidRDefault="00DE1131" w:rsidP="00697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Записи в журналах</w:t>
            </w:r>
          </w:p>
        </w:tc>
      </w:tr>
      <w:tr w:rsidR="00B6627D" w:rsidRPr="00355422" w:rsidTr="004100EB">
        <w:trPr>
          <w:trHeight w:val="20"/>
        </w:trPr>
        <w:tc>
          <w:tcPr>
            <w:tcW w:w="556" w:type="dxa"/>
            <w:vMerge w:val="restart"/>
          </w:tcPr>
          <w:p w:rsidR="00B6627D" w:rsidRPr="00355422" w:rsidRDefault="00116B8B" w:rsidP="00116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vMerge w:val="restart"/>
          </w:tcPr>
          <w:p w:rsidR="00B6627D" w:rsidRPr="00355422" w:rsidRDefault="00B6627D" w:rsidP="00072148">
            <w:pPr>
              <w:pStyle w:val="2"/>
              <w:jc w:val="left"/>
              <w:rPr>
                <w:sz w:val="24"/>
                <w:szCs w:val="24"/>
                <w:lang w:eastAsia="en-US"/>
              </w:rPr>
            </w:pPr>
            <w:r w:rsidRPr="00355422">
              <w:rPr>
                <w:sz w:val="24"/>
                <w:szCs w:val="24"/>
                <w:u w:val="none"/>
                <w:lang w:eastAsia="en-US"/>
              </w:rPr>
              <w:t>Основной этап</w:t>
            </w:r>
          </w:p>
        </w:tc>
        <w:tc>
          <w:tcPr>
            <w:tcW w:w="4820" w:type="dxa"/>
            <w:vAlign w:val="center"/>
          </w:tcPr>
          <w:p w:rsidR="00B6627D" w:rsidRPr="00355422" w:rsidRDefault="00B6627D" w:rsidP="00B662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3.1. </w:t>
            </w:r>
            <w:r w:rsidRPr="0035542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Проводится геологическая экскурсия по побережью </w:t>
            </w:r>
            <w:r w:rsidRPr="003554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Уссурийского залива в районе бухты Тихой. На экскурсии рассматриваются залегания осадочных горных пород в обнаж</w:t>
            </w:r>
            <w:r w:rsidRPr="003554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3554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ниях коренного берега, выход магматических горных </w:t>
            </w:r>
            <w:r w:rsidRPr="003554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пород, тектонические нарушения и геологическая деятельность моря. При ра</w:t>
            </w:r>
            <w:r w:rsidRPr="003554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с</w:t>
            </w:r>
            <w:r w:rsidRPr="00355422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смотрении </w:t>
            </w:r>
            <w:r w:rsidRPr="003554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осадочных пород студенты осва</w:t>
            </w:r>
            <w:r w:rsidRPr="003554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3554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вают петрографический состав отдельных слоев, </w:t>
            </w:r>
            <w:r w:rsidRPr="003554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определяют их мощность и элементы залегания с помощью геологического компаса. 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3554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Как </w:t>
            </w:r>
            <w:r w:rsidRPr="0035542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образец выхода магматических горных пород описывается и зарисовывается дайка </w:t>
            </w:r>
            <w:r w:rsidRPr="003554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порфиритов. Производится описание видимых тектонических нарушений, абразионной и </w:t>
            </w:r>
            <w:r w:rsidRPr="003554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</w:t>
            </w:r>
            <w:r w:rsidRPr="003554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</w:t>
            </w:r>
            <w:r w:rsidRPr="003554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кумулятивной деятельности моря. Опис</w:t>
            </w:r>
            <w:r w:rsidRPr="003554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а</w:t>
            </w:r>
            <w:r w:rsidRPr="00355422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ние сопровождается зарисовками, </w:t>
            </w:r>
            <w:r w:rsidRPr="003554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фот</w:t>
            </w:r>
            <w:r w:rsidRPr="003554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</w:t>
            </w:r>
            <w:r w:rsidRPr="00355422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графиями, отбором образ</w:t>
            </w:r>
            <w:r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цов</w:t>
            </w:r>
          </w:p>
        </w:tc>
        <w:tc>
          <w:tcPr>
            <w:tcW w:w="1134" w:type="dxa"/>
          </w:tcPr>
          <w:p w:rsidR="00B6627D" w:rsidRPr="00355422" w:rsidRDefault="00B6627D" w:rsidP="00B66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5542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B6627D" w:rsidRPr="00355422" w:rsidRDefault="00B6627D" w:rsidP="00B66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конспектов</w:t>
            </w:r>
          </w:p>
        </w:tc>
      </w:tr>
      <w:tr w:rsidR="00B6627D" w:rsidRPr="00355422" w:rsidTr="00E21DD4">
        <w:trPr>
          <w:trHeight w:val="1134"/>
        </w:trPr>
        <w:tc>
          <w:tcPr>
            <w:tcW w:w="556" w:type="dxa"/>
            <w:vMerge/>
          </w:tcPr>
          <w:p w:rsidR="00B6627D" w:rsidRPr="00355422" w:rsidRDefault="00B6627D" w:rsidP="0007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B6627D" w:rsidRPr="00355422" w:rsidRDefault="00B6627D" w:rsidP="00B6627D">
            <w:pPr>
              <w:pStyle w:val="2"/>
              <w:jc w:val="left"/>
              <w:rPr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B6627D" w:rsidRDefault="00B6627D" w:rsidP="0007214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3.2. Проводится анализ собранных матери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лов по проведенной экскурсии. Работа в бригадах по результатам экскурсии, уточн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ние и расшифровка собранных материалов, сравнение с литературными данны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</w:p>
        </w:tc>
        <w:tc>
          <w:tcPr>
            <w:tcW w:w="1134" w:type="dxa"/>
            <w:vAlign w:val="center"/>
          </w:tcPr>
          <w:p w:rsidR="00B6627D" w:rsidRDefault="00387886" w:rsidP="00B66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B6627D" w:rsidRPr="00355422" w:rsidRDefault="00B6627D" w:rsidP="00B66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27D">
              <w:rPr>
                <w:rFonts w:ascii="Times New Roman" w:hAnsi="Times New Roman"/>
                <w:sz w:val="24"/>
                <w:szCs w:val="24"/>
              </w:rPr>
              <w:t>Аналит</w:t>
            </w:r>
            <w:r w:rsidRPr="00B6627D">
              <w:rPr>
                <w:rFonts w:ascii="Times New Roman" w:hAnsi="Times New Roman"/>
                <w:sz w:val="24"/>
                <w:szCs w:val="24"/>
              </w:rPr>
              <w:t>и</w:t>
            </w:r>
            <w:r w:rsidRPr="00B6627D">
              <w:rPr>
                <w:rFonts w:ascii="Times New Roman" w:hAnsi="Times New Roman"/>
                <w:sz w:val="24"/>
                <w:szCs w:val="24"/>
              </w:rPr>
              <w:t>ческий м</w:t>
            </w:r>
            <w:r w:rsidRPr="00B6627D">
              <w:rPr>
                <w:rFonts w:ascii="Times New Roman" w:hAnsi="Times New Roman"/>
                <w:sz w:val="24"/>
                <w:szCs w:val="24"/>
              </w:rPr>
              <w:t>а</w:t>
            </w:r>
            <w:r w:rsidRPr="00B6627D">
              <w:rPr>
                <w:rFonts w:ascii="Times New Roman" w:hAnsi="Times New Roman"/>
                <w:sz w:val="24"/>
                <w:szCs w:val="24"/>
              </w:rPr>
              <w:t>териал</w:t>
            </w:r>
          </w:p>
        </w:tc>
      </w:tr>
      <w:tr w:rsidR="00B6627D" w:rsidRPr="00355422" w:rsidTr="004100EB">
        <w:trPr>
          <w:trHeight w:val="20"/>
        </w:trPr>
        <w:tc>
          <w:tcPr>
            <w:tcW w:w="556" w:type="dxa"/>
            <w:vMerge/>
          </w:tcPr>
          <w:p w:rsidR="00B6627D" w:rsidRPr="00355422" w:rsidRDefault="00B6627D" w:rsidP="0007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B6627D" w:rsidRPr="00355422" w:rsidRDefault="00B6627D" w:rsidP="00B6627D">
            <w:pPr>
              <w:pStyle w:val="2"/>
              <w:jc w:val="left"/>
              <w:rPr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B6627D" w:rsidRDefault="00B6627D" w:rsidP="00B66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3.3. Маршрут экскурсии проходит от желе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нодорожной станции Спутник вдоль долины реки Богатой до побережья и по побережью до курорта </w:t>
            </w:r>
            <w:proofErr w:type="spellStart"/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Садгород</w:t>
            </w:r>
            <w:proofErr w:type="spellEnd"/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. Рассматривается эр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зионная и аккумулятивная деятельность р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ки, формирование долины, определяются геоморфологические характеристики дол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ны. На примере скальных обнажений у кр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постных сооружений определяется характер выветривания различных видов горных п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род, в районе </w:t>
            </w:r>
            <w:proofErr w:type="spellStart"/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Садгорода</w:t>
            </w:r>
            <w:proofErr w:type="spellEnd"/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характер выве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ривания песчаников на глинистом цементе и конгломератов. В пойме реки Богатой б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рятся  скважины ручным буром с целью изучения аллювиальных отложений и опр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деления коэффициента фильтрации</w:t>
            </w:r>
          </w:p>
        </w:tc>
        <w:tc>
          <w:tcPr>
            <w:tcW w:w="1134" w:type="dxa"/>
            <w:vAlign w:val="center"/>
          </w:tcPr>
          <w:p w:rsidR="00B6627D" w:rsidRDefault="00B6627D" w:rsidP="00B66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B6627D" w:rsidRPr="00355422" w:rsidRDefault="00B6627D" w:rsidP="00B66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27D">
              <w:rPr>
                <w:rFonts w:ascii="Times New Roman" w:hAnsi="Times New Roman"/>
                <w:sz w:val="24"/>
                <w:szCs w:val="24"/>
              </w:rPr>
              <w:t>Описание геологич</w:t>
            </w:r>
            <w:r w:rsidRPr="00B6627D">
              <w:rPr>
                <w:rFonts w:ascii="Times New Roman" w:hAnsi="Times New Roman"/>
                <w:sz w:val="24"/>
                <w:szCs w:val="24"/>
              </w:rPr>
              <w:t>е</w:t>
            </w:r>
            <w:r w:rsidRPr="00B6627D">
              <w:rPr>
                <w:rFonts w:ascii="Times New Roman" w:hAnsi="Times New Roman"/>
                <w:sz w:val="24"/>
                <w:szCs w:val="24"/>
              </w:rPr>
              <w:t>ского с</w:t>
            </w:r>
            <w:r w:rsidRPr="00B6627D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27D">
              <w:rPr>
                <w:rFonts w:ascii="Times New Roman" w:hAnsi="Times New Roman"/>
                <w:sz w:val="24"/>
                <w:szCs w:val="24"/>
              </w:rPr>
              <w:t>стояния</w:t>
            </w:r>
          </w:p>
        </w:tc>
      </w:tr>
      <w:tr w:rsidR="00B6627D" w:rsidRPr="00355422" w:rsidTr="00574D94">
        <w:trPr>
          <w:trHeight w:val="1417"/>
        </w:trPr>
        <w:tc>
          <w:tcPr>
            <w:tcW w:w="556" w:type="dxa"/>
            <w:vMerge/>
          </w:tcPr>
          <w:p w:rsidR="00B6627D" w:rsidRPr="00355422" w:rsidRDefault="00B6627D" w:rsidP="0007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B6627D" w:rsidRPr="00355422" w:rsidRDefault="00B6627D" w:rsidP="00B6627D">
            <w:pPr>
              <w:pStyle w:val="2"/>
              <w:jc w:val="left"/>
              <w:rPr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B6627D" w:rsidRDefault="00B6627D" w:rsidP="00B6627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3.4. На гидрогеологическом полигоне б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рятся скважины геологическим буром, пр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изводятся замеры уровня воды в скважинах и определяется коэффициент фильтрации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приборами КФ-1</w:t>
            </w:r>
          </w:p>
        </w:tc>
        <w:tc>
          <w:tcPr>
            <w:tcW w:w="1134" w:type="dxa"/>
            <w:vAlign w:val="center"/>
          </w:tcPr>
          <w:p w:rsidR="00B6627D" w:rsidRDefault="00AC433D" w:rsidP="00B662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B6627D" w:rsidRPr="00355422" w:rsidRDefault="00B6627D" w:rsidP="00B66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27D">
              <w:rPr>
                <w:rFonts w:ascii="Times New Roman" w:hAnsi="Times New Roman"/>
                <w:sz w:val="24"/>
                <w:szCs w:val="24"/>
              </w:rPr>
              <w:t>Запись в лабор</w:t>
            </w:r>
            <w:r w:rsidRPr="00B6627D">
              <w:rPr>
                <w:rFonts w:ascii="Times New Roman" w:hAnsi="Times New Roman"/>
                <w:sz w:val="24"/>
                <w:szCs w:val="24"/>
              </w:rPr>
              <w:t>а</w:t>
            </w:r>
            <w:r w:rsidRPr="00B6627D">
              <w:rPr>
                <w:rFonts w:ascii="Times New Roman" w:hAnsi="Times New Roman"/>
                <w:sz w:val="24"/>
                <w:szCs w:val="24"/>
              </w:rPr>
              <w:t>торном журнале</w:t>
            </w:r>
          </w:p>
        </w:tc>
      </w:tr>
      <w:tr w:rsidR="00AC433D" w:rsidRPr="00355422" w:rsidTr="00AC433D">
        <w:trPr>
          <w:trHeight w:val="57"/>
        </w:trPr>
        <w:tc>
          <w:tcPr>
            <w:tcW w:w="556" w:type="dxa"/>
            <w:vMerge/>
          </w:tcPr>
          <w:p w:rsidR="00AC433D" w:rsidRPr="00355422" w:rsidRDefault="00AC433D" w:rsidP="0007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AC433D" w:rsidRPr="00355422" w:rsidRDefault="00AC433D" w:rsidP="00B6627D">
            <w:pPr>
              <w:pStyle w:val="2"/>
              <w:jc w:val="left"/>
              <w:rPr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AC433D" w:rsidRDefault="00AC433D" w:rsidP="00C22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93AD2">
              <w:rPr>
                <w:rFonts w:ascii="Times New Roman" w:hAnsi="Times New Roman"/>
                <w:color w:val="000000"/>
                <w:sz w:val="24"/>
                <w:szCs w:val="24"/>
              </w:rPr>
              <w:t>Проводится анализ 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обранных матери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 по проведен</w:t>
            </w:r>
            <w:r w:rsidRPr="00A93AD2">
              <w:rPr>
                <w:rFonts w:ascii="Times New Roman" w:hAnsi="Times New Roman"/>
                <w:color w:val="000000"/>
                <w:sz w:val="24"/>
                <w:szCs w:val="24"/>
              </w:rPr>
              <w:t>ной экскурсии. Работа в брига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дах по результатам экс</w:t>
            </w:r>
            <w:r w:rsidRPr="00A93AD2">
              <w:rPr>
                <w:rFonts w:ascii="Times New Roman" w:hAnsi="Times New Roman"/>
                <w:color w:val="000000"/>
                <w:sz w:val="24"/>
                <w:szCs w:val="24"/>
              </w:rPr>
              <w:t>курсии, уточн</w:t>
            </w:r>
            <w:r w:rsidRPr="00A93AD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93AD2">
              <w:rPr>
                <w:rFonts w:ascii="Times New Roman" w:hAnsi="Times New Roman"/>
                <w:color w:val="000000"/>
                <w:sz w:val="24"/>
                <w:szCs w:val="24"/>
              </w:rPr>
              <w:t>ние и расшифровка 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бранных материа</w:t>
            </w:r>
            <w:r w:rsidRPr="00A93AD2">
              <w:rPr>
                <w:rFonts w:ascii="Times New Roman" w:hAnsi="Times New Roman"/>
                <w:color w:val="000000"/>
                <w:sz w:val="24"/>
                <w:szCs w:val="24"/>
              </w:rPr>
              <w:t>лов, сравнение с литературными данными.</w:t>
            </w:r>
          </w:p>
        </w:tc>
        <w:tc>
          <w:tcPr>
            <w:tcW w:w="1134" w:type="dxa"/>
            <w:vAlign w:val="center"/>
          </w:tcPr>
          <w:p w:rsidR="00AC433D" w:rsidRDefault="00AC433D" w:rsidP="00C22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3" w:type="dxa"/>
          </w:tcPr>
          <w:p w:rsidR="00AC433D" w:rsidRPr="00355422" w:rsidRDefault="00AC433D" w:rsidP="00C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27D">
              <w:rPr>
                <w:rFonts w:ascii="Times New Roman" w:hAnsi="Times New Roman"/>
                <w:sz w:val="24"/>
                <w:szCs w:val="24"/>
              </w:rPr>
              <w:t>Запись в лабор</w:t>
            </w:r>
            <w:r w:rsidRPr="00B6627D">
              <w:rPr>
                <w:rFonts w:ascii="Times New Roman" w:hAnsi="Times New Roman"/>
                <w:sz w:val="24"/>
                <w:szCs w:val="24"/>
              </w:rPr>
              <w:t>а</w:t>
            </w:r>
            <w:r w:rsidRPr="00B6627D">
              <w:rPr>
                <w:rFonts w:ascii="Times New Roman" w:hAnsi="Times New Roman"/>
                <w:sz w:val="24"/>
                <w:szCs w:val="24"/>
              </w:rPr>
              <w:t>торном журнале</w:t>
            </w:r>
          </w:p>
        </w:tc>
      </w:tr>
      <w:tr w:rsidR="00AC433D" w:rsidRPr="00355422" w:rsidTr="00AC433D">
        <w:trPr>
          <w:trHeight w:val="57"/>
        </w:trPr>
        <w:tc>
          <w:tcPr>
            <w:tcW w:w="556" w:type="dxa"/>
            <w:vMerge/>
          </w:tcPr>
          <w:p w:rsidR="00AC433D" w:rsidRPr="00355422" w:rsidRDefault="00AC433D" w:rsidP="0007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AC433D" w:rsidRPr="00355422" w:rsidRDefault="00AC433D" w:rsidP="00B6627D">
            <w:pPr>
              <w:pStyle w:val="2"/>
              <w:jc w:val="left"/>
              <w:rPr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4820" w:type="dxa"/>
            <w:vAlign w:val="center"/>
          </w:tcPr>
          <w:p w:rsidR="00AC433D" w:rsidRPr="00B6627D" w:rsidRDefault="00AC433D" w:rsidP="00C228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3.6. </w:t>
            </w: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Построение гидрогеологической карты, расчет </w:t>
            </w:r>
            <w:proofErr w:type="spellStart"/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водопритока</w:t>
            </w:r>
            <w:proofErr w:type="spellEnd"/>
          </w:p>
        </w:tc>
        <w:tc>
          <w:tcPr>
            <w:tcW w:w="1134" w:type="dxa"/>
            <w:vAlign w:val="center"/>
          </w:tcPr>
          <w:p w:rsidR="00AC433D" w:rsidRDefault="00AC433D" w:rsidP="00C228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627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83" w:type="dxa"/>
          </w:tcPr>
          <w:p w:rsidR="00AC433D" w:rsidRPr="00355422" w:rsidRDefault="00AC433D" w:rsidP="00C22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627D">
              <w:rPr>
                <w:rFonts w:ascii="Times New Roman" w:hAnsi="Times New Roman"/>
                <w:sz w:val="24"/>
                <w:szCs w:val="24"/>
              </w:rPr>
              <w:t>Расчеты и гидрол</w:t>
            </w:r>
            <w:r w:rsidRPr="00B6627D">
              <w:rPr>
                <w:rFonts w:ascii="Times New Roman" w:hAnsi="Times New Roman"/>
                <w:sz w:val="24"/>
                <w:szCs w:val="24"/>
              </w:rPr>
              <w:t>о</w:t>
            </w:r>
            <w:r w:rsidRPr="00B6627D">
              <w:rPr>
                <w:rFonts w:ascii="Times New Roman" w:hAnsi="Times New Roman"/>
                <w:sz w:val="24"/>
                <w:szCs w:val="24"/>
              </w:rPr>
              <w:t>гическая карта</w:t>
            </w:r>
          </w:p>
        </w:tc>
      </w:tr>
      <w:tr w:rsidR="00072148" w:rsidRPr="00355422" w:rsidTr="00574D94">
        <w:trPr>
          <w:trHeight w:val="1417"/>
        </w:trPr>
        <w:tc>
          <w:tcPr>
            <w:tcW w:w="556" w:type="dxa"/>
          </w:tcPr>
          <w:p w:rsidR="00072148" w:rsidRPr="00355422" w:rsidRDefault="00072148" w:rsidP="0007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4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0" w:type="dxa"/>
          </w:tcPr>
          <w:p w:rsidR="00072148" w:rsidRPr="00072148" w:rsidRDefault="00072148" w:rsidP="00355422">
            <w:pPr>
              <w:pStyle w:val="2"/>
              <w:jc w:val="both"/>
              <w:rPr>
                <w:b w:val="0"/>
                <w:sz w:val="24"/>
                <w:szCs w:val="24"/>
                <w:u w:val="none"/>
                <w:lang w:eastAsia="en-US"/>
              </w:rPr>
            </w:pPr>
            <w:r w:rsidRPr="00355422">
              <w:rPr>
                <w:sz w:val="24"/>
                <w:szCs w:val="24"/>
                <w:u w:val="none"/>
                <w:lang w:eastAsia="en-US"/>
              </w:rPr>
              <w:t>Заключител</w:t>
            </w:r>
            <w:r w:rsidRPr="00355422">
              <w:rPr>
                <w:sz w:val="24"/>
                <w:szCs w:val="24"/>
                <w:u w:val="none"/>
                <w:lang w:eastAsia="en-US"/>
              </w:rPr>
              <w:t>ь</w:t>
            </w:r>
            <w:r w:rsidRPr="00355422">
              <w:rPr>
                <w:sz w:val="24"/>
                <w:szCs w:val="24"/>
                <w:u w:val="none"/>
                <w:lang w:eastAsia="en-US"/>
              </w:rPr>
              <w:t xml:space="preserve">ный этап </w:t>
            </w:r>
            <w:r w:rsidRPr="00072148">
              <w:rPr>
                <w:b w:val="0"/>
                <w:sz w:val="24"/>
                <w:szCs w:val="24"/>
                <w:u w:val="none"/>
                <w:lang w:eastAsia="en-US"/>
              </w:rPr>
              <w:t>(о</w:t>
            </w:r>
            <w:r w:rsidRPr="00072148">
              <w:rPr>
                <w:b w:val="0"/>
                <w:sz w:val="24"/>
                <w:szCs w:val="24"/>
                <w:u w:val="none"/>
                <w:lang w:eastAsia="en-US"/>
              </w:rPr>
              <w:t>т</w:t>
            </w:r>
            <w:r w:rsidRPr="00072148">
              <w:rPr>
                <w:b w:val="0"/>
                <w:sz w:val="24"/>
                <w:szCs w:val="24"/>
                <w:u w:val="none"/>
                <w:lang w:eastAsia="en-US"/>
              </w:rPr>
              <w:t>четность и д</w:t>
            </w:r>
            <w:r w:rsidRPr="00072148">
              <w:rPr>
                <w:b w:val="0"/>
                <w:sz w:val="24"/>
                <w:szCs w:val="24"/>
                <w:u w:val="none"/>
                <w:lang w:eastAsia="en-US"/>
              </w:rPr>
              <w:t>о</w:t>
            </w:r>
            <w:r w:rsidRPr="00072148">
              <w:rPr>
                <w:b w:val="0"/>
                <w:sz w:val="24"/>
                <w:szCs w:val="24"/>
                <w:u w:val="none"/>
                <w:lang w:eastAsia="en-US"/>
              </w:rPr>
              <w:t>кументиров</w:t>
            </w:r>
            <w:r w:rsidRPr="00072148">
              <w:rPr>
                <w:b w:val="0"/>
                <w:sz w:val="24"/>
                <w:szCs w:val="24"/>
                <w:u w:val="none"/>
                <w:lang w:eastAsia="en-US"/>
              </w:rPr>
              <w:t>а</w:t>
            </w:r>
            <w:r w:rsidRPr="00072148">
              <w:rPr>
                <w:b w:val="0"/>
                <w:sz w:val="24"/>
                <w:szCs w:val="24"/>
                <w:u w:val="none"/>
                <w:lang w:eastAsia="en-US"/>
              </w:rPr>
              <w:t>ние результ</w:t>
            </w:r>
            <w:r w:rsidRPr="00072148">
              <w:rPr>
                <w:b w:val="0"/>
                <w:sz w:val="24"/>
                <w:szCs w:val="24"/>
                <w:u w:val="none"/>
                <w:lang w:eastAsia="en-US"/>
              </w:rPr>
              <w:t>а</w:t>
            </w:r>
            <w:r w:rsidRPr="00072148">
              <w:rPr>
                <w:b w:val="0"/>
                <w:sz w:val="24"/>
                <w:szCs w:val="24"/>
                <w:u w:val="none"/>
                <w:lang w:eastAsia="en-US"/>
              </w:rPr>
              <w:t>тов практики)</w:t>
            </w:r>
          </w:p>
          <w:p w:rsidR="00072148" w:rsidRPr="00355422" w:rsidRDefault="00072148" w:rsidP="000721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72148">
              <w:rPr>
                <w:rFonts w:ascii="Times New Roman" w:hAnsi="Times New Roman"/>
                <w:bCs/>
                <w:sz w:val="24"/>
                <w:szCs w:val="24"/>
              </w:rPr>
              <w:t>Составление макета и оформление бригадного о</w:t>
            </w:r>
            <w:r w:rsidRPr="00072148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072148">
              <w:rPr>
                <w:rFonts w:ascii="Times New Roman" w:hAnsi="Times New Roman"/>
                <w:bCs/>
                <w:sz w:val="24"/>
                <w:szCs w:val="24"/>
              </w:rPr>
              <w:t>чета</w:t>
            </w:r>
          </w:p>
        </w:tc>
        <w:tc>
          <w:tcPr>
            <w:tcW w:w="4820" w:type="dxa"/>
            <w:vAlign w:val="center"/>
          </w:tcPr>
          <w:p w:rsidR="00072148" w:rsidRPr="00355422" w:rsidRDefault="00072148" w:rsidP="00F65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22">
              <w:rPr>
                <w:rFonts w:ascii="Times New Roman" w:hAnsi="Times New Roman"/>
                <w:sz w:val="24"/>
                <w:szCs w:val="24"/>
              </w:rPr>
              <w:t>Подбор и систематизация материалов к о</w:t>
            </w:r>
            <w:r w:rsidRPr="00355422">
              <w:rPr>
                <w:rFonts w:ascii="Times New Roman" w:hAnsi="Times New Roman"/>
                <w:sz w:val="24"/>
                <w:szCs w:val="24"/>
              </w:rPr>
              <w:t>т</w:t>
            </w:r>
            <w:r w:rsidRPr="00355422">
              <w:rPr>
                <w:rFonts w:ascii="Times New Roman" w:hAnsi="Times New Roman"/>
                <w:sz w:val="24"/>
                <w:szCs w:val="24"/>
              </w:rPr>
              <w:t>чету</w:t>
            </w:r>
            <w:proofErr w:type="gramStart"/>
            <w:r w:rsidRPr="0035542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55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5542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о</w:t>
            </w:r>
            <w:proofErr w:type="gramEnd"/>
            <w:r w:rsidRPr="0035542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 xml:space="preserve">формление бригадного отчета. </w:t>
            </w:r>
            <w:r w:rsidRPr="0035542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Компонуется весь отчет. Бригады готовятся к защите отчетов</w:t>
            </w:r>
          </w:p>
        </w:tc>
        <w:tc>
          <w:tcPr>
            <w:tcW w:w="1134" w:type="dxa"/>
            <w:vAlign w:val="center"/>
          </w:tcPr>
          <w:p w:rsidR="00072148" w:rsidRPr="00355422" w:rsidRDefault="00387886" w:rsidP="003878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83" w:type="dxa"/>
          </w:tcPr>
          <w:p w:rsidR="00072148" w:rsidRPr="00355422" w:rsidRDefault="00072148" w:rsidP="0007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компоно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ки отчета</w:t>
            </w:r>
          </w:p>
        </w:tc>
      </w:tr>
      <w:tr w:rsidR="00072148" w:rsidRPr="00355422" w:rsidTr="00574D94">
        <w:trPr>
          <w:trHeight w:val="1417"/>
        </w:trPr>
        <w:tc>
          <w:tcPr>
            <w:tcW w:w="556" w:type="dxa"/>
            <w:vMerge w:val="restart"/>
          </w:tcPr>
          <w:p w:rsidR="00072148" w:rsidRPr="00355422" w:rsidRDefault="00072148" w:rsidP="0007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5542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0" w:type="dxa"/>
            <w:vMerge w:val="restart"/>
          </w:tcPr>
          <w:p w:rsidR="00072148" w:rsidRPr="00355422" w:rsidRDefault="00072148" w:rsidP="00072148">
            <w:pPr>
              <w:pStyle w:val="2"/>
              <w:jc w:val="both"/>
              <w:rPr>
                <w:sz w:val="24"/>
                <w:szCs w:val="24"/>
                <w:lang w:eastAsia="en-US"/>
              </w:rPr>
            </w:pPr>
            <w:r w:rsidRPr="00355422">
              <w:rPr>
                <w:sz w:val="24"/>
                <w:szCs w:val="24"/>
                <w:u w:val="none"/>
                <w:lang w:eastAsia="en-US"/>
              </w:rPr>
              <w:t>Представл</w:t>
            </w:r>
            <w:r w:rsidRPr="00355422">
              <w:rPr>
                <w:sz w:val="24"/>
                <w:szCs w:val="24"/>
                <w:u w:val="none"/>
                <w:lang w:eastAsia="en-US"/>
              </w:rPr>
              <w:t>е</w:t>
            </w:r>
            <w:r w:rsidRPr="00355422">
              <w:rPr>
                <w:sz w:val="24"/>
                <w:szCs w:val="24"/>
                <w:u w:val="none"/>
                <w:lang w:eastAsia="en-US"/>
              </w:rPr>
              <w:t>ние и защита отчета на к</w:t>
            </w:r>
            <w:r w:rsidRPr="00355422">
              <w:rPr>
                <w:sz w:val="24"/>
                <w:szCs w:val="24"/>
                <w:u w:val="none"/>
                <w:lang w:eastAsia="en-US"/>
              </w:rPr>
              <w:t>а</w:t>
            </w:r>
            <w:r w:rsidRPr="00355422">
              <w:rPr>
                <w:sz w:val="24"/>
                <w:szCs w:val="24"/>
                <w:u w:val="none"/>
                <w:lang w:eastAsia="en-US"/>
              </w:rPr>
              <w:t>федре</w:t>
            </w:r>
          </w:p>
        </w:tc>
        <w:tc>
          <w:tcPr>
            <w:tcW w:w="4820" w:type="dxa"/>
            <w:vAlign w:val="center"/>
          </w:tcPr>
          <w:p w:rsidR="00072148" w:rsidRPr="00072148" w:rsidRDefault="00072148" w:rsidP="00F65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422">
              <w:rPr>
                <w:rFonts w:ascii="Times New Roman" w:hAnsi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72148">
              <w:rPr>
                <w:rFonts w:ascii="Times New Roman" w:hAnsi="Times New Roman"/>
                <w:bCs/>
                <w:sz w:val="24"/>
                <w:szCs w:val="24"/>
              </w:rPr>
              <w:t>Сдача отчетных документов</w:t>
            </w:r>
            <w:r w:rsidRPr="00072148">
              <w:rPr>
                <w:rFonts w:ascii="Times New Roman" w:hAnsi="Times New Roman"/>
                <w:sz w:val="24"/>
                <w:szCs w:val="24"/>
              </w:rPr>
              <w:t xml:space="preserve"> руковод</w:t>
            </w:r>
            <w:r w:rsidRPr="00072148">
              <w:rPr>
                <w:rFonts w:ascii="Times New Roman" w:hAnsi="Times New Roman"/>
                <w:sz w:val="24"/>
                <w:szCs w:val="24"/>
              </w:rPr>
              <w:t>и</w:t>
            </w:r>
            <w:r w:rsidRPr="00072148">
              <w:rPr>
                <w:rFonts w:ascii="Times New Roman" w:hAnsi="Times New Roman"/>
                <w:sz w:val="24"/>
                <w:szCs w:val="24"/>
              </w:rPr>
              <w:t xml:space="preserve">телю практики от кафедры, </w:t>
            </w:r>
            <w:r w:rsidRPr="00072148">
              <w:rPr>
                <w:rFonts w:ascii="Times New Roman" w:hAnsi="Times New Roman"/>
                <w:bCs/>
                <w:sz w:val="24"/>
                <w:szCs w:val="24"/>
              </w:rPr>
              <w:t>Рассмотрение, корректировка</w:t>
            </w:r>
            <w:r w:rsidRPr="00072148">
              <w:rPr>
                <w:rFonts w:ascii="Times New Roman" w:hAnsi="Times New Roman"/>
                <w:sz w:val="24"/>
                <w:szCs w:val="24"/>
              </w:rPr>
              <w:t xml:space="preserve"> по замечаниям, подготовка к защите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72148" w:rsidRPr="00355422" w:rsidRDefault="00072148" w:rsidP="00B66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3" w:type="dxa"/>
          </w:tcPr>
          <w:p w:rsidR="00072148" w:rsidRPr="00355422" w:rsidRDefault="00072148" w:rsidP="00697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05063">
              <w:rPr>
                <w:rFonts w:ascii="Times New Roman" w:hAnsi="Times New Roman"/>
                <w:bCs/>
                <w:sz w:val="24"/>
                <w:szCs w:val="24"/>
              </w:rPr>
              <w:t>Сдача о</w:t>
            </w:r>
            <w:r w:rsidRPr="00D05063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D05063">
              <w:rPr>
                <w:rFonts w:ascii="Times New Roman" w:hAnsi="Times New Roman"/>
                <w:bCs/>
                <w:sz w:val="24"/>
                <w:szCs w:val="24"/>
              </w:rPr>
              <w:t>четных д</w:t>
            </w:r>
            <w:r w:rsidRPr="00D05063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D05063">
              <w:rPr>
                <w:rFonts w:ascii="Times New Roman" w:hAnsi="Times New Roman"/>
                <w:bCs/>
                <w:sz w:val="24"/>
                <w:szCs w:val="24"/>
              </w:rPr>
              <w:t xml:space="preserve">кументов </w:t>
            </w:r>
          </w:p>
        </w:tc>
      </w:tr>
      <w:tr w:rsidR="00072148" w:rsidRPr="00355422" w:rsidTr="00574D94">
        <w:trPr>
          <w:trHeight w:val="1417"/>
        </w:trPr>
        <w:tc>
          <w:tcPr>
            <w:tcW w:w="556" w:type="dxa"/>
            <w:vMerge/>
          </w:tcPr>
          <w:p w:rsidR="00072148" w:rsidRPr="00355422" w:rsidRDefault="00072148" w:rsidP="0007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dxa"/>
            <w:vMerge/>
          </w:tcPr>
          <w:p w:rsidR="00072148" w:rsidRPr="00355422" w:rsidRDefault="00072148" w:rsidP="00355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072148" w:rsidRPr="00355422" w:rsidRDefault="00072148" w:rsidP="00F65B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2148"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  <w:r w:rsidRPr="00072148">
              <w:rPr>
                <w:rFonts w:ascii="Times New Roman" w:hAnsi="Times New Roman"/>
                <w:bCs/>
                <w:sz w:val="24"/>
                <w:szCs w:val="24"/>
              </w:rPr>
              <w:t xml:space="preserve"> Защита</w:t>
            </w:r>
            <w:r w:rsidRPr="00355422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355422">
              <w:rPr>
                <w:rFonts w:ascii="Times New Roman" w:hAnsi="Times New Roman"/>
                <w:sz w:val="24"/>
                <w:szCs w:val="24"/>
              </w:rPr>
              <w:t xml:space="preserve"> оформление оценки, подгото</w:t>
            </w:r>
            <w:r w:rsidRPr="00355422">
              <w:rPr>
                <w:rFonts w:ascii="Times New Roman" w:hAnsi="Times New Roman"/>
                <w:sz w:val="24"/>
                <w:szCs w:val="24"/>
              </w:rPr>
              <w:t>в</w:t>
            </w:r>
            <w:r w:rsidRPr="00355422">
              <w:rPr>
                <w:rFonts w:ascii="Times New Roman" w:hAnsi="Times New Roman"/>
                <w:sz w:val="24"/>
                <w:szCs w:val="24"/>
              </w:rPr>
              <w:t>ка сообщения и выступление с ним на ко</w:t>
            </w:r>
            <w:r w:rsidRPr="00355422">
              <w:rPr>
                <w:rFonts w:ascii="Times New Roman" w:hAnsi="Times New Roman"/>
                <w:sz w:val="24"/>
                <w:szCs w:val="24"/>
              </w:rPr>
              <w:t>н</w:t>
            </w:r>
            <w:r w:rsidRPr="00355422">
              <w:rPr>
                <w:rFonts w:ascii="Times New Roman" w:hAnsi="Times New Roman"/>
                <w:sz w:val="24"/>
                <w:szCs w:val="24"/>
              </w:rPr>
              <w:t>ференции по итогам практики</w:t>
            </w:r>
          </w:p>
        </w:tc>
        <w:tc>
          <w:tcPr>
            <w:tcW w:w="1134" w:type="dxa"/>
            <w:vAlign w:val="center"/>
          </w:tcPr>
          <w:p w:rsidR="00072148" w:rsidRPr="00355422" w:rsidRDefault="00072148" w:rsidP="00B662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</w:tcPr>
          <w:p w:rsidR="00072148" w:rsidRDefault="00072148" w:rsidP="003554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05063">
              <w:rPr>
                <w:rFonts w:ascii="Times New Roman" w:hAnsi="Times New Roman"/>
                <w:bCs/>
                <w:sz w:val="24"/>
                <w:szCs w:val="24"/>
              </w:rPr>
              <w:t xml:space="preserve">Защита </w:t>
            </w:r>
          </w:p>
          <w:p w:rsidR="00072148" w:rsidRPr="00355422" w:rsidRDefault="00072148" w:rsidP="00355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063">
              <w:rPr>
                <w:rFonts w:ascii="Times New Roman" w:hAnsi="Times New Roman"/>
                <w:bCs/>
                <w:sz w:val="24"/>
                <w:szCs w:val="24"/>
              </w:rPr>
              <w:t>отчета</w:t>
            </w:r>
          </w:p>
        </w:tc>
      </w:tr>
      <w:tr w:rsidR="00072148" w:rsidRPr="00355422" w:rsidTr="004100EB">
        <w:trPr>
          <w:trHeight w:val="20"/>
        </w:trPr>
        <w:tc>
          <w:tcPr>
            <w:tcW w:w="7196" w:type="dxa"/>
            <w:gridSpan w:val="3"/>
            <w:vAlign w:val="center"/>
          </w:tcPr>
          <w:p w:rsidR="00072148" w:rsidRPr="00072148" w:rsidRDefault="00072148" w:rsidP="00697F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14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072148" w:rsidRPr="00072148" w:rsidRDefault="009409B4" w:rsidP="00B66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072148" w:rsidRPr="0007214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072148" w:rsidRPr="00D05063" w:rsidRDefault="00072148" w:rsidP="0035542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302C1" w:rsidRDefault="006302C1" w:rsidP="00667EB5">
      <w:pPr>
        <w:tabs>
          <w:tab w:val="num" w:pos="540"/>
          <w:tab w:val="num" w:pos="1080"/>
        </w:tabs>
        <w:spacing w:after="0" w:line="400" w:lineRule="exact"/>
        <w:ind w:right="5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302C1" w:rsidRDefault="006302C1" w:rsidP="00667EB5">
      <w:pPr>
        <w:numPr>
          <w:ilvl w:val="0"/>
          <w:numId w:val="32"/>
        </w:numPr>
        <w:spacing w:after="0" w:line="400" w:lineRule="exact"/>
        <w:ind w:left="0" w:right="57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8C1E56">
        <w:rPr>
          <w:rFonts w:ascii="Times New Roman" w:hAnsi="Times New Roman"/>
          <w:b/>
          <w:sz w:val="28"/>
          <w:szCs w:val="28"/>
        </w:rPr>
        <w:t>УЧЕБНО-МЕТОДИЧЕСКОЕ ОБЕСПЕЧЕНИЕ САМОСТО</w:t>
      </w:r>
      <w:r w:rsidRPr="008C1E56">
        <w:rPr>
          <w:rFonts w:ascii="Times New Roman" w:hAnsi="Times New Roman"/>
          <w:b/>
          <w:sz w:val="28"/>
          <w:szCs w:val="28"/>
        </w:rPr>
        <w:t>Я</w:t>
      </w:r>
      <w:r w:rsidRPr="008C1E56">
        <w:rPr>
          <w:rFonts w:ascii="Times New Roman" w:hAnsi="Times New Roman"/>
          <w:b/>
          <w:sz w:val="28"/>
          <w:szCs w:val="28"/>
        </w:rPr>
        <w:t>ТЕЛЬНОЙ РАБОТЫ СТУДЕНТАМИ НА УЧЕБНОЙ ПРАКТИКЕ</w:t>
      </w:r>
    </w:p>
    <w:p w:rsidR="00E917CD" w:rsidRPr="009B6401" w:rsidRDefault="00E917CD" w:rsidP="00667EB5">
      <w:pPr>
        <w:tabs>
          <w:tab w:val="num" w:pos="540"/>
          <w:tab w:val="num" w:pos="1080"/>
        </w:tabs>
        <w:spacing w:after="0" w:line="400" w:lineRule="exact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B6401">
        <w:rPr>
          <w:rFonts w:ascii="Times New Roman" w:hAnsi="Times New Roman"/>
          <w:sz w:val="28"/>
          <w:szCs w:val="28"/>
        </w:rPr>
        <w:t xml:space="preserve">Самостоятельная работа является одной из форм проведения практики и организуется с целью: </w:t>
      </w:r>
    </w:p>
    <w:p w:rsidR="00E917CD" w:rsidRPr="009B6401" w:rsidRDefault="00E917CD" w:rsidP="00667EB5">
      <w:pPr>
        <w:tabs>
          <w:tab w:val="num" w:pos="540"/>
          <w:tab w:val="num" w:pos="1080"/>
        </w:tabs>
        <w:spacing w:after="0" w:line="400" w:lineRule="exact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9B6401">
        <w:rPr>
          <w:rFonts w:ascii="Times New Roman" w:hAnsi="Times New Roman"/>
          <w:sz w:val="28"/>
          <w:szCs w:val="28"/>
        </w:rPr>
        <w:t>•</w:t>
      </w:r>
      <w:r w:rsidRPr="009B6401">
        <w:rPr>
          <w:rFonts w:ascii="Times New Roman" w:hAnsi="Times New Roman"/>
          <w:sz w:val="28"/>
          <w:szCs w:val="28"/>
        </w:rPr>
        <w:tab/>
        <w:t xml:space="preserve">систематизации и закрепления полученных теоретических знаний и практических умений студентов; </w:t>
      </w:r>
    </w:p>
    <w:p w:rsidR="00E917CD" w:rsidRPr="009B6401" w:rsidRDefault="00E917CD" w:rsidP="00667EB5">
      <w:pPr>
        <w:tabs>
          <w:tab w:val="num" w:pos="540"/>
          <w:tab w:val="num" w:pos="1080"/>
        </w:tabs>
        <w:spacing w:after="0" w:line="400" w:lineRule="exact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9B6401">
        <w:rPr>
          <w:rFonts w:ascii="Times New Roman" w:hAnsi="Times New Roman"/>
          <w:sz w:val="28"/>
          <w:szCs w:val="28"/>
        </w:rPr>
        <w:t>•</w:t>
      </w:r>
      <w:r w:rsidRPr="009B6401">
        <w:rPr>
          <w:rFonts w:ascii="Times New Roman" w:hAnsi="Times New Roman"/>
          <w:sz w:val="28"/>
          <w:szCs w:val="28"/>
        </w:rPr>
        <w:tab/>
        <w:t xml:space="preserve">углубления и расширения теоретических знаний; </w:t>
      </w:r>
    </w:p>
    <w:p w:rsidR="00E917CD" w:rsidRPr="009B6401" w:rsidRDefault="00E917CD" w:rsidP="00667EB5">
      <w:pPr>
        <w:tabs>
          <w:tab w:val="num" w:pos="540"/>
          <w:tab w:val="num" w:pos="1080"/>
        </w:tabs>
        <w:spacing w:after="0" w:line="400" w:lineRule="exact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9B6401">
        <w:rPr>
          <w:rFonts w:ascii="Times New Roman" w:hAnsi="Times New Roman"/>
          <w:sz w:val="28"/>
          <w:szCs w:val="28"/>
        </w:rPr>
        <w:t>•</w:t>
      </w:r>
      <w:r w:rsidRPr="009B6401">
        <w:rPr>
          <w:rFonts w:ascii="Times New Roman" w:hAnsi="Times New Roman"/>
          <w:sz w:val="28"/>
          <w:szCs w:val="28"/>
        </w:rPr>
        <w:tab/>
        <w:t xml:space="preserve">формирования умения работать с различными видами информации, умения использовать нормативную, правовую, справочную документацию и специальную литературу; </w:t>
      </w:r>
    </w:p>
    <w:p w:rsidR="00E917CD" w:rsidRPr="009B6401" w:rsidRDefault="00E917CD" w:rsidP="00667EB5">
      <w:pPr>
        <w:tabs>
          <w:tab w:val="num" w:pos="540"/>
          <w:tab w:val="num" w:pos="1080"/>
        </w:tabs>
        <w:spacing w:after="0" w:line="400" w:lineRule="exact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9B6401">
        <w:rPr>
          <w:rFonts w:ascii="Times New Roman" w:hAnsi="Times New Roman"/>
          <w:sz w:val="28"/>
          <w:szCs w:val="28"/>
        </w:rPr>
        <w:t>•</w:t>
      </w:r>
      <w:r w:rsidRPr="009B6401">
        <w:rPr>
          <w:rFonts w:ascii="Times New Roman" w:hAnsi="Times New Roman"/>
          <w:sz w:val="28"/>
          <w:szCs w:val="28"/>
        </w:rPr>
        <w:tab/>
        <w:t xml:space="preserve">развития познавательных способностей студентов; </w:t>
      </w:r>
    </w:p>
    <w:p w:rsidR="00E917CD" w:rsidRDefault="00E917CD" w:rsidP="00667EB5">
      <w:pPr>
        <w:tabs>
          <w:tab w:val="num" w:pos="540"/>
          <w:tab w:val="num" w:pos="1080"/>
        </w:tabs>
        <w:spacing w:after="0" w:line="400" w:lineRule="exact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9B6401">
        <w:rPr>
          <w:rFonts w:ascii="Times New Roman" w:hAnsi="Times New Roman"/>
          <w:sz w:val="28"/>
          <w:szCs w:val="28"/>
        </w:rPr>
        <w:lastRenderedPageBreak/>
        <w:t>•</w:t>
      </w:r>
      <w:r w:rsidRPr="009B6401">
        <w:rPr>
          <w:rFonts w:ascii="Times New Roman" w:hAnsi="Times New Roman"/>
          <w:sz w:val="28"/>
          <w:szCs w:val="28"/>
        </w:rPr>
        <w:tab/>
        <w:t>формирования таких качеств личности, как ответственность и организ</w:t>
      </w:r>
      <w:r w:rsidRPr="009B6401">
        <w:rPr>
          <w:rFonts w:ascii="Times New Roman" w:hAnsi="Times New Roman"/>
          <w:sz w:val="28"/>
          <w:szCs w:val="28"/>
        </w:rPr>
        <w:t>о</w:t>
      </w:r>
      <w:r w:rsidRPr="009B6401">
        <w:rPr>
          <w:rFonts w:ascii="Times New Roman" w:hAnsi="Times New Roman"/>
          <w:sz w:val="28"/>
          <w:szCs w:val="28"/>
        </w:rPr>
        <w:t>ванность, самостоятельность мышления, способность к саморазвитию, сам</w:t>
      </w:r>
      <w:r w:rsidRPr="009B6401">
        <w:rPr>
          <w:rFonts w:ascii="Times New Roman" w:hAnsi="Times New Roman"/>
          <w:sz w:val="28"/>
          <w:szCs w:val="28"/>
        </w:rPr>
        <w:t>о</w:t>
      </w:r>
      <w:r w:rsidRPr="009B6401">
        <w:rPr>
          <w:rFonts w:ascii="Times New Roman" w:hAnsi="Times New Roman"/>
          <w:sz w:val="28"/>
          <w:szCs w:val="28"/>
        </w:rPr>
        <w:t>совершенствованию и самореализации.</w:t>
      </w:r>
    </w:p>
    <w:p w:rsidR="006302C1" w:rsidRDefault="008F141B" w:rsidP="00667EB5">
      <w:pPr>
        <w:tabs>
          <w:tab w:val="num" w:pos="540"/>
          <w:tab w:val="num" w:pos="1080"/>
        </w:tabs>
        <w:spacing w:after="0" w:line="400" w:lineRule="exact"/>
        <w:ind w:right="57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F141B">
        <w:rPr>
          <w:rFonts w:ascii="Times New Roman" w:hAnsi="Times New Roman"/>
          <w:sz w:val="28"/>
          <w:szCs w:val="28"/>
        </w:rPr>
        <w:t>Для обеспечения самостоятельной работы студентов в процессе уче</w:t>
      </w:r>
      <w:r w:rsidRPr="008F141B">
        <w:rPr>
          <w:rFonts w:ascii="Times New Roman" w:hAnsi="Times New Roman"/>
          <w:sz w:val="28"/>
          <w:szCs w:val="28"/>
        </w:rPr>
        <w:t>б</w:t>
      </w:r>
      <w:r w:rsidRPr="008F141B">
        <w:rPr>
          <w:rFonts w:ascii="Times New Roman" w:hAnsi="Times New Roman"/>
          <w:sz w:val="28"/>
          <w:szCs w:val="28"/>
        </w:rPr>
        <w:t>ной практики руководитель разрабатывает план прохождения практики, преду</w:t>
      </w:r>
      <w:r>
        <w:rPr>
          <w:rFonts w:ascii="Times New Roman" w:hAnsi="Times New Roman"/>
          <w:sz w:val="28"/>
          <w:szCs w:val="28"/>
        </w:rPr>
        <w:t>сматри</w:t>
      </w:r>
      <w:r w:rsidRPr="008F141B">
        <w:rPr>
          <w:rFonts w:ascii="Times New Roman" w:hAnsi="Times New Roman"/>
          <w:sz w:val="28"/>
          <w:szCs w:val="28"/>
        </w:rPr>
        <w:t>вающий определение конкретных задач и сроки их выполнения.</w:t>
      </w:r>
      <w:r>
        <w:rPr>
          <w:rFonts w:ascii="Times New Roman" w:hAnsi="Times New Roman"/>
          <w:sz w:val="28"/>
          <w:szCs w:val="28"/>
        </w:rPr>
        <w:t xml:space="preserve"> Кроме этого</w:t>
      </w:r>
      <w:r w:rsidR="006302C1">
        <w:rPr>
          <w:rFonts w:ascii="Times New Roman" w:hAnsi="Times New Roman"/>
          <w:sz w:val="28"/>
          <w:szCs w:val="28"/>
        </w:rPr>
        <w:t xml:space="preserve"> студенту предлагаются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="006302C1">
        <w:rPr>
          <w:rFonts w:ascii="Times New Roman" w:hAnsi="Times New Roman"/>
          <w:sz w:val="28"/>
          <w:szCs w:val="28"/>
        </w:rPr>
        <w:t>методиче</w:t>
      </w:r>
      <w:r>
        <w:rPr>
          <w:rFonts w:ascii="Times New Roman" w:hAnsi="Times New Roman"/>
          <w:sz w:val="28"/>
          <w:szCs w:val="28"/>
        </w:rPr>
        <w:t>ские указания:</w:t>
      </w:r>
    </w:p>
    <w:p w:rsidR="006302C1" w:rsidRPr="008F141B" w:rsidRDefault="008F141B" w:rsidP="00667EB5">
      <w:pPr>
        <w:numPr>
          <w:ilvl w:val="0"/>
          <w:numId w:val="28"/>
        </w:numPr>
        <w:shd w:val="clear" w:color="auto" w:fill="FFFFFF"/>
        <w:spacing w:after="0" w:line="400" w:lineRule="exact"/>
        <w:ind w:left="0" w:firstLine="0"/>
        <w:contextualSpacing/>
        <w:rPr>
          <w:rFonts w:ascii="Times New Roman" w:hAnsi="Times New Roman"/>
          <w:b/>
          <w:bCs/>
          <w:color w:val="000000"/>
          <w:spacing w:val="-6"/>
          <w:sz w:val="28"/>
          <w:szCs w:val="28"/>
          <w:u w:val="single"/>
        </w:rPr>
      </w:pPr>
      <w:r w:rsidRPr="008F141B">
        <w:rPr>
          <w:rFonts w:ascii="Times New Roman" w:hAnsi="Times New Roman"/>
          <w:b/>
          <w:bCs/>
          <w:color w:val="000000"/>
          <w:spacing w:val="-6"/>
          <w:sz w:val="28"/>
          <w:szCs w:val="28"/>
          <w:u w:val="single"/>
        </w:rPr>
        <w:t>Рекомендации к оформлению отчета по практике</w:t>
      </w:r>
    </w:p>
    <w:p w:rsidR="006302C1" w:rsidRDefault="006302C1" w:rsidP="00667EB5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 xml:space="preserve">Отчет </w:t>
      </w:r>
      <w:r w:rsidR="00697F86">
        <w:rPr>
          <w:rFonts w:ascii="Times New Roman" w:hAnsi="Times New Roman"/>
          <w:color w:val="000000"/>
          <w:spacing w:val="-1"/>
          <w:sz w:val="28"/>
          <w:szCs w:val="28"/>
        </w:rPr>
        <w:t xml:space="preserve">по 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геологической практике должен содержать:</w:t>
      </w:r>
    </w:p>
    <w:p w:rsidR="006302C1" w:rsidRPr="00C96663" w:rsidRDefault="00C96663" w:rsidP="00667EB5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00" w:lineRule="exact"/>
        <w:ind w:left="644" w:hanging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титульный лист (приложение 1)</w:t>
      </w:r>
    </w:p>
    <w:p w:rsidR="00C96663" w:rsidRPr="007D4272" w:rsidRDefault="00C96663" w:rsidP="00667EB5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00" w:lineRule="exact"/>
        <w:ind w:left="644" w:hanging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оглавление</w:t>
      </w:r>
      <w:r w:rsidRPr="004D338F">
        <w:rPr>
          <w:rFonts w:ascii="Times New Roman" w:hAnsi="Times New Roman"/>
          <w:color w:val="000000"/>
          <w:spacing w:val="-4"/>
          <w:sz w:val="28"/>
          <w:szCs w:val="28"/>
        </w:rPr>
        <w:t>;</w:t>
      </w:r>
    </w:p>
    <w:p w:rsidR="006302C1" w:rsidRPr="007D4272" w:rsidRDefault="006302C1" w:rsidP="00667EB5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00" w:lineRule="exact"/>
        <w:ind w:left="644" w:hanging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-4"/>
          <w:sz w:val="28"/>
          <w:szCs w:val="28"/>
        </w:rPr>
        <w:t>введение;</w:t>
      </w:r>
    </w:p>
    <w:p w:rsidR="006302C1" w:rsidRPr="004D338F" w:rsidRDefault="006302C1" w:rsidP="00667EB5">
      <w:pPr>
        <w:widowControl w:val="0"/>
        <w:numPr>
          <w:ilvl w:val="0"/>
          <w:numId w:val="15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400" w:lineRule="exact"/>
        <w:ind w:left="644" w:hanging="3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геологическое описание полуострова Муравьев-Амурский:</w:t>
      </w:r>
    </w:p>
    <w:p w:rsidR="006302C1" w:rsidRPr="004D338F" w:rsidRDefault="006302C1" w:rsidP="00667EB5">
      <w:pPr>
        <w:widowControl w:val="0"/>
        <w:numPr>
          <w:ilvl w:val="0"/>
          <w:numId w:val="14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400" w:lineRule="exact"/>
        <w:ind w:left="284"/>
        <w:contextualSpacing/>
        <w:jc w:val="both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рельеф и гидрография;</w:t>
      </w:r>
    </w:p>
    <w:p w:rsidR="006302C1" w:rsidRPr="004D338F" w:rsidRDefault="006302C1" w:rsidP="00667EB5">
      <w:pPr>
        <w:widowControl w:val="0"/>
        <w:numPr>
          <w:ilvl w:val="0"/>
          <w:numId w:val="14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400" w:lineRule="exact"/>
        <w:ind w:left="284"/>
        <w:contextualSpacing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геологическое строение района;</w:t>
      </w:r>
    </w:p>
    <w:p w:rsidR="006302C1" w:rsidRPr="004D338F" w:rsidRDefault="006302C1" w:rsidP="00667EB5">
      <w:pPr>
        <w:widowControl w:val="0"/>
        <w:numPr>
          <w:ilvl w:val="0"/>
          <w:numId w:val="14"/>
        </w:numPr>
        <w:shd w:val="clear" w:color="auto" w:fill="FFFFFF"/>
        <w:tabs>
          <w:tab w:val="left" w:pos="1330"/>
        </w:tabs>
        <w:autoSpaceDE w:val="0"/>
        <w:autoSpaceDN w:val="0"/>
        <w:adjustRightInd w:val="0"/>
        <w:spacing w:after="0" w:line="400" w:lineRule="exact"/>
        <w:ind w:left="284"/>
        <w:contextualSpacing/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-3"/>
          <w:sz w:val="28"/>
          <w:szCs w:val="28"/>
        </w:rPr>
        <w:t>тектоника;</w:t>
      </w:r>
    </w:p>
    <w:p w:rsidR="006302C1" w:rsidRPr="004D338F" w:rsidRDefault="006302C1" w:rsidP="00667EB5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00" w:lineRule="exact"/>
        <w:ind w:left="284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физико-геологические процессы;</w:t>
      </w:r>
    </w:p>
    <w:p w:rsidR="006302C1" w:rsidRPr="004D338F" w:rsidRDefault="006302C1" w:rsidP="00667EB5">
      <w:pPr>
        <w:widowControl w:val="0"/>
        <w:numPr>
          <w:ilvl w:val="0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400" w:lineRule="exact"/>
        <w:ind w:left="284"/>
        <w:contextualSpacing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4D338F">
        <w:rPr>
          <w:rFonts w:ascii="Times New Roman" w:hAnsi="Times New Roman"/>
          <w:color w:val="000000"/>
          <w:sz w:val="28"/>
          <w:szCs w:val="28"/>
        </w:rPr>
        <w:t>гидрогеологические исследования (построение гидрогеологической ка</w:t>
      </w:r>
      <w:r w:rsidRPr="004D338F">
        <w:rPr>
          <w:rFonts w:ascii="Times New Roman" w:hAnsi="Times New Roman"/>
          <w:color w:val="000000"/>
          <w:sz w:val="28"/>
          <w:szCs w:val="28"/>
        </w:rPr>
        <w:t>р</w:t>
      </w:r>
      <w:r w:rsidRPr="004D338F">
        <w:rPr>
          <w:rFonts w:ascii="Times New Roman" w:hAnsi="Times New Roman"/>
          <w:color w:val="000000"/>
          <w:sz w:val="28"/>
          <w:szCs w:val="28"/>
        </w:rPr>
        <w:t xml:space="preserve">ты, расчет </w:t>
      </w:r>
      <w:proofErr w:type="spellStart"/>
      <w:r w:rsidRPr="004D338F">
        <w:rPr>
          <w:rFonts w:ascii="Times New Roman" w:hAnsi="Times New Roman"/>
          <w:color w:val="000000"/>
          <w:spacing w:val="-3"/>
          <w:sz w:val="28"/>
          <w:szCs w:val="28"/>
        </w:rPr>
        <w:t>водопритока</w:t>
      </w:r>
      <w:proofErr w:type="spellEnd"/>
      <w:r w:rsidRPr="004D338F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="005D40EE">
        <w:rPr>
          <w:rFonts w:ascii="Times New Roman" w:hAnsi="Times New Roman"/>
          <w:color w:val="000000"/>
          <w:spacing w:val="-3"/>
          <w:sz w:val="28"/>
          <w:szCs w:val="28"/>
        </w:rPr>
        <w:t>;</w:t>
      </w:r>
    </w:p>
    <w:p w:rsidR="006302C1" w:rsidRPr="004D338F" w:rsidRDefault="006302C1" w:rsidP="00667EB5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400" w:lineRule="exact"/>
        <w:ind w:left="284"/>
        <w:contextualSpacing/>
        <w:jc w:val="both"/>
        <w:rPr>
          <w:rFonts w:ascii="Times New Roman" w:hAnsi="Times New Roman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графические приложения.</w:t>
      </w:r>
    </w:p>
    <w:p w:rsidR="006302C1" w:rsidRPr="004D338F" w:rsidRDefault="006302C1" w:rsidP="00667EB5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2"/>
          <w:sz w:val="28"/>
          <w:szCs w:val="28"/>
        </w:rPr>
        <w:t xml:space="preserve">Во введении описываются цель и задачи практики, состав бригады, количество </w:t>
      </w: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маршрутов и пунктов (точек) наблюдения. Введение иллюстрир</w:t>
      </w: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 xml:space="preserve">ется схемой полуострова </w:t>
      </w:r>
      <w:r w:rsidRPr="004D338F">
        <w:rPr>
          <w:rFonts w:ascii="Times New Roman" w:hAnsi="Times New Roman"/>
          <w:color w:val="000000"/>
          <w:spacing w:val="8"/>
          <w:sz w:val="28"/>
          <w:szCs w:val="28"/>
        </w:rPr>
        <w:t xml:space="preserve">Муравьев-Амурский с нанесенными на ней маршрутами экскурсий и точками </w:t>
      </w: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наблюдений. Схема приводится в прил</w:t>
      </w: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жении.</w:t>
      </w:r>
    </w:p>
    <w:p w:rsidR="006302C1" w:rsidRPr="004D338F" w:rsidRDefault="006302C1" w:rsidP="00667EB5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 xml:space="preserve">В разделе "Геологическое описание полуострова Муравьев-Амурский" описание производится на основании данных, полученных студентами во время геологических </w:t>
      </w:r>
      <w:r w:rsidRPr="004D338F">
        <w:rPr>
          <w:rFonts w:ascii="Times New Roman" w:hAnsi="Times New Roman"/>
          <w:color w:val="000000"/>
          <w:spacing w:val="1"/>
          <w:sz w:val="28"/>
          <w:szCs w:val="28"/>
        </w:rPr>
        <w:t>экскурсий и в соответствии с методическими указани</w:t>
      </w:r>
      <w:r w:rsidRPr="004D338F"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 w:rsidRPr="004D338F">
        <w:rPr>
          <w:rFonts w:ascii="Times New Roman" w:hAnsi="Times New Roman"/>
          <w:color w:val="000000"/>
          <w:spacing w:val="1"/>
          <w:sz w:val="28"/>
          <w:szCs w:val="28"/>
        </w:rPr>
        <w:t xml:space="preserve">ми "Геологическое строение </w:t>
      </w: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полуострова Муравьев-Амурский".</w:t>
      </w:r>
    </w:p>
    <w:p w:rsidR="006302C1" w:rsidRPr="004D338F" w:rsidRDefault="006302C1" w:rsidP="00667EB5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В подразделе "Рельеф и гидрография" кратко излагаются сведения по рельефу и поверхностным водотокам полуострова, строению долин рек и п</w:t>
      </w: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о</w:t>
      </w: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бережья по данным, полученным во время экскурсий. Текст иллюстрируется зарисовками и фотографиями.</w:t>
      </w:r>
    </w:p>
    <w:p w:rsidR="006302C1" w:rsidRPr="004D338F" w:rsidRDefault="006302C1" w:rsidP="00667EB5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7"/>
          <w:sz w:val="28"/>
          <w:szCs w:val="28"/>
        </w:rPr>
        <w:t>В подразделе "Геологическое строение района " дается стратигр</w:t>
      </w:r>
      <w:r w:rsidRPr="004D338F">
        <w:rPr>
          <w:rFonts w:ascii="Times New Roman" w:hAnsi="Times New Roman"/>
          <w:color w:val="000000"/>
          <w:spacing w:val="7"/>
          <w:sz w:val="28"/>
          <w:szCs w:val="28"/>
        </w:rPr>
        <w:t>а</w:t>
      </w:r>
      <w:r w:rsidRPr="004D338F">
        <w:rPr>
          <w:rFonts w:ascii="Times New Roman" w:hAnsi="Times New Roman"/>
          <w:color w:val="000000"/>
          <w:spacing w:val="7"/>
          <w:sz w:val="28"/>
          <w:szCs w:val="28"/>
        </w:rPr>
        <w:t xml:space="preserve">фическая </w:t>
      </w:r>
      <w:r w:rsidRPr="004D338F">
        <w:rPr>
          <w:rFonts w:ascii="Times New Roman" w:hAnsi="Times New Roman"/>
          <w:color w:val="000000"/>
          <w:spacing w:val="2"/>
          <w:sz w:val="28"/>
          <w:szCs w:val="28"/>
        </w:rPr>
        <w:t xml:space="preserve">характеристика горных пород от древних к молодым. Даются конкретные описания </w:t>
      </w: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разрезов и отдельных пунктов (точек) наблюдения. Приводятся рисунки и фотографии характерных обнажений горных пород.</w:t>
      </w:r>
    </w:p>
    <w:p w:rsidR="006302C1" w:rsidRPr="004D338F" w:rsidRDefault="006302C1" w:rsidP="00667EB5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В подразделе "Тектоника приводится общее описание тектоники п</w:t>
      </w:r>
      <w:r w:rsidRPr="004D338F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4D338F">
        <w:rPr>
          <w:rFonts w:ascii="Times New Roman" w:hAnsi="Times New Roman"/>
          <w:color w:val="000000"/>
          <w:spacing w:val="2"/>
          <w:sz w:val="28"/>
          <w:szCs w:val="28"/>
        </w:rPr>
        <w:t xml:space="preserve">луострова и </w:t>
      </w: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конкретные примеры тектонических нарушений.</w:t>
      </w:r>
    </w:p>
    <w:p w:rsidR="006302C1" w:rsidRPr="004D338F" w:rsidRDefault="006302C1" w:rsidP="00667EB5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В подразделе "Физико-геологические процессы" на основании получе</w:t>
      </w: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ных данных описываются абразионная и аккумулятивная работа моря, рек, образование оврагов, заболачивание, характер выветривания различных типов горных пород.</w:t>
      </w:r>
    </w:p>
    <w:p w:rsidR="006302C1" w:rsidRPr="004D338F" w:rsidRDefault="006302C1" w:rsidP="00667EB5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 xml:space="preserve">В разделе "Гидрогеология" описывается принцип подготовки полигона, метод бурения </w:t>
      </w:r>
      <w:r w:rsidRPr="004D338F">
        <w:rPr>
          <w:rFonts w:ascii="Times New Roman" w:hAnsi="Times New Roman"/>
          <w:color w:val="000000"/>
          <w:spacing w:val="-3"/>
          <w:sz w:val="28"/>
          <w:szCs w:val="28"/>
        </w:rPr>
        <w:t xml:space="preserve">и замеров уровней, построение карты </w:t>
      </w:r>
      <w:proofErr w:type="spellStart"/>
      <w:r w:rsidRPr="004D338F">
        <w:rPr>
          <w:rFonts w:ascii="Times New Roman" w:hAnsi="Times New Roman"/>
          <w:color w:val="000000"/>
          <w:spacing w:val="-3"/>
          <w:sz w:val="28"/>
          <w:szCs w:val="28"/>
        </w:rPr>
        <w:t>гидроизогипс</w:t>
      </w:r>
      <w:proofErr w:type="spellEnd"/>
      <w:r w:rsidRPr="004D338F">
        <w:rPr>
          <w:rFonts w:ascii="Times New Roman" w:hAnsi="Times New Roman"/>
          <w:color w:val="000000"/>
          <w:spacing w:val="-3"/>
          <w:sz w:val="28"/>
          <w:szCs w:val="28"/>
        </w:rPr>
        <w:t xml:space="preserve">, расчет </w:t>
      </w:r>
      <w:proofErr w:type="spellStart"/>
      <w:r w:rsidRPr="004D338F"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 w:rsidRPr="004D338F">
        <w:rPr>
          <w:rFonts w:ascii="Times New Roman" w:hAnsi="Times New Roman"/>
          <w:color w:val="000000"/>
          <w:spacing w:val="-3"/>
          <w:sz w:val="28"/>
          <w:szCs w:val="28"/>
        </w:rPr>
        <w:t>о</w:t>
      </w:r>
      <w:r w:rsidRPr="004D338F">
        <w:rPr>
          <w:rFonts w:ascii="Times New Roman" w:hAnsi="Times New Roman"/>
          <w:color w:val="000000"/>
          <w:spacing w:val="-3"/>
          <w:sz w:val="28"/>
          <w:szCs w:val="28"/>
        </w:rPr>
        <w:t>допритока</w:t>
      </w:r>
      <w:proofErr w:type="spellEnd"/>
      <w:r w:rsidRPr="004D338F">
        <w:rPr>
          <w:rFonts w:ascii="Times New Roman" w:hAnsi="Times New Roman"/>
          <w:color w:val="000000"/>
          <w:spacing w:val="-3"/>
          <w:sz w:val="28"/>
          <w:szCs w:val="28"/>
        </w:rPr>
        <w:t xml:space="preserve"> в строительный </w:t>
      </w:r>
      <w:r w:rsidRPr="004D338F">
        <w:rPr>
          <w:rFonts w:ascii="Times New Roman" w:hAnsi="Times New Roman"/>
          <w:color w:val="000000"/>
          <w:spacing w:val="1"/>
          <w:sz w:val="28"/>
          <w:szCs w:val="28"/>
        </w:rPr>
        <w:t>котлован. Описывается определение коэффицие</w:t>
      </w:r>
      <w:r w:rsidRPr="004D338F"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 w:rsidRPr="004D338F">
        <w:rPr>
          <w:rFonts w:ascii="Times New Roman" w:hAnsi="Times New Roman"/>
          <w:color w:val="000000"/>
          <w:spacing w:val="1"/>
          <w:sz w:val="28"/>
          <w:szCs w:val="28"/>
        </w:rPr>
        <w:t xml:space="preserve">та фильтрации прибором КФ - 1 , </w:t>
      </w:r>
      <w:r w:rsidRPr="004D338F">
        <w:rPr>
          <w:rFonts w:ascii="Times New Roman" w:hAnsi="Times New Roman"/>
          <w:color w:val="000000"/>
          <w:spacing w:val="-4"/>
          <w:sz w:val="28"/>
          <w:szCs w:val="28"/>
        </w:rPr>
        <w:t xml:space="preserve">производится расчет </w:t>
      </w:r>
      <w:proofErr w:type="spellStart"/>
      <w:r w:rsidRPr="004D338F">
        <w:rPr>
          <w:rFonts w:ascii="Times New Roman" w:hAnsi="Times New Roman"/>
          <w:color w:val="000000"/>
          <w:spacing w:val="-4"/>
          <w:sz w:val="28"/>
          <w:szCs w:val="28"/>
        </w:rPr>
        <w:t>Кф</w:t>
      </w:r>
      <w:proofErr w:type="spellEnd"/>
      <w:r w:rsidRPr="004D338F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6302C1" w:rsidRPr="004D338F" w:rsidRDefault="006302C1" w:rsidP="00667EB5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 xml:space="preserve">В приложении приводится схема полуострова Муравьев-Амурский с маршрутами и </w:t>
      </w: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точками наблюдений, геологический разрез по буровой скв</w:t>
      </w: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 xml:space="preserve">жине, карта </w:t>
      </w:r>
      <w:proofErr w:type="spellStart"/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гидроизогипс</w:t>
      </w:r>
      <w:proofErr w:type="spellEnd"/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.</w:t>
      </w:r>
    </w:p>
    <w:p w:rsidR="006302C1" w:rsidRPr="008F141B" w:rsidRDefault="008F141B" w:rsidP="00667EB5">
      <w:pPr>
        <w:numPr>
          <w:ilvl w:val="0"/>
          <w:numId w:val="28"/>
        </w:numPr>
        <w:shd w:val="clear" w:color="auto" w:fill="FFFFFF"/>
        <w:spacing w:after="0" w:line="400" w:lineRule="exact"/>
        <w:contextualSpacing/>
        <w:rPr>
          <w:rFonts w:ascii="Times New Roman" w:hAnsi="Times New Roman"/>
          <w:b/>
          <w:bCs/>
          <w:color w:val="000000"/>
          <w:spacing w:val="-6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pacing w:val="-6"/>
          <w:sz w:val="28"/>
          <w:szCs w:val="28"/>
          <w:u w:val="single"/>
        </w:rPr>
        <w:t>М</w:t>
      </w:r>
      <w:r w:rsidRPr="008F141B">
        <w:rPr>
          <w:rFonts w:ascii="Times New Roman" w:hAnsi="Times New Roman"/>
          <w:b/>
          <w:bCs/>
          <w:color w:val="000000"/>
          <w:spacing w:val="-6"/>
          <w:sz w:val="28"/>
          <w:szCs w:val="28"/>
          <w:u w:val="single"/>
        </w:rPr>
        <w:t>етодические указания по отдельным видам работ</w:t>
      </w:r>
    </w:p>
    <w:p w:rsidR="006302C1" w:rsidRPr="00DB3062" w:rsidRDefault="006302C1" w:rsidP="00667EB5">
      <w:pPr>
        <w:pStyle w:val="a3"/>
        <w:numPr>
          <w:ilvl w:val="0"/>
          <w:numId w:val="18"/>
        </w:numPr>
        <w:shd w:val="clear" w:color="auto" w:fill="FFFFFF"/>
        <w:spacing w:after="0" w:line="400" w:lineRule="exact"/>
        <w:jc w:val="center"/>
        <w:rPr>
          <w:rFonts w:ascii="Times New Roman" w:hAnsi="Times New Roman"/>
          <w:i/>
          <w:sz w:val="28"/>
          <w:szCs w:val="28"/>
        </w:rPr>
      </w:pPr>
      <w:r w:rsidRPr="00DB3062">
        <w:rPr>
          <w:rFonts w:ascii="Times New Roman" w:hAnsi="Times New Roman"/>
          <w:i/>
          <w:color w:val="000000"/>
          <w:spacing w:val="-4"/>
          <w:sz w:val="28"/>
          <w:szCs w:val="28"/>
        </w:rPr>
        <w:t>Геологическая экскурсия.</w:t>
      </w:r>
    </w:p>
    <w:p w:rsidR="006302C1" w:rsidRPr="004D338F" w:rsidRDefault="006302C1" w:rsidP="00667EB5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Экскурсия проводится с целью получения общего представления об инженерно-</w:t>
      </w:r>
      <w:r w:rsidRPr="004D338F">
        <w:rPr>
          <w:rFonts w:ascii="Times New Roman" w:hAnsi="Times New Roman"/>
          <w:color w:val="000000"/>
          <w:spacing w:val="6"/>
          <w:sz w:val="28"/>
          <w:szCs w:val="28"/>
        </w:rPr>
        <w:t>геологических условиях района. Изучаются геоморфологич</w:t>
      </w:r>
      <w:r w:rsidRPr="004D338F"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 w:rsidRPr="004D338F">
        <w:rPr>
          <w:rFonts w:ascii="Times New Roman" w:hAnsi="Times New Roman"/>
          <w:color w:val="000000"/>
          <w:spacing w:val="6"/>
          <w:sz w:val="28"/>
          <w:szCs w:val="28"/>
        </w:rPr>
        <w:t xml:space="preserve">ские особенности, </w:t>
      </w:r>
      <w:r w:rsidRPr="004D338F">
        <w:rPr>
          <w:rFonts w:ascii="Times New Roman" w:hAnsi="Times New Roman"/>
          <w:color w:val="000000"/>
          <w:sz w:val="28"/>
          <w:szCs w:val="28"/>
        </w:rPr>
        <w:t xml:space="preserve">геологическое строение, гидрогеологические условия и физико-геологические процессы </w:t>
      </w:r>
      <w:r w:rsidRPr="004D338F">
        <w:rPr>
          <w:rFonts w:ascii="Times New Roman" w:hAnsi="Times New Roman"/>
          <w:color w:val="000000"/>
          <w:spacing w:val="-3"/>
          <w:sz w:val="28"/>
          <w:szCs w:val="28"/>
        </w:rPr>
        <w:t>на рассматриваемом участке.</w:t>
      </w:r>
    </w:p>
    <w:p w:rsidR="006302C1" w:rsidRPr="004D338F" w:rsidRDefault="006302C1" w:rsidP="00667EB5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4"/>
          <w:sz w:val="28"/>
          <w:szCs w:val="28"/>
        </w:rPr>
        <w:t>Во время следования по маршруту ведется полевая документация в дневнике</w:t>
      </w:r>
      <w:r w:rsidR="00574D94">
        <w:rPr>
          <w:rFonts w:ascii="Times New Roman" w:hAnsi="Times New Roman"/>
          <w:color w:val="000000"/>
          <w:spacing w:val="4"/>
          <w:sz w:val="28"/>
          <w:szCs w:val="28"/>
        </w:rPr>
        <w:t xml:space="preserve"> (приложение 2)</w:t>
      </w:r>
      <w:r w:rsidRPr="004D338F">
        <w:rPr>
          <w:rFonts w:ascii="Times New Roman" w:hAnsi="Times New Roman"/>
          <w:color w:val="000000"/>
          <w:spacing w:val="4"/>
          <w:sz w:val="28"/>
          <w:szCs w:val="28"/>
        </w:rPr>
        <w:t xml:space="preserve">. На </w:t>
      </w: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первой странице полевого дневника указывае</w:t>
      </w: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 xml:space="preserve">ся название института, факультета, группы, </w:t>
      </w:r>
      <w:r w:rsidRPr="004D338F">
        <w:rPr>
          <w:rFonts w:ascii="Times New Roman" w:hAnsi="Times New Roman"/>
          <w:color w:val="000000"/>
          <w:spacing w:val="3"/>
          <w:sz w:val="28"/>
          <w:szCs w:val="28"/>
        </w:rPr>
        <w:t xml:space="preserve">бригады. Все записи делаются простым карандашом на правой стороне развернутого 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листа. На левой ст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 xml:space="preserve">роне делаются зарисовки, схемы, отмечаются места фотографирования </w:t>
      </w:r>
      <w:r w:rsidRPr="004D338F">
        <w:rPr>
          <w:rFonts w:ascii="Times New Roman" w:hAnsi="Times New Roman"/>
          <w:color w:val="000000"/>
          <w:spacing w:val="-8"/>
          <w:sz w:val="28"/>
          <w:szCs w:val="28"/>
        </w:rPr>
        <w:t>и т.д.</w:t>
      </w:r>
    </w:p>
    <w:p w:rsidR="006302C1" w:rsidRDefault="006302C1" w:rsidP="00667EB5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 xml:space="preserve">Порядок проведения и описания маршрута следующий. Указывается номер маршрута, дата, общее направление движения (вдоль берега моря, реки, дороги и т.п.), начальные и </w:t>
      </w:r>
      <w:r w:rsidRPr="004D338F">
        <w:rPr>
          <w:rFonts w:ascii="Times New Roman" w:hAnsi="Times New Roman"/>
          <w:color w:val="000000"/>
          <w:spacing w:val="4"/>
          <w:sz w:val="28"/>
          <w:szCs w:val="28"/>
        </w:rPr>
        <w:t>конечные пункты. Для удобства записей прим</w:t>
      </w:r>
      <w:r w:rsidRPr="004D338F"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 w:rsidRPr="004D338F">
        <w:rPr>
          <w:rFonts w:ascii="Times New Roman" w:hAnsi="Times New Roman"/>
          <w:color w:val="000000"/>
          <w:spacing w:val="4"/>
          <w:sz w:val="28"/>
          <w:szCs w:val="28"/>
        </w:rPr>
        <w:t xml:space="preserve">няется точечный метод. Описание </w:t>
      </w: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наблюдения делается по точкам маршр</w:t>
      </w: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>у</w:t>
      </w: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 xml:space="preserve">та. Точки наблюдения рекомендуется привязывать </w:t>
      </w:r>
      <w:r w:rsidRPr="004D338F">
        <w:rPr>
          <w:rFonts w:ascii="Times New Roman" w:hAnsi="Times New Roman"/>
          <w:color w:val="000000"/>
          <w:sz w:val="28"/>
          <w:szCs w:val="28"/>
        </w:rPr>
        <w:t>к характерным местам: о</w:t>
      </w:r>
      <w:r w:rsidRPr="004D338F">
        <w:rPr>
          <w:rFonts w:ascii="Times New Roman" w:hAnsi="Times New Roman"/>
          <w:color w:val="000000"/>
          <w:sz w:val="28"/>
          <w:szCs w:val="28"/>
        </w:rPr>
        <w:t>б</w:t>
      </w:r>
      <w:r w:rsidRPr="004D338F">
        <w:rPr>
          <w:rFonts w:ascii="Times New Roman" w:hAnsi="Times New Roman"/>
          <w:color w:val="000000"/>
          <w:sz w:val="28"/>
          <w:szCs w:val="28"/>
        </w:rPr>
        <w:t xml:space="preserve">нажениям, мысам побережья, устьям рек, перекресткам и </w:t>
      </w:r>
      <w:r w:rsidRPr="004D338F">
        <w:rPr>
          <w:rFonts w:ascii="Times New Roman" w:hAnsi="Times New Roman"/>
          <w:color w:val="000000"/>
          <w:spacing w:val="3"/>
          <w:sz w:val="28"/>
          <w:szCs w:val="28"/>
        </w:rPr>
        <w:t>пересечениям д</w:t>
      </w:r>
      <w:r w:rsidRPr="004D338F"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 w:rsidRPr="004D338F">
        <w:rPr>
          <w:rFonts w:ascii="Times New Roman" w:hAnsi="Times New Roman"/>
          <w:color w:val="000000"/>
          <w:spacing w:val="3"/>
          <w:sz w:val="28"/>
          <w:szCs w:val="28"/>
        </w:rPr>
        <w:t xml:space="preserve">рог, железнодорожным выемкам, изменениям рельефа и т.п. Каждая 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точка наблюдения нумеруется. Точки наблюдения должны назначаться для опис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 xml:space="preserve">ния </w:t>
      </w:r>
      <w:r w:rsidRPr="004D338F">
        <w:rPr>
          <w:rFonts w:ascii="Times New Roman" w:hAnsi="Times New Roman"/>
          <w:color w:val="000000"/>
          <w:spacing w:val="-2"/>
          <w:sz w:val="28"/>
          <w:szCs w:val="28"/>
        </w:rPr>
        <w:t xml:space="preserve">обнажения, геологического элемента, физико-геологического процесса, элемента рельефа, </w:t>
      </w:r>
      <w:r w:rsidRPr="004D338F">
        <w:rPr>
          <w:rFonts w:ascii="Times New Roman" w:hAnsi="Times New Roman"/>
          <w:color w:val="000000"/>
          <w:spacing w:val="10"/>
          <w:sz w:val="28"/>
          <w:szCs w:val="28"/>
        </w:rPr>
        <w:t xml:space="preserve">выхода подземных вод, скважины, шурфа и т.д. При прохождении маршрута 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производится определение азимута маршрута го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ным компасом.</w:t>
      </w:r>
    </w:p>
    <w:p w:rsidR="00667EB5" w:rsidRDefault="00667EB5" w:rsidP="00667EB5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302C1" w:rsidRPr="00DB3062" w:rsidRDefault="006302C1" w:rsidP="00667EB5">
      <w:pPr>
        <w:shd w:val="clear" w:color="auto" w:fill="FFFFFF"/>
        <w:spacing w:after="0" w:line="400" w:lineRule="exact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DB3062">
        <w:rPr>
          <w:rFonts w:ascii="Times New Roman" w:hAnsi="Times New Roman"/>
          <w:i/>
          <w:color w:val="000000"/>
          <w:spacing w:val="-1"/>
          <w:sz w:val="28"/>
          <w:szCs w:val="28"/>
        </w:rPr>
        <w:t>1.1 Документация обнажений</w:t>
      </w:r>
    </w:p>
    <w:p w:rsidR="006302C1" w:rsidRPr="004D338F" w:rsidRDefault="006302C1" w:rsidP="00667EB5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Под обнажением понимается выход коренных пород на поверхность. Оно может быть естественным (по берегу моря, долинам рек, оврагам и т.д.) и искусственным (выемки железных дорог, котлованы и т.д.).</w:t>
      </w:r>
    </w:p>
    <w:p w:rsidR="006302C1" w:rsidRPr="004D338F" w:rsidRDefault="006302C1" w:rsidP="00667EB5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Документация обнажения дается в следующей последовательности:</w:t>
      </w:r>
    </w:p>
    <w:p w:rsidR="006302C1" w:rsidRPr="004D338F" w:rsidRDefault="006302C1" w:rsidP="00667EB5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00" w:lineRule="exac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определяется местоположение точки и ей присваивается номер;</w:t>
      </w:r>
    </w:p>
    <w:p w:rsidR="006302C1" w:rsidRPr="004D338F" w:rsidRDefault="006302C1" w:rsidP="00667EB5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  <w:tab w:val="left" w:pos="567"/>
          <w:tab w:val="left" w:leader="underscore" w:pos="5894"/>
          <w:tab w:val="left" w:leader="underscore" w:pos="8674"/>
        </w:tabs>
        <w:autoSpaceDE w:val="0"/>
        <w:autoSpaceDN w:val="0"/>
        <w:adjustRightInd w:val="0"/>
        <w:spacing w:after="0" w:line="400" w:lineRule="exact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указывается положение обнажения в рельефе, характер и размеры (б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 xml:space="preserve">реговой уступ, </w:t>
      </w:r>
      <w:r w:rsidRPr="004D338F">
        <w:rPr>
          <w:rFonts w:ascii="Times New Roman" w:hAnsi="Times New Roman"/>
          <w:color w:val="000000"/>
          <w:spacing w:val="-9"/>
          <w:sz w:val="28"/>
          <w:szCs w:val="28"/>
        </w:rPr>
        <w:t>выемка железной дороги, карьер и т.д.</w:t>
      </w:r>
    </w:p>
    <w:p w:rsidR="002C27B6" w:rsidRPr="002C27B6" w:rsidRDefault="006302C1" w:rsidP="00667EB5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0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производится зарисовка (фотографирование) обнажений или его дет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 xml:space="preserve">лей. </w:t>
      </w:r>
    </w:p>
    <w:p w:rsidR="006302C1" w:rsidRPr="004D338F" w:rsidRDefault="00574D94" w:rsidP="00667EB5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40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з</w:t>
      </w:r>
      <w:r w:rsidR="006302C1" w:rsidRPr="004D338F">
        <w:rPr>
          <w:rFonts w:ascii="Times New Roman" w:hAnsi="Times New Roman"/>
          <w:color w:val="000000"/>
          <w:spacing w:val="-1"/>
          <w:sz w:val="28"/>
          <w:szCs w:val="28"/>
        </w:rPr>
        <w:t xml:space="preserve">арисовки </w:t>
      </w:r>
      <w:r w:rsidR="006302C1" w:rsidRPr="004D338F">
        <w:rPr>
          <w:rFonts w:ascii="Times New Roman" w:hAnsi="Times New Roman"/>
          <w:color w:val="000000"/>
          <w:spacing w:val="4"/>
          <w:sz w:val="28"/>
          <w:szCs w:val="28"/>
        </w:rPr>
        <w:t xml:space="preserve">помещаются на левой стороне дневника, ориентируются; на фотографии должны быть </w:t>
      </w:r>
      <w:r w:rsidR="006302C1" w:rsidRPr="004D338F">
        <w:rPr>
          <w:rFonts w:ascii="Times New Roman" w:hAnsi="Times New Roman"/>
          <w:color w:val="000000"/>
          <w:spacing w:val="-7"/>
          <w:sz w:val="28"/>
          <w:szCs w:val="28"/>
        </w:rPr>
        <w:t xml:space="preserve">зафиксированы какие-либо предметы (компас, дневник), имеющие определенные размеры </w:t>
      </w:r>
      <w:r w:rsidR="006302C1" w:rsidRPr="004D338F">
        <w:rPr>
          <w:rFonts w:ascii="Times New Roman" w:hAnsi="Times New Roman"/>
          <w:color w:val="000000"/>
          <w:spacing w:val="-10"/>
          <w:sz w:val="28"/>
          <w:szCs w:val="28"/>
        </w:rPr>
        <w:t>и служащие масштабом;</w:t>
      </w:r>
    </w:p>
    <w:p w:rsidR="006302C1" w:rsidRPr="004D338F" w:rsidRDefault="006302C1" w:rsidP="00667EB5">
      <w:pPr>
        <w:shd w:val="clear" w:color="auto" w:fill="FFFFFF"/>
        <w:tabs>
          <w:tab w:val="left" w:pos="426"/>
        </w:tabs>
        <w:spacing w:after="0" w:line="40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-4"/>
          <w:sz w:val="28"/>
          <w:szCs w:val="28"/>
        </w:rPr>
        <w:t>- производится отбор образцов горных пород. Отбираются образцы хара</w:t>
      </w:r>
      <w:r w:rsidRPr="004D338F">
        <w:rPr>
          <w:rFonts w:ascii="Times New Roman" w:hAnsi="Times New Roman"/>
          <w:color w:val="000000"/>
          <w:spacing w:val="-4"/>
          <w:sz w:val="28"/>
          <w:szCs w:val="28"/>
        </w:rPr>
        <w:t>к</w:t>
      </w:r>
      <w:r w:rsidRPr="004D338F">
        <w:rPr>
          <w:rFonts w:ascii="Times New Roman" w:hAnsi="Times New Roman"/>
          <w:color w:val="000000"/>
          <w:spacing w:val="-4"/>
          <w:sz w:val="28"/>
          <w:szCs w:val="28"/>
        </w:rPr>
        <w:t xml:space="preserve">терных </w:t>
      </w:r>
      <w:r w:rsidRPr="004D338F">
        <w:rPr>
          <w:rFonts w:ascii="Times New Roman" w:hAnsi="Times New Roman"/>
          <w:color w:val="000000"/>
          <w:spacing w:val="-6"/>
          <w:sz w:val="28"/>
          <w:szCs w:val="28"/>
        </w:rPr>
        <w:t xml:space="preserve">горных пород, желательно не </w:t>
      </w:r>
      <w:proofErr w:type="spellStart"/>
      <w:r w:rsidRPr="004D338F">
        <w:rPr>
          <w:rFonts w:ascii="Times New Roman" w:hAnsi="Times New Roman"/>
          <w:color w:val="000000"/>
          <w:spacing w:val="-6"/>
          <w:sz w:val="28"/>
          <w:szCs w:val="28"/>
        </w:rPr>
        <w:t>выветрелые</w:t>
      </w:r>
      <w:proofErr w:type="spellEnd"/>
      <w:r w:rsidRPr="004D338F">
        <w:rPr>
          <w:rFonts w:ascii="Times New Roman" w:hAnsi="Times New Roman"/>
          <w:color w:val="000000"/>
          <w:spacing w:val="-6"/>
          <w:sz w:val="28"/>
          <w:szCs w:val="28"/>
        </w:rPr>
        <w:t xml:space="preserve"> (если только не производится отбор образцов, именно определяющих степень </w:t>
      </w:r>
      <w:proofErr w:type="spellStart"/>
      <w:r w:rsidRPr="004D338F">
        <w:rPr>
          <w:rFonts w:ascii="Times New Roman" w:hAnsi="Times New Roman"/>
          <w:color w:val="000000"/>
          <w:spacing w:val="-6"/>
          <w:sz w:val="28"/>
          <w:szCs w:val="28"/>
        </w:rPr>
        <w:t>выветрелости</w:t>
      </w:r>
      <w:proofErr w:type="spellEnd"/>
      <w:r w:rsidRPr="004D338F">
        <w:rPr>
          <w:rFonts w:ascii="Times New Roman" w:hAnsi="Times New Roman"/>
          <w:color w:val="000000"/>
          <w:spacing w:val="-6"/>
          <w:sz w:val="28"/>
          <w:szCs w:val="28"/>
        </w:rPr>
        <w:t xml:space="preserve"> пород данного о</w:t>
      </w:r>
      <w:r w:rsidRPr="004D338F">
        <w:rPr>
          <w:rFonts w:ascii="Times New Roman" w:hAnsi="Times New Roman"/>
          <w:color w:val="000000"/>
          <w:spacing w:val="-6"/>
          <w:sz w:val="28"/>
          <w:szCs w:val="28"/>
        </w:rPr>
        <w:t>б</w:t>
      </w:r>
      <w:r w:rsidRPr="004D338F">
        <w:rPr>
          <w:rFonts w:ascii="Times New Roman" w:hAnsi="Times New Roman"/>
          <w:color w:val="000000"/>
          <w:spacing w:val="-6"/>
          <w:sz w:val="28"/>
          <w:szCs w:val="28"/>
        </w:rPr>
        <w:t>нажения); образцы пород обозначаются тем же номером, что и обнажение; на з</w:t>
      </w:r>
      <w:r w:rsidRPr="004D338F">
        <w:rPr>
          <w:rFonts w:ascii="Times New Roman" w:hAnsi="Times New Roman"/>
          <w:color w:val="000000"/>
          <w:spacing w:val="-6"/>
          <w:sz w:val="28"/>
          <w:szCs w:val="28"/>
        </w:rPr>
        <w:t>а</w:t>
      </w:r>
      <w:r w:rsidRPr="004D338F">
        <w:rPr>
          <w:rFonts w:ascii="Times New Roman" w:hAnsi="Times New Roman"/>
          <w:color w:val="000000"/>
          <w:spacing w:val="-6"/>
          <w:sz w:val="28"/>
          <w:szCs w:val="28"/>
        </w:rPr>
        <w:t xml:space="preserve">рисовке (фотографии) указывается </w:t>
      </w:r>
      <w:r w:rsidRPr="004D338F">
        <w:rPr>
          <w:rFonts w:ascii="Times New Roman" w:hAnsi="Times New Roman"/>
          <w:color w:val="000000"/>
          <w:spacing w:val="-5"/>
          <w:sz w:val="28"/>
          <w:szCs w:val="28"/>
        </w:rPr>
        <w:t xml:space="preserve">место отбора образца; на этикете должно бать указанно местонахождение образца, его </w:t>
      </w:r>
      <w:r w:rsidRPr="004D338F">
        <w:rPr>
          <w:rFonts w:ascii="Times New Roman" w:hAnsi="Times New Roman"/>
          <w:color w:val="000000"/>
          <w:spacing w:val="-7"/>
          <w:sz w:val="28"/>
          <w:szCs w:val="28"/>
        </w:rPr>
        <w:t>номер, буквенное обозначение слоя, п</w:t>
      </w:r>
      <w:r w:rsidRPr="004D338F">
        <w:rPr>
          <w:rFonts w:ascii="Times New Roman" w:hAnsi="Times New Roman"/>
          <w:color w:val="000000"/>
          <w:spacing w:val="-7"/>
          <w:sz w:val="28"/>
          <w:szCs w:val="28"/>
        </w:rPr>
        <w:t>о</w:t>
      </w:r>
      <w:r w:rsidRPr="004D338F">
        <w:rPr>
          <w:rFonts w:ascii="Times New Roman" w:hAnsi="Times New Roman"/>
          <w:color w:val="000000"/>
          <w:spacing w:val="-7"/>
          <w:sz w:val="28"/>
          <w:szCs w:val="28"/>
        </w:rPr>
        <w:t>левое определение, наименование горной породы, фамилия произведшего отбор образца, дата отбора.</w:t>
      </w:r>
    </w:p>
    <w:p w:rsidR="006302C1" w:rsidRPr="00DB3062" w:rsidRDefault="006302C1" w:rsidP="00667EB5">
      <w:pPr>
        <w:shd w:val="clear" w:color="auto" w:fill="FFFFFF"/>
        <w:spacing w:after="0" w:line="400" w:lineRule="exact"/>
        <w:contextualSpacing/>
        <w:jc w:val="center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i/>
          <w:color w:val="000000"/>
          <w:spacing w:val="-4"/>
          <w:sz w:val="28"/>
          <w:szCs w:val="28"/>
        </w:rPr>
        <w:t>1</w:t>
      </w:r>
      <w:r w:rsidRPr="00DB3062">
        <w:rPr>
          <w:rFonts w:ascii="Times New Roman" w:hAnsi="Times New Roman"/>
          <w:i/>
          <w:color w:val="000000"/>
          <w:spacing w:val="-4"/>
          <w:sz w:val="28"/>
          <w:szCs w:val="28"/>
        </w:rPr>
        <w:t>.2. Гидрогеологические исследования</w:t>
      </w:r>
    </w:p>
    <w:p w:rsidR="006302C1" w:rsidRPr="004D338F" w:rsidRDefault="006302C1" w:rsidP="00667EB5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.2.1. Бурение скважин гидрогеологического полигона</w:t>
      </w:r>
    </w:p>
    <w:p w:rsidR="006302C1" w:rsidRPr="004D338F" w:rsidRDefault="006302C1" w:rsidP="00667EB5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Скважины бурятся ручным буром геолога до глубины 2 метра. Бурение производится по сетке 20х10 метров перпендикулярно руслу реки Богатой. Всего бурится 9 скважин. В процессе бурения производится отбор проб гру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н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та (аллювиальных отложений). Наименование рыхлых аллювиальных отл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жений производится согласно таблице «Определение типа грунта по морф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логии сворачиваемого образца». По уровню грунтовой воды и наименованию грунта определяется водоносный горизонт. Мерным шестом определяется расстояние до уровня грунтовой воды. По абсолютной отметке устья скваж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 xml:space="preserve">ны  и расстоянию до У.Г.В. определяется абсолютная отметка поверхности воды в скважине. По указанным отметкам строится карта </w:t>
      </w:r>
      <w:proofErr w:type="spellStart"/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гидроизогибс</w:t>
      </w:r>
      <w:proofErr w:type="spellEnd"/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, ан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логично построению, выполненному на лабораторных работах.</w:t>
      </w:r>
    </w:p>
    <w:p w:rsidR="006302C1" w:rsidRPr="004D338F" w:rsidRDefault="006302C1" w:rsidP="00667EB5">
      <w:pPr>
        <w:shd w:val="clear" w:color="auto" w:fill="FFFFFF"/>
        <w:spacing w:after="0" w:line="400" w:lineRule="exact"/>
        <w:ind w:firstLine="720"/>
        <w:contextualSpacing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1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.2.2. Определение коэффициента фильтрации прибором КФ-01 в пол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е</w:t>
      </w:r>
      <w:r w:rsidRPr="004D338F">
        <w:rPr>
          <w:rFonts w:ascii="Times New Roman" w:hAnsi="Times New Roman"/>
          <w:color w:val="000000"/>
          <w:spacing w:val="-1"/>
          <w:sz w:val="28"/>
          <w:szCs w:val="28"/>
        </w:rPr>
        <w:t>вых условиях</w:t>
      </w:r>
    </w:p>
    <w:p w:rsidR="00715FE9" w:rsidRPr="00DB3062" w:rsidRDefault="00B4349D" w:rsidP="00667EB5">
      <w:pPr>
        <w:spacing w:after="0" w:line="400" w:lineRule="exact"/>
        <w:contextualSpacing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pict>
          <v:group id="_x0000_s1027" style="position:absolute;margin-left:21.45pt;margin-top:29.65pt;width:425.15pt;height:160.7pt;z-index:4" coordorigin="4269,4012" coordsize="12971,5400">
            <v:group id="_x0000_s1028" style="position:absolute;left:6701;top:4012;width:4746;height:894" coordorigin="6701,4012" coordsize="4746,894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9" type="#_x0000_t32" style="position:absolute;left:6701;top:4303;width:890;height:603;flip:y" o:connectortype="straigh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7591;top:4012;width:3856;height:706" stroked="f" strokecolor="white">
                <v:textbox style="mso-next-textbox:#_x0000_s1030">
                  <w:txbxContent>
                    <w:p w:rsidR="003D2F2F" w:rsidRDefault="003D2F2F" w:rsidP="00DB3062">
                      <w:r>
                        <w:t>1</w:t>
                      </w:r>
                    </w:p>
                  </w:txbxContent>
                </v:textbox>
              </v:shape>
              <v:shape id="_x0000_s1031" type="#_x0000_t32" style="position:absolute;left:7591;top:4302;width:383;height:1" o:connectortype="straight"/>
            </v:group>
            <v:group id="_x0000_s1032" style="position:absolute;left:7488;top:5095;width:4746;height:894" coordorigin="6701,4012" coordsize="4746,894">
              <v:shape id="_x0000_s1033" type="#_x0000_t32" style="position:absolute;left:6701;top:4303;width:890;height:603;flip:y" o:connectortype="straight"/>
              <v:shape id="_x0000_s1034" type="#_x0000_t202" style="position:absolute;left:7591;top:4012;width:3856;height:706" stroked="f" strokecolor="white">
                <v:textbox style="mso-next-textbox:#_x0000_s1034">
                  <w:txbxContent>
                    <w:p w:rsidR="003D2F2F" w:rsidRDefault="003D2F2F" w:rsidP="00DB3062">
                      <w:r>
                        <w:t>2</w:t>
                      </w:r>
                    </w:p>
                  </w:txbxContent>
                </v:textbox>
              </v:shape>
              <v:shape id="_x0000_s1035" type="#_x0000_t32" style="position:absolute;left:7591;top:4302;width:383;height:1" o:connectortype="straight"/>
            </v:group>
            <v:group id="_x0000_s1036" style="position:absolute;left:7303;top:6131;width:9937;height:1043" coordorigin="6701,4012" coordsize="4746,894">
              <v:shape id="_x0000_s1037" type="#_x0000_t32" style="position:absolute;left:6701;top:4303;width:890;height:603;flip:y" o:connectortype="straight"/>
              <v:shape id="_x0000_s1038" type="#_x0000_t202" style="position:absolute;left:7591;top:4012;width:3856;height:374" stroked="f" strokecolor="white">
                <v:textbox style="mso-next-textbox:#_x0000_s1038">
                  <w:txbxContent>
                    <w:p w:rsidR="003D2F2F" w:rsidRDefault="003D2F2F" w:rsidP="00DB3062">
                      <w:r>
                        <w:t>3</w:t>
                      </w:r>
                    </w:p>
                  </w:txbxContent>
                </v:textbox>
              </v:shape>
              <v:shape id="_x0000_s1039" type="#_x0000_t32" style="position:absolute;left:7591;top:4302;width:383;height:1" o:connectortype="straight"/>
            </v:group>
            <v:rect id="_x0000_s1040" style="position:absolute;left:4269;top:6219;width:4190;height:3193" fillcolor="black" stroked="f">
              <v:fill r:id="rId8" o:title="" opacity="20316f" o:opacity2="20316f" type="pattern"/>
            </v:rect>
            <v:group id="_x0000_s1041" style="position:absolute;left:6641;top:7406;width:3178;height:977" coordorigin="7488,7707" coordsize="1302,977">
              <v:shape id="_x0000_s1042" type="#_x0000_t32" style="position:absolute;left:7488;top:8081;width:800;height:603;flip:y" o:connectortype="straight"/>
              <v:shape id="_x0000_s1043" type="#_x0000_t202" style="position:absolute;left:8288;top:7707;width:502;height:706" stroked="f" strokecolor="white">
                <v:textbox style="mso-next-textbox:#_x0000_s1043">
                  <w:txbxContent>
                    <w:p w:rsidR="003D2F2F" w:rsidRDefault="003D2F2F" w:rsidP="00DB3062">
                      <w:r>
                        <w:t>4</w:t>
                      </w:r>
                    </w:p>
                  </w:txbxContent>
                </v:textbox>
              </v:shape>
              <v:shape id="_x0000_s1044" type="#_x0000_t32" style="position:absolute;left:8288;top:8080;width:345;height:1" o:connectortype="straight"/>
            </v:group>
            <v:shape id="_x0000_s1045" type="#_x0000_t32" style="position:absolute;left:5696;top:4236;width:0;height:1983" o:connectortype="straight" strokeweight="1.5pt"/>
            <v:shape id="_x0000_s1046" type="#_x0000_t32" style="position:absolute;left:4269;top:6219;width:4190;height:0" o:connectortype="straight" strokeweight="1.5pt"/>
            <v:shape id="_x0000_s1047" type="#_x0000_t32" style="position:absolute;left:7054;top:4236;width:0;height:1983" o:connectortype="straight" strokeweight="1.5pt"/>
            <v:shape id="_x0000_s1048" type="#_x0000_t32" style="position:absolute;left:5696;top:4236;width:1358;height:0" o:connectortype="straight" strokeweight="1.5pt"/>
            <v:shape id="_x0000_s1049" type="#_x0000_t32" style="position:absolute;left:6239;top:4468;width:312;height:1" o:connectortype="straight" strokeweight="1.5pt"/>
            <v:shape id="_x0000_s1050" type="#_x0000_t32" style="position:absolute;left:6239;top:4684;width:312;height:1" o:connectortype="straight" strokeweight="1.5pt"/>
            <v:shape id="_x0000_s1051" type="#_x0000_t32" style="position:absolute;left:6239;top:4901;width:312;height:1" o:connectortype="straight" strokeweight="1.5pt"/>
            <v:shape id="_x0000_s1052" type="#_x0000_t32" style="position:absolute;left:6239;top:5105;width:312;height:1" o:connectortype="straight" strokeweight="1.5pt"/>
            <v:shape id="_x0000_s1053" type="#_x0000_t32" style="position:absolute;left:6239;top:5322;width:312;height:1" o:connectortype="straight" strokeweight="1.5pt"/>
            <v:shape id="_x0000_s1054" type="#_x0000_t32" style="position:absolute;left:6239;top:5553;width:312;height:1" o:connectortype="straight" strokeweight="1.5pt"/>
            <v:shape id="_x0000_s1055" type="#_x0000_t32" style="position:absolute;left:6239;top:5771;width:312;height:1" o:connectortype="straight" strokeweight="1.5pt"/>
            <v:shape id="_x0000_s1056" type="#_x0000_t32" style="position:absolute;left:6239;top:5988;width:312;height:1" o:connectortype="straight" strokeweight="1.5pt"/>
            <v:shape id="_x0000_s1057" type="#_x0000_t32" style="position:absolute;left:5237;top:5771;width:2279;height:1" o:connectortype="straight" strokeweight="1.5pt"/>
            <v:shape id="_x0000_s1058" type="#_x0000_t32" style="position:absolute;left:5237;top:5772;width:0;height:447" o:connectortype="straight" strokeweight="1.5pt"/>
            <v:shape id="_x0000_s1059" type="#_x0000_t32" style="position:absolute;left:7516;top:5772;width:0;height:447" o:connectortype="straight" strokeweight="1.5pt"/>
            <v:group id="_x0000_s1060" style="position:absolute;left:5454;top:5987;width:69;height:3330" coordorigin="5055,11306" coordsize="69,3330">
              <v:shape id="_x0000_s1061" type="#_x0000_t32" style="position:absolute;left:5055;top:11307;width:0;height:3243" o:connectortype="straight" strokeweight="1.5pt"/>
              <v:shape id="_x0000_s1062" type="#_x0000_t32" style="position:absolute;left:5124;top:11307;width:0;height:3329" o:connectortype="straight" strokeweight="1.5pt"/>
              <v:shape id="_x0000_s1063" type="#_x0000_t32" style="position:absolute;left:5055;top:11306;width:69;height:2" o:connectortype="straight" strokeweight="1.5pt"/>
              <v:shape id="_x0000_s1064" type="#_x0000_t32" style="position:absolute;left:5055;top:14550;width:69;height:86;flip:x y" o:connectortype="straight" strokeweight="1.5pt"/>
            </v:group>
            <v:group id="_x0000_s1065" style="position:absolute;left:7234;top:5989;width:69;height:3330;flip:x" coordorigin="5055,11306" coordsize="69,3330">
              <v:shape id="_x0000_s1066" type="#_x0000_t32" style="position:absolute;left:5055;top:11307;width:0;height:3243" o:connectortype="straight" strokeweight="1.5pt"/>
              <v:shape id="_x0000_s1067" type="#_x0000_t32" style="position:absolute;left:5124;top:11307;width:0;height:3329" o:connectortype="straight" strokeweight="1.5pt"/>
              <v:shape id="_x0000_s1068" type="#_x0000_t32" style="position:absolute;left:5055;top:11306;width:69;height:2" o:connectortype="straight" strokeweight="1.5pt"/>
              <v:shape id="_x0000_s1069" type="#_x0000_t32" style="position:absolute;left:5055;top:14550;width:69;height:86;flip:x y" o:connectortype="straight" strokeweight="1.5pt"/>
            </v:group>
            <v:shape id="_x0000_s1070" type="#_x0000_t32" style="position:absolute;left:5454;top:5986;width:242;height:0" o:connectortype="straight" strokeweight="1.5pt"/>
            <v:shape id="_x0000_s1071" type="#_x0000_t32" style="position:absolute;left:7054;top:5985;width:242;height:0" o:connectortype="straight" strokeweight="1.5pt"/>
            <v:rect id="_x0000_s1072" style="position:absolute;left:5454;top:5991;width:87;height:3242"/>
            <v:rect id="_x0000_s1073" style="position:absolute;left:7216;top:5991;width:87;height:3242"/>
            <w10:wrap type="square"/>
          </v:group>
        </w:pict>
      </w:r>
      <w:r w:rsidR="00715FE9" w:rsidRPr="00DB3062">
        <w:rPr>
          <w:rFonts w:ascii="Times New Roman" w:hAnsi="Times New Roman"/>
          <w:sz w:val="28"/>
          <w:szCs w:val="28"/>
        </w:rPr>
        <w:t>Прибор КФ-01</w:t>
      </w:r>
    </w:p>
    <w:p w:rsidR="00715FE9" w:rsidRPr="00715FE9" w:rsidRDefault="00715FE9" w:rsidP="00715F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5FE9">
        <w:rPr>
          <w:rFonts w:ascii="Times New Roman" w:hAnsi="Times New Roman"/>
          <w:sz w:val="28"/>
          <w:szCs w:val="28"/>
        </w:rPr>
        <w:t>1 – стеклянный мерный сосуд; 2 – муфта; 3 – металлический цилиндр;</w:t>
      </w:r>
    </w:p>
    <w:p w:rsidR="00715FE9" w:rsidRPr="00497BCD" w:rsidRDefault="00715FE9" w:rsidP="00715FE9">
      <w:pPr>
        <w:rPr>
          <w:sz w:val="28"/>
          <w:szCs w:val="28"/>
        </w:rPr>
      </w:pPr>
      <w:r w:rsidRPr="00715FE9">
        <w:rPr>
          <w:rFonts w:ascii="Times New Roman" w:hAnsi="Times New Roman"/>
          <w:sz w:val="28"/>
          <w:szCs w:val="28"/>
        </w:rPr>
        <w:t>4 – грунт</w:t>
      </w:r>
      <w:r w:rsidRPr="00497BCD">
        <w:rPr>
          <w:sz w:val="28"/>
          <w:szCs w:val="28"/>
        </w:rPr>
        <w:t xml:space="preserve"> </w:t>
      </w:r>
    </w:p>
    <w:p w:rsidR="006302C1" w:rsidRPr="004D338F" w:rsidRDefault="006302C1" w:rsidP="006D23F6">
      <w:pPr>
        <w:numPr>
          <w:ilvl w:val="1"/>
          <w:numId w:val="18"/>
        </w:numPr>
        <w:shd w:val="clear" w:color="auto" w:fill="FFFFFF"/>
        <w:tabs>
          <w:tab w:val="clear" w:pos="1440"/>
        </w:tabs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D338F">
        <w:rPr>
          <w:rFonts w:ascii="Times New Roman" w:hAnsi="Times New Roman"/>
          <w:sz w:val="28"/>
          <w:szCs w:val="28"/>
        </w:rPr>
        <w:t>Врезать цилиндр в грунт до муфты</w:t>
      </w:r>
    </w:p>
    <w:p w:rsidR="006302C1" w:rsidRPr="004D338F" w:rsidRDefault="006302C1" w:rsidP="006D23F6">
      <w:pPr>
        <w:widowControl w:val="0"/>
        <w:numPr>
          <w:ilvl w:val="1"/>
          <w:numId w:val="18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D338F">
        <w:rPr>
          <w:rFonts w:ascii="Times New Roman" w:hAnsi="Times New Roman"/>
          <w:sz w:val="28"/>
          <w:szCs w:val="28"/>
        </w:rPr>
        <w:t>Наполнить мерный сосуд водой предварительно измерив ее те</w:t>
      </w:r>
      <w:r w:rsidRPr="004D338F">
        <w:rPr>
          <w:rFonts w:ascii="Times New Roman" w:hAnsi="Times New Roman"/>
          <w:sz w:val="28"/>
          <w:szCs w:val="28"/>
        </w:rPr>
        <w:t>м</w:t>
      </w:r>
      <w:r w:rsidRPr="004D338F">
        <w:rPr>
          <w:rFonts w:ascii="Times New Roman" w:hAnsi="Times New Roman"/>
          <w:sz w:val="28"/>
          <w:szCs w:val="28"/>
        </w:rPr>
        <w:t>пературу</w:t>
      </w:r>
    </w:p>
    <w:p w:rsidR="006302C1" w:rsidRPr="004D338F" w:rsidRDefault="006302C1" w:rsidP="006D23F6">
      <w:pPr>
        <w:widowControl w:val="0"/>
        <w:numPr>
          <w:ilvl w:val="1"/>
          <w:numId w:val="18"/>
        </w:numPr>
        <w:tabs>
          <w:tab w:val="clear" w:pos="1440"/>
        </w:tabs>
        <w:autoSpaceDE w:val="0"/>
        <w:autoSpaceDN w:val="0"/>
        <w:adjustRightInd w:val="0"/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4D338F">
        <w:rPr>
          <w:rFonts w:ascii="Times New Roman" w:hAnsi="Times New Roman"/>
          <w:sz w:val="28"/>
          <w:szCs w:val="28"/>
        </w:rPr>
        <w:t>Зажав отверстие мерного сосуда пальцем и быстро опрокинув его, вставить муфту так, чтобы горлышко сосуда соприкасалось с грунтом. В таком виде мерный сосуд автоматически поддерживает над грунтом пост</w:t>
      </w:r>
      <w:r w:rsidRPr="004D338F">
        <w:rPr>
          <w:rFonts w:ascii="Times New Roman" w:hAnsi="Times New Roman"/>
          <w:sz w:val="28"/>
          <w:szCs w:val="28"/>
        </w:rPr>
        <w:t>о</w:t>
      </w:r>
      <w:r w:rsidRPr="004D338F">
        <w:rPr>
          <w:rFonts w:ascii="Times New Roman" w:hAnsi="Times New Roman"/>
          <w:sz w:val="28"/>
          <w:szCs w:val="28"/>
        </w:rPr>
        <w:t>янный уровень воды. При просачивании воды через грунт уровень ее пон</w:t>
      </w:r>
      <w:r w:rsidRPr="004D338F">
        <w:rPr>
          <w:rFonts w:ascii="Times New Roman" w:hAnsi="Times New Roman"/>
          <w:sz w:val="28"/>
          <w:szCs w:val="28"/>
        </w:rPr>
        <w:t>и</w:t>
      </w:r>
      <w:r w:rsidRPr="004D338F">
        <w:rPr>
          <w:rFonts w:ascii="Times New Roman" w:hAnsi="Times New Roman"/>
          <w:sz w:val="28"/>
          <w:szCs w:val="28"/>
        </w:rPr>
        <w:t>жается, а в мерный сосуд прорываются пузырьки воздуха. Таким образом д</w:t>
      </w:r>
      <w:r w:rsidRPr="004D338F">
        <w:rPr>
          <w:rFonts w:ascii="Times New Roman" w:hAnsi="Times New Roman"/>
          <w:sz w:val="28"/>
          <w:szCs w:val="28"/>
        </w:rPr>
        <w:t>о</w:t>
      </w:r>
      <w:r w:rsidRPr="004D338F">
        <w:rPr>
          <w:rFonts w:ascii="Times New Roman" w:hAnsi="Times New Roman"/>
          <w:sz w:val="28"/>
          <w:szCs w:val="28"/>
        </w:rPr>
        <w:t>стигается постоянство напорного градиента, равного 1, так как в данном сл</w:t>
      </w:r>
      <w:r w:rsidRPr="004D338F">
        <w:rPr>
          <w:rFonts w:ascii="Times New Roman" w:hAnsi="Times New Roman"/>
          <w:sz w:val="28"/>
          <w:szCs w:val="28"/>
        </w:rPr>
        <w:t>у</w:t>
      </w:r>
      <w:r w:rsidRPr="004D338F">
        <w:rPr>
          <w:rFonts w:ascii="Times New Roman" w:hAnsi="Times New Roman"/>
          <w:sz w:val="28"/>
          <w:szCs w:val="28"/>
        </w:rPr>
        <w:t>чае напор равен пути фильтрации. Если проступают крупные пузырьки во</w:t>
      </w:r>
      <w:r w:rsidRPr="004D338F">
        <w:rPr>
          <w:rFonts w:ascii="Times New Roman" w:hAnsi="Times New Roman"/>
          <w:sz w:val="28"/>
          <w:szCs w:val="28"/>
        </w:rPr>
        <w:t>з</w:t>
      </w:r>
      <w:r w:rsidRPr="004D338F">
        <w:rPr>
          <w:rFonts w:ascii="Times New Roman" w:hAnsi="Times New Roman"/>
          <w:sz w:val="28"/>
          <w:szCs w:val="28"/>
        </w:rPr>
        <w:t>духа, то мерный сосуд необходимо плотнее прижать к грунту.</w:t>
      </w:r>
    </w:p>
    <w:p w:rsidR="006302C1" w:rsidRPr="004D338F" w:rsidRDefault="006302C1" w:rsidP="00DB306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338F">
        <w:rPr>
          <w:rFonts w:ascii="Times New Roman" w:hAnsi="Times New Roman"/>
          <w:sz w:val="28"/>
          <w:szCs w:val="28"/>
        </w:rPr>
        <w:t>В момент начала фильтрации (выделения пузырьков) отмечается ур</w:t>
      </w:r>
      <w:r w:rsidRPr="004D338F">
        <w:rPr>
          <w:rFonts w:ascii="Times New Roman" w:hAnsi="Times New Roman"/>
          <w:sz w:val="28"/>
          <w:szCs w:val="28"/>
        </w:rPr>
        <w:t>о</w:t>
      </w:r>
      <w:r w:rsidRPr="004D338F">
        <w:rPr>
          <w:rFonts w:ascii="Times New Roman" w:hAnsi="Times New Roman"/>
          <w:sz w:val="28"/>
          <w:szCs w:val="28"/>
        </w:rPr>
        <w:t>вень воды на шкале мерного сосуда, засекается время, через каждые 180 с</w:t>
      </w:r>
      <w:r w:rsidRPr="004D338F">
        <w:rPr>
          <w:rFonts w:ascii="Times New Roman" w:hAnsi="Times New Roman"/>
          <w:sz w:val="28"/>
          <w:szCs w:val="28"/>
        </w:rPr>
        <w:t>е</w:t>
      </w:r>
      <w:r w:rsidRPr="004D338F">
        <w:rPr>
          <w:rFonts w:ascii="Times New Roman" w:hAnsi="Times New Roman"/>
          <w:sz w:val="28"/>
          <w:szCs w:val="28"/>
        </w:rPr>
        <w:t>кунд определяется новый уровень, рассчитывается расход на каждый инте</w:t>
      </w:r>
      <w:r w:rsidRPr="004D338F">
        <w:rPr>
          <w:rFonts w:ascii="Times New Roman" w:hAnsi="Times New Roman"/>
          <w:sz w:val="28"/>
          <w:szCs w:val="28"/>
        </w:rPr>
        <w:t>р</w:t>
      </w:r>
      <w:r w:rsidRPr="004D338F">
        <w:rPr>
          <w:rFonts w:ascii="Times New Roman" w:hAnsi="Times New Roman"/>
          <w:sz w:val="28"/>
          <w:szCs w:val="28"/>
        </w:rPr>
        <w:t>вал времени. Определяется средний расход на 180 секунд.</w:t>
      </w:r>
    </w:p>
    <w:p w:rsidR="006302C1" w:rsidRPr="004D338F" w:rsidRDefault="006302C1" w:rsidP="00DB306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338F">
        <w:rPr>
          <w:rFonts w:ascii="Times New Roman" w:hAnsi="Times New Roman"/>
          <w:sz w:val="28"/>
          <w:szCs w:val="28"/>
        </w:rPr>
        <w:t>По данным опыта определяется коэффициент фильтрации по формуле:</w:t>
      </w:r>
    </w:p>
    <w:p w:rsidR="006302C1" w:rsidRPr="004D338F" w:rsidRDefault="00B4349D" w:rsidP="00DB306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25" type="#_x0000_t75" style="width:83.25pt;height:27.7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autoHyphenation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E1B26&quot;/&gt;&lt;wsp:rsid wsp:val=&quot;00004969&quot;/&gt;&lt;wsp:rsid wsp:val=&quot;000103A7&quot;/&gt;&lt;wsp:rsid wsp:val=&quot;0003386E&quot;/&gt;&lt;wsp:rsid wsp:val=&quot;00054B94&quot;/&gt;&lt;wsp:rsid wsp:val=&quot;00055CD2&quot;/&gt;&lt;wsp:rsid wsp:val=&quot;000B7E38&quot;/&gt;&lt;wsp:rsid wsp:val=&quot;0011550A&quot;/&gt;&lt;wsp:rsid wsp:val=&quot;00172FF1&quot;/&gt;&lt;wsp:rsid wsp:val=&quot;00221382&quot;/&gt;&lt;wsp:rsid wsp:val=&quot;00235A67&quot;/&gt;&lt;wsp:rsid wsp:val=&quot;00243C32&quot;/&gt;&lt;wsp:rsid wsp:val=&quot;00290D02&quot;/&gt;&lt;wsp:rsid wsp:val=&quot;00290F00&quot;/&gt;&lt;wsp:rsid wsp:val=&quot;002921C2&quot;/&gt;&lt;wsp:rsid wsp:val=&quot;002A1E37&quot;/&gt;&lt;wsp:rsid wsp:val=&quot;002A3E26&quot;/&gt;&lt;wsp:rsid wsp:val=&quot;002E2071&quot;/&gt;&lt;wsp:rsid wsp:val=&quot;002F01E4&quot;/&gt;&lt;wsp:rsid wsp:val=&quot;002F5CE1&quot;/&gt;&lt;wsp:rsid wsp:val=&quot;00354D4D&quot;/&gt;&lt;wsp:rsid wsp:val=&quot;00355422&quot;/&gt;&lt;wsp:rsid wsp:val=&quot;00361BFD&quot;/&gt;&lt;wsp:rsid wsp:val=&quot;00362B9C&quot;/&gt;&lt;wsp:rsid wsp:val=&quot;00365A4A&quot;/&gt;&lt;wsp:rsid wsp:val=&quot;00377293&quot;/&gt;&lt;wsp:rsid wsp:val=&quot;003B10B4&quot;/&gt;&lt;wsp:rsid wsp:val=&quot;003C00DC&quot;/&gt;&lt;wsp:rsid wsp:val=&quot;003D40AF&quot;/&gt;&lt;wsp:rsid wsp:val=&quot;003F03DE&quot;/&gt;&lt;wsp:rsid wsp:val=&quot;00423BBE&quot;/&gt;&lt;wsp:rsid wsp:val=&quot;004411C1&quot;/&gt;&lt;wsp:rsid wsp:val=&quot;004513F8&quot;/&gt;&lt;wsp:rsid wsp:val=&quot;00453CE1&quot;/&gt;&lt;wsp:rsid wsp:val=&quot;00462A52&quot;/&gt;&lt;wsp:rsid wsp:val=&quot;004D2B5A&quot;/&gt;&lt;wsp:rsid wsp:val=&quot;004D7BA9&quot;/&gt;&lt;wsp:rsid wsp:val=&quot;004F22EF&quot;/&gt;&lt;wsp:rsid wsp:val=&quot;00512234&quot;/&gt;&lt;wsp:rsid wsp:val=&quot;00524545&quot;/&gt;&lt;wsp:rsid wsp:val=&quot;00526CBE&quot;/&gt;&lt;wsp:rsid wsp:val=&quot;0054079A&quot;/&gt;&lt;wsp:rsid wsp:val=&quot;00552FAD&quot;/&gt;&lt;wsp:rsid wsp:val=&quot;005540D0&quot;/&gt;&lt;wsp:rsid wsp:val=&quot;00563D5B&quot;/&gt;&lt;wsp:rsid wsp:val=&quot;00567991&quot;/&gt;&lt;wsp:rsid wsp:val=&quot;00584481&quot;/&gt;&lt;wsp:rsid wsp:val=&quot;005A5087&quot;/&gt;&lt;wsp:rsid wsp:val=&quot;005B38CB&quot;/&gt;&lt;wsp:rsid wsp:val=&quot;005C5DD5&quot;/&gt;&lt;wsp:rsid wsp:val=&quot;005D0524&quot;/&gt;&lt;wsp:rsid wsp:val=&quot;005E64A8&quot;/&gt;&lt;wsp:rsid wsp:val=&quot;005F5234&quot;/&gt;&lt;wsp:rsid wsp:val=&quot;00621BCF&quot;/&gt;&lt;wsp:rsid wsp:val=&quot;0062418B&quot;/&gt;&lt;wsp:rsid wsp:val=&quot;00625DC5&quot;/&gt;&lt;wsp:rsid wsp:val=&quot;00627A79&quot;/&gt;&lt;wsp:rsid wsp:val=&quot;00635CC7&quot;/&gt;&lt;wsp:rsid wsp:val=&quot;00652518&quot;/&gt;&lt;wsp:rsid wsp:val=&quot;006660FD&quot;/&gt;&lt;wsp:rsid wsp:val=&quot;00671F1C&quot;/&gt;&lt;wsp:rsid wsp:val=&quot;006C7544&quot;/&gt;&lt;wsp:rsid wsp:val=&quot;006D3D89&quot;/&gt;&lt;wsp:rsid wsp:val=&quot;006D6B5D&quot;/&gt;&lt;wsp:rsid wsp:val=&quot;006E646F&quot;/&gt;&lt;wsp:rsid wsp:val=&quot;006F77E3&quot;/&gt;&lt;wsp:rsid wsp:val=&quot;00703920&quot;/&gt;&lt;wsp:rsid wsp:val=&quot;00725BF4&quot;/&gt;&lt;wsp:rsid wsp:val=&quot;00735725&quot;/&gt;&lt;wsp:rsid wsp:val=&quot;007426AB&quot;/&gt;&lt;wsp:rsid wsp:val=&quot;00747E8A&quot;/&gt;&lt;wsp:rsid wsp:val=&quot;0076797D&quot;/&gt;&lt;wsp:rsid wsp:val=&quot;00773C7B&quot;/&gt;&lt;wsp:rsid wsp:val=&quot;00774CE5&quot;/&gt;&lt;wsp:rsid wsp:val=&quot;0078253B&quot;/&gt;&lt;wsp:rsid wsp:val=&quot;00784D58&quot;/&gt;&lt;wsp:rsid wsp:val=&quot;00790D77&quot;/&gt;&lt;wsp:rsid wsp:val=&quot;007B6698&quot;/&gt;&lt;wsp:rsid wsp:val=&quot;007B7107&quot;/&gt;&lt;wsp:rsid wsp:val=&quot;007D4272&quot;/&gt;&lt;wsp:rsid wsp:val=&quot;007E4874&quot;/&gt;&lt;wsp:rsid wsp:val=&quot;007E5FE1&quot;/&gt;&lt;wsp:rsid wsp:val=&quot;007F5D43&quot;/&gt;&lt;wsp:rsid wsp:val=&quot;0081239F&quot;/&gt;&lt;wsp:rsid wsp:val=&quot;00821FF2&quot;/&gt;&lt;wsp:rsid wsp:val=&quot;00830EF7&quot;/&gt;&lt;wsp:rsid wsp:val=&quot;00836ED9&quot;/&gt;&lt;wsp:rsid wsp:val=&quot;00850626&quot;/&gt;&lt;wsp:rsid wsp:val=&quot;00852C49&quot;/&gt;&lt;wsp:rsid wsp:val=&quot;008709DB&quot;/&gt;&lt;wsp:rsid wsp:val=&quot;00886F6C&quot;/&gt;&lt;wsp:rsid wsp:val=&quot;00891A16&quot;/&gt;&lt;wsp:rsid wsp:val=&quot;008C348D&quot;/&gt;&lt;wsp:rsid wsp:val=&quot;008C5830&quot;/&gt;&lt;wsp:rsid wsp:val=&quot;008E04CE&quot;/&gt;&lt;wsp:rsid wsp:val=&quot;009062E6&quot;/&gt;&lt;wsp:rsid wsp:val=&quot;009246C8&quot;/&gt;&lt;wsp:rsid wsp:val=&quot;00934926&quot;/&gt;&lt;wsp:rsid wsp:val=&quot;00943E4A&quot;/&gt;&lt;wsp:rsid wsp:val=&quot;00945F01&quot;/&gt;&lt;wsp:rsid wsp:val=&quot;00953451&quot;/&gt;&lt;wsp:rsid wsp:val=&quot;00953DBA&quot;/&gt;&lt;wsp:rsid wsp:val=&quot;009618E5&quot;/&gt;&lt;wsp:rsid wsp:val=&quot;009834B3&quot;/&gt;&lt;wsp:rsid wsp:val=&quot;009960C7&quot;/&gt;&lt;wsp:rsid wsp:val=&quot;009A2156&quot;/&gt;&lt;wsp:rsid wsp:val=&quot;009A7021&quot;/&gt;&lt;wsp:rsid wsp:val=&quot;009A75EF&quot;/&gt;&lt;wsp:rsid wsp:val=&quot;009B2AC6&quot;/&gt;&lt;wsp:rsid wsp:val=&quot;009B3BC7&quot;/&gt;&lt;wsp:rsid wsp:val=&quot;009C0BFF&quot;/&gt;&lt;wsp:rsid wsp:val=&quot;009C1F2D&quot;/&gt;&lt;wsp:rsid wsp:val=&quot;009C3F54&quot;/&gt;&lt;wsp:rsid wsp:val=&quot;009D3940&quot;/&gt;&lt;wsp:rsid wsp:val=&quot;009E264C&quot;/&gt;&lt;wsp:rsid wsp:val=&quot;009E6631&quot;/&gt;&lt;wsp:rsid wsp:val=&quot;00A20A24&quot;/&gt;&lt;wsp:rsid wsp:val=&quot;00A3261E&quot;/&gt;&lt;wsp:rsid wsp:val=&quot;00A66029&quot;/&gt;&lt;wsp:rsid wsp:val=&quot;00A663B4&quot;/&gt;&lt;wsp:rsid wsp:val=&quot;00A73AFD&quot;/&gt;&lt;wsp:rsid wsp:val=&quot;00A77196&quot;/&gt;&lt;wsp:rsid wsp:val=&quot;00AA2F02&quot;/&gt;&lt;wsp:rsid wsp:val=&quot;00AB1FE6&quot;/&gt;&lt;wsp:rsid wsp:val=&quot;00AC3BA0&quot;/&gt;&lt;wsp:rsid wsp:val=&quot;00AC3D60&quot;/&gt;&lt;wsp:rsid wsp:val=&quot;00AC5454&quot;/&gt;&lt;wsp:rsid wsp:val=&quot;00AF741C&quot;/&gt;&lt;wsp:rsid wsp:val=&quot;00B052B7&quot;/&gt;&lt;wsp:rsid wsp:val=&quot;00B314D0&quot;/&gt;&lt;wsp:rsid wsp:val=&quot;00B34DD9&quot;/&gt;&lt;wsp:rsid wsp:val=&quot;00B61F71&quot;/&gt;&lt;wsp:rsid wsp:val=&quot;00B66513&quot;/&gt;&lt;wsp:rsid wsp:val=&quot;00B73A8D&quot;/&gt;&lt;wsp:rsid wsp:val=&quot;00B77385&quot;/&gt;&lt;wsp:rsid wsp:val=&quot;00B84FC1&quot;/&gt;&lt;wsp:rsid wsp:val=&quot;00BB2365&quot;/&gt;&lt;wsp:rsid wsp:val=&quot;00BB73BD&quot;/&gt;&lt;wsp:rsid wsp:val=&quot;00BE5924&quot;/&gt;&lt;wsp:rsid wsp:val=&quot;00BF4476&quot;/&gt;&lt;wsp:rsid wsp:val=&quot;00C101AD&quot;/&gt;&lt;wsp:rsid wsp:val=&quot;00C1430B&quot;/&gt;&lt;wsp:rsid wsp:val=&quot;00C35C63&quot;/&gt;&lt;wsp:rsid wsp:val=&quot;00C61986&quot;/&gt;&lt;wsp:rsid wsp:val=&quot;00C936AA&quot;/&gt;&lt;wsp:rsid wsp:val=&quot;00CF1695&quot;/&gt;&lt;wsp:rsid wsp:val=&quot;00CF78AF&quot;/&gt;&lt;wsp:rsid wsp:val=&quot;00D0069A&quot;/&gt;&lt;wsp:rsid wsp:val=&quot;00D05171&quot;/&gt;&lt;wsp:rsid wsp:val=&quot;00D055DA&quot;/&gt;&lt;wsp:rsid wsp:val=&quot;00D222C4&quot;/&gt;&lt;wsp:rsid wsp:val=&quot;00D242BA&quot;/&gt;&lt;wsp:rsid wsp:val=&quot;00D27106&quot;/&gt;&lt;wsp:rsid wsp:val=&quot;00D307D2&quot;/&gt;&lt;wsp:rsid wsp:val=&quot;00D3636C&quot;/&gt;&lt;wsp:rsid wsp:val=&quot;00D4446B&quot;/&gt;&lt;wsp:rsid wsp:val=&quot;00DB3062&quot;/&gt;&lt;wsp:rsid wsp:val=&quot;00DD402F&quot;/&gt;&lt;wsp:rsid wsp:val=&quot;00DE1B26&quot;/&gt;&lt;wsp:rsid wsp:val=&quot;00DE3CD0&quot;/&gt;&lt;wsp:rsid wsp:val=&quot;00DE4790&quot;/&gt;&lt;wsp:rsid wsp:val=&quot;00DE69D6&quot;/&gt;&lt;wsp:rsid wsp:val=&quot;00E022B3&quot;/&gt;&lt;wsp:rsid wsp:val=&quot;00E17510&quot;/&gt;&lt;wsp:rsid wsp:val=&quot;00E314BD&quot;/&gt;&lt;wsp:rsid wsp:val=&quot;00E67C96&quot;/&gt;&lt;wsp:rsid wsp:val=&quot;00E75C40&quot;/&gt;&lt;wsp:rsid wsp:val=&quot;00E80F1C&quot;/&gt;&lt;wsp:rsid wsp:val=&quot;00E813CD&quot;/&gt;&lt;wsp:rsid wsp:val=&quot;00EA5C49&quot;/&gt;&lt;wsp:rsid wsp:val=&quot;00EB06A9&quot;/&gt;&lt;wsp:rsid wsp:val=&quot;00EB2E6E&quot;/&gt;&lt;wsp:rsid wsp:val=&quot;00EB3001&quot;/&gt;&lt;wsp:rsid wsp:val=&quot;00EB60B2&quot;/&gt;&lt;wsp:rsid wsp:val=&quot;00EC72BE&quot;/&gt;&lt;wsp:rsid wsp:val=&quot;00EF4EC7&quot;/&gt;&lt;wsp:rsid wsp:val=&quot;00F06B4E&quot;/&gt;&lt;wsp:rsid wsp:val=&quot;00F10C1A&quot;/&gt;&lt;wsp:rsid wsp:val=&quot;00F24EF9&quot;/&gt;&lt;wsp:rsid wsp:val=&quot;00F43E1A&quot;/&gt;&lt;wsp:rsid wsp:val=&quot;00F63BB5&quot;/&gt;&lt;wsp:rsid wsp:val=&quot;00F84061&quot;/&gt;&lt;wsp:rsid wsp:val=&quot;00F87FAB&quot;/&gt;&lt;wsp:rsid wsp:val=&quot;00F97070&quot;/&gt;&lt;wsp:rsid wsp:val=&quot;00FB4579&quot;/&gt;&lt;wsp:rsid wsp:val=&quot;00FC322F&quot;/&gt;&lt;wsp:rsid wsp:val=&quot;00FD5AE0&quot;/&gt;&lt;/wsp:rsids&gt;&lt;/w:docPr&gt;&lt;w:body&gt;&lt;w:p wsp:rsidR=&quot;00000000&quot; wsp:rsidRDefault=&quot;00235A67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0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Q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86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T*F*r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</w:p>
    <w:p w:rsidR="006302C1" w:rsidRPr="004D338F" w:rsidRDefault="006302C1" w:rsidP="00DB306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338F">
        <w:rPr>
          <w:rFonts w:ascii="Times New Roman" w:hAnsi="Times New Roman"/>
          <w:sz w:val="28"/>
          <w:szCs w:val="28"/>
        </w:rPr>
        <w:t xml:space="preserve">где, </w:t>
      </w:r>
      <w:r w:rsidRPr="004D338F">
        <w:rPr>
          <w:rFonts w:ascii="Times New Roman" w:hAnsi="Times New Roman"/>
          <w:i/>
          <w:sz w:val="28"/>
          <w:szCs w:val="28"/>
        </w:rPr>
        <w:t>K</w:t>
      </w:r>
      <w:r w:rsidRPr="004D338F">
        <w:rPr>
          <w:rFonts w:ascii="Times New Roman" w:hAnsi="Times New Roman"/>
          <w:sz w:val="28"/>
          <w:szCs w:val="28"/>
          <w:vertAlign w:val="subscript"/>
        </w:rPr>
        <w:t xml:space="preserve">10 </w:t>
      </w:r>
      <w:r w:rsidRPr="004D338F">
        <w:rPr>
          <w:rFonts w:ascii="Times New Roman" w:hAnsi="Times New Roman"/>
          <w:sz w:val="28"/>
          <w:szCs w:val="28"/>
        </w:rPr>
        <w:t>– коэффициент фильтрации при температуре воды 10</w:t>
      </w:r>
      <w:r w:rsidRPr="004D338F">
        <w:rPr>
          <w:rFonts w:ascii="Times New Roman" w:hAnsi="Times New Roman"/>
          <w:sz w:val="28"/>
          <w:szCs w:val="28"/>
          <w:vertAlign w:val="superscript"/>
        </w:rPr>
        <w:t>0</w:t>
      </w:r>
      <w:r w:rsidRPr="004D338F">
        <w:rPr>
          <w:rFonts w:ascii="Times New Roman" w:hAnsi="Times New Roman"/>
          <w:sz w:val="28"/>
          <w:szCs w:val="28"/>
        </w:rPr>
        <w:t>С</w:t>
      </w:r>
    </w:p>
    <w:p w:rsidR="006302C1" w:rsidRPr="004D338F" w:rsidRDefault="006302C1" w:rsidP="00DB306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338F">
        <w:rPr>
          <w:rFonts w:ascii="Times New Roman" w:hAnsi="Times New Roman"/>
          <w:sz w:val="28"/>
          <w:szCs w:val="28"/>
        </w:rPr>
        <w:t>Q – расход воды в см</w:t>
      </w:r>
      <w:r w:rsidRPr="004D338F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6302C1" w:rsidRDefault="006302C1" w:rsidP="00DB3062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D338F">
        <w:rPr>
          <w:rFonts w:ascii="Times New Roman" w:hAnsi="Times New Roman"/>
          <w:sz w:val="28"/>
          <w:szCs w:val="28"/>
          <w:lang w:val="en-US"/>
        </w:rPr>
        <w:t>T</w:t>
      </w:r>
      <w:r w:rsidRPr="004D338F">
        <w:rPr>
          <w:rFonts w:ascii="Times New Roman" w:hAnsi="Times New Roman"/>
          <w:sz w:val="28"/>
          <w:szCs w:val="28"/>
        </w:rPr>
        <w:t xml:space="preserve"> – время фильтрации (180 секунд)</w:t>
      </w:r>
    </w:p>
    <w:p w:rsidR="006302C1" w:rsidRDefault="006302C1" w:rsidP="00715FE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715FE9">
        <w:rPr>
          <w:rFonts w:ascii="Times New Roman" w:hAnsi="Times New Roman"/>
          <w:b/>
          <w:i/>
          <w:sz w:val="28"/>
          <w:szCs w:val="28"/>
        </w:rPr>
        <w:t>«Определение типа грунта по морфологии сворачиваемого образца»</w:t>
      </w:r>
    </w:p>
    <w:p w:rsidR="00E21DD4" w:rsidRPr="00715FE9" w:rsidRDefault="00E21DD4" w:rsidP="00715FE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A0" w:firstRow="1" w:lastRow="0" w:firstColumn="1" w:lastColumn="0" w:noHBand="0" w:noVBand="0"/>
      </w:tblPr>
      <w:tblGrid>
        <w:gridCol w:w="4182"/>
        <w:gridCol w:w="5499"/>
      </w:tblGrid>
      <w:tr w:rsidR="006302C1" w:rsidRPr="00355422" w:rsidTr="00715FE9">
        <w:trPr>
          <w:trHeight w:val="20"/>
          <w:tblCellSpacing w:w="20" w:type="dxa"/>
        </w:trPr>
        <w:tc>
          <w:tcPr>
            <w:tcW w:w="4122" w:type="dxa"/>
            <w:vAlign w:val="center"/>
          </w:tcPr>
          <w:p w:rsidR="006302C1" w:rsidRPr="00355422" w:rsidRDefault="006302C1" w:rsidP="00DB30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422">
              <w:rPr>
                <w:rFonts w:ascii="Times New Roman" w:hAnsi="Times New Roman"/>
                <w:b/>
                <w:bCs/>
                <w:sz w:val="28"/>
                <w:szCs w:val="28"/>
              </w:rPr>
              <w:t>Механический состав</w:t>
            </w:r>
          </w:p>
        </w:tc>
        <w:tc>
          <w:tcPr>
            <w:tcW w:w="5439" w:type="dxa"/>
            <w:vAlign w:val="center"/>
          </w:tcPr>
          <w:p w:rsidR="006302C1" w:rsidRPr="00355422" w:rsidRDefault="006302C1" w:rsidP="00DB30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422">
              <w:rPr>
                <w:rFonts w:ascii="Times New Roman" w:hAnsi="Times New Roman"/>
                <w:b/>
                <w:bCs/>
                <w:sz w:val="28"/>
                <w:szCs w:val="28"/>
              </w:rPr>
              <w:t>Морфология образца</w:t>
            </w:r>
          </w:p>
        </w:tc>
      </w:tr>
      <w:tr w:rsidR="006302C1" w:rsidRPr="00355422" w:rsidTr="00715FE9">
        <w:trPr>
          <w:trHeight w:val="20"/>
          <w:tblCellSpacing w:w="20" w:type="dxa"/>
        </w:trPr>
        <w:tc>
          <w:tcPr>
            <w:tcW w:w="4122" w:type="dxa"/>
            <w:vAlign w:val="center"/>
          </w:tcPr>
          <w:p w:rsidR="006302C1" w:rsidRPr="00355422" w:rsidRDefault="006302C1" w:rsidP="00DB30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422">
              <w:rPr>
                <w:rFonts w:ascii="Times New Roman" w:hAnsi="Times New Roman"/>
                <w:b/>
                <w:bCs/>
                <w:sz w:val="28"/>
                <w:szCs w:val="28"/>
              </w:rPr>
              <w:t>Шнур не образуется</w:t>
            </w:r>
          </w:p>
          <w:p w:rsidR="006302C1" w:rsidRPr="00355422" w:rsidRDefault="006302C1" w:rsidP="00DB30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302C1" w:rsidRPr="00355422" w:rsidRDefault="006302C1" w:rsidP="00DB30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42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песок</w:t>
            </w:r>
          </w:p>
        </w:tc>
        <w:tc>
          <w:tcPr>
            <w:tcW w:w="5439" w:type="dxa"/>
            <w:vAlign w:val="center"/>
          </w:tcPr>
          <w:p w:rsidR="006302C1" w:rsidRPr="00355422" w:rsidRDefault="00B4349D" w:rsidP="00DB30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1" o:spid="_x0000_i1026" type="#_x0000_t75" alt="Drawing1" style="width:146.25pt;height:63pt;visibility:visible">
                  <v:imagedata r:id="rId10" o:title="" croptop="15390f" cropbottom="14074f" cropright="1303f"/>
                </v:shape>
              </w:pict>
            </w:r>
          </w:p>
        </w:tc>
      </w:tr>
      <w:tr w:rsidR="006302C1" w:rsidRPr="00355422" w:rsidTr="00715FE9">
        <w:trPr>
          <w:trHeight w:val="20"/>
          <w:tblCellSpacing w:w="20" w:type="dxa"/>
        </w:trPr>
        <w:tc>
          <w:tcPr>
            <w:tcW w:w="4122" w:type="dxa"/>
            <w:vAlign w:val="center"/>
          </w:tcPr>
          <w:p w:rsidR="006302C1" w:rsidRPr="00355422" w:rsidRDefault="006302C1" w:rsidP="00DB30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422">
              <w:rPr>
                <w:rFonts w:ascii="Times New Roman" w:hAnsi="Times New Roman"/>
                <w:b/>
                <w:bCs/>
                <w:sz w:val="28"/>
                <w:szCs w:val="28"/>
              </w:rPr>
              <w:t>Зачатки шнура</w:t>
            </w:r>
          </w:p>
          <w:p w:rsidR="006302C1" w:rsidRPr="00355422" w:rsidRDefault="006302C1" w:rsidP="00DB30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302C1" w:rsidRPr="00355422" w:rsidRDefault="006302C1" w:rsidP="00DB30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42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супесь</w:t>
            </w:r>
          </w:p>
        </w:tc>
        <w:tc>
          <w:tcPr>
            <w:tcW w:w="5439" w:type="dxa"/>
            <w:vAlign w:val="center"/>
          </w:tcPr>
          <w:p w:rsidR="006302C1" w:rsidRPr="00355422" w:rsidRDefault="00B4349D" w:rsidP="00DB30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2" o:spid="_x0000_i1027" type="#_x0000_t75" alt="Drawing2" style="width:164.25pt;height:57pt;visibility:visible">
                  <v:imagedata r:id="rId11" o:title="" croptop="18184f" cropbottom="30892f" cropleft="9393f" cropright="20620f"/>
                </v:shape>
              </w:pict>
            </w:r>
          </w:p>
        </w:tc>
      </w:tr>
      <w:tr w:rsidR="006302C1" w:rsidRPr="00355422" w:rsidTr="00715FE9">
        <w:trPr>
          <w:trHeight w:val="20"/>
          <w:tblCellSpacing w:w="20" w:type="dxa"/>
        </w:trPr>
        <w:tc>
          <w:tcPr>
            <w:tcW w:w="4122" w:type="dxa"/>
            <w:vAlign w:val="center"/>
          </w:tcPr>
          <w:p w:rsidR="006302C1" w:rsidRPr="00355422" w:rsidRDefault="006302C1" w:rsidP="00DB30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422">
              <w:rPr>
                <w:rFonts w:ascii="Times New Roman" w:hAnsi="Times New Roman"/>
                <w:b/>
                <w:bCs/>
                <w:sz w:val="28"/>
                <w:szCs w:val="28"/>
              </w:rPr>
              <w:t>Шнур, дробящийся при ра</w:t>
            </w:r>
            <w:r w:rsidRPr="00355422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355422">
              <w:rPr>
                <w:rFonts w:ascii="Times New Roman" w:hAnsi="Times New Roman"/>
                <w:b/>
                <w:bCs/>
                <w:sz w:val="28"/>
                <w:szCs w:val="28"/>
              </w:rPr>
              <w:t>катывании</w:t>
            </w:r>
          </w:p>
          <w:p w:rsidR="006302C1" w:rsidRPr="00355422" w:rsidRDefault="006302C1" w:rsidP="00DB3062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35542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легкий суглинок</w:t>
            </w:r>
          </w:p>
        </w:tc>
        <w:tc>
          <w:tcPr>
            <w:tcW w:w="5439" w:type="dxa"/>
            <w:vAlign w:val="center"/>
          </w:tcPr>
          <w:p w:rsidR="006302C1" w:rsidRPr="00355422" w:rsidRDefault="00B4349D" w:rsidP="00DB30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3" o:spid="_x0000_i1028" type="#_x0000_t75" alt="Drawing3" style="width:255.75pt;height:57pt;visibility:visible">
                  <v:imagedata r:id="rId12" o:title="" croptop="33679f" cropbottom="21423f" cropleft="11899f" cropright="18289f"/>
                </v:shape>
              </w:pict>
            </w:r>
          </w:p>
        </w:tc>
      </w:tr>
      <w:tr w:rsidR="006302C1" w:rsidRPr="00355422" w:rsidTr="00715FE9">
        <w:trPr>
          <w:trHeight w:val="20"/>
          <w:tblCellSpacing w:w="20" w:type="dxa"/>
        </w:trPr>
        <w:tc>
          <w:tcPr>
            <w:tcW w:w="4122" w:type="dxa"/>
            <w:vAlign w:val="center"/>
          </w:tcPr>
          <w:p w:rsidR="006302C1" w:rsidRPr="00355422" w:rsidRDefault="006302C1" w:rsidP="00DB30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422">
              <w:rPr>
                <w:rFonts w:ascii="Times New Roman" w:hAnsi="Times New Roman"/>
                <w:b/>
                <w:bCs/>
                <w:sz w:val="28"/>
                <w:szCs w:val="28"/>
              </w:rPr>
              <w:t>Шнур сплошной, кольцо ра</w:t>
            </w:r>
            <w:r w:rsidRPr="00355422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Pr="00355422">
              <w:rPr>
                <w:rFonts w:ascii="Times New Roman" w:hAnsi="Times New Roman"/>
                <w:b/>
                <w:bCs/>
                <w:sz w:val="28"/>
                <w:szCs w:val="28"/>
              </w:rPr>
              <w:t>падающееся</w:t>
            </w:r>
          </w:p>
          <w:p w:rsidR="006302C1" w:rsidRPr="00355422" w:rsidRDefault="006302C1" w:rsidP="00DB30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302C1" w:rsidRPr="00355422" w:rsidRDefault="006302C1" w:rsidP="00DB30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42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средний суглинок</w:t>
            </w:r>
          </w:p>
        </w:tc>
        <w:tc>
          <w:tcPr>
            <w:tcW w:w="5439" w:type="dxa"/>
            <w:vAlign w:val="center"/>
          </w:tcPr>
          <w:p w:rsidR="006302C1" w:rsidRPr="00355422" w:rsidRDefault="00B4349D" w:rsidP="00DB30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4" o:spid="_x0000_i1029" type="#_x0000_t75" alt="Drawing4" style="width:232.5pt;height:87.75pt;visibility:visible">
                  <v:imagedata r:id="rId13" o:title="" croptop="18697f" cropbottom="30953f" cropleft="33242f" cropright="339f"/>
                </v:shape>
              </w:pict>
            </w:r>
          </w:p>
        </w:tc>
      </w:tr>
      <w:tr w:rsidR="006302C1" w:rsidRPr="00355422" w:rsidTr="00715FE9">
        <w:trPr>
          <w:trHeight w:val="20"/>
          <w:tblCellSpacing w:w="20" w:type="dxa"/>
        </w:trPr>
        <w:tc>
          <w:tcPr>
            <w:tcW w:w="4122" w:type="dxa"/>
            <w:vAlign w:val="center"/>
          </w:tcPr>
          <w:p w:rsidR="006302C1" w:rsidRPr="00355422" w:rsidRDefault="006302C1" w:rsidP="00DB30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422">
              <w:rPr>
                <w:rFonts w:ascii="Times New Roman" w:hAnsi="Times New Roman"/>
                <w:b/>
                <w:bCs/>
                <w:sz w:val="28"/>
                <w:szCs w:val="28"/>
              </w:rPr>
              <w:t>Шнур сплошной, кольцо с трещинами</w:t>
            </w:r>
          </w:p>
          <w:p w:rsidR="006302C1" w:rsidRPr="00355422" w:rsidRDefault="006302C1" w:rsidP="00DB30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302C1" w:rsidRPr="00355422" w:rsidRDefault="006302C1" w:rsidP="00DB30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42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тяжелый суглинок</w:t>
            </w:r>
          </w:p>
        </w:tc>
        <w:tc>
          <w:tcPr>
            <w:tcW w:w="5439" w:type="dxa"/>
            <w:vAlign w:val="center"/>
          </w:tcPr>
          <w:p w:rsidR="006302C1" w:rsidRPr="00355422" w:rsidRDefault="00B4349D" w:rsidP="00DB30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5" o:spid="_x0000_i1030" type="#_x0000_t75" alt="Drawing5" style="width:227.25pt;height:87pt;visibility:visible">
                  <v:imagedata r:id="rId14" o:title="" croptop="29951f" cropbottom="19608f" cropleft="16658f" cropright="17950f"/>
                </v:shape>
              </w:pict>
            </w:r>
          </w:p>
        </w:tc>
      </w:tr>
      <w:tr w:rsidR="006302C1" w:rsidRPr="00355422" w:rsidTr="00715FE9">
        <w:trPr>
          <w:trHeight w:val="20"/>
          <w:tblCellSpacing w:w="20" w:type="dxa"/>
        </w:trPr>
        <w:tc>
          <w:tcPr>
            <w:tcW w:w="4122" w:type="dxa"/>
            <w:vAlign w:val="center"/>
          </w:tcPr>
          <w:p w:rsidR="006302C1" w:rsidRPr="00355422" w:rsidRDefault="006302C1" w:rsidP="00DB30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422">
              <w:rPr>
                <w:rFonts w:ascii="Times New Roman" w:hAnsi="Times New Roman"/>
                <w:b/>
                <w:bCs/>
                <w:sz w:val="28"/>
                <w:szCs w:val="28"/>
              </w:rPr>
              <w:t>Шнур сплошной, кольцо стойкое</w:t>
            </w:r>
          </w:p>
          <w:p w:rsidR="006302C1" w:rsidRPr="00355422" w:rsidRDefault="006302C1" w:rsidP="00DB30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6302C1" w:rsidRPr="00355422" w:rsidRDefault="006302C1" w:rsidP="00DB306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5542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глина</w:t>
            </w:r>
          </w:p>
        </w:tc>
        <w:tc>
          <w:tcPr>
            <w:tcW w:w="5439" w:type="dxa"/>
            <w:vAlign w:val="center"/>
          </w:tcPr>
          <w:p w:rsidR="006302C1" w:rsidRPr="00355422" w:rsidRDefault="00B4349D" w:rsidP="00DB306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pict>
                <v:shape id="Рисунок 6" o:spid="_x0000_i1031" type="#_x0000_t75" alt="Drawing6" style="width:198.75pt;height:74.25pt;visibility:visible">
                  <v:imagedata r:id="rId15" o:title="" croptop="34757f" cropbottom="12490f" cropleft="17087f" cropright="12836f"/>
                </v:shape>
              </w:pict>
            </w:r>
          </w:p>
        </w:tc>
      </w:tr>
    </w:tbl>
    <w:p w:rsidR="006302C1" w:rsidRDefault="006302C1" w:rsidP="00DB3062">
      <w:pPr>
        <w:spacing w:after="0"/>
        <w:rPr>
          <w:rFonts w:ascii="Times New Roman" w:hAnsi="Times New Roman"/>
          <w:sz w:val="28"/>
          <w:szCs w:val="28"/>
        </w:rPr>
      </w:pPr>
    </w:p>
    <w:p w:rsidR="006302C1" w:rsidRPr="008C1E56" w:rsidRDefault="00183BD3" w:rsidP="00667EB5">
      <w:pPr>
        <w:pStyle w:val="a3"/>
        <w:numPr>
          <w:ilvl w:val="0"/>
          <w:numId w:val="32"/>
        </w:numPr>
        <w:tabs>
          <w:tab w:val="left" w:pos="360"/>
          <w:tab w:val="left" w:pos="1080"/>
          <w:tab w:val="left" w:pos="1800"/>
        </w:tabs>
        <w:spacing w:after="0" w:line="400" w:lineRule="exact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51C72">
        <w:rPr>
          <w:rFonts w:ascii="Times New Roman" w:hAnsi="Times New Roman"/>
          <w:b/>
          <w:sz w:val="28"/>
          <w:szCs w:val="28"/>
        </w:rPr>
        <w:t xml:space="preserve">ФОРМЫ АТТЕСТАЦИИ </w:t>
      </w:r>
      <w:r w:rsidR="006302C1" w:rsidRPr="008C1E56">
        <w:rPr>
          <w:rFonts w:ascii="Times New Roman" w:hAnsi="Times New Roman"/>
          <w:b/>
          <w:sz w:val="28"/>
          <w:szCs w:val="28"/>
        </w:rPr>
        <w:t>ПО ИТОГАМ ПРАКТИКИ</w:t>
      </w:r>
    </w:p>
    <w:p w:rsidR="00BA5284" w:rsidRPr="00606A12" w:rsidRDefault="00BA5284" w:rsidP="00667EB5">
      <w:pPr>
        <w:tabs>
          <w:tab w:val="num" w:pos="540"/>
          <w:tab w:val="num" w:pos="1080"/>
        </w:tabs>
        <w:spacing w:after="0" w:line="400" w:lineRule="exact"/>
        <w:ind w:right="-1"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06A12">
        <w:rPr>
          <w:rFonts w:ascii="Times New Roman" w:hAnsi="Times New Roman"/>
          <w:b/>
          <w:sz w:val="26"/>
          <w:szCs w:val="26"/>
        </w:rPr>
        <w:t xml:space="preserve">9.1 ФОНД ОЦЕНОЧНЫХ СРЕДСТВ ДЛЯ ПРОВЕДЕНИЯ   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606A12">
        <w:rPr>
          <w:rFonts w:ascii="Times New Roman" w:hAnsi="Times New Roman"/>
          <w:b/>
          <w:sz w:val="26"/>
          <w:szCs w:val="26"/>
        </w:rPr>
        <w:t xml:space="preserve">    ПРОМЕЖУТОЧНОЙ АТТЕСТАЦИИ ОБУЧАЮЩИХСЯ ПО ПРАКТИКЕ</w:t>
      </w:r>
    </w:p>
    <w:p w:rsidR="00BA5284" w:rsidRDefault="00BA5284" w:rsidP="00667EB5">
      <w:pPr>
        <w:tabs>
          <w:tab w:val="num" w:pos="540"/>
          <w:tab w:val="num" w:pos="1080"/>
        </w:tabs>
        <w:spacing w:after="0" w:line="400" w:lineRule="exact"/>
        <w:ind w:right="-1" w:firstLine="567"/>
        <w:contextualSpacing/>
        <w:rPr>
          <w:rFonts w:ascii="Times New Roman" w:hAnsi="Times New Roman"/>
          <w:sz w:val="28"/>
          <w:szCs w:val="28"/>
        </w:rPr>
      </w:pPr>
    </w:p>
    <w:p w:rsidR="00BA5284" w:rsidRDefault="00BA5284" w:rsidP="00667EB5">
      <w:pPr>
        <w:tabs>
          <w:tab w:val="num" w:pos="540"/>
          <w:tab w:val="num" w:pos="1080"/>
        </w:tabs>
        <w:spacing w:after="0" w:line="400" w:lineRule="exact"/>
        <w:ind w:right="-1" w:firstLine="567"/>
        <w:contextualSpacing/>
        <w:rPr>
          <w:rFonts w:ascii="Times New Roman" w:hAnsi="Times New Roman"/>
          <w:sz w:val="28"/>
          <w:szCs w:val="28"/>
        </w:rPr>
      </w:pPr>
      <w:r w:rsidRPr="00606A12">
        <w:rPr>
          <w:rFonts w:ascii="Times New Roman" w:hAnsi="Times New Roman"/>
          <w:sz w:val="28"/>
          <w:szCs w:val="28"/>
        </w:rPr>
        <w:t>Форма контроля по итогам практики - зачёт с оценкой с использованием оценочного средства – устный опрос в форме собеседования.</w:t>
      </w:r>
    </w:p>
    <w:p w:rsidR="00BA5284" w:rsidRPr="00606A12" w:rsidRDefault="00BA5284" w:rsidP="00667EB5">
      <w:pPr>
        <w:tabs>
          <w:tab w:val="left" w:pos="993"/>
          <w:tab w:val="right" w:leader="underscore" w:pos="9639"/>
        </w:tabs>
        <w:suppressAutoHyphens/>
        <w:spacing w:after="0" w:line="400" w:lineRule="exact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606A12">
        <w:rPr>
          <w:rFonts w:ascii="Times New Roman" w:hAnsi="Times New Roman"/>
          <w:b/>
          <w:sz w:val="28"/>
          <w:szCs w:val="28"/>
          <w:lang w:eastAsia="ar-SA"/>
        </w:rPr>
        <w:t>9.1.1. Перечень компетенций, описание показателей и критериев их оценивания на различных этапах формирования, шкала оценивания.</w:t>
      </w:r>
    </w:p>
    <w:p w:rsidR="00BA5284" w:rsidRPr="00606A12" w:rsidRDefault="00BA5284" w:rsidP="00667EB5">
      <w:pPr>
        <w:tabs>
          <w:tab w:val="num" w:pos="540"/>
          <w:tab w:val="num" w:pos="1080"/>
        </w:tabs>
        <w:suppressAutoHyphens/>
        <w:spacing w:after="0" w:line="400" w:lineRule="exact"/>
        <w:ind w:right="57" w:firstLine="567"/>
        <w:contextualSpacing/>
        <w:jc w:val="both"/>
        <w:rPr>
          <w:rFonts w:ascii="Times New Roman" w:hAnsi="Times New Roman" w:cs="Calibri"/>
          <w:sz w:val="28"/>
          <w:szCs w:val="28"/>
          <w:lang w:eastAsia="en-US"/>
        </w:rPr>
      </w:pPr>
      <w:r w:rsidRPr="00606A12">
        <w:rPr>
          <w:rFonts w:ascii="Times New Roman" w:hAnsi="Times New Roman" w:cs="Calibri"/>
          <w:sz w:val="28"/>
          <w:szCs w:val="28"/>
          <w:lang w:eastAsia="en-US"/>
        </w:rPr>
        <w:t>При проведении аттестации оценивается уровень сформированности следующих компетенций:</w:t>
      </w:r>
    </w:p>
    <w:tbl>
      <w:tblPr>
        <w:tblW w:w="5092" w:type="pct"/>
        <w:jc w:val="center"/>
        <w:tblInd w:w="-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0"/>
        <w:gridCol w:w="1462"/>
        <w:gridCol w:w="2708"/>
        <w:gridCol w:w="3047"/>
      </w:tblGrid>
      <w:tr w:rsidR="00BA5284" w:rsidRPr="001971EE" w:rsidTr="00247949">
        <w:trPr>
          <w:trHeight w:val="20"/>
          <w:jc w:val="center"/>
        </w:trPr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84" w:rsidRPr="001971EE" w:rsidRDefault="00BA5284" w:rsidP="00247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971EE">
              <w:rPr>
                <w:rFonts w:ascii="Times New Roman" w:eastAsia="Calibri" w:hAnsi="Times New Roman"/>
                <w:b/>
              </w:rPr>
              <w:t>Код и формулировка компетенции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84" w:rsidRPr="001971EE" w:rsidRDefault="00BA5284" w:rsidP="00247949">
            <w:pPr>
              <w:spacing w:before="100" w:beforeAutospacing="1" w:after="100" w:afterAutospacing="1" w:line="240" w:lineRule="auto"/>
              <w:ind w:left="-107" w:right="-62" w:firstLine="13"/>
              <w:jc w:val="center"/>
              <w:rPr>
                <w:rFonts w:ascii="Times New Roman" w:eastAsia="Calibri" w:hAnsi="Times New Roman"/>
                <w:b/>
                <w:sz w:val="21"/>
                <w:szCs w:val="21"/>
              </w:rPr>
            </w:pPr>
            <w:r w:rsidRPr="001971EE">
              <w:rPr>
                <w:rFonts w:ascii="Times New Roman" w:eastAsia="Calibri" w:hAnsi="Times New Roman"/>
                <w:b/>
                <w:sz w:val="21"/>
                <w:szCs w:val="21"/>
              </w:rPr>
              <w:t>Этапы фо</w:t>
            </w:r>
            <w:r w:rsidRPr="001971EE">
              <w:rPr>
                <w:rFonts w:ascii="Times New Roman" w:eastAsia="Calibri" w:hAnsi="Times New Roman"/>
                <w:b/>
                <w:sz w:val="21"/>
                <w:szCs w:val="21"/>
              </w:rPr>
              <w:t>р</w:t>
            </w:r>
            <w:r w:rsidRPr="001971EE">
              <w:rPr>
                <w:rFonts w:ascii="Times New Roman" w:eastAsia="Calibri" w:hAnsi="Times New Roman"/>
                <w:b/>
                <w:sz w:val="21"/>
                <w:szCs w:val="21"/>
              </w:rPr>
              <w:t>мирования компетенции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84" w:rsidRPr="001971EE" w:rsidRDefault="00BA5284" w:rsidP="00247949">
            <w:pPr>
              <w:spacing w:before="100" w:beforeAutospacing="1" w:after="100" w:afterAutospacing="1" w:line="240" w:lineRule="auto"/>
              <w:ind w:firstLine="284"/>
              <w:jc w:val="center"/>
              <w:rPr>
                <w:rFonts w:ascii="Times New Roman" w:eastAsia="Calibri" w:hAnsi="Times New Roman"/>
                <w:b/>
              </w:rPr>
            </w:pPr>
            <w:r w:rsidRPr="001971EE">
              <w:rPr>
                <w:rFonts w:ascii="Times New Roman" w:eastAsia="Calibri" w:hAnsi="Times New Roman"/>
                <w:b/>
              </w:rPr>
              <w:t>Критерии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84" w:rsidRPr="001971EE" w:rsidRDefault="00BA5284" w:rsidP="002479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1971EE">
              <w:rPr>
                <w:rFonts w:ascii="Times New Roman" w:eastAsia="Calibri" w:hAnsi="Times New Roman"/>
                <w:b/>
              </w:rPr>
              <w:t>Показатели</w:t>
            </w:r>
          </w:p>
        </w:tc>
      </w:tr>
      <w:tr w:rsidR="009F10B7" w:rsidRPr="001971EE" w:rsidTr="00E21DD4">
        <w:trPr>
          <w:trHeight w:val="794"/>
          <w:jc w:val="center"/>
        </w:trPr>
        <w:tc>
          <w:tcPr>
            <w:tcW w:w="12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F10B7" w:rsidRPr="0061775A" w:rsidRDefault="009F10B7" w:rsidP="005816E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61775A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lastRenderedPageBreak/>
              <w:t xml:space="preserve">(ПК-1) </w:t>
            </w:r>
          </w:p>
          <w:p w:rsidR="009F10B7" w:rsidRPr="00DB031C" w:rsidRDefault="009F10B7" w:rsidP="005816EE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DB03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знание нормативной базы в области инж</w:t>
            </w:r>
            <w:r w:rsidRPr="00DB03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DB03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нерных изысканий, принципов проектир</w:t>
            </w:r>
            <w:r w:rsidRPr="00DB03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DB03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вания зданий, сооруж</w:t>
            </w:r>
            <w:r w:rsidRPr="00DB03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</w:t>
            </w:r>
            <w:r w:rsidRPr="00DB03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ний, инженерных с</w:t>
            </w:r>
            <w:r w:rsidRPr="00DB03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</w:t>
            </w:r>
            <w:r w:rsidRPr="00DB031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стем и оборудования, планировки и застройки населенных мест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F10B7" w:rsidRPr="00DB031C" w:rsidRDefault="009F10B7" w:rsidP="0058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 xml:space="preserve">знает </w:t>
            </w:r>
          </w:p>
          <w:p w:rsidR="009F10B7" w:rsidRPr="00DB031C" w:rsidRDefault="009F10B7" w:rsidP="0058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B031C">
              <w:rPr>
                <w:rFonts w:ascii="Times New Roman" w:hAnsi="Times New Roman"/>
              </w:rPr>
              <w:t xml:space="preserve">(пороговый </w:t>
            </w:r>
            <w:proofErr w:type="gramEnd"/>
          </w:p>
          <w:p w:rsidR="009F10B7" w:rsidRPr="00DB031C" w:rsidRDefault="009F10B7" w:rsidP="0058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>уровень)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F10B7" w:rsidRPr="00DB031C" w:rsidRDefault="009F10B7" w:rsidP="005816EE">
            <w:pPr>
              <w:pStyle w:val="a5"/>
              <w:widowControl w:val="0"/>
              <w:spacing w:after="0"/>
              <w:ind w:left="0"/>
              <w:contextualSpacing/>
              <w:jc w:val="both"/>
            </w:pPr>
            <w:r w:rsidRPr="00DB031C">
              <w:t>знание нормативной литературы в области инженерных изыск</w:t>
            </w:r>
            <w:r w:rsidRPr="00DB031C">
              <w:t>а</w:t>
            </w:r>
            <w:r w:rsidRPr="00DB031C">
              <w:t>ний, принципов прое</w:t>
            </w:r>
            <w:r w:rsidRPr="00DB031C">
              <w:t>к</w:t>
            </w:r>
            <w:r w:rsidRPr="00DB031C">
              <w:t>тирования зданий, с</w:t>
            </w:r>
            <w:r w:rsidRPr="00DB031C">
              <w:t>о</w:t>
            </w:r>
            <w:r w:rsidRPr="00DB031C">
              <w:t>оружений, инженерных систем и оборудования, планировки и застройки населенных мест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0B7" w:rsidRPr="00DB031C" w:rsidRDefault="009F10B7" w:rsidP="005816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>способность описать</w:t>
            </w:r>
            <w:r w:rsidRPr="00DB031C">
              <w:t xml:space="preserve"> </w:t>
            </w:r>
            <w:r w:rsidRPr="00DB031C">
              <w:rPr>
                <w:rFonts w:ascii="Times New Roman" w:hAnsi="Times New Roman"/>
              </w:rPr>
              <w:t>порядок ведения, правила и требов</w:t>
            </w:r>
            <w:r w:rsidRPr="00DB031C">
              <w:rPr>
                <w:rFonts w:ascii="Times New Roman" w:hAnsi="Times New Roman"/>
              </w:rPr>
              <w:t>а</w:t>
            </w:r>
            <w:r w:rsidRPr="00DB031C">
              <w:rPr>
                <w:rFonts w:ascii="Times New Roman" w:hAnsi="Times New Roman"/>
              </w:rPr>
              <w:t>ния, нормативные докуме</w:t>
            </w:r>
            <w:r w:rsidRPr="00DB031C">
              <w:rPr>
                <w:rFonts w:ascii="Times New Roman" w:hAnsi="Times New Roman"/>
              </w:rPr>
              <w:t>н</w:t>
            </w:r>
            <w:r w:rsidRPr="00DB031C">
              <w:rPr>
                <w:rFonts w:ascii="Times New Roman" w:hAnsi="Times New Roman"/>
              </w:rPr>
              <w:t>ты, предъявляемые к кач</w:t>
            </w:r>
            <w:r w:rsidRPr="00DB031C">
              <w:rPr>
                <w:rFonts w:ascii="Times New Roman" w:hAnsi="Times New Roman"/>
              </w:rPr>
              <w:t>е</w:t>
            </w:r>
            <w:r w:rsidRPr="00DB031C">
              <w:rPr>
                <w:rFonts w:ascii="Times New Roman" w:hAnsi="Times New Roman"/>
              </w:rPr>
              <w:t>ству и оформлению результ</w:t>
            </w:r>
            <w:r w:rsidRPr="00DB031C">
              <w:rPr>
                <w:rFonts w:ascii="Times New Roman" w:hAnsi="Times New Roman"/>
              </w:rPr>
              <w:t>а</w:t>
            </w:r>
            <w:r w:rsidRPr="00DB031C">
              <w:rPr>
                <w:rFonts w:ascii="Times New Roman" w:hAnsi="Times New Roman"/>
              </w:rPr>
              <w:t>тов полевых измерений, м</w:t>
            </w:r>
            <w:r w:rsidRPr="00DB031C">
              <w:rPr>
                <w:rFonts w:ascii="Times New Roman" w:hAnsi="Times New Roman"/>
              </w:rPr>
              <w:t>а</w:t>
            </w:r>
            <w:r w:rsidRPr="00DB031C">
              <w:rPr>
                <w:rFonts w:ascii="Times New Roman" w:hAnsi="Times New Roman"/>
              </w:rPr>
              <w:t>териалов, документации и отчётности, способность св</w:t>
            </w:r>
            <w:r w:rsidRPr="00DB031C">
              <w:rPr>
                <w:rFonts w:ascii="Times New Roman" w:hAnsi="Times New Roman"/>
              </w:rPr>
              <w:t>я</w:t>
            </w:r>
            <w:r w:rsidRPr="00DB031C">
              <w:rPr>
                <w:rFonts w:ascii="Times New Roman" w:hAnsi="Times New Roman"/>
              </w:rPr>
              <w:t>зать необходимый перечень нормативной документации для проектирования зданий и сооружений с требованиями по проектированию инж</w:t>
            </w:r>
            <w:r w:rsidRPr="00DB031C">
              <w:rPr>
                <w:rFonts w:ascii="Times New Roman" w:hAnsi="Times New Roman"/>
              </w:rPr>
              <w:t>е</w:t>
            </w:r>
            <w:r w:rsidRPr="00DB031C">
              <w:rPr>
                <w:rFonts w:ascii="Times New Roman" w:hAnsi="Times New Roman"/>
              </w:rPr>
              <w:t>нерных систем при разрабо</w:t>
            </w:r>
            <w:r w:rsidRPr="00DB031C">
              <w:rPr>
                <w:rFonts w:ascii="Times New Roman" w:hAnsi="Times New Roman"/>
              </w:rPr>
              <w:t>т</w:t>
            </w:r>
            <w:r w:rsidRPr="00DB031C">
              <w:rPr>
                <w:rFonts w:ascii="Times New Roman" w:hAnsi="Times New Roman"/>
              </w:rPr>
              <w:t>ке и принятии объёмно-планировочных и констру</w:t>
            </w:r>
            <w:r w:rsidRPr="00DB031C">
              <w:rPr>
                <w:rFonts w:ascii="Times New Roman" w:hAnsi="Times New Roman"/>
              </w:rPr>
              <w:t>к</w:t>
            </w:r>
            <w:r w:rsidRPr="00DB031C">
              <w:rPr>
                <w:rFonts w:ascii="Times New Roman" w:hAnsi="Times New Roman"/>
              </w:rPr>
              <w:t>тивных решений</w:t>
            </w:r>
          </w:p>
        </w:tc>
      </w:tr>
      <w:tr w:rsidR="009F10B7" w:rsidRPr="001971EE" w:rsidTr="00E21DD4">
        <w:trPr>
          <w:trHeight w:val="794"/>
          <w:jc w:val="center"/>
        </w:trPr>
        <w:tc>
          <w:tcPr>
            <w:tcW w:w="129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F10B7" w:rsidRPr="001971EE" w:rsidRDefault="009F10B7" w:rsidP="00247949">
            <w:pPr>
              <w:spacing w:after="0" w:line="220" w:lineRule="exact"/>
              <w:ind w:firstLine="284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F10B7" w:rsidRPr="00DB031C" w:rsidRDefault="009F10B7" w:rsidP="0058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 xml:space="preserve">умеет </w:t>
            </w:r>
          </w:p>
          <w:p w:rsidR="009F10B7" w:rsidRPr="00DB031C" w:rsidRDefault="009F10B7" w:rsidP="005816EE">
            <w:pPr>
              <w:widowControl w:val="0"/>
              <w:spacing w:after="0" w:line="240" w:lineRule="auto"/>
              <w:ind w:left="-74" w:right="-108"/>
              <w:contextualSpacing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>(продвинутый уровень)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F10B7" w:rsidRPr="00DB031C" w:rsidRDefault="009F10B7" w:rsidP="005816EE">
            <w:pPr>
              <w:pStyle w:val="a5"/>
              <w:widowControl w:val="0"/>
              <w:spacing w:after="0"/>
              <w:ind w:left="0"/>
              <w:contextualSpacing/>
              <w:jc w:val="both"/>
            </w:pPr>
            <w:r w:rsidRPr="00DB031C">
              <w:t>умение сопоставлять полученные нормати</w:t>
            </w:r>
            <w:r w:rsidRPr="00DB031C">
              <w:t>в</w:t>
            </w:r>
            <w:r w:rsidRPr="00DB031C">
              <w:t>ные показатели  с да</w:t>
            </w:r>
            <w:r w:rsidRPr="00DB031C">
              <w:t>н</w:t>
            </w:r>
            <w:r w:rsidRPr="00DB031C">
              <w:t xml:space="preserve">ными для реального проектирования зданий и сооружений, делать правильный выбор 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10B7" w:rsidRPr="00DB031C" w:rsidRDefault="009F10B7" w:rsidP="005816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>способность сопоставлять результаты обработки пол</w:t>
            </w:r>
            <w:r w:rsidRPr="00DB031C">
              <w:rPr>
                <w:rFonts w:ascii="Times New Roman" w:hAnsi="Times New Roman"/>
              </w:rPr>
              <w:t>е</w:t>
            </w:r>
            <w:r w:rsidRPr="00DB031C">
              <w:rPr>
                <w:rFonts w:ascii="Times New Roman" w:hAnsi="Times New Roman"/>
              </w:rPr>
              <w:t>вых измерений, полученных материалов, способность р</w:t>
            </w:r>
            <w:r w:rsidRPr="00DB031C">
              <w:rPr>
                <w:rFonts w:ascii="Times New Roman" w:hAnsi="Times New Roman"/>
              </w:rPr>
              <w:t>е</w:t>
            </w:r>
            <w:r w:rsidRPr="00DB031C">
              <w:rPr>
                <w:rFonts w:ascii="Times New Roman" w:hAnsi="Times New Roman"/>
              </w:rPr>
              <w:t>зюмировать результаты и</w:t>
            </w:r>
            <w:r w:rsidRPr="00DB031C">
              <w:rPr>
                <w:rFonts w:ascii="Times New Roman" w:hAnsi="Times New Roman"/>
              </w:rPr>
              <w:t>с</w:t>
            </w:r>
            <w:r w:rsidRPr="00DB031C">
              <w:rPr>
                <w:rFonts w:ascii="Times New Roman" w:hAnsi="Times New Roman"/>
              </w:rPr>
              <w:t>пользования нормативной, справочной литературой при проектировании зданий и с</w:t>
            </w:r>
            <w:r w:rsidRPr="00DB031C">
              <w:rPr>
                <w:rFonts w:ascii="Times New Roman" w:hAnsi="Times New Roman"/>
              </w:rPr>
              <w:t>о</w:t>
            </w:r>
            <w:r w:rsidRPr="00DB031C">
              <w:rPr>
                <w:rFonts w:ascii="Times New Roman" w:hAnsi="Times New Roman"/>
              </w:rPr>
              <w:t>оружений с полученной и</w:t>
            </w:r>
            <w:r w:rsidRPr="00DB031C">
              <w:rPr>
                <w:rFonts w:ascii="Times New Roman" w:hAnsi="Times New Roman"/>
              </w:rPr>
              <w:t>н</w:t>
            </w:r>
            <w:r w:rsidRPr="00DB031C">
              <w:rPr>
                <w:rFonts w:ascii="Times New Roman" w:hAnsi="Times New Roman"/>
              </w:rPr>
              <w:t>формацией в процессе разр</w:t>
            </w:r>
            <w:r w:rsidRPr="00DB031C">
              <w:rPr>
                <w:rFonts w:ascii="Times New Roman" w:hAnsi="Times New Roman"/>
              </w:rPr>
              <w:t>а</w:t>
            </w:r>
            <w:r w:rsidRPr="00DB031C">
              <w:rPr>
                <w:rFonts w:ascii="Times New Roman" w:hAnsi="Times New Roman"/>
              </w:rPr>
              <w:t>ботки решения зданий и их ограждающих и несущих конструкций</w:t>
            </w:r>
          </w:p>
        </w:tc>
      </w:tr>
      <w:tr w:rsidR="009F10B7" w:rsidRPr="001971EE" w:rsidTr="00E21DD4">
        <w:trPr>
          <w:trHeight w:val="794"/>
          <w:jc w:val="center"/>
        </w:trPr>
        <w:tc>
          <w:tcPr>
            <w:tcW w:w="12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F10B7" w:rsidRPr="001971EE" w:rsidRDefault="009F10B7" w:rsidP="00247949">
            <w:pPr>
              <w:spacing w:after="0" w:line="220" w:lineRule="exact"/>
              <w:ind w:firstLine="284"/>
              <w:rPr>
                <w:rFonts w:ascii="Times New Roman" w:eastAsia="Calibri" w:hAnsi="Times New Roman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F10B7" w:rsidRPr="00DB031C" w:rsidRDefault="009F10B7" w:rsidP="0058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 xml:space="preserve">владеет </w:t>
            </w:r>
          </w:p>
          <w:p w:rsidR="009F10B7" w:rsidRPr="00DB031C" w:rsidRDefault="009F10B7" w:rsidP="005816EE">
            <w:pPr>
              <w:widowControl w:val="0"/>
              <w:spacing w:after="0" w:line="240" w:lineRule="auto"/>
              <w:ind w:left="-74" w:right="-108"/>
              <w:contextualSpacing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>(высокий ур</w:t>
            </w:r>
            <w:r w:rsidRPr="00DB031C">
              <w:rPr>
                <w:rFonts w:ascii="Times New Roman" w:hAnsi="Times New Roman"/>
              </w:rPr>
              <w:t>о</w:t>
            </w:r>
            <w:r w:rsidRPr="00DB031C">
              <w:rPr>
                <w:rFonts w:ascii="Times New Roman" w:hAnsi="Times New Roman"/>
              </w:rPr>
              <w:t>вень)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F10B7" w:rsidRPr="00DB031C" w:rsidRDefault="009F10B7" w:rsidP="005816EE">
            <w:pPr>
              <w:pStyle w:val="a5"/>
              <w:widowControl w:val="0"/>
              <w:spacing w:after="0"/>
              <w:ind w:left="0"/>
              <w:contextualSpacing/>
              <w:jc w:val="both"/>
            </w:pPr>
            <w:r w:rsidRPr="00DB031C">
              <w:t>владение делать пр</w:t>
            </w:r>
            <w:r w:rsidRPr="00DB031C">
              <w:t>а</w:t>
            </w:r>
            <w:r w:rsidRPr="00DB031C">
              <w:t>вильные выводы при проектировании и изысканиях, основыв</w:t>
            </w:r>
            <w:r w:rsidRPr="00DB031C">
              <w:t>а</w:t>
            </w:r>
            <w:r w:rsidRPr="00DB031C">
              <w:t>ясь на данных норм</w:t>
            </w:r>
            <w:r w:rsidRPr="00DB031C">
              <w:t>а</w:t>
            </w:r>
            <w:r w:rsidRPr="00DB031C">
              <w:t>тивной базы в области инженерных изыск</w:t>
            </w:r>
            <w:r w:rsidRPr="00DB031C">
              <w:t>а</w:t>
            </w:r>
            <w:r w:rsidRPr="00DB031C">
              <w:t>ний, принципов прое</w:t>
            </w:r>
            <w:r w:rsidRPr="00DB031C">
              <w:t>к</w:t>
            </w:r>
            <w:r w:rsidRPr="00DB031C">
              <w:t>тирования зданий, с</w:t>
            </w:r>
            <w:r w:rsidRPr="00DB031C">
              <w:t>о</w:t>
            </w:r>
            <w:r w:rsidRPr="00DB031C">
              <w:t>оружений, инженерных систем и оборудования, планировки и застройки населенных мест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0B7" w:rsidRPr="00DB031C" w:rsidRDefault="009F10B7" w:rsidP="005816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>способность  систематизир</w:t>
            </w:r>
            <w:r w:rsidRPr="00DB031C">
              <w:rPr>
                <w:rFonts w:ascii="Times New Roman" w:hAnsi="Times New Roman"/>
              </w:rPr>
              <w:t>о</w:t>
            </w:r>
            <w:r w:rsidRPr="00DB031C">
              <w:rPr>
                <w:rFonts w:ascii="Times New Roman" w:hAnsi="Times New Roman"/>
              </w:rPr>
              <w:t>вать полученные знания те</w:t>
            </w:r>
            <w:r w:rsidRPr="00DB031C">
              <w:rPr>
                <w:rFonts w:ascii="Times New Roman" w:hAnsi="Times New Roman"/>
              </w:rPr>
              <w:t>р</w:t>
            </w:r>
            <w:r w:rsidRPr="00DB031C">
              <w:rPr>
                <w:rFonts w:ascii="Times New Roman" w:hAnsi="Times New Roman"/>
              </w:rPr>
              <w:t>минологии в области геод</w:t>
            </w:r>
            <w:r w:rsidRPr="00DB031C">
              <w:rPr>
                <w:rFonts w:ascii="Times New Roman" w:hAnsi="Times New Roman"/>
              </w:rPr>
              <w:t>е</w:t>
            </w:r>
            <w:r w:rsidRPr="00DB031C">
              <w:rPr>
                <w:rFonts w:ascii="Times New Roman" w:hAnsi="Times New Roman"/>
              </w:rPr>
              <w:t>зии, геологии, строительных материалов, архитектуры зданий и сооружений на уровне самостоятельного р</w:t>
            </w:r>
            <w:r w:rsidRPr="00DB031C">
              <w:rPr>
                <w:rFonts w:ascii="Times New Roman" w:hAnsi="Times New Roman"/>
              </w:rPr>
              <w:t>е</w:t>
            </w:r>
            <w:r w:rsidRPr="00DB031C">
              <w:rPr>
                <w:rFonts w:ascii="Times New Roman" w:hAnsi="Times New Roman"/>
              </w:rPr>
              <w:t>шения проектировочных р</w:t>
            </w:r>
            <w:r w:rsidRPr="00DB031C">
              <w:rPr>
                <w:rFonts w:ascii="Times New Roman" w:hAnsi="Times New Roman"/>
              </w:rPr>
              <w:t>е</w:t>
            </w:r>
            <w:r w:rsidRPr="00DB031C">
              <w:rPr>
                <w:rFonts w:ascii="Times New Roman" w:hAnsi="Times New Roman"/>
              </w:rPr>
              <w:t>шений, творческого прим</w:t>
            </w:r>
            <w:r w:rsidRPr="00DB031C">
              <w:rPr>
                <w:rFonts w:ascii="Times New Roman" w:hAnsi="Times New Roman"/>
              </w:rPr>
              <w:t>е</w:t>
            </w:r>
            <w:r w:rsidRPr="00DB031C">
              <w:rPr>
                <w:rFonts w:ascii="Times New Roman" w:hAnsi="Times New Roman"/>
              </w:rPr>
              <w:t>нения этих знаний при реш</w:t>
            </w:r>
            <w:r w:rsidRPr="00DB031C">
              <w:rPr>
                <w:rFonts w:ascii="Times New Roman" w:hAnsi="Times New Roman"/>
              </w:rPr>
              <w:t>е</w:t>
            </w:r>
            <w:r w:rsidRPr="00DB031C">
              <w:rPr>
                <w:rFonts w:ascii="Times New Roman" w:hAnsi="Times New Roman"/>
              </w:rPr>
              <w:t>нии инженерных задач в строительстве</w:t>
            </w:r>
          </w:p>
        </w:tc>
      </w:tr>
      <w:tr w:rsidR="009F10B7" w:rsidRPr="001971EE" w:rsidTr="005374F0">
        <w:trPr>
          <w:trHeight w:val="794"/>
          <w:jc w:val="center"/>
        </w:trPr>
        <w:tc>
          <w:tcPr>
            <w:tcW w:w="129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9F10B7" w:rsidRPr="0061775A" w:rsidRDefault="009F10B7" w:rsidP="005816EE">
            <w:pPr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b/>
              </w:rPr>
            </w:pPr>
            <w:r w:rsidRPr="0061775A">
              <w:rPr>
                <w:rFonts w:ascii="Times New Roman" w:hAnsi="Times New Roman"/>
                <w:b/>
              </w:rPr>
              <w:t xml:space="preserve">(ПК-2) </w:t>
            </w:r>
          </w:p>
          <w:p w:rsidR="009F10B7" w:rsidRPr="00DB031C" w:rsidRDefault="009F10B7" w:rsidP="005816EE">
            <w:pPr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>владением методами проведения инжене</w:t>
            </w:r>
            <w:r w:rsidRPr="00DB031C">
              <w:rPr>
                <w:rFonts w:ascii="Times New Roman" w:hAnsi="Times New Roman"/>
              </w:rPr>
              <w:t>р</w:t>
            </w:r>
            <w:r w:rsidRPr="00DB031C">
              <w:rPr>
                <w:rFonts w:ascii="Times New Roman" w:hAnsi="Times New Roman"/>
              </w:rPr>
              <w:t>ных изысканий, техн</w:t>
            </w:r>
            <w:r w:rsidRPr="00DB031C">
              <w:rPr>
                <w:rFonts w:ascii="Times New Roman" w:hAnsi="Times New Roman"/>
              </w:rPr>
              <w:t>о</w:t>
            </w:r>
            <w:r w:rsidRPr="00DB031C">
              <w:rPr>
                <w:rFonts w:ascii="Times New Roman" w:hAnsi="Times New Roman"/>
              </w:rPr>
              <w:t>логией проектирования деталей и конструкций в соответствии с техн</w:t>
            </w:r>
            <w:r w:rsidRPr="00DB031C">
              <w:rPr>
                <w:rFonts w:ascii="Times New Roman" w:hAnsi="Times New Roman"/>
              </w:rPr>
              <w:t>и</w:t>
            </w:r>
            <w:r w:rsidRPr="00DB031C">
              <w:rPr>
                <w:rFonts w:ascii="Times New Roman" w:hAnsi="Times New Roman"/>
              </w:rPr>
              <w:t>ческим заданием с и</w:t>
            </w:r>
            <w:r w:rsidRPr="00DB031C">
              <w:rPr>
                <w:rFonts w:ascii="Times New Roman" w:hAnsi="Times New Roman"/>
              </w:rPr>
              <w:t>с</w:t>
            </w:r>
            <w:r w:rsidRPr="00DB031C">
              <w:rPr>
                <w:rFonts w:ascii="Times New Roman" w:hAnsi="Times New Roman"/>
              </w:rPr>
              <w:t>пользованием униве</w:t>
            </w:r>
            <w:r w:rsidRPr="00DB031C">
              <w:rPr>
                <w:rFonts w:ascii="Times New Roman" w:hAnsi="Times New Roman"/>
              </w:rPr>
              <w:t>р</w:t>
            </w:r>
            <w:r w:rsidRPr="00DB031C">
              <w:rPr>
                <w:rFonts w:ascii="Times New Roman" w:hAnsi="Times New Roman"/>
              </w:rPr>
              <w:t>сальных и специализ</w:t>
            </w:r>
            <w:r w:rsidRPr="00DB031C">
              <w:rPr>
                <w:rFonts w:ascii="Times New Roman" w:hAnsi="Times New Roman"/>
              </w:rPr>
              <w:t>и</w:t>
            </w:r>
            <w:r w:rsidRPr="00DB031C">
              <w:rPr>
                <w:rFonts w:ascii="Times New Roman" w:hAnsi="Times New Roman"/>
              </w:rPr>
              <w:t>рованных программно-вычислительных ко</w:t>
            </w:r>
            <w:r w:rsidRPr="00DB031C">
              <w:rPr>
                <w:rFonts w:ascii="Times New Roman" w:hAnsi="Times New Roman"/>
              </w:rPr>
              <w:t>м</w:t>
            </w:r>
            <w:r w:rsidRPr="00DB031C">
              <w:rPr>
                <w:rFonts w:ascii="Times New Roman" w:hAnsi="Times New Roman"/>
              </w:rPr>
              <w:t>плексов и автоматиз</w:t>
            </w:r>
            <w:r w:rsidRPr="00DB031C">
              <w:rPr>
                <w:rFonts w:ascii="Times New Roman" w:hAnsi="Times New Roman"/>
              </w:rPr>
              <w:t>и</w:t>
            </w:r>
            <w:r w:rsidRPr="00DB031C">
              <w:rPr>
                <w:rFonts w:ascii="Times New Roman" w:hAnsi="Times New Roman"/>
              </w:rPr>
              <w:t>рованных систем пр</w:t>
            </w:r>
            <w:r w:rsidRPr="00DB031C">
              <w:rPr>
                <w:rFonts w:ascii="Times New Roman" w:hAnsi="Times New Roman"/>
              </w:rPr>
              <w:t>о</w:t>
            </w:r>
            <w:r w:rsidRPr="00DB031C">
              <w:rPr>
                <w:rFonts w:ascii="Times New Roman" w:hAnsi="Times New Roman"/>
              </w:rPr>
              <w:lastRenderedPageBreak/>
              <w:t xml:space="preserve">ектирования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F10B7" w:rsidRPr="00DB031C" w:rsidRDefault="009F10B7" w:rsidP="0058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lastRenderedPageBreak/>
              <w:t xml:space="preserve">знает </w:t>
            </w:r>
          </w:p>
          <w:p w:rsidR="009F10B7" w:rsidRPr="00DB031C" w:rsidRDefault="009F10B7" w:rsidP="0058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B031C">
              <w:rPr>
                <w:rFonts w:ascii="Times New Roman" w:hAnsi="Times New Roman"/>
              </w:rPr>
              <w:t xml:space="preserve">(пороговый </w:t>
            </w:r>
            <w:proofErr w:type="gramEnd"/>
          </w:p>
          <w:p w:rsidR="009F10B7" w:rsidRPr="00DB031C" w:rsidRDefault="009F10B7" w:rsidP="0058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>уровень)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9F10B7" w:rsidRPr="00DB031C" w:rsidRDefault="009F10B7" w:rsidP="005816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B031C">
              <w:rPr>
                <w:color w:val="auto"/>
                <w:sz w:val="22"/>
                <w:szCs w:val="22"/>
              </w:rPr>
              <w:t>знание методов провед</w:t>
            </w:r>
            <w:r w:rsidRPr="00DB031C">
              <w:rPr>
                <w:color w:val="auto"/>
                <w:sz w:val="22"/>
                <w:szCs w:val="22"/>
              </w:rPr>
              <w:t>е</w:t>
            </w:r>
            <w:r w:rsidRPr="00DB031C">
              <w:rPr>
                <w:color w:val="auto"/>
                <w:sz w:val="22"/>
                <w:szCs w:val="22"/>
              </w:rPr>
              <w:t>ния инженерных изыск</w:t>
            </w:r>
            <w:r w:rsidRPr="00DB031C">
              <w:rPr>
                <w:color w:val="auto"/>
                <w:sz w:val="22"/>
                <w:szCs w:val="22"/>
              </w:rPr>
              <w:t>а</w:t>
            </w:r>
            <w:r w:rsidRPr="00DB031C">
              <w:rPr>
                <w:color w:val="auto"/>
                <w:sz w:val="22"/>
                <w:szCs w:val="22"/>
              </w:rPr>
              <w:t>ний, технологией прое</w:t>
            </w:r>
            <w:r w:rsidRPr="00DB031C">
              <w:rPr>
                <w:color w:val="auto"/>
                <w:sz w:val="22"/>
                <w:szCs w:val="22"/>
              </w:rPr>
              <w:t>к</w:t>
            </w:r>
            <w:r w:rsidRPr="00DB031C">
              <w:rPr>
                <w:color w:val="auto"/>
                <w:sz w:val="22"/>
                <w:szCs w:val="22"/>
              </w:rPr>
              <w:t>тирования деталей и ко</w:t>
            </w:r>
            <w:r w:rsidRPr="00DB031C">
              <w:rPr>
                <w:color w:val="auto"/>
                <w:sz w:val="22"/>
                <w:szCs w:val="22"/>
              </w:rPr>
              <w:t>н</w:t>
            </w:r>
            <w:r w:rsidRPr="00DB031C">
              <w:rPr>
                <w:color w:val="auto"/>
                <w:sz w:val="22"/>
                <w:szCs w:val="22"/>
              </w:rPr>
              <w:t>струкций в соответствии с техническим заданием, методов расчёта элеме</w:t>
            </w:r>
            <w:r w:rsidRPr="00DB031C">
              <w:rPr>
                <w:color w:val="auto"/>
                <w:sz w:val="22"/>
                <w:szCs w:val="22"/>
              </w:rPr>
              <w:t>н</w:t>
            </w:r>
            <w:r w:rsidRPr="00DB031C">
              <w:rPr>
                <w:color w:val="auto"/>
                <w:sz w:val="22"/>
                <w:szCs w:val="22"/>
              </w:rPr>
              <w:t>тов конструкций с прим</w:t>
            </w:r>
            <w:r w:rsidRPr="00DB031C">
              <w:rPr>
                <w:color w:val="auto"/>
                <w:sz w:val="22"/>
                <w:szCs w:val="22"/>
              </w:rPr>
              <w:t>е</w:t>
            </w:r>
            <w:r w:rsidRPr="00DB031C">
              <w:rPr>
                <w:color w:val="auto"/>
                <w:sz w:val="22"/>
                <w:szCs w:val="22"/>
              </w:rPr>
              <w:t>нением средств автомат</w:t>
            </w:r>
            <w:r w:rsidRPr="00DB031C">
              <w:rPr>
                <w:color w:val="auto"/>
                <w:sz w:val="22"/>
                <w:szCs w:val="22"/>
              </w:rPr>
              <w:t>и</w:t>
            </w:r>
            <w:r w:rsidRPr="00DB031C">
              <w:rPr>
                <w:color w:val="auto"/>
                <w:sz w:val="22"/>
                <w:szCs w:val="22"/>
              </w:rPr>
              <w:t>зированного проектир</w:t>
            </w:r>
            <w:r w:rsidRPr="00DB031C">
              <w:rPr>
                <w:color w:val="auto"/>
                <w:sz w:val="22"/>
                <w:szCs w:val="22"/>
              </w:rPr>
              <w:t>о</w:t>
            </w:r>
            <w:r w:rsidRPr="00DB031C">
              <w:rPr>
                <w:color w:val="auto"/>
                <w:sz w:val="22"/>
                <w:szCs w:val="22"/>
              </w:rPr>
              <w:t xml:space="preserve">вания 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0B7" w:rsidRPr="00DB031C" w:rsidRDefault="009F10B7" w:rsidP="0058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>способность объяснить  с</w:t>
            </w:r>
            <w:r w:rsidRPr="00DB031C">
              <w:rPr>
                <w:rFonts w:ascii="Times New Roman" w:hAnsi="Times New Roman"/>
              </w:rPr>
              <w:t>у</w:t>
            </w:r>
            <w:r w:rsidRPr="00DB031C">
              <w:rPr>
                <w:rFonts w:ascii="Times New Roman" w:hAnsi="Times New Roman"/>
              </w:rPr>
              <w:t>ществующие методы инж</w:t>
            </w:r>
            <w:r w:rsidRPr="00DB031C">
              <w:rPr>
                <w:rFonts w:ascii="Times New Roman" w:hAnsi="Times New Roman"/>
              </w:rPr>
              <w:t>е</w:t>
            </w:r>
            <w:r w:rsidRPr="00DB031C">
              <w:rPr>
                <w:rFonts w:ascii="Times New Roman" w:hAnsi="Times New Roman"/>
              </w:rPr>
              <w:t>нерных изысканий и расчёта элементов и назвать их с уч</w:t>
            </w:r>
            <w:r w:rsidRPr="00DB031C">
              <w:rPr>
                <w:rFonts w:ascii="Times New Roman" w:hAnsi="Times New Roman"/>
              </w:rPr>
              <w:t>ё</w:t>
            </w:r>
            <w:r w:rsidRPr="00DB031C">
              <w:rPr>
                <w:rFonts w:ascii="Times New Roman" w:hAnsi="Times New Roman"/>
              </w:rPr>
              <w:t>том материала, из которых выполнена конструкция</w:t>
            </w:r>
          </w:p>
        </w:tc>
      </w:tr>
      <w:tr w:rsidR="009F10B7" w:rsidRPr="001971EE" w:rsidTr="005374F0">
        <w:trPr>
          <w:trHeight w:val="20"/>
          <w:jc w:val="center"/>
        </w:trPr>
        <w:tc>
          <w:tcPr>
            <w:tcW w:w="129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10B7" w:rsidRPr="001971EE" w:rsidRDefault="009F10B7" w:rsidP="00247949">
            <w:pPr>
              <w:spacing w:after="0" w:line="220" w:lineRule="exact"/>
              <w:ind w:firstLine="284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F10B7" w:rsidRPr="00DB031C" w:rsidRDefault="009F10B7" w:rsidP="0058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 xml:space="preserve">умеет </w:t>
            </w:r>
          </w:p>
          <w:p w:rsidR="009F10B7" w:rsidRPr="00DB031C" w:rsidRDefault="009F10B7" w:rsidP="005816EE">
            <w:pPr>
              <w:widowControl w:val="0"/>
              <w:spacing w:after="0" w:line="240" w:lineRule="auto"/>
              <w:ind w:left="-74" w:right="-108"/>
              <w:contextualSpacing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>(продвинутый уровень)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9F10B7" w:rsidRPr="00DB031C" w:rsidRDefault="009F10B7" w:rsidP="005816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B031C">
              <w:rPr>
                <w:color w:val="auto"/>
                <w:sz w:val="22"/>
                <w:szCs w:val="22"/>
              </w:rPr>
              <w:t>умение собрать сведения для расчёта и проектир</w:t>
            </w:r>
            <w:r w:rsidRPr="00DB031C">
              <w:rPr>
                <w:color w:val="auto"/>
                <w:sz w:val="22"/>
                <w:szCs w:val="22"/>
              </w:rPr>
              <w:t>о</w:t>
            </w:r>
            <w:r w:rsidRPr="00DB031C">
              <w:rPr>
                <w:color w:val="auto"/>
                <w:sz w:val="22"/>
                <w:szCs w:val="22"/>
              </w:rPr>
              <w:t>вания деталей и ко</w:t>
            </w:r>
            <w:r w:rsidRPr="00DB031C">
              <w:rPr>
                <w:color w:val="auto"/>
                <w:sz w:val="22"/>
                <w:szCs w:val="22"/>
              </w:rPr>
              <w:t>н</w:t>
            </w:r>
            <w:r w:rsidRPr="00DB031C">
              <w:rPr>
                <w:color w:val="auto"/>
                <w:sz w:val="22"/>
                <w:szCs w:val="22"/>
              </w:rPr>
              <w:lastRenderedPageBreak/>
              <w:t xml:space="preserve">струкций в соответствии с техническим заданием 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0B7" w:rsidRPr="00DB031C" w:rsidRDefault="009F10B7" w:rsidP="0058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lastRenderedPageBreak/>
              <w:t>способность провести инж</w:t>
            </w:r>
            <w:r w:rsidRPr="00DB031C">
              <w:rPr>
                <w:rFonts w:ascii="Times New Roman" w:hAnsi="Times New Roman"/>
              </w:rPr>
              <w:t>е</w:t>
            </w:r>
            <w:r w:rsidRPr="00DB031C">
              <w:rPr>
                <w:rFonts w:ascii="Times New Roman" w:hAnsi="Times New Roman"/>
              </w:rPr>
              <w:t>нерные изыскания в соотве</w:t>
            </w:r>
            <w:r w:rsidRPr="00DB031C">
              <w:rPr>
                <w:rFonts w:ascii="Times New Roman" w:hAnsi="Times New Roman"/>
              </w:rPr>
              <w:t>т</w:t>
            </w:r>
            <w:r w:rsidRPr="00DB031C">
              <w:rPr>
                <w:rFonts w:ascii="Times New Roman" w:hAnsi="Times New Roman"/>
              </w:rPr>
              <w:t>ствии с заданием на проект</w:t>
            </w:r>
            <w:r w:rsidRPr="00DB031C">
              <w:rPr>
                <w:rFonts w:ascii="Times New Roman" w:hAnsi="Times New Roman"/>
              </w:rPr>
              <w:t>и</w:t>
            </w:r>
            <w:r w:rsidRPr="00DB031C">
              <w:rPr>
                <w:rFonts w:ascii="Times New Roman" w:hAnsi="Times New Roman"/>
              </w:rPr>
              <w:lastRenderedPageBreak/>
              <w:t>рование и запроектировать сооружение и конструкции в соответствии с техническим заданием</w:t>
            </w:r>
          </w:p>
        </w:tc>
      </w:tr>
      <w:tr w:rsidR="009F10B7" w:rsidRPr="001971EE" w:rsidTr="005374F0">
        <w:trPr>
          <w:trHeight w:val="20"/>
          <w:jc w:val="center"/>
        </w:trPr>
        <w:tc>
          <w:tcPr>
            <w:tcW w:w="129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10B7" w:rsidRPr="001971EE" w:rsidRDefault="009F10B7" w:rsidP="00247949">
            <w:pPr>
              <w:spacing w:after="0" w:line="220" w:lineRule="exact"/>
              <w:ind w:firstLine="284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F10B7" w:rsidRPr="00DB031C" w:rsidRDefault="009F10B7" w:rsidP="0058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 xml:space="preserve">владеет </w:t>
            </w:r>
          </w:p>
          <w:p w:rsidR="009F10B7" w:rsidRPr="00DB031C" w:rsidRDefault="009F10B7" w:rsidP="005816EE">
            <w:pPr>
              <w:widowControl w:val="0"/>
              <w:spacing w:after="0" w:line="240" w:lineRule="auto"/>
              <w:ind w:left="-74" w:right="-108"/>
              <w:contextualSpacing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>(высокий ур</w:t>
            </w:r>
            <w:r w:rsidRPr="00DB031C">
              <w:rPr>
                <w:rFonts w:ascii="Times New Roman" w:hAnsi="Times New Roman"/>
              </w:rPr>
              <w:t>о</w:t>
            </w:r>
            <w:r w:rsidRPr="00DB031C">
              <w:rPr>
                <w:rFonts w:ascii="Times New Roman" w:hAnsi="Times New Roman"/>
              </w:rPr>
              <w:t>вень)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9F10B7" w:rsidRPr="00DB031C" w:rsidRDefault="009F10B7" w:rsidP="005816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B031C">
              <w:rPr>
                <w:color w:val="auto"/>
                <w:sz w:val="22"/>
                <w:szCs w:val="22"/>
              </w:rPr>
              <w:t>владение знаниями для создания проектных р</w:t>
            </w:r>
            <w:r w:rsidRPr="00DB031C">
              <w:rPr>
                <w:color w:val="auto"/>
                <w:sz w:val="22"/>
                <w:szCs w:val="22"/>
              </w:rPr>
              <w:t>е</w:t>
            </w:r>
            <w:r w:rsidRPr="00DB031C">
              <w:rPr>
                <w:color w:val="auto"/>
                <w:sz w:val="22"/>
                <w:szCs w:val="22"/>
              </w:rPr>
              <w:t>шений на специализир</w:t>
            </w:r>
            <w:r w:rsidRPr="00DB031C">
              <w:rPr>
                <w:color w:val="auto"/>
                <w:sz w:val="22"/>
                <w:szCs w:val="22"/>
              </w:rPr>
              <w:t>о</w:t>
            </w:r>
            <w:r w:rsidRPr="00DB031C">
              <w:rPr>
                <w:color w:val="auto"/>
                <w:sz w:val="22"/>
                <w:szCs w:val="22"/>
              </w:rPr>
              <w:t>ванных программно-вычислительных ко</w:t>
            </w:r>
            <w:r w:rsidRPr="00DB031C">
              <w:rPr>
                <w:color w:val="auto"/>
                <w:sz w:val="22"/>
                <w:szCs w:val="22"/>
              </w:rPr>
              <w:t>м</w:t>
            </w:r>
            <w:r w:rsidRPr="00DB031C">
              <w:rPr>
                <w:color w:val="auto"/>
                <w:sz w:val="22"/>
                <w:szCs w:val="22"/>
              </w:rPr>
              <w:t>плексах и работой с ним при расчёте и констру</w:t>
            </w:r>
            <w:r w:rsidRPr="00DB031C">
              <w:rPr>
                <w:color w:val="auto"/>
                <w:sz w:val="22"/>
                <w:szCs w:val="22"/>
              </w:rPr>
              <w:t>и</w:t>
            </w:r>
            <w:r w:rsidRPr="00DB031C">
              <w:rPr>
                <w:color w:val="auto"/>
                <w:sz w:val="22"/>
                <w:szCs w:val="22"/>
              </w:rPr>
              <w:t>ровании конструкций и сооружений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0B7" w:rsidRPr="00DB031C" w:rsidRDefault="009F10B7" w:rsidP="005816EE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DB031C">
              <w:rPr>
                <w:color w:val="auto"/>
                <w:sz w:val="22"/>
                <w:szCs w:val="22"/>
              </w:rPr>
              <w:t xml:space="preserve">способность организовать инженерные изыскания, </w:t>
            </w:r>
            <w:proofErr w:type="spellStart"/>
            <w:r w:rsidRPr="00DB031C">
              <w:rPr>
                <w:color w:val="auto"/>
                <w:sz w:val="22"/>
                <w:szCs w:val="22"/>
              </w:rPr>
              <w:t>з</w:t>
            </w:r>
            <w:r w:rsidRPr="00DB031C">
              <w:rPr>
                <w:color w:val="auto"/>
                <w:sz w:val="22"/>
                <w:szCs w:val="22"/>
              </w:rPr>
              <w:t>а</w:t>
            </w:r>
            <w:r w:rsidRPr="00DB031C">
              <w:rPr>
                <w:color w:val="auto"/>
                <w:sz w:val="22"/>
                <w:szCs w:val="22"/>
              </w:rPr>
              <w:t>конструировать</w:t>
            </w:r>
            <w:proofErr w:type="spellEnd"/>
            <w:r w:rsidRPr="00DB031C">
              <w:rPr>
                <w:color w:val="auto"/>
                <w:sz w:val="22"/>
                <w:szCs w:val="22"/>
              </w:rPr>
              <w:t xml:space="preserve"> </w:t>
            </w:r>
          </w:p>
          <w:p w:rsidR="009F10B7" w:rsidRPr="00DB031C" w:rsidRDefault="009F10B7" w:rsidP="0058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>детали, конструкции и с</w:t>
            </w:r>
            <w:r w:rsidRPr="00DB031C">
              <w:rPr>
                <w:rFonts w:ascii="Times New Roman" w:hAnsi="Times New Roman"/>
              </w:rPr>
              <w:t>о</w:t>
            </w:r>
            <w:r w:rsidRPr="00DB031C">
              <w:rPr>
                <w:rFonts w:ascii="Times New Roman" w:hAnsi="Times New Roman"/>
              </w:rPr>
              <w:t>оружения в соответствии с техническим заданием, и</w:t>
            </w:r>
            <w:r w:rsidRPr="00DB031C">
              <w:rPr>
                <w:rFonts w:ascii="Times New Roman" w:hAnsi="Times New Roman"/>
              </w:rPr>
              <w:t>с</w:t>
            </w:r>
            <w:r w:rsidRPr="00DB031C">
              <w:rPr>
                <w:rFonts w:ascii="Times New Roman" w:hAnsi="Times New Roman"/>
              </w:rPr>
              <w:t>пользуя при этом униве</w:t>
            </w:r>
            <w:r w:rsidRPr="00DB031C">
              <w:rPr>
                <w:rFonts w:ascii="Times New Roman" w:hAnsi="Times New Roman"/>
              </w:rPr>
              <w:t>р</w:t>
            </w:r>
            <w:r w:rsidRPr="00DB031C">
              <w:rPr>
                <w:rFonts w:ascii="Times New Roman" w:hAnsi="Times New Roman"/>
              </w:rPr>
              <w:t>сальные и специализирова</w:t>
            </w:r>
            <w:r w:rsidRPr="00DB031C">
              <w:rPr>
                <w:rFonts w:ascii="Times New Roman" w:hAnsi="Times New Roman"/>
              </w:rPr>
              <w:t>н</w:t>
            </w:r>
            <w:r w:rsidRPr="00DB031C">
              <w:rPr>
                <w:rFonts w:ascii="Times New Roman" w:hAnsi="Times New Roman"/>
              </w:rPr>
              <w:t>ные программно-вычислительные комплексы и автоматизированные с</w:t>
            </w:r>
            <w:r w:rsidRPr="00DB031C">
              <w:rPr>
                <w:rFonts w:ascii="Times New Roman" w:hAnsi="Times New Roman"/>
              </w:rPr>
              <w:t>и</w:t>
            </w:r>
            <w:r w:rsidRPr="00DB031C">
              <w:rPr>
                <w:rFonts w:ascii="Times New Roman" w:hAnsi="Times New Roman"/>
              </w:rPr>
              <w:t>стемы проектирования</w:t>
            </w:r>
          </w:p>
        </w:tc>
      </w:tr>
      <w:tr w:rsidR="009F10B7" w:rsidRPr="001971EE" w:rsidTr="004F530A">
        <w:trPr>
          <w:trHeight w:val="20"/>
          <w:jc w:val="center"/>
        </w:trPr>
        <w:tc>
          <w:tcPr>
            <w:tcW w:w="1298" w:type="pct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10B7" w:rsidRPr="00DB031C" w:rsidRDefault="009F10B7" w:rsidP="005816EE">
            <w:pPr>
              <w:widowControl w:val="0"/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61775A">
              <w:rPr>
                <w:rFonts w:ascii="Times New Roman" w:hAnsi="Times New Roman"/>
                <w:b/>
              </w:rPr>
              <w:t>(ПК-6</w:t>
            </w:r>
            <w:r w:rsidRPr="00DB031C">
              <w:rPr>
                <w:rFonts w:ascii="Times New Roman" w:hAnsi="Times New Roman"/>
              </w:rPr>
              <w:t>) способностью участвовать в проект</w:t>
            </w:r>
            <w:r w:rsidRPr="00DB031C">
              <w:rPr>
                <w:rFonts w:ascii="Times New Roman" w:hAnsi="Times New Roman"/>
              </w:rPr>
              <w:t>и</w:t>
            </w:r>
            <w:r w:rsidRPr="00DB031C">
              <w:rPr>
                <w:rFonts w:ascii="Times New Roman" w:hAnsi="Times New Roman"/>
              </w:rPr>
              <w:t>ровании и изыскании объектов професси</w:t>
            </w:r>
            <w:r w:rsidRPr="00DB031C">
              <w:rPr>
                <w:rFonts w:ascii="Times New Roman" w:hAnsi="Times New Roman"/>
              </w:rPr>
              <w:t>о</w:t>
            </w:r>
            <w:r w:rsidRPr="00DB031C">
              <w:rPr>
                <w:rFonts w:ascii="Times New Roman" w:hAnsi="Times New Roman"/>
              </w:rPr>
              <w:t xml:space="preserve">нальной деятельности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F10B7" w:rsidRPr="00DB031C" w:rsidRDefault="009F10B7" w:rsidP="0058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 xml:space="preserve">знает </w:t>
            </w:r>
          </w:p>
          <w:p w:rsidR="009F10B7" w:rsidRPr="00DB031C" w:rsidRDefault="009F10B7" w:rsidP="0058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DB031C">
              <w:rPr>
                <w:rFonts w:ascii="Times New Roman" w:hAnsi="Times New Roman"/>
              </w:rPr>
              <w:t xml:space="preserve">(пороговый </w:t>
            </w:r>
            <w:proofErr w:type="gramEnd"/>
          </w:p>
          <w:p w:rsidR="009F10B7" w:rsidRPr="00DB031C" w:rsidRDefault="009F10B7" w:rsidP="0058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>уровень)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9F10B7" w:rsidRPr="00DB031C" w:rsidRDefault="009F10B7" w:rsidP="005816EE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>знание принципов прое</w:t>
            </w:r>
            <w:r w:rsidRPr="00DB031C">
              <w:rPr>
                <w:rFonts w:ascii="Times New Roman" w:hAnsi="Times New Roman"/>
              </w:rPr>
              <w:t>к</w:t>
            </w:r>
            <w:r w:rsidRPr="00DB031C">
              <w:rPr>
                <w:rFonts w:ascii="Times New Roman" w:hAnsi="Times New Roman"/>
              </w:rPr>
              <w:t>тирования строительных площадок при проектир</w:t>
            </w:r>
            <w:r w:rsidRPr="00DB031C">
              <w:rPr>
                <w:rFonts w:ascii="Times New Roman" w:hAnsi="Times New Roman"/>
              </w:rPr>
              <w:t>о</w:t>
            </w:r>
            <w:r w:rsidRPr="00DB031C">
              <w:rPr>
                <w:rFonts w:ascii="Times New Roman" w:hAnsi="Times New Roman"/>
              </w:rPr>
              <w:t>вании строительных об</w:t>
            </w:r>
            <w:r w:rsidRPr="00DB031C">
              <w:rPr>
                <w:rFonts w:ascii="Times New Roman" w:hAnsi="Times New Roman"/>
              </w:rPr>
              <w:t>ъ</w:t>
            </w:r>
            <w:r w:rsidRPr="00DB031C">
              <w:rPr>
                <w:rFonts w:ascii="Times New Roman" w:hAnsi="Times New Roman"/>
              </w:rPr>
              <w:t>ектов,  знание нормати</w:t>
            </w:r>
            <w:r w:rsidRPr="00DB031C">
              <w:rPr>
                <w:rFonts w:ascii="Times New Roman" w:hAnsi="Times New Roman"/>
              </w:rPr>
              <w:t>в</w:t>
            </w:r>
            <w:r w:rsidRPr="00DB031C">
              <w:rPr>
                <w:rFonts w:ascii="Times New Roman" w:hAnsi="Times New Roman"/>
              </w:rPr>
              <w:t>ных и типологических требований по оформл</w:t>
            </w:r>
            <w:r w:rsidRPr="00DB031C">
              <w:rPr>
                <w:rFonts w:ascii="Times New Roman" w:hAnsi="Times New Roman"/>
              </w:rPr>
              <w:t>е</w:t>
            </w:r>
            <w:r w:rsidRPr="00DB031C">
              <w:rPr>
                <w:rFonts w:ascii="Times New Roman" w:hAnsi="Times New Roman"/>
              </w:rPr>
              <w:t>нию проектной докуме</w:t>
            </w:r>
            <w:r w:rsidRPr="00DB031C">
              <w:rPr>
                <w:rFonts w:ascii="Times New Roman" w:hAnsi="Times New Roman"/>
              </w:rPr>
              <w:t>н</w:t>
            </w:r>
            <w:r w:rsidRPr="00DB031C">
              <w:rPr>
                <w:rFonts w:ascii="Times New Roman" w:hAnsi="Times New Roman"/>
              </w:rPr>
              <w:t>тации при проектиров</w:t>
            </w:r>
            <w:r w:rsidRPr="00DB031C">
              <w:rPr>
                <w:rFonts w:ascii="Times New Roman" w:hAnsi="Times New Roman"/>
              </w:rPr>
              <w:t>а</w:t>
            </w:r>
            <w:r w:rsidRPr="00DB031C">
              <w:rPr>
                <w:rFonts w:ascii="Times New Roman" w:hAnsi="Times New Roman"/>
              </w:rPr>
              <w:t>нии и изыскании объе</w:t>
            </w:r>
            <w:r w:rsidRPr="00DB031C">
              <w:rPr>
                <w:rFonts w:ascii="Times New Roman" w:hAnsi="Times New Roman"/>
              </w:rPr>
              <w:t>к</w:t>
            </w:r>
            <w:r w:rsidRPr="00DB031C">
              <w:rPr>
                <w:rFonts w:ascii="Times New Roman" w:hAnsi="Times New Roman"/>
              </w:rPr>
              <w:t>тов профессиональной деятель</w:t>
            </w:r>
            <w:r>
              <w:rPr>
                <w:rFonts w:ascii="Times New Roman" w:hAnsi="Times New Roman"/>
              </w:rPr>
              <w:t>ности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0B7" w:rsidRPr="00DB031C" w:rsidRDefault="009F10B7" w:rsidP="005816EE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>способность назвать все о</w:t>
            </w:r>
            <w:r w:rsidRPr="00DB031C">
              <w:rPr>
                <w:rFonts w:ascii="Times New Roman" w:hAnsi="Times New Roman"/>
              </w:rPr>
              <w:t>с</w:t>
            </w:r>
            <w:r w:rsidRPr="00DB031C">
              <w:rPr>
                <w:rFonts w:ascii="Times New Roman" w:hAnsi="Times New Roman"/>
              </w:rPr>
              <w:t>новные принципы проект</w:t>
            </w:r>
            <w:r w:rsidRPr="00DB031C">
              <w:rPr>
                <w:rFonts w:ascii="Times New Roman" w:hAnsi="Times New Roman"/>
              </w:rPr>
              <w:t>и</w:t>
            </w:r>
            <w:r w:rsidRPr="00DB031C">
              <w:rPr>
                <w:rFonts w:ascii="Times New Roman" w:hAnsi="Times New Roman"/>
              </w:rPr>
              <w:t>рования строительных пл</w:t>
            </w:r>
            <w:r w:rsidRPr="00DB031C">
              <w:rPr>
                <w:rFonts w:ascii="Times New Roman" w:hAnsi="Times New Roman"/>
              </w:rPr>
              <w:t>о</w:t>
            </w:r>
            <w:r w:rsidRPr="00DB031C">
              <w:rPr>
                <w:rFonts w:ascii="Times New Roman" w:hAnsi="Times New Roman"/>
              </w:rPr>
              <w:t>щадок,  способностью и</w:t>
            </w:r>
            <w:r w:rsidRPr="00DB031C">
              <w:rPr>
                <w:rFonts w:ascii="Times New Roman" w:hAnsi="Times New Roman"/>
              </w:rPr>
              <w:t>с</w:t>
            </w:r>
            <w:r w:rsidRPr="00DB031C">
              <w:rPr>
                <w:rFonts w:ascii="Times New Roman" w:hAnsi="Times New Roman"/>
              </w:rPr>
              <w:t>пользовать нормативно-техническую документацию при проектиро</w:t>
            </w:r>
            <w:r>
              <w:rPr>
                <w:rFonts w:ascii="Times New Roman" w:hAnsi="Times New Roman"/>
              </w:rPr>
              <w:t>вании</w:t>
            </w:r>
          </w:p>
        </w:tc>
      </w:tr>
      <w:tr w:rsidR="009F10B7" w:rsidRPr="001971EE" w:rsidTr="004F530A">
        <w:trPr>
          <w:trHeight w:val="20"/>
          <w:jc w:val="center"/>
        </w:trPr>
        <w:tc>
          <w:tcPr>
            <w:tcW w:w="1298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9F10B7" w:rsidRPr="001971EE" w:rsidRDefault="009F10B7" w:rsidP="00247949">
            <w:pPr>
              <w:spacing w:after="0" w:line="220" w:lineRule="exact"/>
              <w:ind w:firstLine="284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F10B7" w:rsidRPr="00DB031C" w:rsidRDefault="009F10B7" w:rsidP="0058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 xml:space="preserve">умеет </w:t>
            </w:r>
          </w:p>
          <w:p w:rsidR="009F10B7" w:rsidRPr="00DB031C" w:rsidRDefault="009F10B7" w:rsidP="005816EE">
            <w:pPr>
              <w:widowControl w:val="0"/>
              <w:spacing w:after="0" w:line="240" w:lineRule="auto"/>
              <w:ind w:left="-74" w:right="-108"/>
              <w:contextualSpacing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>(продвинутый уровень)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9F10B7" w:rsidRPr="00DB031C" w:rsidRDefault="009F10B7" w:rsidP="005816EE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>умение накопленные зн</w:t>
            </w:r>
            <w:r w:rsidRPr="00DB031C">
              <w:rPr>
                <w:rFonts w:ascii="Times New Roman" w:hAnsi="Times New Roman"/>
              </w:rPr>
              <w:t>а</w:t>
            </w:r>
            <w:r w:rsidRPr="00DB031C">
              <w:rPr>
                <w:rFonts w:ascii="Times New Roman" w:hAnsi="Times New Roman"/>
              </w:rPr>
              <w:t>ния систематизировать и применять при проект</w:t>
            </w:r>
            <w:r w:rsidRPr="00DB031C">
              <w:rPr>
                <w:rFonts w:ascii="Times New Roman" w:hAnsi="Times New Roman"/>
              </w:rPr>
              <w:t>и</w:t>
            </w:r>
            <w:r w:rsidRPr="00DB031C">
              <w:rPr>
                <w:rFonts w:ascii="Times New Roman" w:hAnsi="Times New Roman"/>
              </w:rPr>
              <w:t>ровании строительных объектов, умение разб</w:t>
            </w:r>
            <w:r w:rsidRPr="00DB031C">
              <w:rPr>
                <w:rFonts w:ascii="Times New Roman" w:hAnsi="Times New Roman"/>
              </w:rPr>
              <w:t>и</w:t>
            </w:r>
            <w:r w:rsidRPr="00DB031C">
              <w:rPr>
                <w:rFonts w:ascii="Times New Roman" w:hAnsi="Times New Roman"/>
              </w:rPr>
              <w:t>раться в поставленных задачах и выполнять пр</w:t>
            </w:r>
            <w:r w:rsidRPr="00DB031C">
              <w:rPr>
                <w:rFonts w:ascii="Times New Roman" w:hAnsi="Times New Roman"/>
              </w:rPr>
              <w:t>о</w:t>
            </w:r>
            <w:r w:rsidRPr="00DB031C">
              <w:rPr>
                <w:rFonts w:ascii="Times New Roman" w:hAnsi="Times New Roman"/>
              </w:rPr>
              <w:t>екты в графических р</w:t>
            </w:r>
            <w:r w:rsidRPr="00DB031C">
              <w:rPr>
                <w:rFonts w:ascii="Times New Roman" w:hAnsi="Times New Roman"/>
              </w:rPr>
              <w:t>е</w:t>
            </w:r>
            <w:r w:rsidRPr="00DB031C">
              <w:rPr>
                <w:rFonts w:ascii="Times New Roman" w:hAnsi="Times New Roman"/>
              </w:rPr>
              <w:t>дак</w:t>
            </w:r>
            <w:r>
              <w:rPr>
                <w:rFonts w:ascii="Times New Roman" w:hAnsi="Times New Roman"/>
              </w:rPr>
              <w:t>торах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0B7" w:rsidRPr="00DB031C" w:rsidRDefault="009F10B7" w:rsidP="005816EE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>способность применить свои знания и умения для разр</w:t>
            </w:r>
            <w:r w:rsidRPr="00DB031C">
              <w:rPr>
                <w:rFonts w:ascii="Times New Roman" w:hAnsi="Times New Roman"/>
              </w:rPr>
              <w:t>а</w:t>
            </w:r>
            <w:r w:rsidRPr="00DB031C">
              <w:rPr>
                <w:rFonts w:ascii="Times New Roman" w:hAnsi="Times New Roman"/>
              </w:rPr>
              <w:t>ботки проектов строительных площадок,  способностью разобраться в поставленной проектировочной задаче и исполнить графическую часть с помощью прикладных ком</w:t>
            </w:r>
            <w:r>
              <w:rPr>
                <w:rFonts w:ascii="Times New Roman" w:hAnsi="Times New Roman"/>
              </w:rPr>
              <w:t>пьютерных программ</w:t>
            </w:r>
          </w:p>
        </w:tc>
      </w:tr>
      <w:tr w:rsidR="009F10B7" w:rsidRPr="001971EE" w:rsidTr="004F530A">
        <w:trPr>
          <w:trHeight w:val="20"/>
          <w:jc w:val="center"/>
        </w:trPr>
        <w:tc>
          <w:tcPr>
            <w:tcW w:w="1298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F10B7" w:rsidRPr="001971EE" w:rsidRDefault="009F10B7" w:rsidP="00247949">
            <w:pPr>
              <w:spacing w:after="0" w:line="220" w:lineRule="exact"/>
              <w:ind w:firstLine="284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  <w:vAlign w:val="center"/>
          </w:tcPr>
          <w:p w:rsidR="009F10B7" w:rsidRPr="00DB031C" w:rsidRDefault="009F10B7" w:rsidP="005816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 xml:space="preserve">владеет </w:t>
            </w:r>
          </w:p>
          <w:p w:rsidR="009F10B7" w:rsidRPr="00DB031C" w:rsidRDefault="009F10B7" w:rsidP="005816EE">
            <w:pPr>
              <w:widowControl w:val="0"/>
              <w:spacing w:after="0" w:line="240" w:lineRule="auto"/>
              <w:ind w:left="-74" w:right="-108"/>
              <w:contextualSpacing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>(высокий ур</w:t>
            </w:r>
            <w:r w:rsidRPr="00DB031C">
              <w:rPr>
                <w:rFonts w:ascii="Times New Roman" w:hAnsi="Times New Roman"/>
              </w:rPr>
              <w:t>о</w:t>
            </w:r>
            <w:r w:rsidRPr="00DB031C">
              <w:rPr>
                <w:rFonts w:ascii="Times New Roman" w:hAnsi="Times New Roman"/>
              </w:rPr>
              <w:t>вень)</w:t>
            </w:r>
          </w:p>
        </w:tc>
        <w:tc>
          <w:tcPr>
            <w:tcW w:w="1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08" w:type="dxa"/>
              <w:bottom w:w="30" w:type="dxa"/>
              <w:right w:w="108" w:type="dxa"/>
            </w:tcMar>
          </w:tcPr>
          <w:p w:rsidR="009F10B7" w:rsidRPr="00DB031C" w:rsidRDefault="009F10B7" w:rsidP="005816EE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>владение на основе своих знаний и умений навык</w:t>
            </w:r>
            <w:r w:rsidRPr="00DB031C">
              <w:rPr>
                <w:rFonts w:ascii="Times New Roman" w:hAnsi="Times New Roman"/>
              </w:rPr>
              <w:t>а</w:t>
            </w:r>
            <w:r w:rsidRPr="00DB031C">
              <w:rPr>
                <w:rFonts w:ascii="Times New Roman" w:hAnsi="Times New Roman"/>
              </w:rPr>
              <w:t>ми проектирования осн</w:t>
            </w:r>
            <w:r w:rsidRPr="00DB031C">
              <w:rPr>
                <w:rFonts w:ascii="Times New Roman" w:hAnsi="Times New Roman"/>
              </w:rPr>
              <w:t>о</w:t>
            </w:r>
            <w:r w:rsidRPr="00DB031C">
              <w:rPr>
                <w:rFonts w:ascii="Times New Roman" w:hAnsi="Times New Roman"/>
              </w:rPr>
              <w:t>ваний зданий и сооруж</w:t>
            </w:r>
            <w:r w:rsidRPr="00DB031C">
              <w:rPr>
                <w:rFonts w:ascii="Times New Roman" w:hAnsi="Times New Roman"/>
              </w:rPr>
              <w:t>е</w:t>
            </w:r>
            <w:r w:rsidRPr="00DB031C">
              <w:rPr>
                <w:rFonts w:ascii="Times New Roman" w:hAnsi="Times New Roman"/>
              </w:rPr>
              <w:t>ний, владение на уровне проектировщика навык</w:t>
            </w:r>
            <w:r w:rsidRPr="00DB031C">
              <w:rPr>
                <w:rFonts w:ascii="Times New Roman" w:hAnsi="Times New Roman"/>
              </w:rPr>
              <w:t>а</w:t>
            </w:r>
            <w:r w:rsidRPr="00DB031C">
              <w:rPr>
                <w:rFonts w:ascii="Times New Roman" w:hAnsi="Times New Roman"/>
              </w:rPr>
              <w:t>ми работы с компьюте</w:t>
            </w:r>
            <w:r w:rsidRPr="00DB031C">
              <w:rPr>
                <w:rFonts w:ascii="Times New Roman" w:hAnsi="Times New Roman"/>
              </w:rPr>
              <w:t>р</w:t>
            </w:r>
            <w:r w:rsidRPr="00DB031C">
              <w:rPr>
                <w:rFonts w:ascii="Times New Roman" w:hAnsi="Times New Roman"/>
              </w:rPr>
              <w:t>ными программами</w:t>
            </w:r>
          </w:p>
          <w:p w:rsidR="009F10B7" w:rsidRPr="00DB031C" w:rsidRDefault="009F10B7" w:rsidP="005816EE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10B7" w:rsidRPr="00DB031C" w:rsidRDefault="009F10B7" w:rsidP="005816EE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  <w:r w:rsidRPr="00DB031C">
              <w:rPr>
                <w:rFonts w:ascii="Times New Roman" w:hAnsi="Times New Roman"/>
              </w:rPr>
              <w:t>способность применить свои навыки проектирования о</w:t>
            </w:r>
            <w:r w:rsidRPr="00DB031C">
              <w:rPr>
                <w:rFonts w:ascii="Times New Roman" w:hAnsi="Times New Roman"/>
              </w:rPr>
              <w:t>с</w:t>
            </w:r>
            <w:r w:rsidRPr="00DB031C">
              <w:rPr>
                <w:rFonts w:ascii="Times New Roman" w:hAnsi="Times New Roman"/>
              </w:rPr>
              <w:t>нований зданий и сооруж</w:t>
            </w:r>
            <w:r w:rsidRPr="00DB031C">
              <w:rPr>
                <w:rFonts w:ascii="Times New Roman" w:hAnsi="Times New Roman"/>
              </w:rPr>
              <w:t>е</w:t>
            </w:r>
            <w:r w:rsidRPr="00DB031C">
              <w:rPr>
                <w:rFonts w:ascii="Times New Roman" w:hAnsi="Times New Roman"/>
              </w:rPr>
              <w:t>ний на основе существующих методик с учётом залега</w:t>
            </w:r>
            <w:r w:rsidRPr="00DB031C">
              <w:rPr>
                <w:rFonts w:ascii="Times New Roman" w:hAnsi="Times New Roman"/>
              </w:rPr>
              <w:t>ю</w:t>
            </w:r>
            <w:r w:rsidRPr="00DB031C">
              <w:rPr>
                <w:rFonts w:ascii="Times New Roman" w:hAnsi="Times New Roman"/>
              </w:rPr>
              <w:t>щих грунтов, способность разбираться в информации, необходимой при проектир</w:t>
            </w:r>
            <w:r w:rsidRPr="00DB031C">
              <w:rPr>
                <w:rFonts w:ascii="Times New Roman" w:hAnsi="Times New Roman"/>
              </w:rPr>
              <w:t>о</w:t>
            </w:r>
            <w:r w:rsidRPr="00DB031C">
              <w:rPr>
                <w:rFonts w:ascii="Times New Roman" w:hAnsi="Times New Roman"/>
              </w:rPr>
              <w:t>вочных работах</w:t>
            </w:r>
          </w:p>
          <w:p w:rsidR="009F10B7" w:rsidRPr="00DB031C" w:rsidRDefault="009F10B7" w:rsidP="005816EE">
            <w:pPr>
              <w:spacing w:after="0" w:line="220" w:lineRule="exact"/>
              <w:jc w:val="both"/>
              <w:rPr>
                <w:rFonts w:ascii="Times New Roman" w:hAnsi="Times New Roman"/>
              </w:rPr>
            </w:pPr>
          </w:p>
        </w:tc>
      </w:tr>
    </w:tbl>
    <w:p w:rsidR="00E21DD4" w:rsidRDefault="00E21DD4" w:rsidP="00BA5284">
      <w:pPr>
        <w:pStyle w:val="a3"/>
        <w:tabs>
          <w:tab w:val="left" w:pos="360"/>
          <w:tab w:val="left" w:pos="426"/>
          <w:tab w:val="left" w:pos="1800"/>
        </w:tabs>
        <w:ind w:left="1140" w:right="57" w:hanging="573"/>
        <w:rPr>
          <w:rFonts w:ascii="Times New Roman" w:hAnsi="Times New Roman"/>
          <w:b/>
          <w:sz w:val="28"/>
          <w:szCs w:val="28"/>
        </w:rPr>
      </w:pPr>
    </w:p>
    <w:p w:rsidR="00BA5284" w:rsidRPr="00666FF7" w:rsidRDefault="00BA5284" w:rsidP="00BA5284">
      <w:pPr>
        <w:pStyle w:val="a3"/>
        <w:tabs>
          <w:tab w:val="left" w:pos="360"/>
          <w:tab w:val="left" w:pos="426"/>
          <w:tab w:val="left" w:pos="1800"/>
        </w:tabs>
        <w:ind w:left="1140" w:right="57" w:hanging="573"/>
        <w:rPr>
          <w:rFonts w:ascii="Times New Roman" w:hAnsi="Times New Roman"/>
          <w:b/>
          <w:sz w:val="28"/>
          <w:szCs w:val="28"/>
        </w:rPr>
      </w:pPr>
      <w:r w:rsidRPr="00666FF7">
        <w:rPr>
          <w:rFonts w:ascii="Times New Roman" w:hAnsi="Times New Roman"/>
          <w:b/>
          <w:sz w:val="28"/>
          <w:szCs w:val="28"/>
        </w:rPr>
        <w:t xml:space="preserve">9.1.2. Шкала оценивания и критерии оценки результатов защиты отчета по практике </w:t>
      </w:r>
    </w:p>
    <w:p w:rsidR="00BA5284" w:rsidRPr="00666FF7" w:rsidRDefault="00BA5284" w:rsidP="00BA5284">
      <w:pPr>
        <w:pStyle w:val="a3"/>
        <w:tabs>
          <w:tab w:val="left" w:pos="0"/>
          <w:tab w:val="left" w:pos="360"/>
          <w:tab w:val="left" w:pos="1800"/>
        </w:tabs>
        <w:ind w:left="0" w:right="57" w:firstLine="709"/>
        <w:jc w:val="both"/>
        <w:rPr>
          <w:rFonts w:ascii="Times New Roman" w:hAnsi="Times New Roman"/>
          <w:sz w:val="28"/>
          <w:szCs w:val="28"/>
        </w:rPr>
      </w:pPr>
      <w:r w:rsidRPr="00666FF7">
        <w:rPr>
          <w:rFonts w:ascii="Times New Roman" w:hAnsi="Times New Roman"/>
          <w:sz w:val="28"/>
          <w:szCs w:val="28"/>
        </w:rPr>
        <w:t>При выставлении оценки «отлично» при защите отчета по практике студент должен демонстрировать высокий уровень, оценки «хорошо» - пр</w:t>
      </w:r>
      <w:r w:rsidRPr="00666FF7">
        <w:rPr>
          <w:rFonts w:ascii="Times New Roman" w:hAnsi="Times New Roman"/>
          <w:sz w:val="28"/>
          <w:szCs w:val="28"/>
        </w:rPr>
        <w:t>о</w:t>
      </w:r>
      <w:r w:rsidRPr="00666FF7">
        <w:rPr>
          <w:rFonts w:ascii="Times New Roman" w:hAnsi="Times New Roman"/>
          <w:sz w:val="28"/>
          <w:szCs w:val="28"/>
        </w:rPr>
        <w:t>двинутый уровень, а оценки «удовлетворительно» - пороговый.</w:t>
      </w:r>
    </w:p>
    <w:p w:rsidR="00BA5284" w:rsidRPr="00666FF7" w:rsidRDefault="00BA5284" w:rsidP="00BA5284">
      <w:pPr>
        <w:pStyle w:val="a3"/>
        <w:tabs>
          <w:tab w:val="left" w:pos="0"/>
          <w:tab w:val="left" w:pos="360"/>
          <w:tab w:val="left" w:pos="1800"/>
        </w:tabs>
        <w:ind w:left="1140" w:right="57" w:hanging="431"/>
        <w:rPr>
          <w:rFonts w:ascii="Times New Roman" w:hAnsi="Times New Roman"/>
          <w:sz w:val="28"/>
          <w:szCs w:val="28"/>
        </w:rPr>
      </w:pPr>
      <w:r w:rsidRPr="00666FF7">
        <w:rPr>
          <w:rFonts w:ascii="Times New Roman" w:hAnsi="Times New Roman"/>
          <w:sz w:val="28"/>
          <w:szCs w:val="28"/>
        </w:rPr>
        <w:t>Основные объекты оценивания результатов прохождения практики:</w:t>
      </w:r>
    </w:p>
    <w:p w:rsidR="00BA5284" w:rsidRPr="00666FF7" w:rsidRDefault="00BA5284" w:rsidP="00BA5284">
      <w:pPr>
        <w:pStyle w:val="a3"/>
        <w:numPr>
          <w:ilvl w:val="0"/>
          <w:numId w:val="34"/>
        </w:numPr>
        <w:tabs>
          <w:tab w:val="left" w:pos="0"/>
          <w:tab w:val="left" w:pos="360"/>
          <w:tab w:val="left" w:pos="1800"/>
        </w:tabs>
        <w:ind w:right="57" w:hanging="431"/>
        <w:rPr>
          <w:rFonts w:ascii="Times New Roman" w:hAnsi="Times New Roman"/>
          <w:sz w:val="28"/>
          <w:szCs w:val="28"/>
        </w:rPr>
      </w:pPr>
      <w:r w:rsidRPr="00666FF7">
        <w:rPr>
          <w:rFonts w:ascii="Times New Roman" w:hAnsi="Times New Roman"/>
          <w:sz w:val="28"/>
          <w:szCs w:val="28"/>
        </w:rPr>
        <w:t>деловая активность студента в процессе практики;</w:t>
      </w:r>
    </w:p>
    <w:p w:rsidR="00BA5284" w:rsidRPr="00666FF7" w:rsidRDefault="00BA5284" w:rsidP="00BA5284">
      <w:pPr>
        <w:pStyle w:val="a3"/>
        <w:numPr>
          <w:ilvl w:val="0"/>
          <w:numId w:val="34"/>
        </w:numPr>
        <w:tabs>
          <w:tab w:val="left" w:pos="0"/>
          <w:tab w:val="left" w:pos="360"/>
          <w:tab w:val="left" w:pos="1800"/>
        </w:tabs>
        <w:ind w:right="57" w:hanging="431"/>
        <w:rPr>
          <w:rFonts w:ascii="Times New Roman" w:hAnsi="Times New Roman"/>
          <w:sz w:val="28"/>
          <w:szCs w:val="28"/>
        </w:rPr>
      </w:pPr>
      <w:r w:rsidRPr="00666FF7">
        <w:rPr>
          <w:rFonts w:ascii="Times New Roman" w:hAnsi="Times New Roman"/>
          <w:sz w:val="28"/>
          <w:szCs w:val="28"/>
        </w:rPr>
        <w:t>производственная дисциплина студента;</w:t>
      </w:r>
    </w:p>
    <w:p w:rsidR="00BA5284" w:rsidRPr="00666FF7" w:rsidRDefault="00BA5284" w:rsidP="00BA5284">
      <w:pPr>
        <w:pStyle w:val="a3"/>
        <w:numPr>
          <w:ilvl w:val="0"/>
          <w:numId w:val="34"/>
        </w:numPr>
        <w:tabs>
          <w:tab w:val="left" w:pos="0"/>
          <w:tab w:val="left" w:pos="360"/>
          <w:tab w:val="left" w:pos="1800"/>
        </w:tabs>
        <w:ind w:right="57" w:hanging="431"/>
        <w:rPr>
          <w:rFonts w:ascii="Times New Roman" w:hAnsi="Times New Roman"/>
          <w:sz w:val="28"/>
          <w:szCs w:val="28"/>
        </w:rPr>
      </w:pPr>
      <w:r w:rsidRPr="00666FF7">
        <w:rPr>
          <w:rFonts w:ascii="Times New Roman" w:hAnsi="Times New Roman"/>
          <w:sz w:val="28"/>
          <w:szCs w:val="28"/>
        </w:rPr>
        <w:t xml:space="preserve">качество выполнения индивидуального задания; </w:t>
      </w:r>
    </w:p>
    <w:p w:rsidR="00BA5284" w:rsidRPr="00666FF7" w:rsidRDefault="00BA5284" w:rsidP="00BA5284">
      <w:pPr>
        <w:pStyle w:val="a3"/>
        <w:numPr>
          <w:ilvl w:val="0"/>
          <w:numId w:val="34"/>
        </w:numPr>
        <w:tabs>
          <w:tab w:val="left" w:pos="0"/>
          <w:tab w:val="left" w:pos="360"/>
          <w:tab w:val="left" w:pos="1800"/>
        </w:tabs>
        <w:ind w:right="57" w:hanging="431"/>
        <w:rPr>
          <w:rFonts w:ascii="Times New Roman" w:hAnsi="Times New Roman"/>
          <w:sz w:val="28"/>
          <w:szCs w:val="28"/>
        </w:rPr>
      </w:pPr>
      <w:r w:rsidRPr="00666FF7">
        <w:rPr>
          <w:rFonts w:ascii="Times New Roman" w:hAnsi="Times New Roman"/>
          <w:sz w:val="28"/>
          <w:szCs w:val="28"/>
        </w:rPr>
        <w:lastRenderedPageBreak/>
        <w:t>оформление дневника практики;</w:t>
      </w:r>
    </w:p>
    <w:p w:rsidR="00BA5284" w:rsidRPr="00666FF7" w:rsidRDefault="00BA5284" w:rsidP="00BA5284">
      <w:pPr>
        <w:pStyle w:val="a3"/>
        <w:numPr>
          <w:ilvl w:val="0"/>
          <w:numId w:val="34"/>
        </w:numPr>
        <w:tabs>
          <w:tab w:val="left" w:pos="0"/>
          <w:tab w:val="left" w:pos="360"/>
          <w:tab w:val="left" w:pos="1800"/>
        </w:tabs>
        <w:ind w:right="57" w:hanging="431"/>
        <w:rPr>
          <w:rFonts w:ascii="Times New Roman" w:hAnsi="Times New Roman"/>
          <w:sz w:val="28"/>
          <w:szCs w:val="28"/>
        </w:rPr>
      </w:pPr>
      <w:r w:rsidRPr="00666FF7">
        <w:rPr>
          <w:rFonts w:ascii="Times New Roman" w:hAnsi="Times New Roman"/>
          <w:sz w:val="28"/>
          <w:szCs w:val="28"/>
        </w:rPr>
        <w:t>качество выполнения и оформления отчета по практике;</w:t>
      </w:r>
    </w:p>
    <w:p w:rsidR="00BA5284" w:rsidRPr="00666FF7" w:rsidRDefault="00BA5284" w:rsidP="00BA5284">
      <w:pPr>
        <w:pStyle w:val="a3"/>
        <w:numPr>
          <w:ilvl w:val="0"/>
          <w:numId w:val="34"/>
        </w:numPr>
        <w:tabs>
          <w:tab w:val="left" w:pos="0"/>
          <w:tab w:val="left" w:pos="360"/>
          <w:tab w:val="left" w:pos="1800"/>
        </w:tabs>
        <w:ind w:right="57" w:hanging="431"/>
        <w:rPr>
          <w:rFonts w:ascii="Times New Roman" w:hAnsi="Times New Roman"/>
          <w:sz w:val="28"/>
          <w:szCs w:val="28"/>
        </w:rPr>
      </w:pPr>
      <w:r w:rsidRPr="00666FF7">
        <w:rPr>
          <w:rFonts w:ascii="Times New Roman" w:hAnsi="Times New Roman"/>
          <w:sz w:val="28"/>
          <w:szCs w:val="28"/>
        </w:rPr>
        <w:t>уровень ответов при сдаче зачета (защите отчета);</w:t>
      </w:r>
    </w:p>
    <w:p w:rsidR="00BA5284" w:rsidRPr="00666FF7" w:rsidRDefault="00BA5284" w:rsidP="00BA5284">
      <w:pPr>
        <w:pStyle w:val="a3"/>
        <w:numPr>
          <w:ilvl w:val="0"/>
          <w:numId w:val="34"/>
        </w:numPr>
        <w:tabs>
          <w:tab w:val="left" w:pos="0"/>
          <w:tab w:val="left" w:pos="360"/>
          <w:tab w:val="left" w:pos="1800"/>
        </w:tabs>
        <w:ind w:right="57" w:hanging="431"/>
        <w:rPr>
          <w:rFonts w:ascii="Times New Roman" w:hAnsi="Times New Roman"/>
          <w:bCs/>
          <w:iCs/>
          <w:sz w:val="28"/>
          <w:szCs w:val="28"/>
        </w:rPr>
      </w:pPr>
      <w:r w:rsidRPr="00666FF7">
        <w:rPr>
          <w:rFonts w:ascii="Times New Roman" w:hAnsi="Times New Roman"/>
          <w:sz w:val="28"/>
          <w:szCs w:val="28"/>
        </w:rPr>
        <w:t>характеристика и оценка работы студента руководителем практики с места прохождения практики.</w:t>
      </w:r>
    </w:p>
    <w:p w:rsidR="00BA5284" w:rsidRPr="00BA5284" w:rsidRDefault="00BA5284" w:rsidP="00BA5284">
      <w:pPr>
        <w:pStyle w:val="af4"/>
        <w:tabs>
          <w:tab w:val="left" w:pos="851"/>
        </w:tabs>
        <w:suppressAutoHyphens/>
        <w:spacing w:line="360" w:lineRule="auto"/>
        <w:ind w:left="998"/>
        <w:jc w:val="both"/>
        <w:rPr>
          <w:b/>
          <w:bCs/>
          <w:iCs/>
          <w:sz w:val="28"/>
          <w:szCs w:val="28"/>
        </w:rPr>
      </w:pPr>
      <w:r w:rsidRPr="00BA5284">
        <w:rPr>
          <w:b/>
          <w:bCs/>
          <w:iCs/>
          <w:sz w:val="28"/>
          <w:szCs w:val="28"/>
        </w:rPr>
        <w:t>Критерии выставления оценки студенту на зачете по практике</w:t>
      </w:r>
    </w:p>
    <w:tbl>
      <w:tblPr>
        <w:tblW w:w="9299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7"/>
        <w:gridCol w:w="7722"/>
      </w:tblGrid>
      <w:tr w:rsidR="00BA5284" w:rsidRPr="00AF1E5E" w:rsidTr="00247949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Default="00BA5284" w:rsidP="00BA5284">
            <w:pPr>
              <w:widowControl w:val="0"/>
              <w:spacing w:after="0" w:line="32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E5E">
              <w:rPr>
                <w:rFonts w:ascii="Times New Roman" w:hAnsi="Times New Roman"/>
                <w:b/>
                <w:sz w:val="24"/>
                <w:szCs w:val="24"/>
              </w:rPr>
              <w:t xml:space="preserve">Оценка </w:t>
            </w:r>
          </w:p>
          <w:p w:rsidR="00BA5284" w:rsidRPr="00AF1E5E" w:rsidRDefault="00BA5284" w:rsidP="00BA5284">
            <w:pPr>
              <w:widowControl w:val="0"/>
              <w:spacing w:after="0" w:line="32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E5E">
              <w:rPr>
                <w:rFonts w:ascii="Times New Roman" w:hAnsi="Times New Roman"/>
                <w:b/>
                <w:sz w:val="24"/>
                <w:szCs w:val="24"/>
              </w:rPr>
              <w:t>зачета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84" w:rsidRPr="00AF1E5E" w:rsidRDefault="00BA5284" w:rsidP="00BA5284">
            <w:pPr>
              <w:widowControl w:val="0"/>
              <w:spacing w:after="0" w:line="32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E5E">
              <w:rPr>
                <w:rFonts w:ascii="Times New Roman" w:hAnsi="Times New Roman"/>
                <w:b/>
                <w:sz w:val="24"/>
                <w:szCs w:val="24"/>
              </w:rPr>
              <w:t>Требования к сформированным компетенциям</w:t>
            </w:r>
          </w:p>
        </w:tc>
      </w:tr>
      <w:tr w:rsidR="00BA5284" w:rsidRPr="00AF1E5E" w:rsidTr="00247949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84" w:rsidRPr="00AF1E5E" w:rsidRDefault="00BA5284" w:rsidP="00BA5284">
            <w:pPr>
              <w:widowControl w:val="0"/>
              <w:spacing w:after="0" w:line="320" w:lineRule="exac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F1E5E">
              <w:rPr>
                <w:rFonts w:ascii="Times New Roman" w:hAnsi="Times New Roman"/>
                <w:i/>
                <w:sz w:val="24"/>
                <w:szCs w:val="24"/>
              </w:rPr>
              <w:t xml:space="preserve"> «отлично»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AF1E5E" w:rsidRDefault="00BA5284" w:rsidP="00BA5284">
            <w:pPr>
              <w:spacing w:after="0" w:line="320" w:lineRule="exact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AF1E5E">
              <w:rPr>
                <w:rFonts w:ascii="Times New Roman" w:hAnsi="Times New Roman"/>
              </w:rPr>
              <w:t>Оценка «отлично» выставляется студенту, если он полностью выполнил пр</w:t>
            </w:r>
            <w:r w:rsidRPr="00AF1E5E">
              <w:rPr>
                <w:rFonts w:ascii="Times New Roman" w:hAnsi="Times New Roman"/>
              </w:rPr>
              <w:t>о</w:t>
            </w:r>
            <w:r w:rsidRPr="00AF1E5E">
              <w:rPr>
                <w:rFonts w:ascii="Times New Roman" w:hAnsi="Times New Roman"/>
              </w:rPr>
              <w:t>грамму практики, умеет использовать теоретические знания при выполнении задания по практике, умеет тесно увязывать теорию с практикой, свободно справляется с задачами, вопросами и другими видами применения знаний, умеет приводить примеры, ответил на все вопросы во время защиты практики, ответы отличаются логичностью, глубиной и полнотой раскрытия темы</w:t>
            </w:r>
            <w:proofErr w:type="gramEnd"/>
          </w:p>
        </w:tc>
      </w:tr>
      <w:tr w:rsidR="00BA5284" w:rsidRPr="00AF1E5E" w:rsidTr="00247949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84" w:rsidRPr="00AF1E5E" w:rsidRDefault="00BA5284" w:rsidP="00BA5284">
            <w:pPr>
              <w:widowControl w:val="0"/>
              <w:spacing w:after="0" w:line="320" w:lineRule="exac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F1E5E">
              <w:rPr>
                <w:rFonts w:ascii="Times New Roman" w:hAnsi="Times New Roman"/>
                <w:i/>
                <w:sz w:val="24"/>
                <w:szCs w:val="24"/>
              </w:rPr>
              <w:t xml:space="preserve"> «хорошо»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AF1E5E" w:rsidRDefault="00BA5284" w:rsidP="00BA5284">
            <w:pPr>
              <w:spacing w:after="0" w:line="320" w:lineRule="exact"/>
              <w:contextualSpacing/>
              <w:jc w:val="both"/>
              <w:rPr>
                <w:rFonts w:ascii="Times New Roman" w:hAnsi="Times New Roman"/>
              </w:rPr>
            </w:pPr>
            <w:proofErr w:type="gramStart"/>
            <w:r w:rsidRPr="00AF1E5E">
              <w:rPr>
                <w:rFonts w:ascii="Times New Roman" w:hAnsi="Times New Roman"/>
              </w:rPr>
              <w:t>Оценка «хорошо» выставляется студенту, если он полностью выполнил пр</w:t>
            </w:r>
            <w:r w:rsidRPr="00AF1E5E">
              <w:rPr>
                <w:rFonts w:ascii="Times New Roman" w:hAnsi="Times New Roman"/>
              </w:rPr>
              <w:t>о</w:t>
            </w:r>
            <w:r w:rsidRPr="00AF1E5E">
              <w:rPr>
                <w:rFonts w:ascii="Times New Roman" w:hAnsi="Times New Roman"/>
              </w:rPr>
              <w:t>грамму практики, умеет использовать теоретические знания при выполнении задания по практике, хорошо справляется с задачами, вопросами и другими видами применения знаний, ответил на основные вопросы во время защиты практики, ответы отличаются логичностью и полнотой раскрытия темы, одн</w:t>
            </w:r>
            <w:r w:rsidRPr="00AF1E5E">
              <w:rPr>
                <w:rFonts w:ascii="Times New Roman" w:hAnsi="Times New Roman"/>
              </w:rPr>
              <w:t>а</w:t>
            </w:r>
            <w:r w:rsidRPr="00AF1E5E">
              <w:rPr>
                <w:rFonts w:ascii="Times New Roman" w:hAnsi="Times New Roman"/>
              </w:rPr>
              <w:t>ко допускается одна - две неточности в ответе.</w:t>
            </w:r>
            <w:proofErr w:type="gramEnd"/>
          </w:p>
        </w:tc>
      </w:tr>
      <w:tr w:rsidR="00BA5284" w:rsidRPr="00AF1E5E" w:rsidTr="00247949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84" w:rsidRPr="00AF1E5E" w:rsidRDefault="00BA5284" w:rsidP="00BA5284">
            <w:pPr>
              <w:widowControl w:val="0"/>
              <w:spacing w:after="0" w:line="320" w:lineRule="exac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F1E5E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proofErr w:type="gramStart"/>
            <w:r w:rsidRPr="00AF1E5E">
              <w:rPr>
                <w:rFonts w:ascii="Times New Roman" w:hAnsi="Times New Roman"/>
                <w:i/>
                <w:sz w:val="24"/>
                <w:szCs w:val="24"/>
              </w:rPr>
              <w:t>удовлетво-рительно</w:t>
            </w:r>
            <w:proofErr w:type="spellEnd"/>
            <w:proofErr w:type="gramEnd"/>
            <w:r w:rsidRPr="00AF1E5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AF1E5E" w:rsidRDefault="00BA5284" w:rsidP="00BA5284">
            <w:pPr>
              <w:spacing w:after="0" w:line="320" w:lineRule="exact"/>
              <w:contextualSpacing/>
              <w:jc w:val="both"/>
              <w:rPr>
                <w:rFonts w:ascii="Times New Roman" w:hAnsi="Times New Roman"/>
              </w:rPr>
            </w:pPr>
            <w:r w:rsidRPr="00AF1E5E">
              <w:rPr>
                <w:rFonts w:ascii="Times New Roman" w:hAnsi="Times New Roman"/>
              </w:rPr>
              <w:t>Оценка «удовлетворительно» выставляется студенту, если он выполнил осно</w:t>
            </w:r>
            <w:r w:rsidRPr="00AF1E5E">
              <w:rPr>
                <w:rFonts w:ascii="Times New Roman" w:hAnsi="Times New Roman"/>
              </w:rPr>
              <w:t>в</w:t>
            </w:r>
            <w:r w:rsidRPr="00AF1E5E">
              <w:rPr>
                <w:rFonts w:ascii="Times New Roman" w:hAnsi="Times New Roman"/>
              </w:rPr>
              <w:t>ную часть программы практики, но с трудом умеет использовать теоретич</w:t>
            </w:r>
            <w:r w:rsidRPr="00AF1E5E">
              <w:rPr>
                <w:rFonts w:ascii="Times New Roman" w:hAnsi="Times New Roman"/>
              </w:rPr>
              <w:t>е</w:t>
            </w:r>
            <w:r w:rsidRPr="00AF1E5E">
              <w:rPr>
                <w:rFonts w:ascii="Times New Roman" w:hAnsi="Times New Roman"/>
              </w:rPr>
              <w:t>ские знания при выполнении задания по практике, в целом справляется с зад</w:t>
            </w:r>
            <w:r w:rsidRPr="00AF1E5E">
              <w:rPr>
                <w:rFonts w:ascii="Times New Roman" w:hAnsi="Times New Roman"/>
              </w:rPr>
              <w:t>а</w:t>
            </w:r>
            <w:r w:rsidRPr="00AF1E5E">
              <w:rPr>
                <w:rFonts w:ascii="Times New Roman" w:hAnsi="Times New Roman"/>
              </w:rPr>
              <w:t>чами, вопросами и другими видами применения знаний, ответы на вопросы во время защиты практики отличаются недостаточной глубиной и полнотой</w:t>
            </w:r>
          </w:p>
        </w:tc>
      </w:tr>
      <w:tr w:rsidR="00BA5284" w:rsidRPr="00AF1E5E" w:rsidTr="00247949">
        <w:trPr>
          <w:trHeight w:val="20"/>
          <w:jc w:val="center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284" w:rsidRPr="00AF1E5E" w:rsidRDefault="00BA5284" w:rsidP="00BA5284">
            <w:pPr>
              <w:widowControl w:val="0"/>
              <w:spacing w:after="0" w:line="320" w:lineRule="exact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AF1E5E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proofErr w:type="gramStart"/>
            <w:r w:rsidRPr="00AF1E5E">
              <w:rPr>
                <w:rFonts w:ascii="Times New Roman" w:hAnsi="Times New Roman"/>
                <w:i/>
                <w:sz w:val="24"/>
                <w:szCs w:val="24"/>
              </w:rPr>
              <w:t>неудовлет-ворительно</w:t>
            </w:r>
            <w:proofErr w:type="spellEnd"/>
            <w:proofErr w:type="gramEnd"/>
            <w:r w:rsidRPr="00AF1E5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7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84" w:rsidRPr="00AF1E5E" w:rsidRDefault="00BA5284" w:rsidP="00BA5284">
            <w:pPr>
              <w:spacing w:after="0" w:line="320" w:lineRule="exact"/>
              <w:contextualSpacing/>
              <w:jc w:val="both"/>
              <w:rPr>
                <w:rFonts w:ascii="Times New Roman" w:hAnsi="Times New Roman"/>
              </w:rPr>
            </w:pPr>
            <w:r w:rsidRPr="00AF1E5E">
              <w:rPr>
                <w:rFonts w:ascii="Times New Roman" w:hAnsi="Times New Roman"/>
              </w:rPr>
              <w:t>Оценка «неудовлетворительно» выставляется студенту, который не выполнил программу практики, не умеет использовать теоретические знания при выпо</w:t>
            </w:r>
            <w:r w:rsidRPr="00AF1E5E">
              <w:rPr>
                <w:rFonts w:ascii="Times New Roman" w:hAnsi="Times New Roman"/>
              </w:rPr>
              <w:t>л</w:t>
            </w:r>
            <w:r w:rsidRPr="00AF1E5E">
              <w:rPr>
                <w:rFonts w:ascii="Times New Roman" w:hAnsi="Times New Roman"/>
              </w:rPr>
              <w:t>нении задания по практике, не справляется с задачами, вопросами и другими видами применения знаний, не ответил на основные вопросы во время защиты практики</w:t>
            </w:r>
          </w:p>
        </w:tc>
      </w:tr>
    </w:tbl>
    <w:p w:rsidR="00BA5284" w:rsidRDefault="00BA5284" w:rsidP="00667EB5">
      <w:pPr>
        <w:tabs>
          <w:tab w:val="left" w:pos="0"/>
        </w:tabs>
        <w:spacing w:after="0" w:line="400" w:lineRule="exact"/>
        <w:ind w:right="-1" w:firstLine="567"/>
        <w:contextualSpacing/>
        <w:rPr>
          <w:rFonts w:ascii="Times New Roman" w:hAnsi="Times New Roman"/>
          <w:sz w:val="28"/>
          <w:szCs w:val="28"/>
        </w:rPr>
      </w:pPr>
    </w:p>
    <w:p w:rsidR="00BA5284" w:rsidRDefault="00BA5284" w:rsidP="00667EB5">
      <w:pPr>
        <w:tabs>
          <w:tab w:val="left" w:pos="0"/>
        </w:tabs>
        <w:spacing w:after="0" w:line="400" w:lineRule="exact"/>
        <w:ind w:right="-1" w:firstLine="567"/>
        <w:contextualSpacing/>
        <w:rPr>
          <w:rFonts w:ascii="Times New Roman" w:hAnsi="Times New Roman"/>
          <w:sz w:val="28"/>
          <w:szCs w:val="28"/>
        </w:rPr>
      </w:pPr>
      <w:r w:rsidRPr="00666FF7">
        <w:rPr>
          <w:rFonts w:ascii="Times New Roman" w:hAnsi="Times New Roman"/>
          <w:sz w:val="28"/>
          <w:szCs w:val="28"/>
        </w:rPr>
        <w:t>Студент, не выполнивший программу практики по уважительной пр</w:t>
      </w:r>
      <w:r w:rsidRPr="00666FF7">
        <w:rPr>
          <w:rFonts w:ascii="Times New Roman" w:hAnsi="Times New Roman"/>
          <w:sz w:val="28"/>
          <w:szCs w:val="28"/>
        </w:rPr>
        <w:t>и</w:t>
      </w:r>
      <w:r w:rsidRPr="00666FF7">
        <w:rPr>
          <w:rFonts w:ascii="Times New Roman" w:hAnsi="Times New Roman"/>
          <w:sz w:val="28"/>
          <w:szCs w:val="28"/>
        </w:rPr>
        <w:t>чине, направляется на практику повторно в свободное от аудиторных занятий время. Студент, не выполнивший программу практики без уважительной причины или получивший неудовлетворительную оценку, считается име</w:t>
      </w:r>
      <w:r w:rsidRPr="00666FF7">
        <w:rPr>
          <w:rFonts w:ascii="Times New Roman" w:hAnsi="Times New Roman"/>
          <w:sz w:val="28"/>
          <w:szCs w:val="28"/>
        </w:rPr>
        <w:t>ю</w:t>
      </w:r>
      <w:r w:rsidRPr="00666FF7">
        <w:rPr>
          <w:rFonts w:ascii="Times New Roman" w:hAnsi="Times New Roman"/>
          <w:sz w:val="28"/>
          <w:szCs w:val="28"/>
        </w:rPr>
        <w:t>щим академическую задолженность. Ликвидация этой задолженности пров</w:t>
      </w:r>
      <w:r w:rsidRPr="00666FF7">
        <w:rPr>
          <w:rFonts w:ascii="Times New Roman" w:hAnsi="Times New Roman"/>
          <w:sz w:val="28"/>
          <w:szCs w:val="28"/>
        </w:rPr>
        <w:t>о</w:t>
      </w:r>
      <w:r w:rsidRPr="00666FF7">
        <w:rPr>
          <w:rFonts w:ascii="Times New Roman" w:hAnsi="Times New Roman"/>
          <w:sz w:val="28"/>
          <w:szCs w:val="28"/>
        </w:rPr>
        <w:t>дится в соответствии с нормативными документами ДВФУ.</w:t>
      </w:r>
    </w:p>
    <w:p w:rsidR="00BA5284" w:rsidRPr="00666FF7" w:rsidRDefault="00BA5284" w:rsidP="00667EB5">
      <w:pPr>
        <w:tabs>
          <w:tab w:val="left" w:pos="0"/>
        </w:tabs>
        <w:spacing w:after="0" w:line="400" w:lineRule="exact"/>
        <w:ind w:right="-1"/>
        <w:contextualSpacing/>
        <w:rPr>
          <w:rFonts w:ascii="Times New Roman" w:hAnsi="Times New Roman"/>
          <w:b/>
          <w:sz w:val="28"/>
          <w:szCs w:val="28"/>
        </w:rPr>
      </w:pPr>
      <w:r w:rsidRPr="00666FF7">
        <w:rPr>
          <w:rFonts w:ascii="Times New Roman" w:hAnsi="Times New Roman"/>
          <w:b/>
          <w:sz w:val="28"/>
          <w:szCs w:val="28"/>
        </w:rPr>
        <w:t>9.1.3 Методические материалы, определяющие процедуру оценивания</w:t>
      </w:r>
    </w:p>
    <w:p w:rsidR="00BA5284" w:rsidRPr="00666FF7" w:rsidRDefault="00BA5284" w:rsidP="00667EB5">
      <w:pPr>
        <w:tabs>
          <w:tab w:val="left" w:pos="0"/>
        </w:tabs>
        <w:spacing w:after="0" w:line="400" w:lineRule="exact"/>
        <w:ind w:right="-1" w:firstLine="567"/>
        <w:contextualSpacing/>
        <w:rPr>
          <w:rFonts w:ascii="Times New Roman" w:hAnsi="Times New Roman"/>
          <w:sz w:val="28"/>
          <w:szCs w:val="28"/>
        </w:rPr>
      </w:pPr>
      <w:r w:rsidRPr="00666FF7">
        <w:rPr>
          <w:rFonts w:ascii="Times New Roman" w:hAnsi="Times New Roman"/>
          <w:sz w:val="28"/>
          <w:szCs w:val="28"/>
        </w:rPr>
        <w:t>Аттестация по итогам практики в форме зачета  проводится на основ</w:t>
      </w:r>
      <w:r w:rsidRPr="00666FF7">
        <w:rPr>
          <w:rFonts w:ascii="Times New Roman" w:hAnsi="Times New Roman"/>
          <w:sz w:val="28"/>
          <w:szCs w:val="28"/>
        </w:rPr>
        <w:t>а</w:t>
      </w:r>
      <w:r w:rsidRPr="00666FF7">
        <w:rPr>
          <w:rFonts w:ascii="Times New Roman" w:hAnsi="Times New Roman"/>
          <w:sz w:val="28"/>
          <w:szCs w:val="28"/>
        </w:rPr>
        <w:t>нии оформленного в соответствии с установленными требованиями пис</w:t>
      </w:r>
      <w:r w:rsidRPr="00666FF7">
        <w:rPr>
          <w:rFonts w:ascii="Times New Roman" w:hAnsi="Times New Roman"/>
          <w:sz w:val="28"/>
          <w:szCs w:val="28"/>
        </w:rPr>
        <w:t>ь</w:t>
      </w:r>
      <w:r w:rsidRPr="00666FF7">
        <w:rPr>
          <w:rFonts w:ascii="Times New Roman" w:hAnsi="Times New Roman"/>
          <w:sz w:val="28"/>
          <w:szCs w:val="28"/>
        </w:rPr>
        <w:t>менного отчёта студента и отзыва руководителя практики от производства. По итогам аттестации выставляется оценка.</w:t>
      </w:r>
    </w:p>
    <w:p w:rsidR="00BA5284" w:rsidRPr="00666FF7" w:rsidRDefault="00BA5284" w:rsidP="00667EB5">
      <w:pPr>
        <w:tabs>
          <w:tab w:val="left" w:pos="0"/>
        </w:tabs>
        <w:spacing w:after="0" w:line="400" w:lineRule="exact"/>
        <w:ind w:right="-1" w:firstLine="567"/>
        <w:contextualSpacing/>
        <w:rPr>
          <w:rFonts w:ascii="Times New Roman" w:hAnsi="Times New Roman"/>
          <w:sz w:val="28"/>
          <w:szCs w:val="28"/>
        </w:rPr>
      </w:pPr>
      <w:r w:rsidRPr="00666FF7">
        <w:rPr>
          <w:rFonts w:ascii="Times New Roman" w:hAnsi="Times New Roman"/>
          <w:sz w:val="28"/>
          <w:szCs w:val="28"/>
        </w:rPr>
        <w:lastRenderedPageBreak/>
        <w:t xml:space="preserve">Отчёты  представляются руководителям практик, которые после </w:t>
      </w:r>
      <w:proofErr w:type="gramStart"/>
      <w:r w:rsidRPr="00666FF7">
        <w:rPr>
          <w:rFonts w:ascii="Times New Roman" w:hAnsi="Times New Roman"/>
          <w:sz w:val="28"/>
          <w:szCs w:val="28"/>
        </w:rPr>
        <w:t>про-верки</w:t>
      </w:r>
      <w:proofErr w:type="gramEnd"/>
      <w:r w:rsidRPr="00666FF7">
        <w:rPr>
          <w:rFonts w:ascii="Times New Roman" w:hAnsi="Times New Roman"/>
          <w:sz w:val="28"/>
          <w:szCs w:val="28"/>
        </w:rPr>
        <w:t xml:space="preserve"> и защиты оценивают их по пятибалльной системе. Оценка по практике приравнивается к оценкам по теоретическому  обучению и учитывается при подведении итогов общей успеваемости студентов.</w:t>
      </w:r>
    </w:p>
    <w:p w:rsidR="00BA5284" w:rsidRPr="00666FF7" w:rsidRDefault="00BA5284" w:rsidP="00667EB5">
      <w:pPr>
        <w:tabs>
          <w:tab w:val="left" w:pos="0"/>
        </w:tabs>
        <w:spacing w:after="0" w:line="400" w:lineRule="exact"/>
        <w:ind w:right="-1" w:firstLine="567"/>
        <w:contextualSpacing/>
        <w:rPr>
          <w:rFonts w:ascii="Times New Roman" w:hAnsi="Times New Roman"/>
          <w:sz w:val="28"/>
          <w:szCs w:val="28"/>
        </w:rPr>
      </w:pPr>
      <w:r w:rsidRPr="00666FF7">
        <w:rPr>
          <w:rFonts w:ascii="Times New Roman" w:hAnsi="Times New Roman"/>
          <w:sz w:val="28"/>
          <w:szCs w:val="28"/>
        </w:rPr>
        <w:t>По итогам практики проводится студенческая учебная конференция, на которых заслушиваются наиболее интересные отчёты бригад студентов.</w:t>
      </w:r>
    </w:p>
    <w:p w:rsidR="00BA5284" w:rsidRPr="00666FF7" w:rsidRDefault="00BA5284" w:rsidP="00667EB5">
      <w:pPr>
        <w:tabs>
          <w:tab w:val="left" w:pos="0"/>
        </w:tabs>
        <w:spacing w:after="0" w:line="400" w:lineRule="exact"/>
        <w:ind w:right="-1" w:firstLine="567"/>
        <w:contextualSpacing/>
        <w:rPr>
          <w:rFonts w:ascii="Times New Roman" w:hAnsi="Times New Roman"/>
          <w:sz w:val="28"/>
          <w:szCs w:val="28"/>
        </w:rPr>
      </w:pPr>
      <w:r w:rsidRPr="00666FF7">
        <w:rPr>
          <w:rFonts w:ascii="Times New Roman" w:hAnsi="Times New Roman"/>
          <w:sz w:val="28"/>
          <w:szCs w:val="28"/>
        </w:rPr>
        <w:t>Студенты, не выполнившие программу практики по уважительным пр</w:t>
      </w:r>
      <w:r w:rsidRPr="00666FF7">
        <w:rPr>
          <w:rFonts w:ascii="Times New Roman" w:hAnsi="Times New Roman"/>
          <w:sz w:val="28"/>
          <w:szCs w:val="28"/>
        </w:rPr>
        <w:t>и</w:t>
      </w:r>
      <w:r w:rsidRPr="00666FF7">
        <w:rPr>
          <w:rFonts w:ascii="Times New Roman" w:hAnsi="Times New Roman"/>
          <w:sz w:val="28"/>
          <w:szCs w:val="28"/>
        </w:rPr>
        <w:t>чинам, направляются на практику вторично, в свободное от учёбы время (по представлению Администратора ОП).</w:t>
      </w:r>
    </w:p>
    <w:p w:rsidR="00BA5284" w:rsidRPr="00666FF7" w:rsidRDefault="00BA5284" w:rsidP="00667EB5">
      <w:pPr>
        <w:tabs>
          <w:tab w:val="left" w:pos="0"/>
        </w:tabs>
        <w:spacing w:after="0" w:line="400" w:lineRule="exact"/>
        <w:ind w:right="-1" w:firstLine="567"/>
        <w:contextualSpacing/>
        <w:rPr>
          <w:rFonts w:ascii="Times New Roman" w:hAnsi="Times New Roman"/>
          <w:sz w:val="28"/>
          <w:szCs w:val="28"/>
        </w:rPr>
      </w:pPr>
      <w:r w:rsidRPr="00666FF7">
        <w:rPr>
          <w:rFonts w:ascii="Times New Roman" w:hAnsi="Times New Roman"/>
          <w:sz w:val="28"/>
          <w:szCs w:val="28"/>
        </w:rPr>
        <w:t>Студенты, не выполнившие программу практики без уважительных пр</w:t>
      </w:r>
      <w:r w:rsidRPr="00666FF7">
        <w:rPr>
          <w:rFonts w:ascii="Times New Roman" w:hAnsi="Times New Roman"/>
          <w:sz w:val="28"/>
          <w:szCs w:val="28"/>
        </w:rPr>
        <w:t>и</w:t>
      </w:r>
      <w:r w:rsidRPr="00666FF7">
        <w:rPr>
          <w:rFonts w:ascii="Times New Roman" w:hAnsi="Times New Roman"/>
          <w:sz w:val="28"/>
          <w:szCs w:val="28"/>
        </w:rPr>
        <w:t>чин или получившие неудовлетворительную оценку, отчисляются из ДВФУ за академическую неуспеваемость.</w:t>
      </w:r>
    </w:p>
    <w:p w:rsidR="00BA5284" w:rsidRDefault="00BA5284" w:rsidP="00667EB5">
      <w:pPr>
        <w:tabs>
          <w:tab w:val="left" w:pos="0"/>
        </w:tabs>
        <w:spacing w:after="0" w:line="400" w:lineRule="exact"/>
        <w:ind w:right="-1" w:firstLine="567"/>
        <w:contextualSpacing/>
        <w:rPr>
          <w:rFonts w:ascii="Times New Roman" w:hAnsi="Times New Roman"/>
          <w:sz w:val="28"/>
          <w:szCs w:val="28"/>
        </w:rPr>
      </w:pPr>
      <w:r w:rsidRPr="00666FF7">
        <w:rPr>
          <w:rFonts w:ascii="Times New Roman" w:hAnsi="Times New Roman"/>
          <w:sz w:val="28"/>
          <w:szCs w:val="28"/>
        </w:rPr>
        <w:t>Оценка по практике проставляется в экзаменационную ведомость и з</w:t>
      </w:r>
      <w:r w:rsidRPr="00666FF7">
        <w:rPr>
          <w:rFonts w:ascii="Times New Roman" w:hAnsi="Times New Roman"/>
          <w:sz w:val="28"/>
          <w:szCs w:val="28"/>
        </w:rPr>
        <w:t>а</w:t>
      </w:r>
      <w:r w:rsidRPr="00666FF7">
        <w:rPr>
          <w:rFonts w:ascii="Times New Roman" w:hAnsi="Times New Roman"/>
          <w:sz w:val="28"/>
          <w:szCs w:val="28"/>
        </w:rPr>
        <w:t xml:space="preserve">чётную книжку руководителем практики. Руководитель практики составляет отчёт и передаёт его заведующему кафедрой в срок не позднее двух недель после аттестации группы. </w:t>
      </w:r>
    </w:p>
    <w:p w:rsidR="00BA5284" w:rsidRDefault="00BA5284" w:rsidP="00667EB5">
      <w:pPr>
        <w:tabs>
          <w:tab w:val="left" w:pos="0"/>
        </w:tabs>
        <w:spacing w:after="0" w:line="400" w:lineRule="exact"/>
        <w:ind w:right="-1" w:firstLine="567"/>
        <w:contextualSpacing/>
        <w:rPr>
          <w:rFonts w:ascii="Times New Roman" w:hAnsi="Times New Roman"/>
          <w:sz w:val="28"/>
          <w:szCs w:val="28"/>
        </w:rPr>
      </w:pPr>
    </w:p>
    <w:p w:rsidR="002C27B6" w:rsidRDefault="006302C1" w:rsidP="00667EB5">
      <w:pPr>
        <w:pStyle w:val="a3"/>
        <w:numPr>
          <w:ilvl w:val="0"/>
          <w:numId w:val="32"/>
        </w:numPr>
        <w:tabs>
          <w:tab w:val="left" w:pos="360"/>
        </w:tabs>
        <w:spacing w:after="0" w:line="400" w:lineRule="exact"/>
        <w:ind w:right="57"/>
        <w:jc w:val="center"/>
        <w:rPr>
          <w:rFonts w:ascii="Times New Roman" w:hAnsi="Times New Roman"/>
          <w:b/>
          <w:sz w:val="28"/>
          <w:szCs w:val="28"/>
        </w:rPr>
      </w:pPr>
      <w:r w:rsidRPr="008C1E56">
        <w:rPr>
          <w:rFonts w:ascii="Times New Roman" w:hAnsi="Times New Roman"/>
          <w:b/>
          <w:sz w:val="28"/>
          <w:szCs w:val="28"/>
        </w:rPr>
        <w:t xml:space="preserve">УЧЕБНО-МЕТОДИЧЕСКОЕ И ИНФОРМАЦИОННОЕ </w:t>
      </w:r>
    </w:p>
    <w:p w:rsidR="006302C1" w:rsidRDefault="006302C1" w:rsidP="00667EB5">
      <w:pPr>
        <w:pStyle w:val="a3"/>
        <w:tabs>
          <w:tab w:val="left" w:pos="360"/>
        </w:tabs>
        <w:spacing w:after="0" w:line="400" w:lineRule="exact"/>
        <w:ind w:left="0" w:right="57"/>
        <w:jc w:val="center"/>
        <w:rPr>
          <w:rFonts w:ascii="Times New Roman" w:hAnsi="Times New Roman"/>
          <w:b/>
          <w:sz w:val="28"/>
          <w:szCs w:val="28"/>
        </w:rPr>
      </w:pPr>
      <w:r w:rsidRPr="008C1E56">
        <w:rPr>
          <w:rFonts w:ascii="Times New Roman" w:hAnsi="Times New Roman"/>
          <w:b/>
          <w:sz w:val="28"/>
          <w:szCs w:val="28"/>
        </w:rPr>
        <w:t>ОБЕСПЕЧЕНИЕ ПРАКТИКИ</w:t>
      </w:r>
    </w:p>
    <w:p w:rsidR="006302C1" w:rsidRPr="00942BF2" w:rsidRDefault="006302C1" w:rsidP="00667EB5">
      <w:pPr>
        <w:shd w:val="clear" w:color="auto" w:fill="FFFFFF"/>
        <w:spacing w:after="0" w:line="400" w:lineRule="exact"/>
        <w:ind w:firstLine="709"/>
        <w:contextualSpacing/>
        <w:jc w:val="both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942BF2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Основная литература</w:t>
      </w:r>
      <w:r w:rsidR="002C27B6" w:rsidRPr="00942BF2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:</w:t>
      </w:r>
    </w:p>
    <w:p w:rsidR="006302C1" w:rsidRDefault="00596F72" w:rsidP="00667EB5">
      <w:pPr>
        <w:pStyle w:val="a3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400" w:lineRule="exact"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Инженерная геология</w:t>
      </w:r>
      <w:r w:rsidRPr="00596F72">
        <w:rPr>
          <w:rFonts w:ascii="Times New Roman" w:hAnsi="Times New Roman"/>
          <w:color w:val="000000"/>
          <w:spacing w:val="-1"/>
          <w:sz w:val="28"/>
          <w:szCs w:val="28"/>
        </w:rPr>
        <w:t>: учебное пособие для строительных специальн</w:t>
      </w:r>
      <w:r w:rsidRPr="00596F72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Pr="00596F72">
        <w:rPr>
          <w:rFonts w:ascii="Times New Roman" w:hAnsi="Times New Roman"/>
          <w:color w:val="000000"/>
          <w:spacing w:val="-1"/>
          <w:sz w:val="28"/>
          <w:szCs w:val="28"/>
        </w:rPr>
        <w:t xml:space="preserve">стей вузов / Л. В. </w:t>
      </w:r>
      <w:proofErr w:type="spellStart"/>
      <w:r w:rsidRPr="00596F72">
        <w:rPr>
          <w:rFonts w:ascii="Times New Roman" w:hAnsi="Times New Roman"/>
          <w:color w:val="000000"/>
          <w:spacing w:val="-1"/>
          <w:sz w:val="28"/>
          <w:szCs w:val="28"/>
        </w:rPr>
        <w:t>Передельский</w:t>
      </w:r>
      <w:proofErr w:type="spellEnd"/>
      <w:r w:rsidRPr="00596F72">
        <w:rPr>
          <w:rFonts w:ascii="Times New Roman" w:hAnsi="Times New Roman"/>
          <w:color w:val="000000"/>
          <w:spacing w:val="-1"/>
          <w:sz w:val="28"/>
          <w:szCs w:val="28"/>
        </w:rPr>
        <w:t>, О. Е. Приходченко.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96F72">
        <w:rPr>
          <w:rFonts w:ascii="Times New Roman" w:hAnsi="Times New Roman"/>
          <w:color w:val="000000"/>
          <w:spacing w:val="-1"/>
          <w:sz w:val="28"/>
          <w:szCs w:val="28"/>
        </w:rPr>
        <w:t>Ростов-на-Дону: Феникс, 2009.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96F72">
        <w:rPr>
          <w:rFonts w:ascii="Times New Roman" w:hAnsi="Times New Roman"/>
          <w:color w:val="000000"/>
          <w:spacing w:val="-1"/>
          <w:sz w:val="28"/>
          <w:szCs w:val="28"/>
        </w:rPr>
        <w:t>460 с.</w:t>
      </w:r>
    </w:p>
    <w:p w:rsidR="00942BF2" w:rsidRPr="00942BF2" w:rsidRDefault="00942BF2" w:rsidP="00667EB5">
      <w:pPr>
        <w:pStyle w:val="a3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400" w:lineRule="exact"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Инженерная геология</w:t>
      </w:r>
      <w:r w:rsidRPr="00596F72">
        <w:rPr>
          <w:rFonts w:ascii="Times New Roman" w:hAnsi="Times New Roman"/>
          <w:color w:val="000000"/>
          <w:spacing w:val="-1"/>
          <w:sz w:val="28"/>
          <w:szCs w:val="28"/>
        </w:rPr>
        <w:t>: учебник для вузов / Э. М. Добров.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96F72">
        <w:rPr>
          <w:rFonts w:ascii="Times New Roman" w:hAnsi="Times New Roman"/>
          <w:color w:val="000000"/>
          <w:spacing w:val="-1"/>
          <w:sz w:val="28"/>
          <w:szCs w:val="28"/>
        </w:rPr>
        <w:t>Москва</w:t>
      </w:r>
      <w:proofErr w:type="gramStart"/>
      <w:r w:rsidRPr="00596F72">
        <w:rPr>
          <w:rFonts w:ascii="Times New Roman" w:hAnsi="Times New Roman"/>
          <w:color w:val="000000"/>
          <w:spacing w:val="-1"/>
          <w:sz w:val="28"/>
          <w:szCs w:val="28"/>
        </w:rPr>
        <w:t xml:space="preserve"> :</w:t>
      </w:r>
      <w:proofErr w:type="gramEnd"/>
      <w:r w:rsidRPr="00596F72">
        <w:rPr>
          <w:rFonts w:ascii="Times New Roman" w:hAnsi="Times New Roman"/>
          <w:color w:val="000000"/>
          <w:spacing w:val="-1"/>
          <w:sz w:val="28"/>
          <w:szCs w:val="28"/>
        </w:rPr>
        <w:t xml:space="preserve"> Ак</w:t>
      </w:r>
      <w:r w:rsidRPr="00596F72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596F72">
        <w:rPr>
          <w:rFonts w:ascii="Times New Roman" w:hAnsi="Times New Roman"/>
          <w:color w:val="000000"/>
          <w:spacing w:val="-1"/>
          <w:sz w:val="28"/>
          <w:szCs w:val="28"/>
        </w:rPr>
        <w:t>демия, 2013.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</w:t>
      </w:r>
      <w:r w:rsidRPr="00596F72">
        <w:rPr>
          <w:rFonts w:ascii="Times New Roman" w:hAnsi="Times New Roman"/>
          <w:color w:val="000000"/>
          <w:spacing w:val="-1"/>
          <w:sz w:val="28"/>
          <w:szCs w:val="28"/>
        </w:rPr>
        <w:t>217 с.</w:t>
      </w:r>
    </w:p>
    <w:p w:rsidR="00942BF2" w:rsidRDefault="00942BF2" w:rsidP="00667EB5">
      <w:pPr>
        <w:pStyle w:val="a3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400" w:lineRule="exact"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42BF2">
        <w:rPr>
          <w:rFonts w:ascii="Times New Roman" w:hAnsi="Times New Roman"/>
          <w:color w:val="000000"/>
          <w:spacing w:val="-1"/>
          <w:sz w:val="28"/>
          <w:szCs w:val="28"/>
        </w:rPr>
        <w:t>ГЕОЛОГИЯ [Электронный ресурс]</w:t>
      </w:r>
      <w:proofErr w:type="gramStart"/>
      <w:r w:rsidRPr="00942BF2">
        <w:rPr>
          <w:rFonts w:ascii="Times New Roman" w:hAnsi="Times New Roman"/>
          <w:color w:val="000000"/>
          <w:spacing w:val="-1"/>
          <w:sz w:val="28"/>
          <w:szCs w:val="28"/>
        </w:rPr>
        <w:t xml:space="preserve"> :</w:t>
      </w:r>
      <w:proofErr w:type="gramEnd"/>
      <w:r w:rsidRPr="00942BF2">
        <w:rPr>
          <w:rFonts w:ascii="Times New Roman" w:hAnsi="Times New Roman"/>
          <w:color w:val="000000"/>
          <w:spacing w:val="-1"/>
          <w:sz w:val="28"/>
          <w:szCs w:val="28"/>
        </w:rPr>
        <w:t xml:space="preserve"> Учеб</w:t>
      </w:r>
      <w:proofErr w:type="gramStart"/>
      <w:r w:rsidRPr="00942BF2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proofErr w:type="gramEnd"/>
      <w:r w:rsidRPr="00942BF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942BF2"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proofErr w:type="gramEnd"/>
      <w:r w:rsidRPr="00942BF2">
        <w:rPr>
          <w:rFonts w:ascii="Times New Roman" w:hAnsi="Times New Roman"/>
          <w:color w:val="000000"/>
          <w:spacing w:val="-1"/>
          <w:sz w:val="28"/>
          <w:szCs w:val="28"/>
        </w:rPr>
        <w:t>здание / Платов Н.А., Пот</w:t>
      </w:r>
      <w:r w:rsidRPr="00942BF2">
        <w:rPr>
          <w:rFonts w:ascii="Times New Roman" w:hAnsi="Times New Roman"/>
          <w:color w:val="000000"/>
          <w:spacing w:val="-1"/>
          <w:sz w:val="28"/>
          <w:szCs w:val="28"/>
        </w:rPr>
        <w:t>а</w:t>
      </w:r>
      <w:r w:rsidRPr="00942BF2">
        <w:rPr>
          <w:rFonts w:ascii="Times New Roman" w:hAnsi="Times New Roman"/>
          <w:color w:val="000000"/>
          <w:spacing w:val="-1"/>
          <w:sz w:val="28"/>
          <w:szCs w:val="28"/>
        </w:rPr>
        <w:t xml:space="preserve">пов А.Д., Никитина Н.С., Богомолова Т.Г. - М. : Издательство АСВ, 2013. - </w:t>
      </w:r>
      <w:hyperlink r:id="rId16" w:history="1">
        <w:r w:rsidRPr="0095450C">
          <w:rPr>
            <w:rStyle w:val="aa"/>
            <w:rFonts w:ascii="Times New Roman" w:hAnsi="Times New Roman"/>
            <w:spacing w:val="-1"/>
            <w:sz w:val="28"/>
            <w:szCs w:val="28"/>
          </w:rPr>
          <w:t>http://www.studentlibrary.ru/book/ISBN9785930939156.html</w:t>
        </w:r>
      </w:hyperlink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942BF2" w:rsidRDefault="00942BF2" w:rsidP="00667EB5">
      <w:pPr>
        <w:pStyle w:val="a3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400" w:lineRule="exact"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42BF2">
        <w:rPr>
          <w:rFonts w:ascii="Times New Roman" w:hAnsi="Times New Roman"/>
          <w:color w:val="000000"/>
          <w:spacing w:val="-1"/>
          <w:sz w:val="28"/>
          <w:szCs w:val="28"/>
        </w:rPr>
        <w:t>Общая геология [Электронный ресурс]</w:t>
      </w:r>
      <w:proofErr w:type="gramStart"/>
      <w:r w:rsidRPr="00942BF2">
        <w:rPr>
          <w:rFonts w:ascii="Times New Roman" w:hAnsi="Times New Roman"/>
          <w:color w:val="000000"/>
          <w:spacing w:val="-1"/>
          <w:sz w:val="28"/>
          <w:szCs w:val="28"/>
        </w:rPr>
        <w:t xml:space="preserve"> :</w:t>
      </w:r>
      <w:proofErr w:type="gramEnd"/>
      <w:r w:rsidRPr="00942BF2">
        <w:rPr>
          <w:rFonts w:ascii="Times New Roman" w:hAnsi="Times New Roman"/>
          <w:color w:val="000000"/>
          <w:spacing w:val="-1"/>
          <w:sz w:val="28"/>
          <w:szCs w:val="28"/>
        </w:rPr>
        <w:t xml:space="preserve"> Учеб</w:t>
      </w:r>
      <w:proofErr w:type="gramStart"/>
      <w:r w:rsidRPr="00942BF2">
        <w:rPr>
          <w:rFonts w:ascii="Times New Roman" w:hAnsi="Times New Roman"/>
          <w:color w:val="000000"/>
          <w:spacing w:val="-1"/>
          <w:sz w:val="28"/>
          <w:szCs w:val="28"/>
        </w:rPr>
        <w:t>.</w:t>
      </w:r>
      <w:proofErr w:type="gramEnd"/>
      <w:r w:rsidRPr="00942BF2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942BF2"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proofErr w:type="gramEnd"/>
      <w:r w:rsidRPr="00942BF2">
        <w:rPr>
          <w:rFonts w:ascii="Times New Roman" w:hAnsi="Times New Roman"/>
          <w:color w:val="000000"/>
          <w:spacing w:val="-1"/>
          <w:sz w:val="28"/>
          <w:szCs w:val="28"/>
        </w:rPr>
        <w:t xml:space="preserve">особие для студентов вузов / </w:t>
      </w:r>
      <w:proofErr w:type="spellStart"/>
      <w:r w:rsidRPr="00942BF2">
        <w:rPr>
          <w:rFonts w:ascii="Times New Roman" w:hAnsi="Times New Roman"/>
          <w:color w:val="000000"/>
          <w:spacing w:val="-1"/>
          <w:sz w:val="28"/>
          <w:szCs w:val="28"/>
        </w:rPr>
        <w:t>Рапацкая</w:t>
      </w:r>
      <w:proofErr w:type="spellEnd"/>
      <w:r w:rsidRPr="00942BF2">
        <w:rPr>
          <w:rFonts w:ascii="Times New Roman" w:hAnsi="Times New Roman"/>
          <w:color w:val="000000"/>
          <w:spacing w:val="-1"/>
          <w:sz w:val="28"/>
          <w:szCs w:val="28"/>
        </w:rPr>
        <w:t xml:space="preserve"> Л.А. - М. : Абрис, 2012. - </w:t>
      </w:r>
      <w:hyperlink r:id="rId17" w:history="1">
        <w:r w:rsidRPr="0095450C">
          <w:rPr>
            <w:rStyle w:val="aa"/>
            <w:rFonts w:ascii="Times New Roman" w:hAnsi="Times New Roman"/>
            <w:spacing w:val="-1"/>
            <w:sz w:val="28"/>
            <w:szCs w:val="28"/>
          </w:rPr>
          <w:t>http://www.studentlibrary.ru/book/ISBN9785437200650.html</w:t>
        </w:r>
      </w:hyperlink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942BF2" w:rsidRPr="00134C94" w:rsidRDefault="00942BF2" w:rsidP="00667EB5">
      <w:pPr>
        <w:numPr>
          <w:ilvl w:val="0"/>
          <w:numId w:val="26"/>
        </w:numPr>
        <w:spacing w:after="0" w:line="400" w:lineRule="exact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387C">
        <w:rPr>
          <w:rFonts w:ascii="Times New Roman" w:hAnsi="Times New Roman"/>
          <w:sz w:val="28"/>
          <w:szCs w:val="28"/>
        </w:rPr>
        <w:t>Гудымович</w:t>
      </w:r>
      <w:proofErr w:type="spellEnd"/>
      <w:r w:rsidRPr="0044387C">
        <w:rPr>
          <w:rFonts w:ascii="Times New Roman" w:hAnsi="Times New Roman"/>
          <w:sz w:val="28"/>
          <w:szCs w:val="28"/>
        </w:rPr>
        <w:t xml:space="preserve"> С.С. Учебные геологические практики [Электронный р</w:t>
      </w:r>
      <w:r w:rsidRPr="0044387C">
        <w:rPr>
          <w:rFonts w:ascii="Times New Roman" w:hAnsi="Times New Roman"/>
          <w:sz w:val="28"/>
          <w:szCs w:val="28"/>
        </w:rPr>
        <w:t>е</w:t>
      </w:r>
      <w:r w:rsidRPr="0044387C">
        <w:rPr>
          <w:rFonts w:ascii="Times New Roman" w:hAnsi="Times New Roman"/>
          <w:sz w:val="28"/>
          <w:szCs w:val="28"/>
        </w:rPr>
        <w:t xml:space="preserve">сурс]: учебное пособие/ </w:t>
      </w:r>
      <w:proofErr w:type="spellStart"/>
      <w:r w:rsidRPr="0044387C">
        <w:rPr>
          <w:rFonts w:ascii="Times New Roman" w:hAnsi="Times New Roman"/>
          <w:sz w:val="28"/>
          <w:szCs w:val="28"/>
        </w:rPr>
        <w:t>Гудымович</w:t>
      </w:r>
      <w:proofErr w:type="spellEnd"/>
      <w:r w:rsidRPr="0044387C">
        <w:rPr>
          <w:rFonts w:ascii="Times New Roman" w:hAnsi="Times New Roman"/>
          <w:sz w:val="28"/>
          <w:szCs w:val="28"/>
        </w:rPr>
        <w:t xml:space="preserve"> С.С., Полиенко А.К.— Электрон</w:t>
      </w:r>
      <w:proofErr w:type="gramStart"/>
      <w:r w:rsidRPr="0044387C">
        <w:rPr>
          <w:rFonts w:ascii="Times New Roman" w:hAnsi="Times New Roman"/>
          <w:sz w:val="28"/>
          <w:szCs w:val="28"/>
        </w:rPr>
        <w:t>.</w:t>
      </w:r>
      <w:proofErr w:type="gramEnd"/>
      <w:r w:rsidRPr="004438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387C">
        <w:rPr>
          <w:rFonts w:ascii="Times New Roman" w:hAnsi="Times New Roman"/>
          <w:sz w:val="28"/>
          <w:szCs w:val="28"/>
        </w:rPr>
        <w:t>т</w:t>
      </w:r>
      <w:proofErr w:type="gramEnd"/>
      <w:r w:rsidRPr="0044387C">
        <w:rPr>
          <w:rFonts w:ascii="Times New Roman" w:hAnsi="Times New Roman"/>
          <w:sz w:val="28"/>
          <w:szCs w:val="28"/>
        </w:rPr>
        <w:t>екст</w:t>
      </w:r>
      <w:r w:rsidRPr="0044387C">
        <w:rPr>
          <w:rFonts w:ascii="Times New Roman" w:hAnsi="Times New Roman"/>
          <w:sz w:val="28"/>
          <w:szCs w:val="28"/>
        </w:rPr>
        <w:t>о</w:t>
      </w:r>
      <w:r w:rsidRPr="0044387C">
        <w:rPr>
          <w:rFonts w:ascii="Times New Roman" w:hAnsi="Times New Roman"/>
          <w:sz w:val="28"/>
          <w:szCs w:val="28"/>
        </w:rPr>
        <w:t>вые данные.— Томск: Томский политехнический университет, 2012.— 154 c.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387C"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011450">
          <w:rPr>
            <w:rStyle w:val="aa"/>
            <w:rFonts w:ascii="Times New Roman" w:hAnsi="Times New Roman"/>
            <w:sz w:val="28"/>
            <w:szCs w:val="28"/>
          </w:rPr>
          <w:t>http://www.iprbookshop.ru/34727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r w:rsidRPr="00134C94">
        <w:rPr>
          <w:rFonts w:ascii="Times New Roman" w:hAnsi="Times New Roman"/>
          <w:sz w:val="28"/>
          <w:szCs w:val="28"/>
        </w:rPr>
        <w:t xml:space="preserve"> </w:t>
      </w:r>
    </w:p>
    <w:p w:rsidR="006302C1" w:rsidRPr="00942BF2" w:rsidRDefault="006302C1" w:rsidP="00667EB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400" w:lineRule="exact"/>
        <w:ind w:left="0" w:firstLine="709"/>
        <w:rPr>
          <w:rFonts w:ascii="Times New Roman" w:hAnsi="Times New Roman"/>
          <w:b/>
          <w:i/>
          <w:color w:val="000000"/>
          <w:spacing w:val="-1"/>
          <w:sz w:val="28"/>
          <w:szCs w:val="28"/>
        </w:rPr>
      </w:pPr>
      <w:r w:rsidRPr="00942BF2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Дополнительная литература</w:t>
      </w:r>
      <w:r w:rsidR="002C27B6" w:rsidRPr="00942BF2">
        <w:rPr>
          <w:rFonts w:ascii="Times New Roman" w:hAnsi="Times New Roman"/>
          <w:b/>
          <w:i/>
          <w:color w:val="000000"/>
          <w:spacing w:val="-1"/>
          <w:sz w:val="28"/>
          <w:szCs w:val="28"/>
        </w:rPr>
        <w:t>:</w:t>
      </w:r>
    </w:p>
    <w:p w:rsidR="006302C1" w:rsidRDefault="00942BF2" w:rsidP="00667EB5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clear" w:pos="720"/>
          <w:tab w:val="num" w:pos="142"/>
        </w:tabs>
        <w:autoSpaceDE w:val="0"/>
        <w:autoSpaceDN w:val="0"/>
        <w:adjustRightInd w:val="0"/>
        <w:spacing w:after="0" w:line="400" w:lineRule="exact"/>
        <w:ind w:left="0" w:firstLine="0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942BF2">
        <w:rPr>
          <w:rFonts w:ascii="Times New Roman" w:hAnsi="Times New Roman"/>
          <w:color w:val="000000"/>
          <w:spacing w:val="-1"/>
          <w:sz w:val="28"/>
          <w:szCs w:val="28"/>
        </w:rPr>
        <w:t>Геология: Часть IV. Инженерна</w:t>
      </w:r>
      <w:r w:rsidR="00AA7AF9">
        <w:rPr>
          <w:rFonts w:ascii="Times New Roman" w:hAnsi="Times New Roman"/>
          <w:color w:val="000000"/>
          <w:spacing w:val="-1"/>
          <w:sz w:val="28"/>
          <w:szCs w:val="28"/>
        </w:rPr>
        <w:t>я геология [Электронный ресурс]</w:t>
      </w:r>
      <w:r w:rsidRPr="00942BF2">
        <w:rPr>
          <w:rFonts w:ascii="Times New Roman" w:hAnsi="Times New Roman"/>
          <w:color w:val="000000"/>
          <w:spacing w:val="-1"/>
          <w:sz w:val="28"/>
          <w:szCs w:val="28"/>
        </w:rPr>
        <w:t>: Уче</w:t>
      </w:r>
      <w:r w:rsidRPr="00942BF2"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 w:rsidRPr="00942BF2">
        <w:rPr>
          <w:rFonts w:ascii="Times New Roman" w:hAnsi="Times New Roman"/>
          <w:color w:val="000000"/>
          <w:spacing w:val="-1"/>
          <w:sz w:val="28"/>
          <w:szCs w:val="28"/>
        </w:rPr>
        <w:t>ник для вузов / 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альперин A.M., Зайцев B.C. - М.</w:t>
      </w:r>
      <w:r w:rsidRPr="00942BF2">
        <w:rPr>
          <w:rFonts w:ascii="Times New Roman" w:hAnsi="Times New Roman"/>
          <w:color w:val="000000"/>
          <w:spacing w:val="-1"/>
          <w:sz w:val="28"/>
          <w:szCs w:val="28"/>
        </w:rPr>
        <w:t xml:space="preserve">: Горная книга, 2009. - </w:t>
      </w:r>
      <w:hyperlink r:id="rId19" w:history="1">
        <w:r w:rsidRPr="0095450C">
          <w:rPr>
            <w:rStyle w:val="aa"/>
            <w:rFonts w:ascii="Times New Roman" w:hAnsi="Times New Roman"/>
            <w:spacing w:val="-1"/>
            <w:sz w:val="28"/>
            <w:szCs w:val="28"/>
          </w:rPr>
          <w:t>http://www.studentlibrary.ru/book/ISBN9785986721583.html</w:t>
        </w:r>
      </w:hyperlink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942BF2" w:rsidRPr="00942BF2" w:rsidRDefault="00942BF2" w:rsidP="00667EB5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400" w:lineRule="exact"/>
        <w:ind w:left="0" w:firstLine="0"/>
        <w:rPr>
          <w:rStyle w:val="apple-converted-space"/>
          <w:rFonts w:ascii="Times New Roman" w:hAnsi="Times New Roman"/>
          <w:color w:val="000000"/>
          <w:spacing w:val="-1"/>
          <w:sz w:val="28"/>
          <w:szCs w:val="28"/>
        </w:rPr>
      </w:pPr>
      <w:r w:rsidRPr="0044387C">
        <w:rPr>
          <w:rFonts w:ascii="Times New Roman" w:hAnsi="Times New Roman"/>
          <w:sz w:val="28"/>
          <w:szCs w:val="28"/>
        </w:rPr>
        <w:t>Ткачева М.В. Геологическая практика [Электронный ресурс]: метод</w:t>
      </w:r>
      <w:r w:rsidRPr="0044387C">
        <w:rPr>
          <w:rFonts w:ascii="Times New Roman" w:hAnsi="Times New Roman"/>
          <w:sz w:val="28"/>
          <w:szCs w:val="28"/>
        </w:rPr>
        <w:t>и</w:t>
      </w:r>
      <w:r w:rsidRPr="0044387C">
        <w:rPr>
          <w:rFonts w:ascii="Times New Roman" w:hAnsi="Times New Roman"/>
          <w:sz w:val="28"/>
          <w:szCs w:val="28"/>
        </w:rPr>
        <w:t>ческие рекомендации/ Ткачева М.В.— Электрон</w:t>
      </w:r>
      <w:proofErr w:type="gramStart"/>
      <w:r w:rsidRPr="0044387C">
        <w:rPr>
          <w:rFonts w:ascii="Times New Roman" w:hAnsi="Times New Roman"/>
          <w:sz w:val="28"/>
          <w:szCs w:val="28"/>
        </w:rPr>
        <w:t>.</w:t>
      </w:r>
      <w:proofErr w:type="gramEnd"/>
      <w:r w:rsidRPr="004438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4387C">
        <w:rPr>
          <w:rFonts w:ascii="Times New Roman" w:hAnsi="Times New Roman"/>
          <w:sz w:val="28"/>
          <w:szCs w:val="28"/>
        </w:rPr>
        <w:t>т</w:t>
      </w:r>
      <w:proofErr w:type="gramEnd"/>
      <w:r w:rsidRPr="0044387C">
        <w:rPr>
          <w:rFonts w:ascii="Times New Roman" w:hAnsi="Times New Roman"/>
          <w:sz w:val="28"/>
          <w:szCs w:val="28"/>
        </w:rPr>
        <w:t xml:space="preserve">екстовые данные.— М.: Московская государственная академия водного транспорта, 2012.— 21 c.—: </w:t>
      </w:r>
      <w:hyperlink r:id="rId20" w:history="1">
        <w:r w:rsidRPr="00011450">
          <w:rPr>
            <w:rStyle w:val="aa"/>
            <w:rFonts w:ascii="Times New Roman" w:hAnsi="Times New Roman"/>
            <w:sz w:val="28"/>
            <w:szCs w:val="28"/>
          </w:rPr>
          <w:t>http://www.iprbookshop.ru/46439</w:t>
        </w:r>
      </w:hyperlink>
    </w:p>
    <w:p w:rsidR="00BA5284" w:rsidRPr="00942BF2" w:rsidRDefault="00BA5284" w:rsidP="00667EB5">
      <w:pPr>
        <w:tabs>
          <w:tab w:val="left" w:pos="851"/>
        </w:tabs>
        <w:spacing w:after="0" w:line="400" w:lineRule="exact"/>
        <w:ind w:firstLine="709"/>
        <w:contextualSpacing/>
        <w:rPr>
          <w:rFonts w:ascii="Times New Roman" w:hAnsi="Times New Roman"/>
          <w:b/>
          <w:i/>
          <w:sz w:val="28"/>
          <w:szCs w:val="28"/>
        </w:rPr>
      </w:pPr>
      <w:r w:rsidRPr="004E5450">
        <w:rPr>
          <w:rFonts w:ascii="Times New Roman" w:hAnsi="Times New Roman"/>
          <w:b/>
          <w:i/>
          <w:sz w:val="28"/>
          <w:szCs w:val="28"/>
        </w:rPr>
        <w:t>Перечень ресурсов информационно-телекоммуникационной сети «Интернет»:</w:t>
      </w:r>
    </w:p>
    <w:p w:rsidR="00BA5284" w:rsidRPr="00942BF2" w:rsidRDefault="00BA5284" w:rsidP="00667EB5">
      <w:pPr>
        <w:numPr>
          <w:ilvl w:val="0"/>
          <w:numId w:val="25"/>
        </w:numPr>
        <w:shd w:val="clear" w:color="auto" w:fill="FFFFFF"/>
        <w:tabs>
          <w:tab w:val="left" w:pos="851"/>
        </w:tabs>
        <w:spacing w:after="0" w:line="400" w:lineRule="exact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42BF2">
        <w:rPr>
          <w:rFonts w:ascii="Times New Roman" w:hAnsi="Times New Roman"/>
          <w:sz w:val="28"/>
          <w:szCs w:val="28"/>
        </w:rPr>
        <w:t xml:space="preserve">Электронная библиотека Института экспериментальной минералогии - </w:t>
      </w:r>
      <w:hyperlink r:id="rId21" w:history="1">
        <w:r w:rsidRPr="00942BF2">
          <w:rPr>
            <w:rStyle w:val="aa"/>
            <w:rFonts w:ascii="Times New Roman" w:hAnsi="Times New Roman"/>
            <w:sz w:val="28"/>
            <w:szCs w:val="28"/>
            <w:lang w:val="en-US"/>
          </w:rPr>
          <w:t>http</w:t>
        </w:r>
        <w:r w:rsidRPr="00942BF2">
          <w:rPr>
            <w:rStyle w:val="aa"/>
            <w:rFonts w:ascii="Times New Roman" w:hAnsi="Times New Roman"/>
            <w:sz w:val="28"/>
            <w:szCs w:val="28"/>
          </w:rPr>
          <w:t>://</w:t>
        </w:r>
        <w:r w:rsidRPr="00942BF2">
          <w:rPr>
            <w:rStyle w:val="aa"/>
            <w:rFonts w:ascii="Times New Roman" w:hAnsi="Times New Roman"/>
            <w:sz w:val="28"/>
            <w:szCs w:val="28"/>
            <w:lang w:val="en-US"/>
          </w:rPr>
          <w:t>library</w:t>
        </w:r>
        <w:r w:rsidRPr="00942BF2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942BF2">
          <w:rPr>
            <w:rStyle w:val="aa"/>
            <w:rFonts w:ascii="Times New Roman" w:hAnsi="Times New Roman"/>
            <w:sz w:val="28"/>
            <w:szCs w:val="28"/>
            <w:lang w:val="en-US"/>
          </w:rPr>
          <w:t>iem</w:t>
        </w:r>
        <w:proofErr w:type="spellEnd"/>
        <w:r w:rsidRPr="00942BF2">
          <w:rPr>
            <w:rStyle w:val="aa"/>
            <w:rFonts w:ascii="Times New Roman" w:hAnsi="Times New Roman"/>
            <w:sz w:val="28"/>
            <w:szCs w:val="28"/>
          </w:rPr>
          <w:t>.</w:t>
        </w:r>
        <w:r w:rsidRPr="00942BF2">
          <w:rPr>
            <w:rStyle w:val="aa"/>
            <w:rFonts w:ascii="Times New Roman" w:hAnsi="Times New Roman"/>
            <w:sz w:val="28"/>
            <w:szCs w:val="28"/>
            <w:lang w:val="en-US"/>
          </w:rPr>
          <w:t>ac</w:t>
        </w:r>
        <w:r w:rsidRPr="00942BF2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942BF2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942BF2">
          <w:rPr>
            <w:rStyle w:val="aa"/>
            <w:rFonts w:ascii="Times New Roman" w:hAnsi="Times New Roman"/>
            <w:sz w:val="28"/>
            <w:szCs w:val="28"/>
          </w:rPr>
          <w:t>/</w:t>
        </w:r>
      </w:hyperlink>
      <w:r w:rsidRPr="00942BF2">
        <w:rPr>
          <w:rFonts w:ascii="Times New Roman" w:hAnsi="Times New Roman"/>
          <w:sz w:val="28"/>
          <w:szCs w:val="28"/>
        </w:rPr>
        <w:t>.</w:t>
      </w:r>
    </w:p>
    <w:p w:rsidR="00BA5284" w:rsidRPr="00942BF2" w:rsidRDefault="00BA5284" w:rsidP="00667EB5">
      <w:pPr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400" w:lineRule="exact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42BF2">
        <w:rPr>
          <w:rFonts w:ascii="Times New Roman" w:hAnsi="Times New Roman"/>
          <w:sz w:val="28"/>
          <w:szCs w:val="28"/>
        </w:rPr>
        <w:t>ИГЕМ РАН</w:t>
      </w:r>
      <w:r>
        <w:rPr>
          <w:rFonts w:ascii="Times New Roman" w:hAnsi="Times New Roman"/>
          <w:sz w:val="28"/>
          <w:szCs w:val="28"/>
        </w:rPr>
        <w:t xml:space="preserve"> - </w:t>
      </w:r>
      <w:hyperlink r:id="rId22" w:history="1">
        <w:r w:rsidRPr="0095450C">
          <w:rPr>
            <w:rStyle w:val="aa"/>
            <w:rFonts w:ascii="Times New Roman" w:hAnsi="Times New Roman"/>
            <w:sz w:val="28"/>
            <w:szCs w:val="28"/>
          </w:rPr>
          <w:t>http://www.igem.ru</w:t>
        </w:r>
      </w:hyperlink>
      <w:r w:rsidRPr="00942BF2">
        <w:rPr>
          <w:rFonts w:ascii="Times New Roman" w:hAnsi="Times New Roman"/>
          <w:sz w:val="28"/>
          <w:szCs w:val="28"/>
        </w:rPr>
        <w:t xml:space="preserve">. </w:t>
      </w:r>
    </w:p>
    <w:p w:rsidR="00BA5284" w:rsidRPr="00942BF2" w:rsidRDefault="00BA5284" w:rsidP="00667EB5">
      <w:pPr>
        <w:numPr>
          <w:ilvl w:val="0"/>
          <w:numId w:val="18"/>
        </w:numPr>
        <w:shd w:val="clear" w:color="auto" w:fill="FFFFFF"/>
        <w:tabs>
          <w:tab w:val="left" w:pos="851"/>
        </w:tabs>
        <w:spacing w:after="0" w:line="400" w:lineRule="exact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42BF2">
        <w:rPr>
          <w:rFonts w:ascii="Times New Roman" w:hAnsi="Times New Roman"/>
          <w:sz w:val="28"/>
          <w:szCs w:val="28"/>
        </w:rPr>
        <w:t>ЦНИГРИ (Центральный Научно-Исследовательский Геологоразв</w:t>
      </w:r>
      <w:r w:rsidRPr="00942BF2">
        <w:rPr>
          <w:rFonts w:ascii="Times New Roman" w:hAnsi="Times New Roman"/>
          <w:sz w:val="28"/>
          <w:szCs w:val="28"/>
        </w:rPr>
        <w:t>е</w:t>
      </w:r>
      <w:r w:rsidRPr="00942BF2">
        <w:rPr>
          <w:rFonts w:ascii="Times New Roman" w:hAnsi="Times New Roman"/>
          <w:sz w:val="28"/>
          <w:szCs w:val="28"/>
        </w:rPr>
        <w:t xml:space="preserve">дочный Институт) </w:t>
      </w:r>
      <w:hyperlink r:id="rId23" w:history="1">
        <w:r w:rsidRPr="0095450C">
          <w:rPr>
            <w:rStyle w:val="aa"/>
            <w:rFonts w:ascii="Times New Roman" w:hAnsi="Times New Roman"/>
            <w:sz w:val="28"/>
            <w:szCs w:val="28"/>
          </w:rPr>
          <w:t>http://www.tsnigri.ru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</w:p>
    <w:p w:rsidR="00BA5284" w:rsidRPr="00666FF7" w:rsidRDefault="00BA5284" w:rsidP="00667EB5">
      <w:pPr>
        <w:pStyle w:val="a3"/>
        <w:tabs>
          <w:tab w:val="left" w:pos="993"/>
        </w:tabs>
        <w:spacing w:after="0" w:line="400" w:lineRule="exact"/>
        <w:ind w:left="0" w:right="20" w:firstLine="709"/>
        <w:jc w:val="both"/>
        <w:rPr>
          <w:rStyle w:val="4"/>
          <w:rFonts w:eastAsia="Calibri"/>
          <w:b/>
          <w:i/>
          <w:sz w:val="28"/>
          <w:szCs w:val="28"/>
        </w:rPr>
      </w:pPr>
      <w:r w:rsidRPr="00666FF7">
        <w:rPr>
          <w:rStyle w:val="4"/>
          <w:rFonts w:eastAsia="Calibri"/>
          <w:b/>
          <w:i/>
          <w:sz w:val="28"/>
          <w:szCs w:val="28"/>
        </w:rPr>
        <w:t>Перечень информационных технологий, используемых при провед</w:t>
      </w:r>
      <w:r w:rsidRPr="00666FF7">
        <w:rPr>
          <w:rStyle w:val="4"/>
          <w:rFonts w:eastAsia="Calibri"/>
          <w:b/>
          <w:i/>
          <w:sz w:val="28"/>
          <w:szCs w:val="28"/>
        </w:rPr>
        <w:t>е</w:t>
      </w:r>
      <w:r w:rsidRPr="00666FF7">
        <w:rPr>
          <w:rStyle w:val="4"/>
          <w:rFonts w:eastAsia="Calibri"/>
          <w:b/>
          <w:i/>
          <w:sz w:val="28"/>
          <w:szCs w:val="28"/>
        </w:rPr>
        <w:t>нии практики, включая перечень программного обеспечения и информ</w:t>
      </w:r>
      <w:r w:rsidRPr="00666FF7">
        <w:rPr>
          <w:rStyle w:val="4"/>
          <w:rFonts w:eastAsia="Calibri"/>
          <w:b/>
          <w:i/>
          <w:sz w:val="28"/>
          <w:szCs w:val="28"/>
        </w:rPr>
        <w:t>а</w:t>
      </w:r>
      <w:r w:rsidRPr="00666FF7">
        <w:rPr>
          <w:rStyle w:val="4"/>
          <w:rFonts w:eastAsia="Calibri"/>
          <w:b/>
          <w:i/>
          <w:sz w:val="28"/>
          <w:szCs w:val="28"/>
        </w:rPr>
        <w:t>ционных справочных систем:</w:t>
      </w:r>
    </w:p>
    <w:p w:rsidR="00BA5284" w:rsidRPr="004D2F09" w:rsidRDefault="00BA5284" w:rsidP="00667EB5">
      <w:pPr>
        <w:tabs>
          <w:tab w:val="left" w:pos="709"/>
          <w:tab w:val="left" w:pos="851"/>
        </w:tabs>
        <w:suppressAutoHyphens/>
        <w:spacing w:after="0" w:line="400" w:lineRule="exact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D2F09">
        <w:rPr>
          <w:rFonts w:ascii="Times New Roman" w:hAnsi="Times New Roman"/>
          <w:sz w:val="28"/>
          <w:szCs w:val="28"/>
        </w:rPr>
        <w:t xml:space="preserve">Программное обеспечение, доступное студентам для выполнения задания по практике, а также для организации самостоятельной работы: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01"/>
      </w:tblGrid>
      <w:tr w:rsidR="00BA5284" w:rsidRPr="00961F5E" w:rsidTr="00247949">
        <w:trPr>
          <w:trHeight w:val="1814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BA5284" w:rsidRPr="00961F5E" w:rsidRDefault="00BA5284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61F5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Место расположения компьютерной техники, на котором установлено программное обеспечение, количество рабочих мест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A5284" w:rsidRPr="00961F5E" w:rsidRDefault="00BA5284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61F5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Перечень программного обеспечения</w:t>
            </w:r>
          </w:p>
        </w:tc>
      </w:tr>
      <w:tr w:rsidR="00BA5284" w:rsidRPr="00961F5E" w:rsidTr="00247949">
        <w:trPr>
          <w:trHeight w:val="5216"/>
          <w:jc w:val="center"/>
        </w:trPr>
        <w:tc>
          <w:tcPr>
            <w:tcW w:w="2943" w:type="dxa"/>
            <w:shd w:val="clear" w:color="auto" w:fill="auto"/>
            <w:vAlign w:val="center"/>
          </w:tcPr>
          <w:p w:rsidR="00BA5284" w:rsidRPr="00961F5E" w:rsidRDefault="00BA5284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F5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Компьютерный класс кафедры Строительства и управления недвижимостью, </w:t>
            </w:r>
          </w:p>
          <w:p w:rsidR="00BA5284" w:rsidRPr="00961F5E" w:rsidRDefault="00BA5284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61F5E">
              <w:rPr>
                <w:rFonts w:ascii="Times New Roman" w:hAnsi="Times New Roman"/>
                <w:sz w:val="24"/>
                <w:szCs w:val="24"/>
                <w:lang w:eastAsia="ar-SA"/>
              </w:rPr>
              <w:t>Ауд. L 353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A5284" w:rsidRPr="00961F5E" w:rsidRDefault="00BA5284" w:rsidP="00BA5284">
            <w:pPr>
              <w:numPr>
                <w:ilvl w:val="0"/>
                <w:numId w:val="3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2016 – офисный пакет, включающий программное обеспечение для работы с различными типами документов (текстами, электронными таблицами, базами данных и др.);</w:t>
            </w:r>
          </w:p>
          <w:p w:rsidR="00BA5284" w:rsidRPr="00961F5E" w:rsidRDefault="00BA5284" w:rsidP="00BA5284">
            <w:pPr>
              <w:numPr>
                <w:ilvl w:val="0"/>
                <w:numId w:val="3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F5E">
              <w:rPr>
                <w:rFonts w:ascii="Times New Roman" w:hAnsi="Times New Roman"/>
                <w:sz w:val="24"/>
                <w:szCs w:val="24"/>
              </w:rPr>
              <w:t>7</w:t>
            </w: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9.20 - свободный файловый архиватор с высокой степенью сжатия данных;</w:t>
            </w:r>
          </w:p>
          <w:p w:rsidR="00BA5284" w:rsidRPr="00961F5E" w:rsidRDefault="00BA5284" w:rsidP="00BA5284">
            <w:pPr>
              <w:numPr>
                <w:ilvl w:val="0"/>
                <w:numId w:val="3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ABBYY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FineReader</w:t>
            </w:r>
            <w:proofErr w:type="spellEnd"/>
            <w:r w:rsidRPr="00961F5E">
              <w:rPr>
                <w:rFonts w:ascii="Times New Roman" w:hAnsi="Times New Roman"/>
                <w:sz w:val="24"/>
                <w:szCs w:val="24"/>
              </w:rPr>
              <w:t xml:space="preserve"> 11 - программа для оптического распознавания символов;</w:t>
            </w:r>
          </w:p>
          <w:p w:rsidR="00BA5284" w:rsidRPr="00961F5E" w:rsidRDefault="00BA5284" w:rsidP="00BA5284">
            <w:pPr>
              <w:numPr>
                <w:ilvl w:val="0"/>
                <w:numId w:val="3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Elcut</w:t>
            </w:r>
            <w:proofErr w:type="spellEnd"/>
            <w:r w:rsidRPr="00961F5E">
              <w:rPr>
                <w:rFonts w:ascii="Times New Roman" w:hAnsi="Times New Roman"/>
                <w:sz w:val="24"/>
                <w:szCs w:val="24"/>
              </w:rPr>
              <w:t xml:space="preserve"> 6.3 </w:t>
            </w: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Student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- программа для проведения инженерного анализа и двумерного моделирования методом конечных элементов (МКЭ);</w:t>
            </w:r>
          </w:p>
          <w:p w:rsidR="00BA5284" w:rsidRPr="00961F5E" w:rsidRDefault="00BA5284" w:rsidP="00BA5284">
            <w:pPr>
              <w:numPr>
                <w:ilvl w:val="0"/>
                <w:numId w:val="3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Acrobat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– пакет программ для создания и просмотра электронных публикаций в формате PDF;</w:t>
            </w:r>
          </w:p>
          <w:p w:rsidR="00BA5284" w:rsidRPr="00961F5E" w:rsidRDefault="00BA5284" w:rsidP="00BA5284">
            <w:pPr>
              <w:numPr>
                <w:ilvl w:val="0"/>
                <w:numId w:val="3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AutoCAD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Electrical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2015 </w:t>
            </w: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Language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Pack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English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 xml:space="preserve"> - трёхмерная система автоматизированного проектирования и черчения;</w:t>
            </w:r>
          </w:p>
          <w:p w:rsidR="00BA5284" w:rsidRPr="00961F5E" w:rsidRDefault="00BA5284" w:rsidP="00BA5284">
            <w:pPr>
              <w:numPr>
                <w:ilvl w:val="0"/>
                <w:numId w:val="3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CorelDRAW</w:t>
            </w:r>
            <w:proofErr w:type="spellEnd"/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Graphics Suite X7 (64-Bit) - 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>графический</w:t>
            </w: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61F5E">
              <w:rPr>
                <w:rFonts w:ascii="Times New Roman" w:hAnsi="Times New Roman"/>
                <w:sz w:val="24"/>
                <w:szCs w:val="24"/>
              </w:rPr>
              <w:t>редактор</w:t>
            </w:r>
            <w:r w:rsidRPr="00961F5E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BA5284" w:rsidRPr="00961F5E" w:rsidRDefault="00BA5284" w:rsidP="00BA5284">
            <w:pPr>
              <w:numPr>
                <w:ilvl w:val="0"/>
                <w:numId w:val="3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F5E">
              <w:rPr>
                <w:rFonts w:ascii="Times New Roman" w:hAnsi="Times New Roman"/>
                <w:sz w:val="24"/>
                <w:szCs w:val="24"/>
              </w:rPr>
              <w:t>MATLAB R2016a - пакет прикладных программ для решения задач технических вычислений и одноимённый язык программирования, используемый в этом пакете;</w:t>
            </w:r>
          </w:p>
          <w:p w:rsidR="00BA5284" w:rsidRPr="00961F5E" w:rsidRDefault="00BA5284" w:rsidP="00BA5284">
            <w:pPr>
              <w:numPr>
                <w:ilvl w:val="0"/>
                <w:numId w:val="35"/>
              </w:numPr>
              <w:tabs>
                <w:tab w:val="left" w:pos="290"/>
                <w:tab w:val="left" w:pos="709"/>
                <w:tab w:val="left" w:pos="851"/>
              </w:tabs>
              <w:suppressAutoHyphens/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1F5E">
              <w:rPr>
                <w:rFonts w:ascii="Times New Roman" w:hAnsi="Times New Roman"/>
                <w:sz w:val="24"/>
                <w:szCs w:val="24"/>
              </w:rPr>
              <w:t xml:space="preserve">САПР (Система автоматизированного проектирования) - автоматизированная система, </w:t>
            </w:r>
            <w:r w:rsidRPr="00961F5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реализующая информационную технологию выполнения функций проектирования. </w:t>
            </w:r>
          </w:p>
        </w:tc>
      </w:tr>
    </w:tbl>
    <w:p w:rsidR="002C27B6" w:rsidRPr="00942BF2" w:rsidRDefault="002C27B6" w:rsidP="002C27B6">
      <w:pPr>
        <w:shd w:val="clear" w:color="auto" w:fill="FFFFFF"/>
        <w:spacing w:after="0" w:line="240" w:lineRule="atLeast"/>
        <w:ind w:left="720"/>
        <w:rPr>
          <w:rFonts w:ascii="Times New Roman" w:hAnsi="Times New Roman"/>
          <w:sz w:val="28"/>
          <w:szCs w:val="28"/>
        </w:rPr>
      </w:pPr>
    </w:p>
    <w:p w:rsidR="006302C1" w:rsidRDefault="006302C1" w:rsidP="00BA5284">
      <w:pPr>
        <w:pStyle w:val="a3"/>
        <w:numPr>
          <w:ilvl w:val="0"/>
          <w:numId w:val="32"/>
        </w:numPr>
        <w:spacing w:after="0" w:line="240" w:lineRule="auto"/>
        <w:ind w:left="0" w:right="57" w:firstLine="0"/>
        <w:jc w:val="center"/>
        <w:rPr>
          <w:rFonts w:ascii="Times New Roman" w:hAnsi="Times New Roman"/>
          <w:b/>
          <w:sz w:val="28"/>
          <w:szCs w:val="28"/>
        </w:rPr>
      </w:pPr>
      <w:r w:rsidRPr="00A51D7B">
        <w:rPr>
          <w:rFonts w:ascii="Times New Roman" w:hAnsi="Times New Roman"/>
          <w:b/>
          <w:sz w:val="28"/>
          <w:szCs w:val="28"/>
        </w:rPr>
        <w:t>МАТЕРИАЛЬНО-ТЕХНИЧЕСКОЕ ОБЕСПЕЧЕНИЕ УЧЕБНОЙ ПРАКТИКИ</w:t>
      </w:r>
    </w:p>
    <w:p w:rsidR="00667EB5" w:rsidRPr="00A51D7B" w:rsidRDefault="00667EB5" w:rsidP="002019AC">
      <w:pPr>
        <w:pStyle w:val="a3"/>
        <w:spacing w:after="0" w:line="240" w:lineRule="auto"/>
        <w:ind w:left="0" w:right="57"/>
        <w:rPr>
          <w:rFonts w:ascii="Times New Roman" w:hAnsi="Times New Roman"/>
          <w:b/>
          <w:sz w:val="28"/>
          <w:szCs w:val="28"/>
        </w:rPr>
      </w:pPr>
    </w:p>
    <w:p w:rsidR="00BA5284" w:rsidRDefault="00BA5284" w:rsidP="00BA5284">
      <w:pPr>
        <w:pStyle w:val="a3"/>
        <w:tabs>
          <w:tab w:val="num" w:pos="540"/>
          <w:tab w:val="num" w:pos="1080"/>
        </w:tabs>
        <w:spacing w:after="0" w:line="380" w:lineRule="exact"/>
        <w:ind w:left="0" w:right="57" w:firstLine="720"/>
        <w:jc w:val="both"/>
        <w:rPr>
          <w:rFonts w:ascii="Times New Roman" w:hAnsi="Times New Roman"/>
          <w:sz w:val="28"/>
          <w:szCs w:val="28"/>
        </w:rPr>
      </w:pPr>
      <w:r w:rsidRPr="00B26237">
        <w:rPr>
          <w:rFonts w:ascii="Times New Roman" w:hAnsi="Times New Roman"/>
          <w:sz w:val="28"/>
          <w:szCs w:val="28"/>
        </w:rPr>
        <w:t>Для проведения исследований, связанных с выполнением задания по практике, а также для организации самостоятельной работы студентам д</w:t>
      </w:r>
      <w:r w:rsidRPr="00B26237">
        <w:rPr>
          <w:rFonts w:ascii="Times New Roman" w:hAnsi="Times New Roman"/>
          <w:sz w:val="28"/>
          <w:szCs w:val="28"/>
        </w:rPr>
        <w:t>о</w:t>
      </w:r>
      <w:r w:rsidRPr="00B26237">
        <w:rPr>
          <w:rFonts w:ascii="Times New Roman" w:hAnsi="Times New Roman"/>
          <w:sz w:val="28"/>
          <w:szCs w:val="28"/>
        </w:rPr>
        <w:t>ступно следующее лабораторное оборудование и специализированные каб</w:t>
      </w:r>
      <w:r w:rsidRPr="00B26237">
        <w:rPr>
          <w:rFonts w:ascii="Times New Roman" w:hAnsi="Times New Roman"/>
          <w:sz w:val="28"/>
          <w:szCs w:val="28"/>
        </w:rPr>
        <w:t>и</w:t>
      </w:r>
      <w:r w:rsidRPr="00B26237">
        <w:rPr>
          <w:rFonts w:ascii="Times New Roman" w:hAnsi="Times New Roman"/>
          <w:sz w:val="28"/>
          <w:szCs w:val="28"/>
        </w:rPr>
        <w:t>неты, соответствующие действующим санитарным и противопожарным нормам, а также требованиям техники безопасности при проведении уче</w:t>
      </w:r>
      <w:r w:rsidRPr="00B26237">
        <w:rPr>
          <w:rFonts w:ascii="Times New Roman" w:hAnsi="Times New Roman"/>
          <w:sz w:val="28"/>
          <w:szCs w:val="28"/>
        </w:rPr>
        <w:t>б</w:t>
      </w:r>
      <w:r w:rsidRPr="00B26237">
        <w:rPr>
          <w:rFonts w:ascii="Times New Roman" w:hAnsi="Times New Roman"/>
          <w:sz w:val="28"/>
          <w:szCs w:val="28"/>
        </w:rPr>
        <w:t>ных и научно-производственных работ:</w:t>
      </w:r>
    </w:p>
    <w:p w:rsidR="00667EB5" w:rsidRDefault="00667EB5" w:rsidP="00BA5284">
      <w:pPr>
        <w:pStyle w:val="a3"/>
        <w:tabs>
          <w:tab w:val="num" w:pos="540"/>
          <w:tab w:val="num" w:pos="1080"/>
        </w:tabs>
        <w:spacing w:after="0" w:line="380" w:lineRule="exact"/>
        <w:ind w:left="0" w:right="57" w:firstLine="720"/>
        <w:jc w:val="both"/>
        <w:rPr>
          <w:rFonts w:ascii="Times New Roman" w:hAnsi="Times New Roman"/>
          <w:sz w:val="28"/>
          <w:szCs w:val="28"/>
        </w:rPr>
      </w:pPr>
    </w:p>
    <w:p w:rsidR="00667EB5" w:rsidRDefault="00667EB5" w:rsidP="00BA5284">
      <w:pPr>
        <w:pStyle w:val="a3"/>
        <w:tabs>
          <w:tab w:val="num" w:pos="540"/>
          <w:tab w:val="num" w:pos="1080"/>
        </w:tabs>
        <w:spacing w:after="0" w:line="380" w:lineRule="exact"/>
        <w:ind w:left="0" w:right="57" w:firstLine="720"/>
        <w:jc w:val="both"/>
        <w:rPr>
          <w:rFonts w:ascii="Times New Roman" w:hAnsi="Times New Roman"/>
          <w:sz w:val="28"/>
          <w:szCs w:val="28"/>
        </w:rPr>
      </w:pPr>
    </w:p>
    <w:p w:rsidR="00667EB5" w:rsidRDefault="00667EB5" w:rsidP="00BA5284">
      <w:pPr>
        <w:pStyle w:val="a3"/>
        <w:tabs>
          <w:tab w:val="num" w:pos="540"/>
          <w:tab w:val="num" w:pos="1080"/>
        </w:tabs>
        <w:spacing w:after="0" w:line="380" w:lineRule="exact"/>
        <w:ind w:left="0" w:right="57"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A5284" w:rsidRPr="00EC7E45" w:rsidTr="00247949">
        <w:tc>
          <w:tcPr>
            <w:tcW w:w="3369" w:type="dxa"/>
            <w:shd w:val="clear" w:color="auto" w:fill="auto"/>
            <w:vAlign w:val="center"/>
          </w:tcPr>
          <w:p w:rsidR="00BA5284" w:rsidRPr="00EC7E45" w:rsidRDefault="00BA5284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C7E45">
              <w:rPr>
                <w:rFonts w:ascii="Times New Roman" w:hAnsi="Times New Roman"/>
                <w:b/>
                <w:lang w:eastAsia="ar-SA"/>
              </w:rPr>
              <w:t>Наименование оборудованных помещений и  помещений для самостоятельной работы</w:t>
            </w:r>
          </w:p>
        </w:tc>
        <w:tc>
          <w:tcPr>
            <w:tcW w:w="6201" w:type="dxa"/>
            <w:shd w:val="clear" w:color="auto" w:fill="auto"/>
            <w:vAlign w:val="center"/>
          </w:tcPr>
          <w:p w:rsidR="00BA5284" w:rsidRPr="00EC7E45" w:rsidRDefault="00BA5284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exact"/>
              <w:contextualSpacing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EC7E45">
              <w:rPr>
                <w:rFonts w:ascii="Times New Roman" w:hAnsi="Times New Roman"/>
                <w:b/>
                <w:lang w:eastAsia="ar-SA"/>
              </w:rPr>
              <w:t>Перечень основного оборудования</w:t>
            </w:r>
          </w:p>
        </w:tc>
      </w:tr>
      <w:tr w:rsidR="00BA5284" w:rsidRPr="00B26237" w:rsidTr="00247949">
        <w:tc>
          <w:tcPr>
            <w:tcW w:w="3369" w:type="dxa"/>
            <w:shd w:val="clear" w:color="auto" w:fill="auto"/>
          </w:tcPr>
          <w:p w:rsidR="00BA5284" w:rsidRPr="00B26237" w:rsidRDefault="00BA5284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Лаборатория механики грунтов  кафедры гидротехники, теории зданий и сооружений</w:t>
            </w:r>
          </w:p>
        </w:tc>
        <w:tc>
          <w:tcPr>
            <w:tcW w:w="6201" w:type="dxa"/>
            <w:shd w:val="clear" w:color="auto" w:fill="auto"/>
          </w:tcPr>
          <w:p w:rsidR="00BA5284" w:rsidRPr="00B26237" w:rsidRDefault="00BA5284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и-</w:t>
            </w:r>
            <w:proofErr w:type="gramEnd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эмпайр</w:t>
            </w:r>
            <w:proofErr w:type="spellEnd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» для  бурения скважин и отбора проб грунта;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 </w:t>
            </w:r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коллекция минералов;</w:t>
            </w:r>
          </w:p>
          <w:p w:rsidR="00BA5284" w:rsidRPr="00B26237" w:rsidRDefault="00BA5284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шкаф вытяжной ЛАБ-1200 ШВТ-Н – 4шт.;</w:t>
            </w:r>
          </w:p>
          <w:p w:rsidR="00BA5284" w:rsidRPr="00B26237" w:rsidRDefault="00BA5284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рефрактометр ИРФ-454 Б2М – 1 </w:t>
            </w:r>
            <w:proofErr w:type="spellStart"/>
            <w:proofErr w:type="gramStart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шт</w:t>
            </w:r>
            <w:proofErr w:type="spellEnd"/>
            <w:proofErr w:type="gramEnd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BA5284" w:rsidRPr="00B26237" w:rsidRDefault="00BA5284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весы аналитические электронные «A&amp;D» GH-300 (320 г; 0,1 г; d = 90 мм)- 2 шт.</w:t>
            </w:r>
          </w:p>
        </w:tc>
      </w:tr>
      <w:tr w:rsidR="00BA5284" w:rsidRPr="00B26237" w:rsidTr="00247949">
        <w:tc>
          <w:tcPr>
            <w:tcW w:w="3369" w:type="dxa"/>
            <w:shd w:val="clear" w:color="auto" w:fill="auto"/>
          </w:tcPr>
          <w:p w:rsidR="00BA5284" w:rsidRPr="00B26237" w:rsidRDefault="00BA5284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Читальные залы Научной библиотеки ДВФУ с открытым доступом к фонду </w:t>
            </w:r>
          </w:p>
          <w:p w:rsidR="00BA5284" w:rsidRPr="00B26237" w:rsidRDefault="00BA5284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(корпус</w:t>
            </w:r>
            <w:proofErr w:type="gramStart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- уровень 10)</w:t>
            </w:r>
          </w:p>
        </w:tc>
        <w:tc>
          <w:tcPr>
            <w:tcW w:w="6201" w:type="dxa"/>
            <w:shd w:val="clear" w:color="auto" w:fill="auto"/>
          </w:tcPr>
          <w:p w:rsidR="00BA5284" w:rsidRPr="00B26237" w:rsidRDefault="00BA5284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Моноблок</w:t>
            </w:r>
            <w:r w:rsidRPr="00B26237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HP </w:t>
            </w:r>
            <w:proofErr w:type="spellStart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РгоОпе</w:t>
            </w:r>
            <w:proofErr w:type="spellEnd"/>
            <w:r w:rsidRPr="00B26237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400 All-in-One 19,5 (1600x900), Core i3-4150T, 4GB DDR3-1600 (1x4GB), 1TB HDD 7200 SATA, DVD+/-</w:t>
            </w:r>
            <w:proofErr w:type="spellStart"/>
            <w:r w:rsidRPr="00B26237">
              <w:rPr>
                <w:rFonts w:ascii="Times New Roman" w:hAnsi="Times New Roman"/>
                <w:sz w:val="24"/>
                <w:szCs w:val="24"/>
                <w:lang w:val="en-US" w:eastAsia="ar-SA"/>
              </w:rPr>
              <w:t>RW,GigEth,Wi</w:t>
            </w:r>
            <w:proofErr w:type="spellEnd"/>
            <w:r w:rsidRPr="00B26237">
              <w:rPr>
                <w:rFonts w:ascii="Times New Roman" w:hAnsi="Times New Roman"/>
                <w:sz w:val="24"/>
                <w:szCs w:val="24"/>
                <w:lang w:val="en-US" w:eastAsia="ar-SA"/>
              </w:rPr>
              <w:t>-Fi,</w:t>
            </w:r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ВТ</w:t>
            </w:r>
            <w:r w:rsidRPr="00B26237">
              <w:rPr>
                <w:rFonts w:ascii="Times New Roman" w:hAnsi="Times New Roman"/>
                <w:sz w:val="24"/>
                <w:szCs w:val="24"/>
                <w:lang w:val="en-US" w:eastAsia="ar-SA"/>
              </w:rPr>
              <w:t>,</w:t>
            </w:r>
            <w:proofErr w:type="spellStart"/>
            <w:r w:rsidRPr="00B26237">
              <w:rPr>
                <w:rFonts w:ascii="Times New Roman" w:hAnsi="Times New Roman"/>
                <w:sz w:val="24"/>
                <w:szCs w:val="24"/>
                <w:lang w:val="en-US" w:eastAsia="ar-SA"/>
              </w:rPr>
              <w:t>usb</w:t>
            </w:r>
            <w:proofErr w:type="spellEnd"/>
            <w:r w:rsidRPr="00B26237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B26237">
              <w:rPr>
                <w:rFonts w:ascii="Times New Roman" w:hAnsi="Times New Roman"/>
                <w:sz w:val="24"/>
                <w:szCs w:val="24"/>
                <w:lang w:val="en-US" w:eastAsia="ar-SA"/>
              </w:rPr>
              <w:t>kbd</w:t>
            </w:r>
            <w:proofErr w:type="spellEnd"/>
            <w:r w:rsidRPr="00B26237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/mse,Win7Pro (64-bit)+Win8.1Pro(64-bit),1-1-1 </w:t>
            </w:r>
            <w:proofErr w:type="spellStart"/>
            <w:r w:rsidRPr="00B26237">
              <w:rPr>
                <w:rFonts w:ascii="Times New Roman" w:hAnsi="Times New Roman"/>
                <w:sz w:val="24"/>
                <w:szCs w:val="24"/>
                <w:lang w:val="en-US" w:eastAsia="ar-SA"/>
              </w:rPr>
              <w:t>Wty</w:t>
            </w:r>
            <w:proofErr w:type="spellEnd"/>
            <w:r w:rsidRPr="00B26237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  </w:t>
            </w:r>
          </w:p>
          <w:p w:rsidR="00BA5284" w:rsidRPr="00B26237" w:rsidRDefault="00BA5284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Скорость доступа в Интернет 500 Мбит/сек.</w:t>
            </w:r>
          </w:p>
          <w:p w:rsidR="00BA5284" w:rsidRPr="00B26237" w:rsidRDefault="00BA5284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Рабочие места для людей с ограниченными возможностями здоровья оснащены дисплеями и принтерами Брайля; оборудованы: портативными устройствами для чтения плоскопечатных текстов, сканирующими и читающими машинами </w:t>
            </w:r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видеоувелечителем с возможностью регуляции цветовых спектров; увеличивающими электронными лупами и ультразвуковыми маркировщиками</w:t>
            </w:r>
          </w:p>
        </w:tc>
      </w:tr>
      <w:tr w:rsidR="00BA5284" w:rsidRPr="00B26237" w:rsidTr="00247949">
        <w:tc>
          <w:tcPr>
            <w:tcW w:w="3369" w:type="dxa"/>
            <w:shd w:val="clear" w:color="auto" w:fill="auto"/>
          </w:tcPr>
          <w:p w:rsidR="00BA5284" w:rsidRPr="00B26237" w:rsidRDefault="00BA5284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Мультимедийная аудитория</w:t>
            </w:r>
          </w:p>
        </w:tc>
        <w:tc>
          <w:tcPr>
            <w:tcW w:w="6201" w:type="dxa"/>
            <w:shd w:val="clear" w:color="auto" w:fill="auto"/>
          </w:tcPr>
          <w:p w:rsidR="00BA5284" w:rsidRPr="00B26237" w:rsidRDefault="00BA5284" w:rsidP="00247949">
            <w:pPr>
              <w:tabs>
                <w:tab w:val="left" w:pos="927"/>
                <w:tab w:val="left" w:pos="993"/>
                <w:tab w:val="right" w:leader="underscore" w:pos="9639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проектор 3-chip DLP, 10 600 ANSI-лм, WUXGA 1 920х1 200 (16:10)  PT-DZ110XE </w:t>
            </w:r>
            <w:proofErr w:type="spellStart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Panasonic</w:t>
            </w:r>
            <w:proofErr w:type="spellEnd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экран 316х500 см, 16:10 c эл. приводом; крепление </w:t>
            </w:r>
            <w:proofErr w:type="spellStart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настенно</w:t>
            </w:r>
            <w:proofErr w:type="spellEnd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-потолочное </w:t>
            </w:r>
            <w:proofErr w:type="spellStart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Elpro</w:t>
            </w:r>
            <w:proofErr w:type="spellEnd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Large</w:t>
            </w:r>
            <w:proofErr w:type="spellEnd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Electrol</w:t>
            </w:r>
            <w:proofErr w:type="spellEnd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Projecta</w:t>
            </w:r>
            <w:proofErr w:type="spellEnd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; профессиональная ЖК-панель 47", 500 Кд/м</w:t>
            </w:r>
            <w:proofErr w:type="gramStart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proofErr w:type="gramEnd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Full</w:t>
            </w:r>
            <w:proofErr w:type="spellEnd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HD  M4716CCBA LG; подсистема видеоисточников документ-камера  CP355AF </w:t>
            </w:r>
            <w:proofErr w:type="spellStart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Avervision</w:t>
            </w:r>
            <w:proofErr w:type="spellEnd"/>
            <w:r w:rsidRPr="00B26237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BA5284" w:rsidRDefault="00BA5284" w:rsidP="00BA5284">
      <w:pPr>
        <w:tabs>
          <w:tab w:val="num" w:pos="540"/>
          <w:tab w:val="num" w:pos="1080"/>
        </w:tabs>
        <w:spacing w:after="0" w:line="400" w:lineRule="exact"/>
        <w:ind w:right="-143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C7E45">
        <w:rPr>
          <w:rFonts w:ascii="Times New Roman" w:hAnsi="Times New Roman"/>
          <w:sz w:val="28"/>
          <w:szCs w:val="28"/>
        </w:rPr>
        <w:t>В целях обеспечения специальных условий обучения инвалидов и лиц с ограниченными возможностями здоровья в ДВФУ все здания оборудованы пандусами, лифтами, подъемниками, специализированными местами, осн</w:t>
      </w:r>
      <w:r w:rsidRPr="00EC7E45">
        <w:rPr>
          <w:rFonts w:ascii="Times New Roman" w:hAnsi="Times New Roman"/>
          <w:sz w:val="28"/>
          <w:szCs w:val="28"/>
        </w:rPr>
        <w:t>а</w:t>
      </w:r>
      <w:r w:rsidRPr="00EC7E45">
        <w:rPr>
          <w:rFonts w:ascii="Times New Roman" w:hAnsi="Times New Roman"/>
          <w:sz w:val="28"/>
          <w:szCs w:val="28"/>
        </w:rPr>
        <w:t>щенными туалетными комнатами, табличками информационно-навигационной поддержки.</w:t>
      </w:r>
    </w:p>
    <w:p w:rsidR="00B1016C" w:rsidRDefault="00B1016C" w:rsidP="002C27B6">
      <w:pPr>
        <w:tabs>
          <w:tab w:val="num" w:pos="540"/>
          <w:tab w:val="num" w:pos="1080"/>
        </w:tabs>
        <w:spacing w:after="0" w:line="240" w:lineRule="auto"/>
        <w:ind w:right="5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13763" w:rsidRDefault="00513763" w:rsidP="00667EB5">
      <w:pPr>
        <w:tabs>
          <w:tab w:val="num" w:pos="540"/>
          <w:tab w:val="num" w:pos="1080"/>
        </w:tabs>
        <w:spacing w:after="0" w:line="240" w:lineRule="auto"/>
        <w:ind w:right="5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13763">
        <w:rPr>
          <w:rFonts w:ascii="Times New Roman" w:hAnsi="Times New Roman"/>
          <w:b/>
          <w:sz w:val="28"/>
          <w:szCs w:val="28"/>
        </w:rPr>
        <w:t>Составители</w:t>
      </w:r>
      <w:r w:rsidR="001F2604">
        <w:rPr>
          <w:rFonts w:ascii="Times New Roman" w:hAnsi="Times New Roman"/>
          <w:b/>
          <w:sz w:val="28"/>
          <w:szCs w:val="28"/>
        </w:rPr>
        <w:t xml:space="preserve"> программы</w:t>
      </w:r>
      <w:r w:rsidRPr="00513763">
        <w:rPr>
          <w:rFonts w:ascii="Times New Roman" w:hAnsi="Times New Roman"/>
          <w:b/>
          <w:sz w:val="28"/>
          <w:szCs w:val="28"/>
        </w:rPr>
        <w:t>:</w:t>
      </w:r>
    </w:p>
    <w:p w:rsidR="00D0453D" w:rsidRPr="00513763" w:rsidRDefault="00D0453D" w:rsidP="00667EB5">
      <w:pPr>
        <w:tabs>
          <w:tab w:val="num" w:pos="540"/>
          <w:tab w:val="num" w:pos="1080"/>
        </w:tabs>
        <w:spacing w:after="0" w:line="240" w:lineRule="auto"/>
        <w:ind w:right="5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6169" w:rsidRPr="00596CD0" w:rsidRDefault="00F46169" w:rsidP="00667EB5">
      <w:pPr>
        <w:tabs>
          <w:tab w:val="num" w:pos="540"/>
          <w:tab w:val="num" w:pos="1080"/>
          <w:tab w:val="left" w:pos="10490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 w:rsidRPr="00596CD0">
        <w:rPr>
          <w:rFonts w:ascii="Times New Roman" w:hAnsi="Times New Roman"/>
          <w:sz w:val="28"/>
          <w:szCs w:val="28"/>
        </w:rPr>
        <w:t xml:space="preserve">ОП по направлению подготовки «Строительство», </w:t>
      </w:r>
    </w:p>
    <w:p w:rsidR="00F46169" w:rsidRPr="00596CD0" w:rsidRDefault="00F46169" w:rsidP="00667EB5">
      <w:pPr>
        <w:tabs>
          <w:tab w:val="num" w:pos="540"/>
          <w:tab w:val="num" w:pos="1080"/>
          <w:tab w:val="left" w:pos="10490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596CD0">
        <w:rPr>
          <w:rFonts w:ascii="Times New Roman" w:hAnsi="Times New Roman"/>
          <w:sz w:val="28"/>
          <w:szCs w:val="28"/>
        </w:rPr>
        <w:t>профиль «</w:t>
      </w:r>
      <w:r w:rsidR="00B266BA" w:rsidRPr="00596CD0">
        <w:rPr>
          <w:rFonts w:ascii="Times New Roman" w:hAnsi="Times New Roman"/>
          <w:sz w:val="28"/>
          <w:szCs w:val="28"/>
        </w:rPr>
        <w:t>Гидротехническое строительство</w:t>
      </w:r>
      <w:r w:rsidRPr="00596CD0">
        <w:rPr>
          <w:rFonts w:ascii="Times New Roman" w:hAnsi="Times New Roman"/>
          <w:sz w:val="28"/>
          <w:szCs w:val="28"/>
        </w:rPr>
        <w:t xml:space="preserve">» </w:t>
      </w:r>
    </w:p>
    <w:p w:rsidR="00F46169" w:rsidRPr="00596CD0" w:rsidRDefault="00B1016C" w:rsidP="00667EB5">
      <w:pPr>
        <w:tabs>
          <w:tab w:val="num" w:pos="540"/>
          <w:tab w:val="num" w:pos="1080"/>
          <w:tab w:val="left" w:pos="10490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596CD0">
        <w:rPr>
          <w:rFonts w:ascii="Times New Roman" w:hAnsi="Times New Roman"/>
          <w:sz w:val="28"/>
          <w:szCs w:val="28"/>
        </w:rPr>
        <w:t>доцент</w:t>
      </w:r>
      <w:r w:rsidR="00F46169" w:rsidRPr="00596CD0">
        <w:rPr>
          <w:rFonts w:ascii="Times New Roman" w:hAnsi="Times New Roman"/>
          <w:sz w:val="28"/>
          <w:szCs w:val="28"/>
        </w:rPr>
        <w:t xml:space="preserve">, канд. </w:t>
      </w:r>
      <w:proofErr w:type="spellStart"/>
      <w:r w:rsidR="00F46169" w:rsidRPr="00596CD0">
        <w:rPr>
          <w:rFonts w:ascii="Times New Roman" w:hAnsi="Times New Roman"/>
          <w:sz w:val="28"/>
          <w:szCs w:val="28"/>
        </w:rPr>
        <w:t>техн</w:t>
      </w:r>
      <w:proofErr w:type="spellEnd"/>
      <w:r w:rsidR="00F46169" w:rsidRPr="00596CD0">
        <w:rPr>
          <w:rFonts w:ascii="Times New Roman" w:hAnsi="Times New Roman"/>
          <w:sz w:val="28"/>
          <w:szCs w:val="28"/>
        </w:rPr>
        <w:t xml:space="preserve">. наук   </w:t>
      </w:r>
      <w:r w:rsidR="00346972" w:rsidRPr="00596CD0">
        <w:rPr>
          <w:rFonts w:ascii="Times New Roman" w:hAnsi="Times New Roman"/>
          <w:sz w:val="28"/>
          <w:szCs w:val="28"/>
        </w:rPr>
        <w:t xml:space="preserve">                 </w:t>
      </w:r>
      <w:r w:rsidRPr="00596CD0">
        <w:rPr>
          <w:rFonts w:ascii="Times New Roman" w:hAnsi="Times New Roman"/>
          <w:sz w:val="28"/>
          <w:szCs w:val="28"/>
        </w:rPr>
        <w:t xml:space="preserve">                          </w:t>
      </w:r>
      <w:r w:rsidR="00346972" w:rsidRPr="00596CD0">
        <w:rPr>
          <w:rFonts w:ascii="Times New Roman" w:hAnsi="Times New Roman"/>
          <w:sz w:val="28"/>
          <w:szCs w:val="28"/>
        </w:rPr>
        <w:t xml:space="preserve">          </w:t>
      </w:r>
      <w:r w:rsidR="00F46169" w:rsidRPr="00596CD0">
        <w:rPr>
          <w:rFonts w:ascii="Times New Roman" w:hAnsi="Times New Roman"/>
          <w:sz w:val="28"/>
          <w:szCs w:val="28"/>
        </w:rPr>
        <w:t xml:space="preserve">   </w:t>
      </w:r>
      <w:r w:rsidR="00B266BA" w:rsidRPr="00596CD0">
        <w:rPr>
          <w:rFonts w:ascii="Times New Roman" w:hAnsi="Times New Roman"/>
          <w:sz w:val="28"/>
          <w:szCs w:val="28"/>
        </w:rPr>
        <w:t>П.С. Корнюшин</w:t>
      </w:r>
    </w:p>
    <w:p w:rsidR="00F46169" w:rsidRPr="00596CD0" w:rsidRDefault="00F46169" w:rsidP="00667EB5">
      <w:pPr>
        <w:tabs>
          <w:tab w:val="num" w:pos="540"/>
          <w:tab w:val="num" w:pos="1080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</w:p>
    <w:p w:rsidR="00F46169" w:rsidRPr="00596CD0" w:rsidRDefault="00F46169" w:rsidP="00667EB5">
      <w:pPr>
        <w:tabs>
          <w:tab w:val="num" w:pos="540"/>
          <w:tab w:val="num" w:pos="1080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596CD0">
        <w:rPr>
          <w:rFonts w:ascii="Times New Roman" w:hAnsi="Times New Roman"/>
          <w:sz w:val="28"/>
          <w:szCs w:val="28"/>
        </w:rPr>
        <w:t>доцент кафедры гидротехники, теории зданий и сооружений</w:t>
      </w:r>
    </w:p>
    <w:p w:rsidR="00F46169" w:rsidRPr="00596CD0" w:rsidRDefault="00F46169" w:rsidP="00667EB5">
      <w:pPr>
        <w:tabs>
          <w:tab w:val="num" w:pos="540"/>
          <w:tab w:val="num" w:pos="1080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596CD0">
        <w:rPr>
          <w:rFonts w:ascii="Times New Roman" w:hAnsi="Times New Roman"/>
          <w:sz w:val="28"/>
          <w:szCs w:val="28"/>
        </w:rPr>
        <w:t>канд. геол</w:t>
      </w:r>
      <w:proofErr w:type="gramStart"/>
      <w:r w:rsidRPr="00596CD0">
        <w:rPr>
          <w:rFonts w:ascii="Times New Roman" w:hAnsi="Times New Roman"/>
          <w:sz w:val="28"/>
          <w:szCs w:val="28"/>
        </w:rPr>
        <w:t>.-</w:t>
      </w:r>
      <w:proofErr w:type="gramEnd"/>
      <w:r w:rsidRPr="00596CD0">
        <w:rPr>
          <w:rFonts w:ascii="Times New Roman" w:hAnsi="Times New Roman"/>
          <w:sz w:val="28"/>
          <w:szCs w:val="28"/>
        </w:rPr>
        <w:t>минерал. наук</w:t>
      </w:r>
      <w:r w:rsidRPr="00596CD0">
        <w:rPr>
          <w:rFonts w:ascii="Times New Roman" w:hAnsi="Times New Roman"/>
          <w:sz w:val="28"/>
          <w:szCs w:val="28"/>
        </w:rPr>
        <w:tab/>
      </w:r>
      <w:r w:rsidRPr="00596CD0">
        <w:rPr>
          <w:rFonts w:ascii="Times New Roman" w:hAnsi="Times New Roman"/>
          <w:sz w:val="28"/>
          <w:szCs w:val="28"/>
        </w:rPr>
        <w:tab/>
      </w:r>
      <w:r w:rsidRPr="00596CD0">
        <w:rPr>
          <w:rFonts w:ascii="Times New Roman" w:hAnsi="Times New Roman"/>
          <w:sz w:val="28"/>
          <w:szCs w:val="28"/>
        </w:rPr>
        <w:tab/>
      </w:r>
      <w:r w:rsidRPr="00596CD0">
        <w:rPr>
          <w:rFonts w:ascii="Times New Roman" w:hAnsi="Times New Roman"/>
          <w:sz w:val="28"/>
          <w:szCs w:val="28"/>
        </w:rPr>
        <w:tab/>
      </w:r>
      <w:r w:rsidRPr="00596CD0">
        <w:rPr>
          <w:rFonts w:ascii="Times New Roman" w:hAnsi="Times New Roman"/>
          <w:sz w:val="28"/>
          <w:szCs w:val="28"/>
        </w:rPr>
        <w:tab/>
      </w:r>
      <w:r w:rsidRPr="00596CD0">
        <w:rPr>
          <w:rFonts w:ascii="Times New Roman" w:hAnsi="Times New Roman"/>
          <w:sz w:val="28"/>
          <w:szCs w:val="28"/>
        </w:rPr>
        <w:tab/>
        <w:t xml:space="preserve"> Ю.Г. Пискунов</w:t>
      </w:r>
    </w:p>
    <w:p w:rsidR="00F46169" w:rsidRPr="00596CD0" w:rsidRDefault="00F46169" w:rsidP="00667EB5">
      <w:pPr>
        <w:tabs>
          <w:tab w:val="num" w:pos="540"/>
          <w:tab w:val="num" w:pos="1080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</w:p>
    <w:p w:rsidR="00F46169" w:rsidRPr="00596CD0" w:rsidRDefault="00F46169" w:rsidP="00667EB5">
      <w:pPr>
        <w:tabs>
          <w:tab w:val="num" w:pos="540"/>
          <w:tab w:val="num" w:pos="1080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596CD0">
        <w:rPr>
          <w:rFonts w:ascii="Times New Roman" w:hAnsi="Times New Roman"/>
          <w:sz w:val="28"/>
          <w:szCs w:val="28"/>
        </w:rPr>
        <w:t>доцент кафедры геологии, геофизики и геоэкологии</w:t>
      </w:r>
    </w:p>
    <w:p w:rsidR="00F46169" w:rsidRPr="00596CD0" w:rsidRDefault="00F46169" w:rsidP="00667EB5">
      <w:pPr>
        <w:tabs>
          <w:tab w:val="num" w:pos="540"/>
          <w:tab w:val="num" w:pos="1080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596CD0">
        <w:rPr>
          <w:rFonts w:ascii="Times New Roman" w:hAnsi="Times New Roman"/>
          <w:sz w:val="28"/>
          <w:szCs w:val="28"/>
        </w:rPr>
        <w:t>канд. геол.- минерал</w:t>
      </w:r>
      <w:proofErr w:type="gramStart"/>
      <w:r w:rsidRPr="00596CD0">
        <w:rPr>
          <w:rFonts w:ascii="Times New Roman" w:hAnsi="Times New Roman"/>
          <w:sz w:val="28"/>
          <w:szCs w:val="28"/>
        </w:rPr>
        <w:t>.</w:t>
      </w:r>
      <w:proofErr w:type="gramEnd"/>
      <w:r w:rsidRPr="00596CD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96CD0">
        <w:rPr>
          <w:rFonts w:ascii="Times New Roman" w:hAnsi="Times New Roman"/>
          <w:sz w:val="28"/>
          <w:szCs w:val="28"/>
        </w:rPr>
        <w:t>н</w:t>
      </w:r>
      <w:proofErr w:type="gramEnd"/>
      <w:r w:rsidRPr="00596CD0">
        <w:rPr>
          <w:rFonts w:ascii="Times New Roman" w:hAnsi="Times New Roman"/>
          <w:sz w:val="28"/>
          <w:szCs w:val="28"/>
        </w:rPr>
        <w:t>аук</w:t>
      </w:r>
      <w:r w:rsidRPr="00596CD0">
        <w:rPr>
          <w:rFonts w:ascii="Times New Roman" w:hAnsi="Times New Roman"/>
          <w:sz w:val="28"/>
          <w:szCs w:val="28"/>
        </w:rPr>
        <w:tab/>
      </w:r>
      <w:r w:rsidRPr="00596CD0">
        <w:rPr>
          <w:rFonts w:ascii="Times New Roman" w:hAnsi="Times New Roman"/>
          <w:sz w:val="28"/>
          <w:szCs w:val="28"/>
        </w:rPr>
        <w:tab/>
      </w:r>
      <w:r w:rsidRPr="00596CD0">
        <w:rPr>
          <w:rFonts w:ascii="Times New Roman" w:hAnsi="Times New Roman"/>
          <w:sz w:val="28"/>
          <w:szCs w:val="28"/>
        </w:rPr>
        <w:tab/>
      </w:r>
      <w:r w:rsidRPr="00596CD0">
        <w:rPr>
          <w:rFonts w:ascii="Times New Roman" w:hAnsi="Times New Roman"/>
          <w:sz w:val="28"/>
          <w:szCs w:val="28"/>
        </w:rPr>
        <w:tab/>
      </w:r>
      <w:r w:rsidRPr="00596CD0">
        <w:rPr>
          <w:rFonts w:ascii="Times New Roman" w:hAnsi="Times New Roman"/>
          <w:sz w:val="28"/>
          <w:szCs w:val="28"/>
        </w:rPr>
        <w:tab/>
      </w:r>
      <w:r w:rsidRPr="00596CD0">
        <w:rPr>
          <w:rFonts w:ascii="Times New Roman" w:hAnsi="Times New Roman"/>
          <w:sz w:val="28"/>
          <w:szCs w:val="28"/>
        </w:rPr>
        <w:tab/>
        <w:t xml:space="preserve">   С.П. Гарбузов</w:t>
      </w:r>
    </w:p>
    <w:p w:rsidR="00F46169" w:rsidRPr="00596CD0" w:rsidRDefault="00F46169" w:rsidP="00667EB5">
      <w:pPr>
        <w:tabs>
          <w:tab w:val="num" w:pos="540"/>
          <w:tab w:val="num" w:pos="1080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</w:p>
    <w:p w:rsidR="00F46169" w:rsidRDefault="00D73F55" w:rsidP="00667EB5">
      <w:pPr>
        <w:tabs>
          <w:tab w:val="num" w:pos="540"/>
          <w:tab w:val="num" w:pos="1080"/>
        </w:tabs>
        <w:spacing w:after="0" w:line="240" w:lineRule="auto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507E">
        <w:rPr>
          <w:rFonts w:ascii="Times New Roman" w:hAnsi="Times New Roman"/>
          <w:sz w:val="28"/>
          <w:szCs w:val="28"/>
        </w:rPr>
        <w:t>Программа практики обсуждена на заседании кафедры гидротехники,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19507E">
        <w:rPr>
          <w:rFonts w:ascii="Times New Roman" w:hAnsi="Times New Roman"/>
          <w:sz w:val="28"/>
          <w:szCs w:val="28"/>
        </w:rPr>
        <w:t xml:space="preserve"> теории зданий и сооружений, протокол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19507E">
        <w:rPr>
          <w:rFonts w:ascii="Times New Roman" w:hAnsi="Times New Roman"/>
          <w:sz w:val="28"/>
          <w:szCs w:val="28"/>
        </w:rPr>
        <w:t xml:space="preserve"> от  «2</w:t>
      </w:r>
      <w:r>
        <w:rPr>
          <w:rFonts w:ascii="Times New Roman" w:hAnsi="Times New Roman"/>
          <w:sz w:val="28"/>
          <w:szCs w:val="28"/>
        </w:rPr>
        <w:t>4</w:t>
      </w:r>
      <w:r w:rsidRPr="0019507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сентября</w:t>
      </w:r>
      <w:r w:rsidRPr="0019507E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5</w:t>
      </w:r>
      <w:r w:rsidRPr="0019507E">
        <w:rPr>
          <w:rFonts w:ascii="Times New Roman" w:hAnsi="Times New Roman"/>
          <w:sz w:val="28"/>
          <w:szCs w:val="28"/>
        </w:rPr>
        <w:t xml:space="preserve"> г.</w:t>
      </w:r>
    </w:p>
    <w:p w:rsidR="006302C1" w:rsidRPr="009C124B" w:rsidRDefault="00183BD3" w:rsidP="00C64586">
      <w:pPr>
        <w:tabs>
          <w:tab w:val="num" w:pos="540"/>
          <w:tab w:val="num" w:pos="1080"/>
        </w:tabs>
        <w:spacing w:after="0" w:line="480" w:lineRule="auto"/>
        <w:ind w:righ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302C1">
        <w:rPr>
          <w:rFonts w:ascii="Times New Roman" w:hAnsi="Times New Roman"/>
          <w:sz w:val="28"/>
          <w:szCs w:val="28"/>
        </w:rPr>
        <w:lastRenderedPageBreak/>
        <w:tab/>
      </w:r>
      <w:r w:rsidR="006302C1">
        <w:rPr>
          <w:rFonts w:ascii="Times New Roman" w:hAnsi="Times New Roman"/>
          <w:sz w:val="28"/>
          <w:szCs w:val="28"/>
        </w:rPr>
        <w:tab/>
      </w:r>
      <w:r w:rsidR="006302C1">
        <w:rPr>
          <w:rFonts w:ascii="Times New Roman" w:hAnsi="Times New Roman"/>
          <w:sz w:val="28"/>
          <w:szCs w:val="28"/>
        </w:rPr>
        <w:tab/>
      </w:r>
      <w:r w:rsidR="006302C1">
        <w:rPr>
          <w:rFonts w:ascii="Times New Roman" w:hAnsi="Times New Roman"/>
          <w:sz w:val="28"/>
          <w:szCs w:val="28"/>
        </w:rPr>
        <w:tab/>
      </w:r>
      <w:r w:rsidR="006302C1">
        <w:rPr>
          <w:rFonts w:ascii="Times New Roman" w:hAnsi="Times New Roman"/>
          <w:sz w:val="28"/>
          <w:szCs w:val="28"/>
        </w:rPr>
        <w:tab/>
      </w:r>
      <w:r w:rsidR="006302C1">
        <w:rPr>
          <w:rFonts w:ascii="Times New Roman" w:hAnsi="Times New Roman"/>
          <w:sz w:val="28"/>
          <w:szCs w:val="28"/>
        </w:rPr>
        <w:tab/>
      </w:r>
      <w:r w:rsidR="006302C1">
        <w:rPr>
          <w:rFonts w:ascii="Times New Roman" w:hAnsi="Times New Roman"/>
          <w:sz w:val="28"/>
          <w:szCs w:val="28"/>
        </w:rPr>
        <w:tab/>
      </w:r>
      <w:r w:rsidR="006302C1">
        <w:rPr>
          <w:rFonts w:ascii="Times New Roman" w:hAnsi="Times New Roman"/>
          <w:sz w:val="28"/>
          <w:szCs w:val="28"/>
        </w:rPr>
        <w:tab/>
      </w:r>
      <w:r w:rsidR="006302C1">
        <w:rPr>
          <w:rFonts w:ascii="Times New Roman" w:hAnsi="Times New Roman"/>
          <w:sz w:val="28"/>
          <w:szCs w:val="28"/>
        </w:rPr>
        <w:tab/>
      </w:r>
      <w:r w:rsidR="006302C1">
        <w:rPr>
          <w:rFonts w:ascii="Times New Roman" w:hAnsi="Times New Roman"/>
          <w:sz w:val="28"/>
          <w:szCs w:val="28"/>
        </w:rPr>
        <w:tab/>
      </w:r>
      <w:r w:rsidR="006302C1" w:rsidRPr="006A02D6">
        <w:rPr>
          <w:rFonts w:ascii="Times New Roman" w:hAnsi="Times New Roman"/>
          <w:sz w:val="28"/>
          <w:szCs w:val="28"/>
        </w:rPr>
        <w:tab/>
      </w:r>
      <w:r w:rsidR="006302C1">
        <w:rPr>
          <w:rFonts w:ascii="Times New Roman" w:hAnsi="Times New Roman"/>
          <w:sz w:val="28"/>
          <w:szCs w:val="28"/>
        </w:rPr>
        <w:t xml:space="preserve"> </w:t>
      </w:r>
      <w:r w:rsidR="006302C1" w:rsidRPr="009C124B">
        <w:rPr>
          <w:rFonts w:ascii="Times New Roman" w:hAnsi="Times New Roman"/>
          <w:b/>
          <w:sz w:val="28"/>
          <w:szCs w:val="28"/>
        </w:rPr>
        <w:t>Приложение 1</w:t>
      </w:r>
    </w:p>
    <w:p w:rsidR="006302C1" w:rsidRDefault="00B4349D" w:rsidP="00621BC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75" type="#_x0000_t75" alt="лого" style="position:absolute;left:0;text-align:left;margin-left:224.7pt;margin-top:2.6pt;width:22.5pt;height:37.5pt;z-index:-1;visibility:visible">
            <v:imagedata r:id="rId7" o:title="" cropright="53051f"/>
          </v:shape>
        </w:pict>
      </w:r>
    </w:p>
    <w:p w:rsidR="00C64586" w:rsidRDefault="00C64586" w:rsidP="00621BC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2C1" w:rsidRPr="00897C57" w:rsidRDefault="006302C1" w:rsidP="00621BC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897C57"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6302C1" w:rsidRDefault="006302C1" w:rsidP="00621B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6302C1" w:rsidRDefault="006302C1" w:rsidP="00621B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высшего </w:t>
      </w:r>
      <w:r w:rsidR="006567EC">
        <w:rPr>
          <w:rFonts w:ascii="Times New Roman" w:hAnsi="Times New Roman"/>
          <w:sz w:val="24"/>
          <w:szCs w:val="24"/>
        </w:rPr>
        <w:t xml:space="preserve">профессионального </w:t>
      </w:r>
      <w:r>
        <w:rPr>
          <w:rFonts w:ascii="Times New Roman" w:hAnsi="Times New Roman"/>
          <w:sz w:val="24"/>
          <w:szCs w:val="24"/>
        </w:rPr>
        <w:t>образования</w:t>
      </w:r>
    </w:p>
    <w:p w:rsidR="006302C1" w:rsidRPr="003745DE" w:rsidRDefault="006302C1" w:rsidP="00621BC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45DE">
        <w:rPr>
          <w:rFonts w:ascii="Times New Roman" w:hAnsi="Times New Roman"/>
          <w:b/>
          <w:sz w:val="28"/>
          <w:szCs w:val="28"/>
        </w:rPr>
        <w:t>«Дальневосточный федеральный университет»</w:t>
      </w:r>
    </w:p>
    <w:p w:rsidR="006302C1" w:rsidRPr="00897C57" w:rsidRDefault="006302C1" w:rsidP="00621BCF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897C57">
        <w:rPr>
          <w:rFonts w:ascii="Times New Roman" w:hAnsi="Times New Roman"/>
          <w:sz w:val="28"/>
          <w:szCs w:val="28"/>
        </w:rPr>
        <w:t>(ДВФУ)</w:t>
      </w:r>
    </w:p>
    <w:p w:rsidR="006302C1" w:rsidRDefault="006302C1" w:rsidP="00621BCF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302C1" w:rsidRPr="00897C57" w:rsidRDefault="006302C1" w:rsidP="00621BCF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7C57">
        <w:rPr>
          <w:rFonts w:ascii="Times New Roman" w:hAnsi="Times New Roman"/>
          <w:b/>
          <w:sz w:val="28"/>
          <w:szCs w:val="28"/>
        </w:rPr>
        <w:t>ИНЖЕНЕРНАЯ ШКОЛА</w:t>
      </w:r>
    </w:p>
    <w:p w:rsidR="006302C1" w:rsidRDefault="006302C1" w:rsidP="00621BCF">
      <w:pPr>
        <w:ind w:left="75"/>
        <w:jc w:val="right"/>
        <w:rPr>
          <w:sz w:val="28"/>
          <w:szCs w:val="28"/>
        </w:rPr>
      </w:pPr>
    </w:p>
    <w:p w:rsidR="00C13192" w:rsidRDefault="00C13192" w:rsidP="00621BCF">
      <w:pPr>
        <w:ind w:left="75"/>
        <w:jc w:val="right"/>
        <w:rPr>
          <w:sz w:val="28"/>
          <w:szCs w:val="28"/>
        </w:rPr>
      </w:pPr>
    </w:p>
    <w:p w:rsidR="006302C1" w:rsidRDefault="006302C1" w:rsidP="00621B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Отчёт </w:t>
      </w:r>
    </w:p>
    <w:p w:rsidR="006302C1" w:rsidRDefault="006302C1" w:rsidP="00621BC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02C1" w:rsidRDefault="006302C1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………………………………………..практике</w:t>
      </w:r>
    </w:p>
    <w:p w:rsidR="006302C1" w:rsidRDefault="006302C1" w:rsidP="00621BC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(вид практики)</w:t>
      </w:r>
    </w:p>
    <w:p w:rsidR="006302C1" w:rsidRDefault="006302C1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2C1" w:rsidRDefault="006302C1" w:rsidP="00621BCF">
      <w:pPr>
        <w:spacing w:after="0" w:line="6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практики: …………………………………………</w:t>
      </w:r>
    </w:p>
    <w:p w:rsidR="006302C1" w:rsidRDefault="006302C1" w:rsidP="00621BCF">
      <w:pPr>
        <w:spacing w:after="0" w:line="60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……………………………………………………………………………….</w:t>
      </w:r>
    </w:p>
    <w:p w:rsidR="006302C1" w:rsidRPr="00E8389A" w:rsidRDefault="006302C1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2C1" w:rsidRPr="00E8389A" w:rsidRDefault="006302C1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2C1" w:rsidRPr="00E8389A" w:rsidRDefault="006302C1" w:rsidP="00621BCF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E8389A">
        <w:rPr>
          <w:rFonts w:ascii="Times New Roman" w:hAnsi="Times New Roman"/>
          <w:sz w:val="28"/>
          <w:szCs w:val="28"/>
        </w:rPr>
        <w:t xml:space="preserve">                                      Составил студент группы :  ……………..     </w:t>
      </w:r>
    </w:p>
    <w:p w:rsidR="006302C1" w:rsidRPr="00E8389A" w:rsidRDefault="006302C1" w:rsidP="00621BCF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E8389A">
        <w:rPr>
          <w:rFonts w:ascii="Times New Roman" w:hAnsi="Times New Roman"/>
          <w:sz w:val="28"/>
          <w:szCs w:val="28"/>
        </w:rPr>
        <w:t xml:space="preserve">                                                                  (ФИО )………………………</w:t>
      </w:r>
    </w:p>
    <w:p w:rsidR="006302C1" w:rsidRPr="00E8389A" w:rsidRDefault="006302C1" w:rsidP="00621BC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302C1" w:rsidRPr="00E8389A" w:rsidRDefault="006302C1" w:rsidP="00621BCF">
      <w:pPr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 w:rsidRPr="00E8389A">
        <w:rPr>
          <w:rFonts w:ascii="Times New Roman" w:hAnsi="Times New Roman"/>
          <w:sz w:val="28"/>
          <w:szCs w:val="28"/>
        </w:rPr>
        <w:t xml:space="preserve">            Руководители  практики  </w:t>
      </w:r>
    </w:p>
    <w:p w:rsidR="006302C1" w:rsidRPr="00E8389A" w:rsidRDefault="006302C1" w:rsidP="00621BCF">
      <w:pPr>
        <w:spacing w:after="0" w:line="480" w:lineRule="auto"/>
        <w:ind w:left="283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8389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89A">
        <w:rPr>
          <w:rFonts w:ascii="Times New Roman" w:hAnsi="Times New Roman"/>
          <w:sz w:val="28"/>
          <w:szCs w:val="28"/>
        </w:rPr>
        <w:t xml:space="preserve"> ДВФУ…….. . . . . . . . . . . . . . (. . . . . . . . . .)</w:t>
      </w:r>
    </w:p>
    <w:p w:rsidR="006302C1" w:rsidRPr="00E8389A" w:rsidRDefault="006302C1" w:rsidP="00621BCF">
      <w:pPr>
        <w:spacing w:after="0"/>
        <w:ind w:left="2832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E8389A">
        <w:rPr>
          <w:rFonts w:ascii="Times New Roman" w:hAnsi="Times New Roman"/>
          <w:sz w:val="28"/>
          <w:szCs w:val="28"/>
        </w:rPr>
        <w:t>от организации. … . . . . . . . . . . . .( . . . . . . . . . .)</w:t>
      </w:r>
    </w:p>
    <w:p w:rsidR="006302C1" w:rsidRDefault="006302C1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3192" w:rsidRDefault="00C13192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2C1" w:rsidRDefault="006302C1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2C1" w:rsidRDefault="006302C1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Владивосток  201    г.</w:t>
      </w:r>
    </w:p>
    <w:p w:rsidR="006302C1" w:rsidRPr="006A02D6" w:rsidRDefault="00C64586" w:rsidP="00C6458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302C1" w:rsidRPr="009C124B" w:rsidRDefault="006302C1" w:rsidP="00621BC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9C124B">
        <w:rPr>
          <w:rFonts w:ascii="Times New Roman" w:hAnsi="Times New Roman"/>
          <w:b/>
          <w:sz w:val="28"/>
          <w:szCs w:val="28"/>
        </w:rPr>
        <w:t>Приложение 2</w:t>
      </w:r>
    </w:p>
    <w:p w:rsidR="006302C1" w:rsidRDefault="006302C1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2C1" w:rsidRDefault="006302C1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дневника учебной (полевой) практики</w:t>
      </w:r>
    </w:p>
    <w:p w:rsidR="006302C1" w:rsidRDefault="006302C1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2C1" w:rsidRDefault="006302C1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2C1" w:rsidRDefault="006302C1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2C1" w:rsidRDefault="006302C1" w:rsidP="00621BC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2C1" w:rsidRDefault="006302C1" w:rsidP="00621BCF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 учебной (полевой) практики</w:t>
      </w:r>
    </w:p>
    <w:p w:rsidR="006302C1" w:rsidRDefault="006302C1" w:rsidP="00621BCF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48"/>
        <w:gridCol w:w="987"/>
        <w:gridCol w:w="4943"/>
        <w:gridCol w:w="2393"/>
      </w:tblGrid>
      <w:tr w:rsidR="006302C1" w:rsidRPr="00667EB5" w:rsidTr="00355422"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C1" w:rsidRPr="00667EB5" w:rsidRDefault="006302C1" w:rsidP="00355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02C1" w:rsidRPr="00667EB5" w:rsidRDefault="006302C1" w:rsidP="00355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EB5">
              <w:rPr>
                <w:rFonts w:ascii="Times New Roman" w:hAnsi="Times New Roman"/>
                <w:sz w:val="24"/>
                <w:szCs w:val="24"/>
              </w:rPr>
              <w:t>Позиция</w:t>
            </w:r>
          </w:p>
          <w:p w:rsidR="006302C1" w:rsidRPr="00667EB5" w:rsidRDefault="006302C1" w:rsidP="00355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C1" w:rsidRPr="00667EB5" w:rsidRDefault="006302C1" w:rsidP="00355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EB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C1" w:rsidRPr="00667EB5" w:rsidRDefault="006302C1" w:rsidP="00355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EB5">
              <w:rPr>
                <w:rFonts w:ascii="Times New Roman" w:hAnsi="Times New Roman"/>
                <w:sz w:val="24"/>
                <w:szCs w:val="24"/>
              </w:rPr>
              <w:t>Наименование работ, содержание, особенн</w:t>
            </w:r>
            <w:r w:rsidRPr="00667EB5">
              <w:rPr>
                <w:rFonts w:ascii="Times New Roman" w:hAnsi="Times New Roman"/>
                <w:sz w:val="24"/>
                <w:szCs w:val="24"/>
              </w:rPr>
              <w:t>о</w:t>
            </w:r>
            <w:r w:rsidRPr="00667EB5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C1" w:rsidRPr="00667EB5" w:rsidRDefault="006302C1" w:rsidP="00355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EB5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6302C1" w:rsidRPr="00667EB5" w:rsidTr="00355422">
        <w:trPr>
          <w:trHeight w:val="5170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C1" w:rsidRPr="00667EB5" w:rsidRDefault="006302C1" w:rsidP="003554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C1" w:rsidRPr="00667EB5" w:rsidRDefault="006302C1" w:rsidP="00355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C1" w:rsidRPr="00667EB5" w:rsidRDefault="006302C1" w:rsidP="00355422">
            <w:pPr>
              <w:spacing w:after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2C1" w:rsidRPr="00667EB5" w:rsidRDefault="006302C1" w:rsidP="00355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302C1" w:rsidRDefault="006302C1" w:rsidP="00621BCF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302C1" w:rsidRDefault="006302C1" w:rsidP="00621BCF">
      <w:pPr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дневника подтверждаю:</w:t>
      </w:r>
    </w:p>
    <w:p w:rsidR="006302C1" w:rsidRDefault="006302C1" w:rsidP="00621BCF">
      <w:pPr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Ответственный за практику от предприятия:  </w:t>
      </w:r>
    </w:p>
    <w:p w:rsidR="006302C1" w:rsidRDefault="006302C1" w:rsidP="00621BCF">
      <w:pPr>
        <w:ind w:left="7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 (</w:t>
      </w:r>
      <w:r>
        <w:rPr>
          <w:rFonts w:ascii="Times New Roman" w:hAnsi="Times New Roman"/>
          <w:sz w:val="24"/>
          <w:szCs w:val="24"/>
        </w:rPr>
        <w:t>должность, ФИО, дата</w:t>
      </w:r>
      <w:r>
        <w:rPr>
          <w:rFonts w:ascii="Times New Roman" w:hAnsi="Times New Roman"/>
          <w:sz w:val="28"/>
          <w:szCs w:val="28"/>
        </w:rPr>
        <w:t>).</w:t>
      </w:r>
    </w:p>
    <w:p w:rsidR="006302C1" w:rsidRDefault="006302C1" w:rsidP="00621BCF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302C1" w:rsidRDefault="006302C1" w:rsidP="00621BCF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302C1" w:rsidRDefault="006302C1" w:rsidP="00DE479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Составляется в период прохождения учебной практики.</w:t>
      </w:r>
    </w:p>
    <w:p w:rsidR="006302C1" w:rsidRDefault="006302C1" w:rsidP="00DE4790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Оформляется в виде приложения к отчёту. В последний день практики содержание виз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руется руководителем практики.</w:t>
      </w:r>
    </w:p>
    <w:p w:rsidR="006302C1" w:rsidRDefault="006302C1" w:rsidP="00621BCF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6302C1" w:rsidRDefault="006302C1" w:rsidP="00621BCF">
      <w:pPr>
        <w:sectPr w:rsidR="006302C1" w:rsidSect="00667EB5">
          <w:pgSz w:w="11906" w:h="16838"/>
          <w:pgMar w:top="993" w:right="850" w:bottom="567" w:left="1701" w:header="708" w:footer="708" w:gutter="0"/>
          <w:cols w:space="708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557"/>
        <w:gridCol w:w="7795"/>
      </w:tblGrid>
      <w:tr w:rsidR="006302C1" w:rsidRPr="00355422" w:rsidTr="00355422">
        <w:trPr>
          <w:trHeight w:val="10915"/>
        </w:trPr>
        <w:tc>
          <w:tcPr>
            <w:tcW w:w="0" w:type="auto"/>
          </w:tcPr>
          <w:p w:rsidR="006302C1" w:rsidRPr="00355422" w:rsidRDefault="006302C1" w:rsidP="00355422">
            <w:pPr>
              <w:spacing w:after="0" w:line="240" w:lineRule="auto"/>
            </w:pPr>
          </w:p>
          <w:p w:rsidR="006302C1" w:rsidRPr="00355422" w:rsidRDefault="00B4349D" w:rsidP="00355422">
            <w:pPr>
              <w:spacing w:after="0" w:line="240" w:lineRule="auto"/>
            </w:pPr>
            <w:r>
              <w:rPr>
                <w:noProof/>
              </w:rPr>
              <w:pict>
                <v:shape id="_x0000_s1076" type="#_x0000_t75" alt="лого" style="position:absolute;margin-left:168.2pt;margin-top:12.05pt;width:22.5pt;height:37.5pt;z-index:2;visibility:visible">
                  <v:imagedata r:id="rId7" o:title="" cropright="53051f"/>
                  <w10:wrap type="square"/>
                </v:shape>
              </w:pict>
            </w:r>
          </w:p>
          <w:p w:rsidR="006302C1" w:rsidRPr="00355422" w:rsidRDefault="006302C1" w:rsidP="00355422">
            <w:pPr>
              <w:spacing w:after="0" w:line="240" w:lineRule="auto"/>
            </w:pPr>
          </w:p>
          <w:p w:rsidR="006302C1" w:rsidRPr="00355422" w:rsidRDefault="006302C1" w:rsidP="00355422">
            <w:pPr>
              <w:spacing w:after="0" w:line="240" w:lineRule="auto"/>
              <w:jc w:val="center"/>
            </w:pPr>
          </w:p>
          <w:p w:rsidR="006302C1" w:rsidRPr="00355422" w:rsidRDefault="006302C1" w:rsidP="00355422">
            <w:pPr>
              <w:spacing w:after="0" w:line="240" w:lineRule="auto"/>
              <w:jc w:val="center"/>
            </w:pPr>
          </w:p>
          <w:p w:rsidR="006302C1" w:rsidRPr="00355422" w:rsidRDefault="006302C1" w:rsidP="00355422">
            <w:pPr>
              <w:spacing w:after="0" w:line="240" w:lineRule="auto"/>
              <w:jc w:val="center"/>
            </w:pPr>
            <w:r w:rsidRPr="00355422">
              <w:t>Федеральное государственное автономное образовательное учреждение</w:t>
            </w:r>
          </w:p>
          <w:p w:rsidR="006302C1" w:rsidRPr="00355422" w:rsidRDefault="006302C1" w:rsidP="00355422">
            <w:pPr>
              <w:shd w:val="clear" w:color="auto" w:fill="FFFFFF"/>
              <w:spacing w:after="0" w:line="240" w:lineRule="auto"/>
              <w:jc w:val="center"/>
            </w:pPr>
            <w:r w:rsidRPr="00355422">
              <w:t xml:space="preserve">высшего </w:t>
            </w:r>
            <w:r w:rsidR="006567EC">
              <w:t xml:space="preserve">профессионального </w:t>
            </w:r>
            <w:r w:rsidRPr="00355422">
              <w:t>образования</w:t>
            </w:r>
          </w:p>
          <w:p w:rsidR="006302C1" w:rsidRPr="00355422" w:rsidRDefault="006302C1" w:rsidP="00355422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</w:rPr>
            </w:pPr>
            <w:r w:rsidRPr="00355422">
              <w:rPr>
                <w:b/>
                <w:bCs/>
              </w:rPr>
              <w:t>«Дальневосточный федеральный университет»</w:t>
            </w:r>
          </w:p>
          <w:p w:rsidR="006302C1" w:rsidRPr="00355422" w:rsidRDefault="006302C1" w:rsidP="00355422">
            <w:pPr>
              <w:shd w:val="clear" w:color="auto" w:fill="FFFFFF"/>
              <w:spacing w:after="0" w:line="240" w:lineRule="auto"/>
              <w:jc w:val="center"/>
              <w:rPr>
                <w:bCs/>
              </w:rPr>
            </w:pPr>
            <w:r w:rsidRPr="00355422">
              <w:rPr>
                <w:bCs/>
              </w:rPr>
              <w:t>(ДВФУ)</w:t>
            </w:r>
          </w:p>
          <w:p w:rsidR="006302C1" w:rsidRPr="00355422" w:rsidRDefault="006302C1" w:rsidP="00355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5422">
              <w:rPr>
                <w:rFonts w:ascii="Times New Roman" w:hAnsi="Times New Roman"/>
                <w:b/>
                <w:sz w:val="26"/>
                <w:szCs w:val="26"/>
              </w:rPr>
              <w:t>Инженерная школа</w:t>
            </w:r>
          </w:p>
          <w:p w:rsidR="006302C1" w:rsidRPr="00355422" w:rsidRDefault="006302C1" w:rsidP="00355422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355422">
              <w:rPr>
                <w:rFonts w:cs="Calibri"/>
                <w:b/>
                <w:sz w:val="28"/>
                <w:szCs w:val="28"/>
              </w:rPr>
              <w:t xml:space="preserve">Направление на практику № </w:t>
            </w:r>
            <w:r w:rsidRPr="00355422">
              <w:rPr>
                <w:rFonts w:cs="Calibri"/>
                <w:sz w:val="28"/>
                <w:szCs w:val="28"/>
              </w:rPr>
              <w:t>______</w:t>
            </w:r>
          </w:p>
          <w:p w:rsidR="006302C1" w:rsidRPr="00355422" w:rsidRDefault="006302C1" w:rsidP="00355422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6302C1" w:rsidRPr="00355422" w:rsidRDefault="006302C1" w:rsidP="00355422">
            <w:pPr>
              <w:spacing w:after="0" w:line="288" w:lineRule="auto"/>
              <w:ind w:left="142" w:right="175"/>
              <w:jc w:val="both"/>
              <w:rPr>
                <w:sz w:val="24"/>
                <w:szCs w:val="24"/>
              </w:rPr>
            </w:pPr>
            <w:r w:rsidRPr="00355422">
              <w:rPr>
                <w:sz w:val="24"/>
                <w:szCs w:val="24"/>
              </w:rPr>
              <w:t>Студент ___________________________________________________</w:t>
            </w:r>
          </w:p>
          <w:p w:rsidR="006302C1" w:rsidRPr="00355422" w:rsidRDefault="006302C1" w:rsidP="00355422">
            <w:pPr>
              <w:spacing w:after="0" w:line="288" w:lineRule="auto"/>
              <w:ind w:left="142" w:right="175"/>
              <w:jc w:val="center"/>
              <w:rPr>
                <w:sz w:val="16"/>
                <w:szCs w:val="16"/>
              </w:rPr>
            </w:pPr>
            <w:r w:rsidRPr="00355422">
              <w:rPr>
                <w:sz w:val="16"/>
                <w:szCs w:val="16"/>
              </w:rPr>
              <w:t>(Ф.И.О.)</w:t>
            </w:r>
          </w:p>
          <w:p w:rsidR="006302C1" w:rsidRPr="00355422" w:rsidRDefault="006302C1" w:rsidP="00355422">
            <w:pPr>
              <w:spacing w:after="0" w:line="288" w:lineRule="auto"/>
              <w:ind w:left="142" w:right="175"/>
              <w:jc w:val="both"/>
              <w:rPr>
                <w:sz w:val="24"/>
                <w:szCs w:val="24"/>
              </w:rPr>
            </w:pPr>
            <w:r w:rsidRPr="00355422">
              <w:rPr>
                <w:sz w:val="24"/>
                <w:szCs w:val="24"/>
              </w:rPr>
              <w:t>обучающийся в группе ______на____ курсе   Инженерной школы</w:t>
            </w:r>
          </w:p>
          <w:p w:rsidR="006302C1" w:rsidRPr="00FF4DD5" w:rsidRDefault="006302C1" w:rsidP="00355422">
            <w:pPr>
              <w:spacing w:after="0" w:line="288" w:lineRule="auto"/>
              <w:ind w:left="142" w:right="175"/>
              <w:jc w:val="both"/>
              <w:rPr>
                <w:sz w:val="24"/>
                <w:szCs w:val="24"/>
                <w:u w:val="single"/>
              </w:rPr>
            </w:pPr>
            <w:r w:rsidRPr="00355422">
              <w:rPr>
                <w:sz w:val="24"/>
                <w:szCs w:val="24"/>
              </w:rPr>
              <w:t xml:space="preserve">по направлению подготовки </w:t>
            </w:r>
            <w:r w:rsidR="002C27B6">
              <w:rPr>
                <w:sz w:val="24"/>
                <w:szCs w:val="24"/>
              </w:rPr>
              <w:t>08.03.01</w:t>
            </w:r>
            <w:r w:rsidRPr="00355422">
              <w:rPr>
                <w:sz w:val="24"/>
                <w:szCs w:val="24"/>
              </w:rPr>
              <w:t xml:space="preserve"> </w:t>
            </w:r>
            <w:r w:rsidRPr="00FF4DD5">
              <w:rPr>
                <w:sz w:val="24"/>
                <w:szCs w:val="24"/>
                <w:u w:val="single"/>
              </w:rPr>
              <w:t xml:space="preserve">Строительство </w:t>
            </w:r>
          </w:p>
          <w:p w:rsidR="006302C1" w:rsidRPr="00FF4DD5" w:rsidRDefault="00FF4DD5" w:rsidP="00355422">
            <w:pPr>
              <w:spacing w:after="0" w:line="288" w:lineRule="auto"/>
              <w:ind w:left="142" w:right="175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профиль </w:t>
            </w:r>
            <w:r w:rsidR="00B266BA" w:rsidRPr="00B266BA">
              <w:rPr>
                <w:sz w:val="24"/>
                <w:szCs w:val="24"/>
                <w:u w:val="single"/>
              </w:rPr>
              <w:t>Гидротехническое строительство</w:t>
            </w:r>
          </w:p>
          <w:p w:rsidR="006302C1" w:rsidRPr="00355422" w:rsidRDefault="006302C1" w:rsidP="00355422">
            <w:pPr>
              <w:spacing w:after="0" w:line="288" w:lineRule="auto"/>
              <w:ind w:left="142" w:right="175"/>
              <w:jc w:val="both"/>
              <w:rPr>
                <w:sz w:val="24"/>
                <w:szCs w:val="24"/>
              </w:rPr>
            </w:pPr>
            <w:r w:rsidRPr="00355422">
              <w:rPr>
                <w:sz w:val="24"/>
                <w:szCs w:val="24"/>
              </w:rPr>
              <w:t xml:space="preserve">направляется на </w:t>
            </w:r>
            <w:r w:rsidRPr="00355422">
              <w:rPr>
                <w:sz w:val="24"/>
                <w:szCs w:val="24"/>
                <w:u w:val="single"/>
              </w:rPr>
              <w:t>учебную (</w:t>
            </w:r>
            <w:r w:rsidR="00FF4DD5">
              <w:rPr>
                <w:sz w:val="24"/>
                <w:szCs w:val="24"/>
                <w:u w:val="single"/>
              </w:rPr>
              <w:t>геологическую</w:t>
            </w:r>
            <w:r w:rsidRPr="00355422">
              <w:rPr>
                <w:sz w:val="24"/>
                <w:szCs w:val="24"/>
                <w:u w:val="single"/>
              </w:rPr>
              <w:t>)</w:t>
            </w:r>
            <w:r w:rsidRPr="00355422">
              <w:rPr>
                <w:sz w:val="24"/>
                <w:szCs w:val="24"/>
              </w:rPr>
              <w:t xml:space="preserve"> практику на Предпри</w:t>
            </w:r>
            <w:r w:rsidRPr="00355422">
              <w:rPr>
                <w:sz w:val="24"/>
                <w:szCs w:val="24"/>
              </w:rPr>
              <w:t>я</w:t>
            </w:r>
            <w:r w:rsidRPr="00355422">
              <w:rPr>
                <w:sz w:val="24"/>
                <w:szCs w:val="24"/>
              </w:rPr>
              <w:t>тие</w:t>
            </w:r>
          </w:p>
          <w:p w:rsidR="006302C1" w:rsidRPr="00355422" w:rsidRDefault="006302C1" w:rsidP="00355422">
            <w:pPr>
              <w:spacing w:after="0" w:line="288" w:lineRule="auto"/>
              <w:ind w:left="142" w:right="175"/>
              <w:jc w:val="both"/>
              <w:rPr>
                <w:sz w:val="24"/>
                <w:szCs w:val="24"/>
              </w:rPr>
            </w:pPr>
            <w:r w:rsidRPr="00355422">
              <w:rPr>
                <w:sz w:val="24"/>
                <w:szCs w:val="24"/>
              </w:rPr>
              <w:t>__________________________________________________________</w:t>
            </w:r>
          </w:p>
          <w:p w:rsidR="006302C1" w:rsidRPr="00355422" w:rsidRDefault="006302C1" w:rsidP="00355422">
            <w:pPr>
              <w:spacing w:after="0" w:line="288" w:lineRule="auto"/>
              <w:ind w:left="142" w:right="175"/>
              <w:jc w:val="center"/>
              <w:rPr>
                <w:sz w:val="16"/>
                <w:szCs w:val="16"/>
              </w:rPr>
            </w:pPr>
            <w:r w:rsidRPr="00355422">
              <w:rPr>
                <w:sz w:val="16"/>
                <w:szCs w:val="16"/>
              </w:rPr>
              <w:t>(название организации, адрес, телефон)</w:t>
            </w:r>
          </w:p>
          <w:p w:rsidR="006302C1" w:rsidRPr="00355422" w:rsidRDefault="006302C1" w:rsidP="00355422">
            <w:pPr>
              <w:spacing w:after="0" w:line="288" w:lineRule="auto"/>
              <w:ind w:left="142" w:right="175"/>
              <w:jc w:val="center"/>
              <w:rPr>
                <w:sz w:val="24"/>
                <w:szCs w:val="24"/>
              </w:rPr>
            </w:pPr>
            <w:r w:rsidRPr="00355422">
              <w:rPr>
                <w:sz w:val="24"/>
                <w:szCs w:val="24"/>
              </w:rPr>
              <w:t>___________________________________________________________</w:t>
            </w:r>
          </w:p>
          <w:p w:rsidR="006302C1" w:rsidRPr="00355422" w:rsidRDefault="006302C1" w:rsidP="00355422">
            <w:pPr>
              <w:spacing w:after="0" w:line="288" w:lineRule="auto"/>
              <w:ind w:left="142" w:right="175"/>
              <w:jc w:val="both"/>
              <w:rPr>
                <w:sz w:val="24"/>
                <w:szCs w:val="24"/>
              </w:rPr>
            </w:pPr>
            <w:r w:rsidRPr="00355422">
              <w:rPr>
                <w:sz w:val="24"/>
                <w:szCs w:val="24"/>
              </w:rPr>
              <w:t xml:space="preserve">Согласно приказу  № ____ от «___» __________20__ года и </w:t>
            </w:r>
          </w:p>
          <w:p w:rsidR="006302C1" w:rsidRPr="00355422" w:rsidRDefault="006302C1" w:rsidP="00355422">
            <w:pPr>
              <w:spacing w:after="0" w:line="288" w:lineRule="auto"/>
              <w:ind w:left="142" w:right="175"/>
              <w:jc w:val="both"/>
              <w:rPr>
                <w:sz w:val="24"/>
                <w:szCs w:val="24"/>
              </w:rPr>
            </w:pPr>
            <w:r w:rsidRPr="00355422">
              <w:rPr>
                <w:sz w:val="24"/>
                <w:szCs w:val="24"/>
              </w:rPr>
              <w:t>договору № ___ от «___» ___________ 20__ года между ДВФУ и Предприятием.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536"/>
              <w:gridCol w:w="4805"/>
            </w:tblGrid>
            <w:tr w:rsidR="006302C1" w:rsidRPr="00355422" w:rsidTr="00355422">
              <w:tc>
                <w:tcPr>
                  <w:tcW w:w="2689" w:type="dxa"/>
                  <w:vAlign w:val="center"/>
                </w:tcPr>
                <w:p w:rsidR="006302C1" w:rsidRPr="00355422" w:rsidRDefault="006302C1" w:rsidP="00355422">
                  <w:pPr>
                    <w:spacing w:after="0" w:line="240" w:lineRule="auto"/>
                    <w:jc w:val="center"/>
                  </w:pPr>
                  <w:r w:rsidRPr="00355422">
                    <w:t>М.П.</w:t>
                  </w:r>
                </w:p>
              </w:tc>
              <w:tc>
                <w:tcPr>
                  <w:tcW w:w="4961" w:type="dxa"/>
                </w:tcPr>
                <w:p w:rsidR="006302C1" w:rsidRPr="00355422" w:rsidRDefault="006302C1" w:rsidP="00355422">
                  <w:pPr>
                    <w:spacing w:after="0" w:line="240" w:lineRule="auto"/>
                    <w:ind w:firstLine="742"/>
                  </w:pPr>
                  <w:r w:rsidRPr="00355422">
                    <w:t>Руководител</w:t>
                  </w:r>
                  <w:r w:rsidR="00065589">
                    <w:t xml:space="preserve">ь </w:t>
                  </w:r>
                  <w:r w:rsidRPr="00355422">
                    <w:t>ОП</w:t>
                  </w:r>
                </w:p>
                <w:p w:rsidR="006302C1" w:rsidRPr="00355422" w:rsidRDefault="006302C1" w:rsidP="00355422">
                  <w:pPr>
                    <w:pStyle w:val="23"/>
                    <w:spacing w:line="240" w:lineRule="auto"/>
                    <w:rPr>
                      <w:sz w:val="16"/>
                      <w:szCs w:val="16"/>
                    </w:rPr>
                  </w:pPr>
                  <w:r w:rsidRPr="00355422">
                    <w:rPr>
                      <w:b/>
                      <w:sz w:val="24"/>
                      <w:szCs w:val="24"/>
                    </w:rPr>
                    <w:t>____________________  /</w:t>
                  </w:r>
                  <w:r w:rsidR="00B1016C">
                    <w:rPr>
                      <w:b/>
                      <w:sz w:val="24"/>
                      <w:szCs w:val="24"/>
                    </w:rPr>
                    <w:t xml:space="preserve">                             </w:t>
                  </w:r>
                  <w:r w:rsidRPr="00FF0062">
                    <w:rPr>
                      <w:b/>
                      <w:sz w:val="24"/>
                      <w:szCs w:val="24"/>
                    </w:rPr>
                    <w:t>/</w:t>
                  </w:r>
                </w:p>
                <w:p w:rsidR="006302C1" w:rsidRPr="00355422" w:rsidRDefault="006302C1" w:rsidP="00355422">
                  <w:pPr>
                    <w:spacing w:after="0" w:line="240" w:lineRule="auto"/>
                    <w:ind w:left="747" w:hanging="747"/>
                    <w:jc w:val="both"/>
                    <w:rPr>
                      <w:sz w:val="16"/>
                      <w:szCs w:val="16"/>
                    </w:rPr>
                  </w:pPr>
                  <w:r w:rsidRPr="00355422">
                    <w:rPr>
                      <w:sz w:val="16"/>
                      <w:szCs w:val="16"/>
                    </w:rPr>
                    <w:t xml:space="preserve">                     подпись</w:t>
                  </w:r>
                  <w:r w:rsidRPr="00355422">
                    <w:rPr>
                      <w:b/>
                      <w:sz w:val="24"/>
                      <w:szCs w:val="24"/>
                    </w:rPr>
                    <w:t xml:space="preserve">                             </w:t>
                  </w:r>
                  <w:r w:rsidRPr="00355422">
                    <w:rPr>
                      <w:sz w:val="16"/>
                      <w:szCs w:val="16"/>
                    </w:rPr>
                    <w:t xml:space="preserve"> ФИО</w:t>
                  </w:r>
                </w:p>
                <w:p w:rsidR="006302C1" w:rsidRPr="00355422" w:rsidRDefault="006302C1" w:rsidP="00355422">
                  <w:pPr>
                    <w:spacing w:after="0" w:line="240" w:lineRule="auto"/>
                    <w:ind w:left="747" w:hanging="5"/>
                    <w:jc w:val="both"/>
                  </w:pPr>
                </w:p>
                <w:p w:rsidR="006302C1" w:rsidRPr="00355422" w:rsidRDefault="00C906CA" w:rsidP="00355422">
                  <w:pPr>
                    <w:spacing w:after="0" w:line="240" w:lineRule="auto"/>
                    <w:ind w:left="747" w:hanging="5"/>
                    <w:jc w:val="both"/>
                  </w:pPr>
                  <w:r>
                    <w:t xml:space="preserve">Администратор </w:t>
                  </w:r>
                  <w:r w:rsidR="006302C1" w:rsidRPr="00355422">
                    <w:t>ОП</w:t>
                  </w:r>
                </w:p>
                <w:p w:rsidR="006302C1" w:rsidRPr="00355422" w:rsidRDefault="006302C1" w:rsidP="00355422">
                  <w:pPr>
                    <w:pStyle w:val="23"/>
                    <w:spacing w:line="240" w:lineRule="auto"/>
                    <w:rPr>
                      <w:sz w:val="16"/>
                      <w:szCs w:val="16"/>
                    </w:rPr>
                  </w:pPr>
                  <w:r w:rsidRPr="009C124B">
                    <w:rPr>
                      <w:b/>
                      <w:sz w:val="24"/>
                      <w:szCs w:val="24"/>
                    </w:rPr>
                    <w:t>____________________ /</w:t>
                  </w:r>
                  <w:r w:rsidR="00B1016C">
                    <w:rPr>
                      <w:b/>
                      <w:sz w:val="24"/>
                      <w:szCs w:val="24"/>
                    </w:rPr>
                    <w:t xml:space="preserve">                              </w:t>
                  </w:r>
                  <w:r w:rsidR="00B1016C" w:rsidRPr="009C124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9C124B">
                    <w:rPr>
                      <w:b/>
                      <w:sz w:val="24"/>
                      <w:szCs w:val="24"/>
                    </w:rPr>
                    <w:t>/</w:t>
                  </w:r>
                </w:p>
                <w:p w:rsidR="006302C1" w:rsidRPr="00355422" w:rsidRDefault="006302C1" w:rsidP="00355422">
                  <w:pPr>
                    <w:spacing w:after="0" w:line="240" w:lineRule="auto"/>
                    <w:jc w:val="both"/>
                  </w:pPr>
                  <w:r w:rsidRPr="00355422">
                    <w:rPr>
                      <w:sz w:val="16"/>
                      <w:szCs w:val="16"/>
                    </w:rPr>
                    <w:t xml:space="preserve">                     подпись</w:t>
                  </w:r>
                  <w:r w:rsidRPr="00355422">
                    <w:rPr>
                      <w:b/>
                      <w:sz w:val="24"/>
                      <w:szCs w:val="24"/>
                    </w:rPr>
                    <w:t xml:space="preserve">                             </w:t>
                  </w:r>
                  <w:r w:rsidRPr="00355422">
                    <w:rPr>
                      <w:sz w:val="16"/>
                      <w:szCs w:val="16"/>
                    </w:rPr>
                    <w:t xml:space="preserve"> ФИО</w:t>
                  </w:r>
                </w:p>
              </w:tc>
            </w:tr>
          </w:tbl>
          <w:p w:rsidR="006302C1" w:rsidRPr="00355422" w:rsidRDefault="006302C1" w:rsidP="00355422">
            <w:pPr>
              <w:spacing w:after="0" w:line="240" w:lineRule="auto"/>
            </w:pPr>
          </w:p>
        </w:tc>
        <w:tc>
          <w:tcPr>
            <w:tcW w:w="0" w:type="auto"/>
          </w:tcPr>
          <w:p w:rsidR="006302C1" w:rsidRPr="00355422" w:rsidRDefault="006302C1" w:rsidP="00355422">
            <w:pPr>
              <w:spacing w:after="0" w:line="240" w:lineRule="auto"/>
            </w:pPr>
          </w:p>
          <w:p w:rsidR="006302C1" w:rsidRPr="00355422" w:rsidRDefault="00B4349D" w:rsidP="00355422">
            <w:pPr>
              <w:spacing w:after="0" w:line="240" w:lineRule="auto"/>
            </w:pPr>
            <w:r>
              <w:rPr>
                <w:noProof/>
              </w:rPr>
              <w:pict>
                <v:shape id="_x0000_s1077" type="#_x0000_t75" alt="лого" style="position:absolute;margin-left:171.35pt;margin-top:12.05pt;width:22.5pt;height:37.5pt;z-index:3;visibility:visible">
                  <v:imagedata r:id="rId7" o:title="" cropright="53051f"/>
                  <w10:wrap type="square"/>
                </v:shape>
              </w:pict>
            </w:r>
          </w:p>
          <w:p w:rsidR="006302C1" w:rsidRPr="00355422" w:rsidRDefault="006302C1" w:rsidP="00355422">
            <w:pPr>
              <w:spacing w:after="0" w:line="240" w:lineRule="auto"/>
            </w:pPr>
          </w:p>
          <w:p w:rsidR="006302C1" w:rsidRPr="00355422" w:rsidRDefault="006302C1" w:rsidP="00355422">
            <w:pPr>
              <w:spacing w:after="0" w:line="240" w:lineRule="auto"/>
              <w:jc w:val="center"/>
            </w:pPr>
          </w:p>
          <w:p w:rsidR="006302C1" w:rsidRPr="00355422" w:rsidRDefault="006302C1" w:rsidP="00355422">
            <w:pPr>
              <w:spacing w:after="0" w:line="240" w:lineRule="auto"/>
              <w:jc w:val="center"/>
            </w:pPr>
          </w:p>
          <w:p w:rsidR="006302C1" w:rsidRPr="00355422" w:rsidRDefault="006302C1" w:rsidP="00355422">
            <w:pPr>
              <w:spacing w:after="0" w:line="240" w:lineRule="auto"/>
              <w:jc w:val="center"/>
            </w:pPr>
            <w:r w:rsidRPr="00355422">
              <w:t>Федеральное государственное автономное образовательное учреждение</w:t>
            </w:r>
          </w:p>
          <w:p w:rsidR="006302C1" w:rsidRPr="00355422" w:rsidRDefault="006302C1" w:rsidP="00355422">
            <w:pPr>
              <w:shd w:val="clear" w:color="auto" w:fill="FFFFFF"/>
              <w:spacing w:after="0" w:line="240" w:lineRule="auto"/>
              <w:jc w:val="center"/>
            </w:pPr>
            <w:r w:rsidRPr="00355422">
              <w:t xml:space="preserve">высшего </w:t>
            </w:r>
            <w:r w:rsidR="006567EC">
              <w:t xml:space="preserve">профессионального </w:t>
            </w:r>
            <w:r w:rsidRPr="00355422">
              <w:t>образования</w:t>
            </w:r>
          </w:p>
          <w:p w:rsidR="006302C1" w:rsidRPr="00355422" w:rsidRDefault="006302C1" w:rsidP="00355422">
            <w:pPr>
              <w:shd w:val="clear" w:color="auto" w:fill="FFFFFF"/>
              <w:spacing w:after="0" w:line="240" w:lineRule="auto"/>
              <w:jc w:val="center"/>
              <w:rPr>
                <w:b/>
                <w:bCs/>
              </w:rPr>
            </w:pPr>
            <w:r w:rsidRPr="00355422">
              <w:rPr>
                <w:b/>
                <w:bCs/>
              </w:rPr>
              <w:t>«Дальневосточный федеральный университет»</w:t>
            </w:r>
          </w:p>
          <w:p w:rsidR="006302C1" w:rsidRPr="00355422" w:rsidRDefault="006302C1" w:rsidP="00355422">
            <w:pPr>
              <w:shd w:val="clear" w:color="auto" w:fill="FFFFFF"/>
              <w:spacing w:after="0" w:line="240" w:lineRule="auto"/>
              <w:jc w:val="center"/>
              <w:rPr>
                <w:bCs/>
              </w:rPr>
            </w:pPr>
            <w:r w:rsidRPr="00355422">
              <w:rPr>
                <w:bCs/>
              </w:rPr>
              <w:t>(ДВФУ)</w:t>
            </w:r>
          </w:p>
          <w:p w:rsidR="006302C1" w:rsidRPr="00355422" w:rsidRDefault="006302C1" w:rsidP="00355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55422">
              <w:rPr>
                <w:rFonts w:ascii="Times New Roman" w:hAnsi="Times New Roman"/>
                <w:b/>
                <w:sz w:val="26"/>
                <w:szCs w:val="26"/>
              </w:rPr>
              <w:t>Инженерная школа</w:t>
            </w:r>
          </w:p>
          <w:p w:rsidR="006302C1" w:rsidRPr="00355422" w:rsidRDefault="006302C1" w:rsidP="00355422">
            <w:pPr>
              <w:spacing w:after="0" w:line="240" w:lineRule="auto"/>
              <w:jc w:val="center"/>
            </w:pPr>
          </w:p>
          <w:p w:rsidR="006302C1" w:rsidRPr="00355422" w:rsidRDefault="006302C1" w:rsidP="00355422">
            <w:pPr>
              <w:spacing w:after="0" w:line="240" w:lineRule="auto"/>
              <w:jc w:val="center"/>
            </w:pPr>
          </w:p>
          <w:p w:rsidR="006302C1" w:rsidRPr="00355422" w:rsidRDefault="006302C1" w:rsidP="00355422">
            <w:pPr>
              <w:spacing w:after="0" w:line="240" w:lineRule="auto"/>
              <w:jc w:val="center"/>
              <w:rPr>
                <w:rFonts w:cs="Calibri"/>
                <w:b/>
                <w:sz w:val="28"/>
                <w:szCs w:val="28"/>
              </w:rPr>
            </w:pPr>
            <w:r w:rsidRPr="00355422">
              <w:rPr>
                <w:rFonts w:cs="Calibri"/>
                <w:b/>
                <w:sz w:val="28"/>
                <w:szCs w:val="28"/>
              </w:rPr>
              <w:t xml:space="preserve">Справка-подтверждение № </w:t>
            </w:r>
            <w:r w:rsidRPr="00355422">
              <w:rPr>
                <w:rFonts w:cs="Calibri"/>
                <w:sz w:val="28"/>
                <w:szCs w:val="28"/>
              </w:rPr>
              <w:t>______</w:t>
            </w:r>
          </w:p>
          <w:p w:rsidR="006302C1" w:rsidRPr="00355422" w:rsidRDefault="006302C1" w:rsidP="00355422">
            <w:pPr>
              <w:spacing w:after="0" w:line="240" w:lineRule="auto"/>
              <w:jc w:val="center"/>
              <w:rPr>
                <w:rFonts w:cs="Calibri"/>
              </w:rPr>
            </w:pPr>
          </w:p>
          <w:p w:rsidR="006302C1" w:rsidRPr="00355422" w:rsidRDefault="006302C1" w:rsidP="00355422">
            <w:pPr>
              <w:spacing w:after="0" w:line="288" w:lineRule="auto"/>
              <w:ind w:left="318"/>
              <w:jc w:val="both"/>
              <w:rPr>
                <w:sz w:val="24"/>
                <w:szCs w:val="24"/>
              </w:rPr>
            </w:pPr>
            <w:r w:rsidRPr="00355422">
              <w:rPr>
                <w:sz w:val="24"/>
                <w:szCs w:val="24"/>
              </w:rPr>
              <w:t>Студент ______________________________________________________</w:t>
            </w:r>
          </w:p>
          <w:p w:rsidR="006302C1" w:rsidRPr="00355422" w:rsidRDefault="006302C1" w:rsidP="00355422">
            <w:pPr>
              <w:spacing w:after="0" w:line="288" w:lineRule="auto"/>
              <w:ind w:left="318"/>
              <w:jc w:val="center"/>
              <w:rPr>
                <w:sz w:val="16"/>
                <w:szCs w:val="16"/>
              </w:rPr>
            </w:pPr>
            <w:r w:rsidRPr="00355422">
              <w:rPr>
                <w:sz w:val="16"/>
                <w:szCs w:val="16"/>
              </w:rPr>
              <w:t>(Ф.И.О.)</w:t>
            </w:r>
          </w:p>
          <w:p w:rsidR="006302C1" w:rsidRPr="00355422" w:rsidRDefault="006302C1" w:rsidP="00355422">
            <w:pPr>
              <w:spacing w:after="0" w:line="288" w:lineRule="auto"/>
              <w:ind w:left="142" w:right="175"/>
              <w:jc w:val="both"/>
              <w:rPr>
                <w:sz w:val="24"/>
                <w:szCs w:val="24"/>
              </w:rPr>
            </w:pPr>
            <w:r w:rsidRPr="00355422">
              <w:rPr>
                <w:sz w:val="24"/>
                <w:szCs w:val="24"/>
              </w:rPr>
              <w:t xml:space="preserve">обучающийся по направлению подготовки </w:t>
            </w:r>
            <w:r w:rsidR="002C27B6">
              <w:rPr>
                <w:sz w:val="24"/>
                <w:szCs w:val="24"/>
              </w:rPr>
              <w:t>08.03.01</w:t>
            </w:r>
            <w:r w:rsidRPr="00355422">
              <w:rPr>
                <w:sz w:val="24"/>
                <w:szCs w:val="24"/>
              </w:rPr>
              <w:t xml:space="preserve"> </w:t>
            </w:r>
            <w:r w:rsidRPr="00FF4DD5">
              <w:rPr>
                <w:sz w:val="24"/>
                <w:szCs w:val="24"/>
                <w:u w:val="single"/>
              </w:rPr>
              <w:t xml:space="preserve">Строительство </w:t>
            </w:r>
            <w:r w:rsidRPr="00355422">
              <w:rPr>
                <w:sz w:val="24"/>
                <w:szCs w:val="24"/>
              </w:rPr>
              <w:t>профиль_____________________________________________________</w:t>
            </w:r>
          </w:p>
          <w:p w:rsidR="006302C1" w:rsidRPr="00355422" w:rsidRDefault="006302C1" w:rsidP="00355422">
            <w:pPr>
              <w:spacing w:after="0" w:line="288" w:lineRule="auto"/>
              <w:ind w:left="318"/>
              <w:jc w:val="both"/>
              <w:rPr>
                <w:sz w:val="24"/>
                <w:szCs w:val="24"/>
              </w:rPr>
            </w:pPr>
          </w:p>
          <w:p w:rsidR="006302C1" w:rsidRPr="00355422" w:rsidRDefault="006302C1" w:rsidP="00355422">
            <w:pPr>
              <w:spacing w:after="0" w:line="288" w:lineRule="auto"/>
              <w:ind w:left="318"/>
              <w:jc w:val="both"/>
              <w:rPr>
                <w:sz w:val="24"/>
                <w:szCs w:val="24"/>
              </w:rPr>
            </w:pPr>
            <w:r w:rsidRPr="00355422">
              <w:rPr>
                <w:sz w:val="24"/>
                <w:szCs w:val="24"/>
              </w:rPr>
              <w:t>прибыл «___» ___________ 20__ года</w:t>
            </w:r>
          </w:p>
          <w:p w:rsidR="006302C1" w:rsidRPr="00355422" w:rsidRDefault="006302C1" w:rsidP="00355422">
            <w:pPr>
              <w:spacing w:after="0" w:line="288" w:lineRule="auto"/>
              <w:ind w:left="318"/>
              <w:jc w:val="both"/>
              <w:rPr>
                <w:sz w:val="24"/>
                <w:szCs w:val="24"/>
              </w:rPr>
            </w:pPr>
            <w:r w:rsidRPr="00355422">
              <w:rPr>
                <w:sz w:val="24"/>
                <w:szCs w:val="24"/>
              </w:rPr>
              <w:t>в ___________________________________________________________</w:t>
            </w:r>
          </w:p>
          <w:p w:rsidR="006302C1" w:rsidRPr="00355422" w:rsidRDefault="006302C1" w:rsidP="00355422">
            <w:pPr>
              <w:spacing w:after="0" w:line="288" w:lineRule="auto"/>
              <w:ind w:left="318"/>
              <w:jc w:val="center"/>
              <w:rPr>
                <w:sz w:val="16"/>
                <w:szCs w:val="16"/>
              </w:rPr>
            </w:pPr>
            <w:r w:rsidRPr="00355422">
              <w:rPr>
                <w:sz w:val="16"/>
                <w:szCs w:val="16"/>
              </w:rPr>
              <w:t>(название организации, адрес, телефон)</w:t>
            </w:r>
          </w:p>
          <w:p w:rsidR="006302C1" w:rsidRPr="00355422" w:rsidRDefault="006302C1" w:rsidP="00355422">
            <w:pPr>
              <w:spacing w:after="0" w:line="288" w:lineRule="auto"/>
              <w:ind w:left="318"/>
              <w:jc w:val="both"/>
              <w:rPr>
                <w:sz w:val="24"/>
                <w:szCs w:val="24"/>
              </w:rPr>
            </w:pPr>
            <w:r w:rsidRPr="00355422">
              <w:rPr>
                <w:sz w:val="24"/>
                <w:szCs w:val="24"/>
              </w:rPr>
              <w:t>_____________________________________________________________</w:t>
            </w:r>
          </w:p>
          <w:p w:rsidR="006302C1" w:rsidRPr="00355422" w:rsidRDefault="006302C1" w:rsidP="00355422">
            <w:pPr>
              <w:spacing w:after="0" w:line="288" w:lineRule="auto"/>
              <w:ind w:left="318"/>
              <w:jc w:val="both"/>
              <w:rPr>
                <w:sz w:val="24"/>
                <w:szCs w:val="24"/>
              </w:rPr>
            </w:pPr>
            <w:r w:rsidRPr="00355422">
              <w:rPr>
                <w:sz w:val="24"/>
                <w:szCs w:val="24"/>
              </w:rPr>
              <w:t xml:space="preserve">для прохождения ______________________________ практики. </w:t>
            </w:r>
          </w:p>
          <w:p w:rsidR="006302C1" w:rsidRPr="00355422" w:rsidRDefault="006302C1" w:rsidP="00355422">
            <w:pPr>
              <w:spacing w:after="0" w:line="288" w:lineRule="auto"/>
              <w:ind w:left="318"/>
              <w:jc w:val="both"/>
              <w:rPr>
                <w:sz w:val="24"/>
                <w:szCs w:val="24"/>
              </w:rPr>
            </w:pPr>
          </w:p>
          <w:p w:rsidR="006302C1" w:rsidRPr="00355422" w:rsidRDefault="006302C1" w:rsidP="00355422">
            <w:pPr>
              <w:spacing w:after="0" w:line="288" w:lineRule="auto"/>
              <w:ind w:left="318"/>
              <w:jc w:val="both"/>
              <w:rPr>
                <w:sz w:val="24"/>
                <w:szCs w:val="24"/>
              </w:rPr>
            </w:pPr>
            <w:r w:rsidRPr="00355422">
              <w:rPr>
                <w:sz w:val="24"/>
                <w:szCs w:val="24"/>
              </w:rPr>
              <w:t>Выбыл «___» _________ 20__ года.</w:t>
            </w:r>
          </w:p>
          <w:p w:rsidR="006302C1" w:rsidRPr="00355422" w:rsidRDefault="006302C1" w:rsidP="00355422">
            <w:pPr>
              <w:spacing w:after="0" w:line="288" w:lineRule="auto"/>
              <w:jc w:val="both"/>
              <w:rPr>
                <w:sz w:val="24"/>
                <w:szCs w:val="24"/>
              </w:rPr>
            </w:pPr>
          </w:p>
          <w:p w:rsidR="006302C1" w:rsidRPr="00355422" w:rsidRDefault="006302C1" w:rsidP="00355422">
            <w:pPr>
              <w:spacing w:after="0" w:line="288" w:lineRule="auto"/>
              <w:jc w:val="both"/>
              <w:rPr>
                <w:sz w:val="24"/>
                <w:szCs w:val="24"/>
              </w:rPr>
            </w:pPr>
          </w:p>
          <w:p w:rsidR="006302C1" w:rsidRPr="00355422" w:rsidRDefault="006302C1" w:rsidP="00355422">
            <w:pPr>
              <w:spacing w:after="0" w:line="288" w:lineRule="auto"/>
              <w:jc w:val="center"/>
            </w:pPr>
            <w:r w:rsidRPr="00355422">
              <w:t>М.П.                                        Руководитель организации</w:t>
            </w:r>
          </w:p>
          <w:p w:rsidR="006302C1" w:rsidRPr="00355422" w:rsidRDefault="006302C1" w:rsidP="00355422">
            <w:pPr>
              <w:pStyle w:val="23"/>
              <w:spacing w:line="240" w:lineRule="auto"/>
              <w:rPr>
                <w:sz w:val="16"/>
                <w:szCs w:val="16"/>
              </w:rPr>
            </w:pPr>
            <w:r w:rsidRPr="00355422">
              <w:t xml:space="preserve">                                               </w:t>
            </w:r>
            <w:r w:rsidRPr="00355422">
              <w:rPr>
                <w:b/>
                <w:sz w:val="24"/>
                <w:szCs w:val="24"/>
              </w:rPr>
              <w:t>____________________  /______________/</w:t>
            </w:r>
          </w:p>
          <w:p w:rsidR="006302C1" w:rsidRPr="00355422" w:rsidRDefault="006302C1" w:rsidP="00355422">
            <w:pPr>
              <w:spacing w:after="0" w:line="240" w:lineRule="auto"/>
              <w:ind w:left="747" w:hanging="747"/>
              <w:jc w:val="both"/>
              <w:rPr>
                <w:sz w:val="16"/>
                <w:szCs w:val="16"/>
              </w:rPr>
            </w:pPr>
            <w:r w:rsidRPr="00355422">
              <w:rPr>
                <w:sz w:val="16"/>
                <w:szCs w:val="16"/>
              </w:rPr>
              <w:t xml:space="preserve">                                                                                            подпись</w:t>
            </w:r>
            <w:r w:rsidRPr="00355422">
              <w:rPr>
                <w:b/>
                <w:sz w:val="24"/>
                <w:szCs w:val="24"/>
              </w:rPr>
              <w:t xml:space="preserve">                             </w:t>
            </w:r>
            <w:r w:rsidRPr="00355422">
              <w:rPr>
                <w:sz w:val="16"/>
                <w:szCs w:val="16"/>
              </w:rPr>
              <w:t xml:space="preserve"> ФИО</w:t>
            </w:r>
          </w:p>
          <w:p w:rsidR="006302C1" w:rsidRPr="00355422" w:rsidRDefault="006302C1" w:rsidP="00355422">
            <w:pPr>
              <w:spacing w:after="0" w:line="240" w:lineRule="auto"/>
            </w:pPr>
          </w:p>
        </w:tc>
      </w:tr>
    </w:tbl>
    <w:p w:rsidR="006302C1" w:rsidRDefault="006302C1" w:rsidP="00621BCF">
      <w:pPr>
        <w:sectPr w:rsidR="006302C1" w:rsidSect="00784D58">
          <w:pgSz w:w="16838" w:h="11906" w:orient="landscape" w:code="9"/>
          <w:pgMar w:top="0" w:right="851" w:bottom="851" w:left="851" w:header="709" w:footer="709" w:gutter="0"/>
          <w:cols w:space="708"/>
          <w:docGrid w:linePitch="360"/>
        </w:sectPr>
      </w:pPr>
    </w:p>
    <w:p w:rsidR="006302C1" w:rsidRPr="00FB4579" w:rsidRDefault="006302C1" w:rsidP="00B627E9">
      <w:pPr>
        <w:tabs>
          <w:tab w:val="num" w:pos="540"/>
          <w:tab w:val="num" w:pos="1080"/>
        </w:tabs>
        <w:spacing w:after="0" w:line="36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sectPr w:rsidR="006302C1" w:rsidRPr="00FB4579" w:rsidSect="0070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D222D8"/>
    <w:lvl w:ilvl="0">
      <w:numFmt w:val="bullet"/>
      <w:lvlText w:val="*"/>
      <w:lvlJc w:val="left"/>
    </w:lvl>
  </w:abstractNum>
  <w:abstractNum w:abstractNumId="1">
    <w:nsid w:val="0346466C"/>
    <w:multiLevelType w:val="hybridMultilevel"/>
    <w:tmpl w:val="CDAA7F04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A11893"/>
    <w:multiLevelType w:val="hybridMultilevel"/>
    <w:tmpl w:val="021A0B68"/>
    <w:lvl w:ilvl="0" w:tplc="C122BE4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324D29"/>
    <w:multiLevelType w:val="singleLevel"/>
    <w:tmpl w:val="D2349E1C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4">
    <w:nsid w:val="15EC33DC"/>
    <w:multiLevelType w:val="hybridMultilevel"/>
    <w:tmpl w:val="98C68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D5E71"/>
    <w:multiLevelType w:val="hybridMultilevel"/>
    <w:tmpl w:val="A2CC13F8"/>
    <w:lvl w:ilvl="0" w:tplc="7C90FE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18675334"/>
    <w:multiLevelType w:val="hybridMultilevel"/>
    <w:tmpl w:val="5B1A5C4E"/>
    <w:lvl w:ilvl="0" w:tplc="DF1E0F1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C76A13"/>
    <w:multiLevelType w:val="hybridMultilevel"/>
    <w:tmpl w:val="42C61050"/>
    <w:lvl w:ilvl="0" w:tplc="B57E2E0E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502B3E"/>
    <w:multiLevelType w:val="hybridMultilevel"/>
    <w:tmpl w:val="26362A06"/>
    <w:lvl w:ilvl="0" w:tplc="E0FA65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580462"/>
    <w:multiLevelType w:val="hybridMultilevel"/>
    <w:tmpl w:val="8EEA4312"/>
    <w:lvl w:ilvl="0" w:tplc="6B1A44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0896049"/>
    <w:multiLevelType w:val="multilevel"/>
    <w:tmpl w:val="39A8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A63B0B"/>
    <w:multiLevelType w:val="hybridMultilevel"/>
    <w:tmpl w:val="8B76D622"/>
    <w:lvl w:ilvl="0" w:tplc="6B1A4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6C2EAE"/>
    <w:multiLevelType w:val="hybridMultilevel"/>
    <w:tmpl w:val="FEAEF71A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317C43"/>
    <w:multiLevelType w:val="hybridMultilevel"/>
    <w:tmpl w:val="D0225ED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2B32653D"/>
    <w:multiLevelType w:val="hybridMultilevel"/>
    <w:tmpl w:val="2642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2B164E"/>
    <w:multiLevelType w:val="hybridMultilevel"/>
    <w:tmpl w:val="DBF00EC8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248309F"/>
    <w:multiLevelType w:val="hybridMultilevel"/>
    <w:tmpl w:val="75A0192A"/>
    <w:lvl w:ilvl="0" w:tplc="F32C82C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3A9351DD"/>
    <w:multiLevelType w:val="hybridMultilevel"/>
    <w:tmpl w:val="C802A33C"/>
    <w:lvl w:ilvl="0" w:tplc="8C96E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B122A4"/>
    <w:multiLevelType w:val="hybridMultilevel"/>
    <w:tmpl w:val="67FEF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11ABF"/>
    <w:multiLevelType w:val="hybridMultilevel"/>
    <w:tmpl w:val="2FD2F9E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0">
    <w:nsid w:val="412D274E"/>
    <w:multiLevelType w:val="hybridMultilevel"/>
    <w:tmpl w:val="2642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4FD6B68"/>
    <w:multiLevelType w:val="hybridMultilevel"/>
    <w:tmpl w:val="AC7482E0"/>
    <w:lvl w:ilvl="0" w:tplc="6B1A4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8DB4C0D"/>
    <w:multiLevelType w:val="hybridMultilevel"/>
    <w:tmpl w:val="095C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11578"/>
    <w:multiLevelType w:val="hybridMultilevel"/>
    <w:tmpl w:val="DE8AE26E"/>
    <w:lvl w:ilvl="0" w:tplc="177442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D0BBD"/>
    <w:multiLevelType w:val="hybridMultilevel"/>
    <w:tmpl w:val="E5FC8E8A"/>
    <w:lvl w:ilvl="0" w:tplc="8C96ED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BD42DB7"/>
    <w:multiLevelType w:val="multilevel"/>
    <w:tmpl w:val="0C52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196100"/>
    <w:multiLevelType w:val="hybridMultilevel"/>
    <w:tmpl w:val="995AB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4BB7BD8"/>
    <w:multiLevelType w:val="hybridMultilevel"/>
    <w:tmpl w:val="DBBC4F36"/>
    <w:lvl w:ilvl="0" w:tplc="30E07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B330CE"/>
    <w:multiLevelType w:val="hybridMultilevel"/>
    <w:tmpl w:val="06C63F7E"/>
    <w:lvl w:ilvl="0" w:tplc="6B1A44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75C58DA"/>
    <w:multiLevelType w:val="hybridMultilevel"/>
    <w:tmpl w:val="FA564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563DD"/>
    <w:multiLevelType w:val="hybridMultilevel"/>
    <w:tmpl w:val="7C5E8780"/>
    <w:lvl w:ilvl="0" w:tplc="F75C0538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>
    <w:nsid w:val="7B553961"/>
    <w:multiLevelType w:val="hybridMultilevel"/>
    <w:tmpl w:val="1A34BD24"/>
    <w:lvl w:ilvl="0" w:tplc="F014B92A">
      <w:start w:val="1"/>
      <w:numFmt w:val="decimal"/>
      <w:lvlText w:val="%1."/>
      <w:lvlJc w:val="left"/>
      <w:pPr>
        <w:ind w:left="1983" w:hanging="12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26"/>
  </w:num>
  <w:num w:numId="2">
    <w:abstractNumId w:val="5"/>
  </w:num>
  <w:num w:numId="3">
    <w:abstractNumId w:val="7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"/>
  </w:num>
  <w:num w:numId="1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3">
    <w:abstractNumId w:val="18"/>
  </w:num>
  <w:num w:numId="14">
    <w:abstractNumId w:val="3"/>
  </w:num>
  <w:num w:numId="15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7">
    <w:abstractNumId w:val="19"/>
  </w:num>
  <w:num w:numId="18">
    <w:abstractNumId w:val="8"/>
  </w:num>
  <w:num w:numId="19">
    <w:abstractNumId w:val="13"/>
  </w:num>
  <w:num w:numId="20">
    <w:abstractNumId w:val="10"/>
  </w:num>
  <w:num w:numId="21">
    <w:abstractNumId w:val="25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16"/>
  </w:num>
  <w:num w:numId="25">
    <w:abstractNumId w:val="23"/>
  </w:num>
  <w:num w:numId="26">
    <w:abstractNumId w:val="14"/>
  </w:num>
  <w:num w:numId="27">
    <w:abstractNumId w:val="24"/>
  </w:num>
  <w:num w:numId="28">
    <w:abstractNumId w:val="22"/>
  </w:num>
  <w:num w:numId="29">
    <w:abstractNumId w:val="6"/>
  </w:num>
  <w:num w:numId="30">
    <w:abstractNumId w:val="12"/>
  </w:num>
  <w:num w:numId="31">
    <w:abstractNumId w:val="16"/>
  </w:num>
  <w:num w:numId="32">
    <w:abstractNumId w:val="30"/>
  </w:num>
  <w:num w:numId="33">
    <w:abstractNumId w:val="12"/>
  </w:num>
  <w:num w:numId="34">
    <w:abstractNumId w:val="17"/>
  </w:num>
  <w:num w:numId="35">
    <w:abstractNumId w:val="15"/>
  </w:num>
  <w:num w:numId="36">
    <w:abstractNumId w:val="31"/>
  </w:num>
  <w:num w:numId="37">
    <w:abstractNumId w:val="4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B26"/>
    <w:rsid w:val="00004969"/>
    <w:rsid w:val="000103A7"/>
    <w:rsid w:val="0003386E"/>
    <w:rsid w:val="00046C4A"/>
    <w:rsid w:val="00047E23"/>
    <w:rsid w:val="0005153C"/>
    <w:rsid w:val="00054B94"/>
    <w:rsid w:val="00055CD2"/>
    <w:rsid w:val="00065589"/>
    <w:rsid w:val="00072148"/>
    <w:rsid w:val="00080820"/>
    <w:rsid w:val="000B4C6F"/>
    <w:rsid w:val="000B7E38"/>
    <w:rsid w:val="000E77D4"/>
    <w:rsid w:val="00111F21"/>
    <w:rsid w:val="0011550A"/>
    <w:rsid w:val="00116B8B"/>
    <w:rsid w:val="00134C94"/>
    <w:rsid w:val="00146543"/>
    <w:rsid w:val="00156C1F"/>
    <w:rsid w:val="00160DE0"/>
    <w:rsid w:val="0016106E"/>
    <w:rsid w:val="00172FF1"/>
    <w:rsid w:val="00183BD3"/>
    <w:rsid w:val="001F2604"/>
    <w:rsid w:val="002019AC"/>
    <w:rsid w:val="00221382"/>
    <w:rsid w:val="0023548A"/>
    <w:rsid w:val="00243C32"/>
    <w:rsid w:val="002676AE"/>
    <w:rsid w:val="00290D02"/>
    <w:rsid w:val="00290F00"/>
    <w:rsid w:val="002917B2"/>
    <w:rsid w:val="002921C2"/>
    <w:rsid w:val="002A1E37"/>
    <w:rsid w:val="002A3E26"/>
    <w:rsid w:val="002C27B6"/>
    <w:rsid w:val="002E2071"/>
    <w:rsid w:val="002F01E4"/>
    <w:rsid w:val="002F2F9B"/>
    <w:rsid w:val="002F5CE1"/>
    <w:rsid w:val="00312265"/>
    <w:rsid w:val="00346972"/>
    <w:rsid w:val="00354D4D"/>
    <w:rsid w:val="00355422"/>
    <w:rsid w:val="00361BFD"/>
    <w:rsid w:val="00362B9C"/>
    <w:rsid w:val="00365A4A"/>
    <w:rsid w:val="003745DE"/>
    <w:rsid w:val="00377293"/>
    <w:rsid w:val="003819C1"/>
    <w:rsid w:val="00387886"/>
    <w:rsid w:val="003917B1"/>
    <w:rsid w:val="003B10B4"/>
    <w:rsid w:val="003C00DC"/>
    <w:rsid w:val="003D2F2F"/>
    <w:rsid w:val="003D40AF"/>
    <w:rsid w:val="003E4850"/>
    <w:rsid w:val="003F03DE"/>
    <w:rsid w:val="004100EB"/>
    <w:rsid w:val="00423BBE"/>
    <w:rsid w:val="004411C1"/>
    <w:rsid w:val="0044387C"/>
    <w:rsid w:val="004513F8"/>
    <w:rsid w:val="00453CE1"/>
    <w:rsid w:val="0046008C"/>
    <w:rsid w:val="00462A52"/>
    <w:rsid w:val="00482012"/>
    <w:rsid w:val="0048362E"/>
    <w:rsid w:val="00497BCD"/>
    <w:rsid w:val="004D2B5A"/>
    <w:rsid w:val="004D338F"/>
    <w:rsid w:val="004D7BA9"/>
    <w:rsid w:val="004F22EF"/>
    <w:rsid w:val="00512234"/>
    <w:rsid w:val="00513763"/>
    <w:rsid w:val="00524545"/>
    <w:rsid w:val="00526CBE"/>
    <w:rsid w:val="0054079A"/>
    <w:rsid w:val="00552FAD"/>
    <w:rsid w:val="005540D0"/>
    <w:rsid w:val="00563D5B"/>
    <w:rsid w:val="0056724F"/>
    <w:rsid w:val="00567991"/>
    <w:rsid w:val="0057427D"/>
    <w:rsid w:val="00574D94"/>
    <w:rsid w:val="00581813"/>
    <w:rsid w:val="00584481"/>
    <w:rsid w:val="00596CD0"/>
    <w:rsid w:val="00596F72"/>
    <w:rsid w:val="005A5087"/>
    <w:rsid w:val="005B38CB"/>
    <w:rsid w:val="005C5DD5"/>
    <w:rsid w:val="005D0524"/>
    <w:rsid w:val="005D40EE"/>
    <w:rsid w:val="005E64A8"/>
    <w:rsid w:val="005F5234"/>
    <w:rsid w:val="00600E12"/>
    <w:rsid w:val="00603F17"/>
    <w:rsid w:val="00615C10"/>
    <w:rsid w:val="0061775A"/>
    <w:rsid w:val="00621BCF"/>
    <w:rsid w:val="0062418B"/>
    <w:rsid w:val="00625DC5"/>
    <w:rsid w:val="00627A79"/>
    <w:rsid w:val="006302C1"/>
    <w:rsid w:val="00633631"/>
    <w:rsid w:val="00635CC7"/>
    <w:rsid w:val="00643077"/>
    <w:rsid w:val="00652518"/>
    <w:rsid w:val="006567EC"/>
    <w:rsid w:val="006660FD"/>
    <w:rsid w:val="00667BEF"/>
    <w:rsid w:val="00667EB5"/>
    <w:rsid w:val="00671F1C"/>
    <w:rsid w:val="00697F86"/>
    <w:rsid w:val="006A02D6"/>
    <w:rsid w:val="006B7EEC"/>
    <w:rsid w:val="006C6A1C"/>
    <w:rsid w:val="006C7544"/>
    <w:rsid w:val="006D23F6"/>
    <w:rsid w:val="006D3D89"/>
    <w:rsid w:val="006D6B5D"/>
    <w:rsid w:val="006E646F"/>
    <w:rsid w:val="006F2EA2"/>
    <w:rsid w:val="006F77E3"/>
    <w:rsid w:val="00703920"/>
    <w:rsid w:val="00715FE9"/>
    <w:rsid w:val="00720FE6"/>
    <w:rsid w:val="00723DA7"/>
    <w:rsid w:val="00725BF4"/>
    <w:rsid w:val="0073486C"/>
    <w:rsid w:val="00735725"/>
    <w:rsid w:val="007426AB"/>
    <w:rsid w:val="00747E8A"/>
    <w:rsid w:val="007622D7"/>
    <w:rsid w:val="0076797D"/>
    <w:rsid w:val="00773C7B"/>
    <w:rsid w:val="00774CE5"/>
    <w:rsid w:val="0078253B"/>
    <w:rsid w:val="00784D58"/>
    <w:rsid w:val="00790D77"/>
    <w:rsid w:val="007B1EC5"/>
    <w:rsid w:val="007B6698"/>
    <w:rsid w:val="007B7107"/>
    <w:rsid w:val="007D4272"/>
    <w:rsid w:val="007D7BF9"/>
    <w:rsid w:val="007E40F6"/>
    <w:rsid w:val="007E4874"/>
    <w:rsid w:val="007E5FE1"/>
    <w:rsid w:val="007F5D43"/>
    <w:rsid w:val="007F613D"/>
    <w:rsid w:val="00807791"/>
    <w:rsid w:val="0081239F"/>
    <w:rsid w:val="00821FF2"/>
    <w:rsid w:val="00830EF7"/>
    <w:rsid w:val="00835BC4"/>
    <w:rsid w:val="00836ED9"/>
    <w:rsid w:val="00850626"/>
    <w:rsid w:val="00852C49"/>
    <w:rsid w:val="008709DB"/>
    <w:rsid w:val="00886F6C"/>
    <w:rsid w:val="0089132D"/>
    <w:rsid w:val="00891A16"/>
    <w:rsid w:val="00897C57"/>
    <w:rsid w:val="008B1040"/>
    <w:rsid w:val="008B1E1F"/>
    <w:rsid w:val="008C1E56"/>
    <w:rsid w:val="008C348D"/>
    <w:rsid w:val="008C5830"/>
    <w:rsid w:val="008E04CE"/>
    <w:rsid w:val="008F141B"/>
    <w:rsid w:val="009062E6"/>
    <w:rsid w:val="009246C8"/>
    <w:rsid w:val="00933A4B"/>
    <w:rsid w:val="00934926"/>
    <w:rsid w:val="009409B4"/>
    <w:rsid w:val="00942BF2"/>
    <w:rsid w:val="00943E4A"/>
    <w:rsid w:val="00944530"/>
    <w:rsid w:val="00945F01"/>
    <w:rsid w:val="00953451"/>
    <w:rsid w:val="00953DBA"/>
    <w:rsid w:val="009618E5"/>
    <w:rsid w:val="009834B3"/>
    <w:rsid w:val="0099436C"/>
    <w:rsid w:val="009960C7"/>
    <w:rsid w:val="009964E3"/>
    <w:rsid w:val="009A2156"/>
    <w:rsid w:val="009A7021"/>
    <w:rsid w:val="009A75EF"/>
    <w:rsid w:val="009B2AC6"/>
    <w:rsid w:val="009B3BC7"/>
    <w:rsid w:val="009B5107"/>
    <w:rsid w:val="009C0BFF"/>
    <w:rsid w:val="009C124B"/>
    <w:rsid w:val="009C1F2D"/>
    <w:rsid w:val="009C3F54"/>
    <w:rsid w:val="009D3940"/>
    <w:rsid w:val="009E264C"/>
    <w:rsid w:val="009E6631"/>
    <w:rsid w:val="009F10B7"/>
    <w:rsid w:val="00A02B8D"/>
    <w:rsid w:val="00A20A24"/>
    <w:rsid w:val="00A3261E"/>
    <w:rsid w:val="00A51D7B"/>
    <w:rsid w:val="00A545CF"/>
    <w:rsid w:val="00A66029"/>
    <w:rsid w:val="00A663B4"/>
    <w:rsid w:val="00A70FCC"/>
    <w:rsid w:val="00A73AFD"/>
    <w:rsid w:val="00A77196"/>
    <w:rsid w:val="00A9171A"/>
    <w:rsid w:val="00AA2F02"/>
    <w:rsid w:val="00AA7AF9"/>
    <w:rsid w:val="00AB1FE6"/>
    <w:rsid w:val="00AC3BA0"/>
    <w:rsid w:val="00AC3D60"/>
    <w:rsid w:val="00AC433D"/>
    <w:rsid w:val="00AC5454"/>
    <w:rsid w:val="00AE24CD"/>
    <w:rsid w:val="00AE4A72"/>
    <w:rsid w:val="00AF5478"/>
    <w:rsid w:val="00AF741C"/>
    <w:rsid w:val="00B052B7"/>
    <w:rsid w:val="00B1016C"/>
    <w:rsid w:val="00B266BA"/>
    <w:rsid w:val="00B314D0"/>
    <w:rsid w:val="00B34DD9"/>
    <w:rsid w:val="00B4349D"/>
    <w:rsid w:val="00B468FA"/>
    <w:rsid w:val="00B61F71"/>
    <w:rsid w:val="00B627E9"/>
    <w:rsid w:val="00B6627D"/>
    <w:rsid w:val="00B66513"/>
    <w:rsid w:val="00B73A8D"/>
    <w:rsid w:val="00B74448"/>
    <w:rsid w:val="00B77385"/>
    <w:rsid w:val="00B84FC1"/>
    <w:rsid w:val="00BA5284"/>
    <w:rsid w:val="00BA7468"/>
    <w:rsid w:val="00BB2365"/>
    <w:rsid w:val="00BB73BD"/>
    <w:rsid w:val="00BC38A1"/>
    <w:rsid w:val="00BD4AAE"/>
    <w:rsid w:val="00BE5924"/>
    <w:rsid w:val="00BF4476"/>
    <w:rsid w:val="00C06E8A"/>
    <w:rsid w:val="00C06F08"/>
    <w:rsid w:val="00C101AD"/>
    <w:rsid w:val="00C13192"/>
    <w:rsid w:val="00C1430B"/>
    <w:rsid w:val="00C22859"/>
    <w:rsid w:val="00C35C63"/>
    <w:rsid w:val="00C61986"/>
    <w:rsid w:val="00C64586"/>
    <w:rsid w:val="00C83133"/>
    <w:rsid w:val="00C86596"/>
    <w:rsid w:val="00C906CA"/>
    <w:rsid w:val="00C936AA"/>
    <w:rsid w:val="00C96663"/>
    <w:rsid w:val="00CA3D58"/>
    <w:rsid w:val="00CA4536"/>
    <w:rsid w:val="00CB013A"/>
    <w:rsid w:val="00CB558A"/>
    <w:rsid w:val="00CD3CC3"/>
    <w:rsid w:val="00CE639B"/>
    <w:rsid w:val="00CF1695"/>
    <w:rsid w:val="00CF4F39"/>
    <w:rsid w:val="00CF78AF"/>
    <w:rsid w:val="00D0069A"/>
    <w:rsid w:val="00D0453D"/>
    <w:rsid w:val="00D05063"/>
    <w:rsid w:val="00D05171"/>
    <w:rsid w:val="00D055DA"/>
    <w:rsid w:val="00D222C4"/>
    <w:rsid w:val="00D242BA"/>
    <w:rsid w:val="00D27106"/>
    <w:rsid w:val="00D307D2"/>
    <w:rsid w:val="00D3636C"/>
    <w:rsid w:val="00D4446B"/>
    <w:rsid w:val="00D51C72"/>
    <w:rsid w:val="00D73F55"/>
    <w:rsid w:val="00D748C5"/>
    <w:rsid w:val="00D7779F"/>
    <w:rsid w:val="00D87E4E"/>
    <w:rsid w:val="00D92BBC"/>
    <w:rsid w:val="00DA01C5"/>
    <w:rsid w:val="00DB3062"/>
    <w:rsid w:val="00DD402F"/>
    <w:rsid w:val="00DE1131"/>
    <w:rsid w:val="00DE1B26"/>
    <w:rsid w:val="00DE3CD0"/>
    <w:rsid w:val="00DE4790"/>
    <w:rsid w:val="00DE69D6"/>
    <w:rsid w:val="00E022B3"/>
    <w:rsid w:val="00E17510"/>
    <w:rsid w:val="00E21DD4"/>
    <w:rsid w:val="00E314BD"/>
    <w:rsid w:val="00E500D2"/>
    <w:rsid w:val="00E67C96"/>
    <w:rsid w:val="00E75C40"/>
    <w:rsid w:val="00E80F1C"/>
    <w:rsid w:val="00E813CD"/>
    <w:rsid w:val="00E8389A"/>
    <w:rsid w:val="00E917CD"/>
    <w:rsid w:val="00EA17DA"/>
    <w:rsid w:val="00EA5C49"/>
    <w:rsid w:val="00EB06A9"/>
    <w:rsid w:val="00EB2E6E"/>
    <w:rsid w:val="00EB3001"/>
    <w:rsid w:val="00EB60B2"/>
    <w:rsid w:val="00EC1CE6"/>
    <w:rsid w:val="00EC5F2A"/>
    <w:rsid w:val="00EC72BE"/>
    <w:rsid w:val="00EF4EC7"/>
    <w:rsid w:val="00F06B4E"/>
    <w:rsid w:val="00F10C1A"/>
    <w:rsid w:val="00F244D9"/>
    <w:rsid w:val="00F24EF9"/>
    <w:rsid w:val="00F43E1A"/>
    <w:rsid w:val="00F46169"/>
    <w:rsid w:val="00F6120A"/>
    <w:rsid w:val="00F63BB5"/>
    <w:rsid w:val="00F65BC9"/>
    <w:rsid w:val="00F80338"/>
    <w:rsid w:val="00F84061"/>
    <w:rsid w:val="00F87FAB"/>
    <w:rsid w:val="00F96DCD"/>
    <w:rsid w:val="00F97070"/>
    <w:rsid w:val="00FA4A61"/>
    <w:rsid w:val="00FB4579"/>
    <w:rsid w:val="00FC322F"/>
    <w:rsid w:val="00FD5AE0"/>
    <w:rsid w:val="00FF0062"/>
    <w:rsid w:val="00FF4DD5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  <o:rules v:ext="edit">
        <o:r id="V:Rule1" type="connector" idref="#_x0000_s1067"/>
        <o:r id="V:Rule2" type="connector" idref="#_x0000_s1045"/>
        <o:r id="V:Rule3" type="connector" idref="#_x0000_s1048"/>
        <o:r id="V:Rule4" type="connector" idref="#_x0000_s1039"/>
        <o:r id="V:Rule5" type="connector" idref="#_x0000_s1035"/>
        <o:r id="V:Rule6" type="connector" idref="#_x0000_s1064"/>
        <o:r id="V:Rule7" type="connector" idref="#_x0000_s1059"/>
        <o:r id="V:Rule8" type="connector" idref="#_x0000_s1037"/>
        <o:r id="V:Rule9" type="connector" idref="#_x0000_s1052"/>
        <o:r id="V:Rule10" type="connector" idref="#_x0000_s1050"/>
        <o:r id="V:Rule11" type="connector" idref="#_x0000_s1057"/>
        <o:r id="V:Rule12" type="connector" idref="#_x0000_s1071"/>
        <o:r id="V:Rule13" type="connector" idref="#_x0000_s1056"/>
        <o:r id="V:Rule14" type="connector" idref="#_x0000_s1053"/>
        <o:r id="V:Rule15" type="connector" idref="#_x0000_s1033"/>
        <o:r id="V:Rule16" type="connector" idref="#_x0000_s1058"/>
        <o:r id="V:Rule17" type="connector" idref="#_x0000_s1049"/>
        <o:r id="V:Rule18" type="connector" idref="#_x0000_s1070"/>
        <o:r id="V:Rule19" type="connector" idref="#_x0000_s1046"/>
        <o:r id="V:Rule20" type="connector" idref="#_x0000_s1068"/>
        <o:r id="V:Rule21" type="connector" idref="#_x0000_s1054"/>
        <o:r id="V:Rule22" type="connector" idref="#_x0000_s1063"/>
        <o:r id="V:Rule23" type="connector" idref="#_x0000_s1062"/>
        <o:r id="V:Rule24" type="connector" idref="#_x0000_s1042"/>
        <o:r id="V:Rule25" type="connector" idref="#_x0000_s1029"/>
        <o:r id="V:Rule26" type="connector" idref="#_x0000_s1061"/>
        <o:r id="V:Rule27" type="connector" idref="#_x0000_s1066"/>
        <o:r id="V:Rule28" type="connector" idref="#_x0000_s1044"/>
        <o:r id="V:Rule29" type="connector" idref="#_x0000_s1051"/>
        <o:r id="V:Rule30" type="connector" idref="#_x0000_s1047"/>
        <o:r id="V:Rule31" type="connector" idref="#_x0000_s1055"/>
        <o:r id="V:Rule32" type="connector" idref="#_x0000_s1069"/>
        <o:r id="V:Rule33" type="connector" idref="#_x0000_s103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E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B306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73BD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B306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BB73BD"/>
    <w:rPr>
      <w:rFonts w:ascii="Times New Roman" w:hAnsi="Times New Roman" w:cs="Times New Roman"/>
      <w:b/>
      <w:bCs/>
      <w:sz w:val="20"/>
      <w:szCs w:val="20"/>
      <w:u w:val="single"/>
      <w:lang w:eastAsia="ru-RU"/>
    </w:rPr>
  </w:style>
  <w:style w:type="paragraph" w:styleId="a3">
    <w:name w:val="List Paragraph"/>
    <w:aliases w:val="3 Абзац списка"/>
    <w:basedOn w:val="a"/>
    <w:link w:val="a4"/>
    <w:uiPriority w:val="34"/>
    <w:qFormat/>
    <w:rsid w:val="00DE1B26"/>
    <w:pPr>
      <w:ind w:left="720"/>
      <w:contextualSpacing/>
    </w:pPr>
  </w:style>
  <w:style w:type="paragraph" w:customStyle="1" w:styleId="Default">
    <w:name w:val="Default"/>
    <w:rsid w:val="00FB4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">
    <w:name w:val="Обычный+1"/>
    <w:basedOn w:val="Default"/>
    <w:next w:val="Default"/>
    <w:uiPriority w:val="99"/>
    <w:rsid w:val="00FB4579"/>
    <w:rPr>
      <w:color w:val="auto"/>
    </w:rPr>
  </w:style>
  <w:style w:type="paragraph" w:styleId="a5">
    <w:name w:val="Body Text Indent"/>
    <w:aliases w:val="текст,Основной текст 1,Нумерованный список !!,Надин стиль"/>
    <w:basedOn w:val="a"/>
    <w:link w:val="a6"/>
    <w:uiPriority w:val="99"/>
    <w:rsid w:val="00FB4579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link w:val="a5"/>
    <w:uiPriority w:val="99"/>
    <w:locked/>
    <w:rsid w:val="00FB4579"/>
    <w:rPr>
      <w:rFonts w:ascii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BB73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uiPriority w:val="99"/>
    <w:semiHidden/>
    <w:rsid w:val="00BB73BD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BB73BD"/>
    <w:rPr>
      <w:rFonts w:cs="Times New Roman"/>
    </w:rPr>
  </w:style>
  <w:style w:type="paragraph" w:styleId="21">
    <w:name w:val="Body Text 2"/>
    <w:basedOn w:val="a"/>
    <w:link w:val="22"/>
    <w:uiPriority w:val="99"/>
    <w:semiHidden/>
    <w:rsid w:val="00BB73B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BB73BD"/>
    <w:rPr>
      <w:rFonts w:cs="Times New Roman"/>
    </w:rPr>
  </w:style>
  <w:style w:type="paragraph" w:customStyle="1" w:styleId="Style9">
    <w:name w:val="Style9"/>
    <w:basedOn w:val="a"/>
    <w:uiPriority w:val="99"/>
    <w:rsid w:val="00621BCF"/>
    <w:pPr>
      <w:widowControl w:val="0"/>
      <w:autoSpaceDE w:val="0"/>
      <w:autoSpaceDN w:val="0"/>
      <w:adjustRightInd w:val="0"/>
      <w:spacing w:after="0" w:line="276" w:lineRule="exact"/>
      <w:ind w:firstLine="725"/>
    </w:pPr>
    <w:rPr>
      <w:rFonts w:ascii="Times New Roman" w:hAnsi="Times New Roman"/>
      <w:sz w:val="24"/>
      <w:szCs w:val="24"/>
    </w:rPr>
  </w:style>
  <w:style w:type="character" w:styleId="aa">
    <w:name w:val="Hyperlink"/>
    <w:uiPriority w:val="99"/>
    <w:rsid w:val="00621BCF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semiHidden/>
    <w:rsid w:val="00621BC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621BCF"/>
    <w:rPr>
      <w:rFonts w:eastAsia="Times New Roman" w:cs="Times New Roman"/>
      <w:lang w:eastAsia="ru-RU"/>
    </w:rPr>
  </w:style>
  <w:style w:type="paragraph" w:styleId="ab">
    <w:name w:val="Balloon Text"/>
    <w:basedOn w:val="a"/>
    <w:link w:val="ac"/>
    <w:uiPriority w:val="99"/>
    <w:semiHidden/>
    <w:rsid w:val="00DB3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B3062"/>
    <w:rPr>
      <w:rFonts w:ascii="Tahoma" w:hAnsi="Tahoma" w:cs="Tahoma"/>
      <w:sz w:val="16"/>
      <w:szCs w:val="16"/>
    </w:rPr>
  </w:style>
  <w:style w:type="paragraph" w:customStyle="1" w:styleId="summary">
    <w:name w:val="summary"/>
    <w:basedOn w:val="a"/>
    <w:uiPriority w:val="99"/>
    <w:rsid w:val="005C5D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5C5DD5"/>
    <w:rPr>
      <w:rFonts w:cs="Times New Roman"/>
    </w:rPr>
  </w:style>
  <w:style w:type="character" w:styleId="ad">
    <w:name w:val="Strong"/>
    <w:uiPriority w:val="99"/>
    <w:qFormat/>
    <w:rsid w:val="005C5DD5"/>
    <w:rPr>
      <w:rFonts w:cs="Times New Roman"/>
      <w:b/>
      <w:bCs/>
    </w:rPr>
  </w:style>
  <w:style w:type="paragraph" w:customStyle="1" w:styleId="txtcomment">
    <w:name w:val="txtcomment"/>
    <w:basedOn w:val="a"/>
    <w:uiPriority w:val="99"/>
    <w:rsid w:val="005C5D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5C5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5C5DD5"/>
    <w:rPr>
      <w:rFonts w:ascii="Courier New" w:hAnsi="Courier New" w:cs="Courier New"/>
      <w:sz w:val="20"/>
      <w:szCs w:val="20"/>
    </w:rPr>
  </w:style>
  <w:style w:type="character" w:styleId="HTML1">
    <w:name w:val="HTML Cite"/>
    <w:uiPriority w:val="99"/>
    <w:semiHidden/>
    <w:rsid w:val="00C61986"/>
    <w:rPr>
      <w:rFonts w:cs="Times New Roman"/>
      <w:i/>
      <w:iCs/>
    </w:rPr>
  </w:style>
  <w:style w:type="character" w:styleId="ae">
    <w:name w:val="annotation reference"/>
    <w:uiPriority w:val="99"/>
    <w:semiHidden/>
    <w:unhideWhenUsed/>
    <w:rsid w:val="00C86596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C86596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rsid w:val="00C86596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6596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C86596"/>
    <w:rPr>
      <w:b/>
      <w:bCs/>
      <w:sz w:val="20"/>
      <w:szCs w:val="20"/>
    </w:rPr>
  </w:style>
  <w:style w:type="character" w:styleId="af3">
    <w:name w:val="FollowedHyperlink"/>
    <w:uiPriority w:val="99"/>
    <w:semiHidden/>
    <w:unhideWhenUsed/>
    <w:rsid w:val="00CB013A"/>
    <w:rPr>
      <w:color w:val="800080"/>
      <w:u w:val="single"/>
    </w:rPr>
  </w:style>
  <w:style w:type="character" w:customStyle="1" w:styleId="a4">
    <w:name w:val="Абзац списка Знак"/>
    <w:aliases w:val="3 Абзац списка Знак"/>
    <w:link w:val="a3"/>
    <w:uiPriority w:val="34"/>
    <w:locked/>
    <w:rsid w:val="006567EC"/>
  </w:style>
  <w:style w:type="paragraph" w:styleId="af4">
    <w:name w:val="No Spacing"/>
    <w:link w:val="af5"/>
    <w:uiPriority w:val="1"/>
    <w:qFormat/>
    <w:rsid w:val="00BA5284"/>
    <w:rPr>
      <w:rFonts w:ascii="Times New Roman" w:hAnsi="Times New Roman"/>
      <w:sz w:val="24"/>
      <w:szCs w:val="24"/>
    </w:rPr>
  </w:style>
  <w:style w:type="character" w:customStyle="1" w:styleId="af5">
    <w:name w:val="Без интервала Знак"/>
    <w:link w:val="af4"/>
    <w:uiPriority w:val="1"/>
    <w:locked/>
    <w:rsid w:val="00BA5284"/>
    <w:rPr>
      <w:rFonts w:ascii="Times New Roman" w:hAnsi="Times New Roman"/>
      <w:sz w:val="24"/>
      <w:szCs w:val="24"/>
    </w:rPr>
  </w:style>
  <w:style w:type="character" w:customStyle="1" w:styleId="4">
    <w:name w:val="Основной текст (4)"/>
    <w:rsid w:val="00BA52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ConsPlusNormal">
    <w:name w:val="ConsPlusNormal"/>
    <w:rsid w:val="009F10B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659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7659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2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hyperlink" Target="http://www.iprbookshop.ru/34727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rary.iem.ac.ru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://www.studentlibrary.ru/book/ISBN9785437200650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930939156.html" TargetMode="External"/><Relationship Id="rId20" Type="http://schemas.openxmlformats.org/officeDocument/2006/relationships/hyperlink" Target="http://www.iprbookshop.ru/4643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hyperlink" Target="http://www.tsnigri.r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studentlibrary.ru/book/ISBN9785986721583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hyperlink" Target="http://www.ige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140A24-4A3C-48C7-A4C1-A0B6BD1C6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1</Pages>
  <Words>5530</Words>
  <Characters>31523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Корнюшин Петр Станиславович</cp:lastModifiedBy>
  <cp:revision>102</cp:revision>
  <cp:lastPrinted>2017-10-23T02:22:00Z</cp:lastPrinted>
  <dcterms:created xsi:type="dcterms:W3CDTF">2006-12-31T13:41:00Z</dcterms:created>
  <dcterms:modified xsi:type="dcterms:W3CDTF">2019-05-27T01:54:00Z</dcterms:modified>
</cp:coreProperties>
</file>