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82" w:rsidRPr="00633A3A" w:rsidRDefault="001E20EF" w:rsidP="002620A2">
      <w:pPr>
        <w:widowControl w:val="0"/>
        <w:spacing w:after="0" w:line="240" w:lineRule="auto"/>
        <w:contextualSpacing/>
        <w:jc w:val="center"/>
        <w:rPr>
          <w:rFonts w:eastAsia="Calibri"/>
          <w:spacing w:val="-10"/>
        </w:rPr>
      </w:pPr>
      <w:bookmarkStart w:id="0" w:name="OLE_LINK33"/>
      <w:bookmarkStart w:id="1" w:name="OLE_LINK34"/>
      <w:r w:rsidRPr="00633A3A">
        <w:rPr>
          <w:rFonts w:eastAsia="Calibri"/>
          <w:b w:val="0"/>
          <w:noProof/>
          <w:lang w:eastAsia="ru-RU"/>
        </w:rPr>
        <w:drawing>
          <wp:anchor distT="0" distB="0" distL="114300" distR="114300" simplePos="0" relativeHeight="251731968" behindDoc="0" locked="0" layoutInCell="1" allowOverlap="1">
            <wp:simplePos x="0" y="0"/>
            <wp:positionH relativeFrom="column">
              <wp:posOffset>-474231</wp:posOffset>
            </wp:positionH>
            <wp:positionV relativeFrom="paragraph">
              <wp:posOffset>-474431</wp:posOffset>
            </wp:positionV>
            <wp:extent cx="6941309" cy="1132764"/>
            <wp:effectExtent l="19050" t="0" r="0" b="0"/>
            <wp:wrapNone/>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6941309" cy="1132764"/>
                    </a:xfrm>
                    <a:prstGeom prst="rect">
                      <a:avLst/>
                    </a:prstGeom>
                    <a:noFill/>
                  </pic:spPr>
                </pic:pic>
              </a:graphicData>
            </a:graphic>
          </wp:anchor>
        </w:drawing>
      </w:r>
      <w:bookmarkEnd w:id="0"/>
      <w:bookmarkEnd w:id="1"/>
      <w:r w:rsidR="00A04182" w:rsidRPr="00633A3A">
        <w:rPr>
          <w:rFonts w:eastAsia="Calibri"/>
          <w:b w:val="0"/>
          <w:spacing w:val="-10"/>
        </w:rPr>
        <w:t>МИНИСТЕРСТВО ОБРАЗОВАНИЯ И НАУКИ РОССИЙСКОЙ ФЕДЕРАЦИИ</w:t>
      </w:r>
    </w:p>
    <w:p w:rsidR="00392C91" w:rsidRDefault="00392C91" w:rsidP="00A04182">
      <w:pPr>
        <w:spacing w:after="0" w:line="240" w:lineRule="auto"/>
        <w:ind w:firstLine="567"/>
        <w:jc w:val="center"/>
        <w:rPr>
          <w:rFonts w:eastAsia="Calibri"/>
          <w:b w:val="0"/>
          <w:spacing w:val="-10"/>
        </w:rPr>
      </w:pPr>
    </w:p>
    <w:p w:rsidR="00392C91" w:rsidRDefault="00392C91" w:rsidP="00A04182">
      <w:pPr>
        <w:spacing w:after="0" w:line="240" w:lineRule="auto"/>
        <w:ind w:firstLine="567"/>
        <w:jc w:val="center"/>
        <w:rPr>
          <w:rFonts w:eastAsia="Calibri"/>
          <w:b w:val="0"/>
          <w:spacing w:val="-10"/>
        </w:rPr>
      </w:pPr>
    </w:p>
    <w:p w:rsidR="00C004DB" w:rsidRPr="00771A43" w:rsidRDefault="00C004DB" w:rsidP="00C004DB">
      <w:pPr>
        <w:shd w:val="clear" w:color="auto" w:fill="FFFFFF"/>
        <w:spacing w:after="0" w:line="240" w:lineRule="auto"/>
        <w:ind w:right="-284"/>
        <w:jc w:val="center"/>
        <w:rPr>
          <w:rFonts w:eastAsia="Calibri"/>
          <w:caps/>
          <w:sz w:val="24"/>
          <w:szCs w:val="24"/>
          <w:lang w:eastAsia="ru-RU"/>
        </w:rPr>
      </w:pPr>
      <w:r w:rsidRPr="00771A43">
        <w:rPr>
          <w:rFonts w:eastAsia="Calibri"/>
          <w:sz w:val="24"/>
          <w:szCs w:val="24"/>
          <w:lang w:eastAsia="ru-RU"/>
        </w:rPr>
        <w:t>МИНИСТЕРСТВО ОБРАЗОВАНИЯ И НАУКИ РОССИЙСКОЙ ФЕДЕРАЦИИ</w:t>
      </w:r>
    </w:p>
    <w:p w:rsidR="00C004DB" w:rsidRPr="00FE09C8" w:rsidRDefault="00C004DB" w:rsidP="00C004DB">
      <w:pPr>
        <w:spacing w:after="0" w:line="240" w:lineRule="auto"/>
        <w:jc w:val="center"/>
        <w:rPr>
          <w:rFonts w:eastAsia="Calibri"/>
          <w:b w:val="0"/>
          <w:sz w:val="22"/>
          <w:szCs w:val="22"/>
          <w:lang w:eastAsia="ru-RU"/>
        </w:rPr>
      </w:pPr>
      <w:r w:rsidRPr="00FE09C8">
        <w:rPr>
          <w:rFonts w:eastAsia="Calibri"/>
          <w:b w:val="0"/>
          <w:sz w:val="22"/>
          <w:szCs w:val="22"/>
          <w:lang w:eastAsia="ru-RU"/>
        </w:rPr>
        <w:t>Федеральное государственное автономное образовательное учреждение высшего образования</w:t>
      </w:r>
    </w:p>
    <w:p w:rsidR="00C004DB" w:rsidRPr="00771A43" w:rsidRDefault="00C004DB" w:rsidP="00C004DB">
      <w:pPr>
        <w:shd w:val="clear" w:color="auto" w:fill="FFFFFF"/>
        <w:spacing w:after="0" w:line="240" w:lineRule="auto"/>
        <w:jc w:val="center"/>
        <w:rPr>
          <w:rFonts w:eastAsia="Calibri"/>
          <w:b w:val="0"/>
          <w:bCs/>
          <w:lang w:eastAsia="ru-RU"/>
        </w:rPr>
      </w:pPr>
      <w:r w:rsidRPr="00771A43">
        <w:rPr>
          <w:rFonts w:eastAsia="Calibri"/>
          <w:bCs/>
          <w:lang w:eastAsia="ru-RU"/>
        </w:rPr>
        <w:t>«Дальневосточный федеральный университет»</w:t>
      </w:r>
    </w:p>
    <w:p w:rsidR="00C004DB" w:rsidRPr="00FE09C8" w:rsidRDefault="00C004DB" w:rsidP="00C004DB">
      <w:pPr>
        <w:shd w:val="clear" w:color="auto" w:fill="FFFFFF"/>
        <w:spacing w:after="0" w:line="240" w:lineRule="auto"/>
        <w:jc w:val="center"/>
        <w:rPr>
          <w:rFonts w:eastAsia="Calibri"/>
          <w:b w:val="0"/>
          <w:bCs/>
          <w:lang w:eastAsia="ru-RU"/>
        </w:rPr>
      </w:pPr>
      <w:r w:rsidRPr="00FE09C8">
        <w:rPr>
          <w:rFonts w:eastAsia="Calibri"/>
          <w:b w:val="0"/>
          <w:bCs/>
          <w:lang w:eastAsia="ru-RU"/>
        </w:rPr>
        <w:t>(ДВФУ)</w:t>
      </w:r>
    </w:p>
    <w:p w:rsidR="00A04182" w:rsidRPr="00633A3A" w:rsidRDefault="00AB556A" w:rsidP="00A04182">
      <w:pPr>
        <w:spacing w:after="0"/>
        <w:jc w:val="both"/>
        <w:rPr>
          <w:rFonts w:eastAsia="Calibri"/>
          <w:b w:val="0"/>
          <w:spacing w:val="-10"/>
        </w:rPr>
      </w:pPr>
      <w:r w:rsidRPr="00AB556A">
        <w:rPr>
          <w:rFonts w:ascii="Calibri" w:eastAsia="Calibri" w:hAnsi="Calibri"/>
          <w:b w:val="0"/>
          <w:noProof/>
          <w:lang w:eastAsia="ru-RU"/>
        </w:rPr>
        <w:pict>
          <v:line id="Прямая соединительная линия 5" o:spid="_x0000_s1116" style="position:absolute;left:0;text-align:left;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BrZAIAAHgEAAAOAAAAZHJzL2Uyb0RvYy54bWysVNFu0zAUfUfiH6y8d0m6tN2ipRNqWl4G&#10;VNrg3XWcxppjW7bXtEJIjGekfQK/wANIkwZ8Q/pHXLtZ2eAFIfLgXPvaJ+eee5yT03XN0Ypqw6TI&#10;gvggChAVRBZMLLPg9cWsdxQgY7EoMJeCZsGGmuB0/PTJSaNS2peV5AXVCECESRuVBZW1Kg1DQypa&#10;Y3MgFRWQLKWusYWpXoaFxg2g1zzsR9EwbKQulJaEGgOr+S4ZjD1+WVJiX5WloRbxLABu1o/ajws3&#10;huMTnC41VhUjHQ38DyxqzAR8dA+VY4vRlWZ/QNWMaGlkaQ+IrENZloxQXwNUE0e/VXNeYUV9LSCO&#10;UXuZzP+DJS9Xc41YkQWDAAlcQ4vaT9v325v2W/t5e4O21+2P9mv7pb1tv7e32w8Q320/QuyS7V23&#10;fIMGTslGmRQAJ2KunRZkLc7VmSSXBgk5qbBYUl/RxUbBZ2J3Inx0xE2MAj6L5oUsYA++stLLui51&#10;jUrO1Bt30IGDdGjt+7jZ95GuLSKwOIySaDSAggjk+qPDyLMLcepg3GGljX1OZY1ckAWcCSczTvHq&#10;zFhH69cWtyzkjHHurcIFakCrUTwAN5FagXAWrHN5UXUGMJKzwm13B41eLiZcoxV29vOPrxoyD7dp&#10;eSUKD19RXEy72GLGdzHQ4cLhQYFAsIt2/np7HB1Pj6ZHSS/pD6e9JMrz3rPZJOkNZ/FokB/mk0ke&#10;v3PVxUlasaKgwrG793qc/J2Xulu3c+ne7XthwsfoXkEge//2pH2vXXt3RlnIYjPX9x4Ae/vN3VV0&#10;9+fhHOKHP4zx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iSrBrZAIAAHgEAAAOAAAAAAAAAAAAAAAAAC4CAABkcnMv&#10;ZTJvRG9jLnhtbFBLAQItABQABgAIAAAAIQBzt9fk3gAAAAkBAAAPAAAAAAAAAAAAAAAAAL4EAABk&#10;cnMvZG93bnJldi54bWxQSwUGAAAAAAQABADzAAAAyQUAAAAA&#10;" strokeweight="4.5pt">
            <v:stroke linestyle="thickThin"/>
          </v:line>
        </w:pict>
      </w:r>
    </w:p>
    <w:p w:rsidR="001E20EF" w:rsidRPr="00633A3A" w:rsidRDefault="00A04182" w:rsidP="001E20EF">
      <w:pPr>
        <w:spacing w:after="0" w:line="240" w:lineRule="auto"/>
        <w:jc w:val="center"/>
        <w:rPr>
          <w:rFonts w:eastAsia="Calibri"/>
          <w:bCs/>
          <w:caps/>
          <w:spacing w:val="-10"/>
          <w:sz w:val="22"/>
        </w:rPr>
      </w:pPr>
      <w:r w:rsidRPr="00633A3A">
        <w:rPr>
          <w:rFonts w:eastAsia="Calibri"/>
          <w:bCs/>
          <w:caps/>
          <w:spacing w:val="-10"/>
          <w:sz w:val="22"/>
        </w:rPr>
        <w:t>ИНженерная школа</w:t>
      </w:r>
    </w:p>
    <w:p w:rsidR="001E20EF" w:rsidRPr="00633A3A" w:rsidRDefault="001E20EF" w:rsidP="001E20EF">
      <w:pPr>
        <w:spacing w:after="0" w:line="240" w:lineRule="auto"/>
        <w:jc w:val="center"/>
        <w:rPr>
          <w:rFonts w:eastAsia="Calibri"/>
          <w:bCs/>
          <w:caps/>
          <w:spacing w:val="-10"/>
          <w:sz w:val="22"/>
        </w:rPr>
      </w:pPr>
    </w:p>
    <w:p w:rsidR="00872846" w:rsidRPr="00633A3A" w:rsidRDefault="00A558F4" w:rsidP="00F904FC">
      <w:pPr>
        <w:spacing w:after="0" w:line="240" w:lineRule="auto"/>
        <w:rPr>
          <w:rFonts w:eastAsiaTheme="majorEastAsia"/>
          <w:bCs/>
          <w:spacing w:val="-10"/>
          <w:sz w:val="22"/>
          <w:szCs w:val="22"/>
        </w:rPr>
      </w:pPr>
      <w:r>
        <w:rPr>
          <w:rFonts w:eastAsiaTheme="majorEastAsia"/>
          <w:bCs/>
          <w:noProof/>
          <w:spacing w:val="-10"/>
          <w:sz w:val="22"/>
          <w:szCs w:val="22"/>
          <w:lang w:eastAsia="ru-RU"/>
        </w:rPr>
        <w:drawing>
          <wp:inline distT="0" distB="0" distL="0" distR="0">
            <wp:extent cx="5922645" cy="157353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22645" cy="1573530"/>
                    </a:xfrm>
                    <a:prstGeom prst="rect">
                      <a:avLst/>
                    </a:prstGeom>
                    <a:noFill/>
                    <a:ln w="9525">
                      <a:noFill/>
                      <a:miter lim="800000"/>
                      <a:headEnd/>
                      <a:tailEnd/>
                    </a:ln>
                  </pic:spPr>
                </pic:pic>
              </a:graphicData>
            </a:graphic>
          </wp:inline>
        </w:drawing>
      </w:r>
    </w:p>
    <w:p w:rsidR="00DD4C3F" w:rsidRPr="004A6DA1" w:rsidRDefault="00A04182" w:rsidP="001E20EF">
      <w:pPr>
        <w:keepNext/>
        <w:keepLines/>
        <w:spacing w:before="480" w:after="0" w:line="240" w:lineRule="auto"/>
        <w:jc w:val="center"/>
        <w:outlineLvl w:val="0"/>
        <w:rPr>
          <w:rFonts w:eastAsiaTheme="majorEastAsia"/>
          <w:b w:val="0"/>
          <w:bCs/>
          <w:spacing w:val="-10"/>
          <w:sz w:val="22"/>
          <w:szCs w:val="22"/>
        </w:rPr>
      </w:pPr>
      <w:r w:rsidRPr="004A6DA1">
        <w:rPr>
          <w:rFonts w:eastAsiaTheme="majorEastAsia"/>
          <w:bCs/>
          <w:spacing w:val="-10"/>
          <w:sz w:val="22"/>
          <w:szCs w:val="22"/>
        </w:rPr>
        <w:t>РАБОЧАЯ ПРОГРАММА УЧЕБНОЙ ДИСЦИПЛИНЫ</w:t>
      </w:r>
    </w:p>
    <w:p w:rsidR="004A6DA1" w:rsidRPr="004A6DA1" w:rsidRDefault="00633A3A" w:rsidP="00807CEA">
      <w:pPr>
        <w:spacing w:after="0" w:line="240" w:lineRule="auto"/>
        <w:jc w:val="center"/>
        <w:rPr>
          <w:rFonts w:eastAsia="Times New Roman"/>
          <w:b w:val="0"/>
          <w:sz w:val="22"/>
          <w:szCs w:val="22"/>
          <w:lang w:eastAsia="ru-RU"/>
        </w:rPr>
      </w:pPr>
      <w:r w:rsidRPr="004A6DA1">
        <w:rPr>
          <w:rFonts w:eastAsia="Times New Roman"/>
          <w:b w:val="0"/>
          <w:sz w:val="22"/>
          <w:szCs w:val="22"/>
          <w:lang w:eastAsia="ru-RU"/>
        </w:rPr>
        <w:t>Эксплуатация</w:t>
      </w:r>
      <w:r w:rsidR="009B4975" w:rsidRPr="004A6DA1">
        <w:rPr>
          <w:rFonts w:eastAsia="Times New Roman"/>
          <w:b w:val="0"/>
          <w:sz w:val="22"/>
          <w:szCs w:val="22"/>
          <w:lang w:eastAsia="ru-RU"/>
        </w:rPr>
        <w:t xml:space="preserve"> систем водоснабжения и водоотведения</w:t>
      </w:r>
    </w:p>
    <w:p w:rsidR="009B4975" w:rsidRPr="004A6DA1" w:rsidRDefault="009B4975" w:rsidP="009B4975">
      <w:pPr>
        <w:spacing w:after="0" w:line="240" w:lineRule="auto"/>
        <w:jc w:val="center"/>
        <w:rPr>
          <w:rFonts w:eastAsia="Times New Roman"/>
          <w:bCs/>
          <w:sz w:val="22"/>
          <w:szCs w:val="22"/>
          <w:lang w:eastAsia="ru-RU"/>
        </w:rPr>
      </w:pPr>
      <w:r w:rsidRPr="004A6DA1">
        <w:rPr>
          <w:rFonts w:eastAsia="Times New Roman"/>
          <w:bCs/>
          <w:sz w:val="22"/>
          <w:szCs w:val="22"/>
          <w:lang w:eastAsia="ru-RU"/>
        </w:rPr>
        <w:t xml:space="preserve">Направление подготовки </w:t>
      </w:r>
      <w:r w:rsidR="004A6DA1" w:rsidRPr="004A6DA1">
        <w:rPr>
          <w:rFonts w:eastAsia="Times New Roman"/>
          <w:bCs/>
          <w:sz w:val="22"/>
          <w:szCs w:val="22"/>
          <w:lang w:eastAsia="ru-RU"/>
        </w:rPr>
        <w:t>08.03.01 Строительство</w:t>
      </w:r>
    </w:p>
    <w:p w:rsidR="009B4975" w:rsidRPr="004A6DA1" w:rsidRDefault="004A6DA1" w:rsidP="009B4975">
      <w:pPr>
        <w:spacing w:after="0" w:line="240" w:lineRule="auto"/>
        <w:jc w:val="center"/>
        <w:rPr>
          <w:rFonts w:eastAsia="Times New Roman"/>
          <w:b w:val="0"/>
          <w:caps/>
          <w:sz w:val="22"/>
          <w:szCs w:val="22"/>
          <w:lang w:eastAsia="ru-RU"/>
        </w:rPr>
      </w:pPr>
      <w:r w:rsidRPr="004A6DA1">
        <w:rPr>
          <w:rFonts w:eastAsia="Times New Roman"/>
          <w:b w:val="0"/>
          <w:bCs/>
          <w:sz w:val="22"/>
          <w:szCs w:val="22"/>
          <w:lang w:eastAsia="ru-RU"/>
        </w:rPr>
        <w:t>профиль</w:t>
      </w:r>
      <w:r w:rsidR="009B4975" w:rsidRPr="004A6DA1">
        <w:rPr>
          <w:rFonts w:eastAsia="Times New Roman"/>
          <w:b w:val="0"/>
          <w:bCs/>
          <w:sz w:val="22"/>
          <w:szCs w:val="22"/>
          <w:lang w:eastAsia="ru-RU"/>
        </w:rPr>
        <w:t xml:space="preserve"> «Водоснабжение и водоотведение»</w:t>
      </w:r>
    </w:p>
    <w:p w:rsidR="009B4975" w:rsidRPr="004A6DA1" w:rsidRDefault="009B4975" w:rsidP="009B4975">
      <w:pPr>
        <w:spacing w:after="0" w:line="240" w:lineRule="auto"/>
        <w:jc w:val="center"/>
        <w:rPr>
          <w:rFonts w:eastAsia="Times New Roman"/>
          <w:caps/>
          <w:sz w:val="22"/>
          <w:szCs w:val="22"/>
          <w:lang w:eastAsia="ru-RU"/>
        </w:rPr>
      </w:pPr>
      <w:r w:rsidRPr="004A6DA1">
        <w:rPr>
          <w:rFonts w:eastAsia="Times New Roman"/>
          <w:iCs/>
          <w:sz w:val="22"/>
          <w:szCs w:val="22"/>
          <w:lang w:eastAsia="ru-RU"/>
        </w:rPr>
        <w:t>Форма подготовки: очная</w:t>
      </w:r>
      <w:r w:rsidR="00807CEA">
        <w:rPr>
          <w:rFonts w:eastAsia="Times New Roman"/>
          <w:iCs/>
          <w:sz w:val="22"/>
          <w:szCs w:val="22"/>
          <w:lang w:eastAsia="ru-RU"/>
        </w:rPr>
        <w:t>/заочная</w:t>
      </w:r>
    </w:p>
    <w:p w:rsidR="009B4975" w:rsidRPr="000E674D" w:rsidRDefault="009B4975" w:rsidP="00F904FC">
      <w:pPr>
        <w:spacing w:after="0" w:line="240" w:lineRule="auto"/>
        <w:rPr>
          <w:rFonts w:eastAsia="Times New Roman"/>
          <w:b w:val="0"/>
          <w:sz w:val="22"/>
          <w:szCs w:val="22"/>
          <w:lang w:eastAsia="ru-RU"/>
        </w:rPr>
      </w:pPr>
    </w:p>
    <w:p w:rsidR="00633A3A" w:rsidRPr="000E674D" w:rsidRDefault="00633A3A" w:rsidP="00633A3A">
      <w:pPr>
        <w:tabs>
          <w:tab w:val="left" w:pos="2268"/>
        </w:tabs>
        <w:suppressAutoHyphens/>
        <w:spacing w:after="0"/>
        <w:rPr>
          <w:rFonts w:eastAsia="Times New Roman"/>
          <w:b w:val="0"/>
          <w:sz w:val="22"/>
          <w:szCs w:val="22"/>
        </w:rPr>
      </w:pPr>
      <w:r w:rsidRPr="000E674D">
        <w:rPr>
          <w:rFonts w:eastAsia="Times New Roman"/>
          <w:b w:val="0"/>
          <w:sz w:val="22"/>
          <w:szCs w:val="22"/>
        </w:rPr>
        <w:t xml:space="preserve">Курс 4, семестр </w:t>
      </w:r>
      <w:r w:rsidR="000E674D" w:rsidRPr="000E674D">
        <w:rPr>
          <w:rFonts w:eastAsia="Times New Roman"/>
          <w:b w:val="0"/>
          <w:sz w:val="22"/>
          <w:szCs w:val="22"/>
        </w:rPr>
        <w:t>8</w:t>
      </w:r>
      <w:r w:rsidR="00807CEA">
        <w:rPr>
          <w:rFonts w:eastAsia="Times New Roman"/>
          <w:b w:val="0"/>
          <w:sz w:val="22"/>
          <w:szCs w:val="22"/>
        </w:rPr>
        <w:t>/4 курс</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Лекции - 1</w:t>
      </w:r>
      <w:r w:rsidR="000E674D" w:rsidRPr="000E674D">
        <w:rPr>
          <w:rFonts w:eastAsia="Times New Roman"/>
          <w:b w:val="0"/>
          <w:sz w:val="22"/>
          <w:szCs w:val="22"/>
        </w:rPr>
        <w:t>8</w:t>
      </w:r>
      <w:r w:rsidR="00807CEA">
        <w:rPr>
          <w:rFonts w:eastAsia="Times New Roman"/>
          <w:b w:val="0"/>
          <w:sz w:val="22"/>
          <w:szCs w:val="22"/>
        </w:rPr>
        <w:t xml:space="preserve"> час/4 час</w:t>
      </w:r>
    </w:p>
    <w:p w:rsidR="009E793E" w:rsidRPr="000E674D" w:rsidRDefault="009E793E" w:rsidP="009E793E">
      <w:pPr>
        <w:suppressAutoHyphens/>
        <w:spacing w:after="0"/>
        <w:rPr>
          <w:rFonts w:eastAsia="Times New Roman"/>
          <w:b w:val="0"/>
          <w:sz w:val="22"/>
          <w:szCs w:val="22"/>
        </w:rPr>
      </w:pPr>
      <w:r w:rsidRPr="000E674D">
        <w:rPr>
          <w:rFonts w:eastAsia="Times New Roman"/>
          <w:b w:val="0"/>
          <w:sz w:val="22"/>
          <w:szCs w:val="22"/>
        </w:rPr>
        <w:t xml:space="preserve">Практические занятия - </w:t>
      </w:r>
      <w:r w:rsidR="000E674D" w:rsidRPr="000E674D">
        <w:rPr>
          <w:rFonts w:eastAsia="Times New Roman"/>
          <w:b w:val="0"/>
          <w:sz w:val="22"/>
          <w:szCs w:val="22"/>
        </w:rPr>
        <w:t>36</w:t>
      </w:r>
      <w:r w:rsidR="00807CEA">
        <w:rPr>
          <w:rFonts w:eastAsia="Times New Roman"/>
          <w:b w:val="0"/>
          <w:sz w:val="22"/>
          <w:szCs w:val="22"/>
        </w:rPr>
        <w:t xml:space="preserve"> час/6 час</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Лабораторные </w:t>
      </w:r>
      <w:r w:rsidR="009E793E" w:rsidRPr="000E674D">
        <w:rPr>
          <w:rFonts w:eastAsia="Times New Roman"/>
          <w:b w:val="0"/>
          <w:sz w:val="22"/>
          <w:szCs w:val="22"/>
        </w:rPr>
        <w:t>занятия</w:t>
      </w:r>
      <w:r w:rsidRPr="000E674D">
        <w:rPr>
          <w:rFonts w:eastAsia="Times New Roman"/>
          <w:b w:val="0"/>
          <w:sz w:val="22"/>
          <w:szCs w:val="22"/>
        </w:rPr>
        <w:t xml:space="preserve"> – </w:t>
      </w:r>
      <w:r w:rsidR="00807CEA">
        <w:rPr>
          <w:rFonts w:eastAsia="Times New Roman"/>
          <w:b w:val="0"/>
          <w:sz w:val="22"/>
          <w:szCs w:val="22"/>
        </w:rPr>
        <w:t>18 час/-</w:t>
      </w:r>
    </w:p>
    <w:p w:rsidR="009E793E" w:rsidRPr="000E674D" w:rsidRDefault="009E793E" w:rsidP="00633A3A">
      <w:pPr>
        <w:suppressAutoHyphens/>
        <w:spacing w:after="0"/>
        <w:rPr>
          <w:rFonts w:eastAsia="Times New Roman"/>
          <w:b w:val="0"/>
          <w:sz w:val="22"/>
          <w:szCs w:val="22"/>
        </w:rPr>
      </w:pPr>
      <w:r w:rsidRPr="000E674D">
        <w:rPr>
          <w:rFonts w:eastAsia="Times New Roman"/>
          <w:b w:val="0"/>
          <w:sz w:val="22"/>
          <w:szCs w:val="22"/>
        </w:rPr>
        <w:t xml:space="preserve">в том числе с использованием МАО </w:t>
      </w:r>
      <w:r w:rsidR="000E674D" w:rsidRPr="000E674D">
        <w:rPr>
          <w:rFonts w:eastAsia="Times New Roman"/>
          <w:b w:val="0"/>
          <w:sz w:val="22"/>
          <w:szCs w:val="22"/>
        </w:rPr>
        <w:t xml:space="preserve"> - не предусмотрено</w:t>
      </w:r>
      <w:r w:rsidR="00807CEA">
        <w:rPr>
          <w:rFonts w:eastAsia="Times New Roman"/>
          <w:b w:val="0"/>
          <w:sz w:val="22"/>
          <w:szCs w:val="22"/>
        </w:rPr>
        <w:t>/ не предусмотрено</w:t>
      </w:r>
    </w:p>
    <w:p w:rsidR="00633A3A" w:rsidRPr="000E674D" w:rsidRDefault="009E793E" w:rsidP="00633A3A">
      <w:pPr>
        <w:suppressAutoHyphens/>
        <w:spacing w:after="0"/>
        <w:rPr>
          <w:rFonts w:eastAsia="Times New Roman"/>
          <w:b w:val="0"/>
          <w:sz w:val="22"/>
          <w:szCs w:val="22"/>
        </w:rPr>
      </w:pPr>
      <w:r w:rsidRPr="000E674D">
        <w:rPr>
          <w:rFonts w:eastAsia="Times New Roman"/>
          <w:b w:val="0"/>
          <w:sz w:val="22"/>
          <w:szCs w:val="22"/>
        </w:rPr>
        <w:t>в</w:t>
      </w:r>
      <w:r w:rsidR="00633A3A" w:rsidRPr="000E674D">
        <w:rPr>
          <w:rFonts w:eastAsia="Times New Roman"/>
          <w:b w:val="0"/>
          <w:sz w:val="22"/>
          <w:szCs w:val="22"/>
        </w:rPr>
        <w:t xml:space="preserve">сего часов аудиторной нагрузки – </w:t>
      </w:r>
      <w:r w:rsidR="000E674D" w:rsidRPr="000E674D">
        <w:rPr>
          <w:rFonts w:eastAsia="Times New Roman"/>
          <w:b w:val="0"/>
          <w:sz w:val="22"/>
          <w:szCs w:val="22"/>
        </w:rPr>
        <w:t>72</w:t>
      </w:r>
      <w:r w:rsidR="00807CEA">
        <w:rPr>
          <w:rFonts w:eastAsia="Times New Roman"/>
          <w:b w:val="0"/>
          <w:sz w:val="22"/>
          <w:szCs w:val="22"/>
        </w:rPr>
        <w:t xml:space="preserve"> час/10</w:t>
      </w:r>
    </w:p>
    <w:p w:rsidR="009E793E" w:rsidRPr="000E674D" w:rsidRDefault="009E793E" w:rsidP="00633A3A">
      <w:pPr>
        <w:suppressAutoHyphens/>
        <w:spacing w:after="0"/>
        <w:rPr>
          <w:rFonts w:eastAsia="Times New Roman"/>
          <w:b w:val="0"/>
          <w:sz w:val="22"/>
          <w:szCs w:val="22"/>
        </w:rPr>
      </w:pPr>
      <w:r w:rsidRPr="000E674D">
        <w:rPr>
          <w:rFonts w:eastAsia="Times New Roman"/>
          <w:b w:val="0"/>
          <w:sz w:val="22"/>
          <w:szCs w:val="22"/>
        </w:rPr>
        <w:t xml:space="preserve">в том числе с использованием МАО </w:t>
      </w:r>
      <w:r w:rsidR="000E674D" w:rsidRPr="000E674D">
        <w:rPr>
          <w:rFonts w:eastAsia="Times New Roman"/>
          <w:b w:val="0"/>
          <w:sz w:val="22"/>
          <w:szCs w:val="22"/>
        </w:rPr>
        <w:t>– не предусмотрено</w:t>
      </w:r>
      <w:r w:rsidR="00807CEA">
        <w:rPr>
          <w:rFonts w:eastAsia="Times New Roman"/>
          <w:b w:val="0"/>
          <w:sz w:val="22"/>
          <w:szCs w:val="22"/>
        </w:rPr>
        <w:t>/2 час</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Самостоятельная работа - </w:t>
      </w:r>
      <w:r w:rsidR="000E674D" w:rsidRPr="000E674D">
        <w:rPr>
          <w:rFonts w:eastAsia="Times New Roman"/>
          <w:b w:val="0"/>
          <w:sz w:val="22"/>
          <w:szCs w:val="22"/>
        </w:rPr>
        <w:t>72</w:t>
      </w:r>
      <w:r w:rsidR="00807CEA">
        <w:rPr>
          <w:rFonts w:eastAsia="Times New Roman"/>
          <w:b w:val="0"/>
          <w:sz w:val="22"/>
          <w:szCs w:val="22"/>
        </w:rPr>
        <w:t xml:space="preserve"> час/134 час</w:t>
      </w:r>
    </w:p>
    <w:p w:rsidR="009E793E" w:rsidRPr="000E674D" w:rsidRDefault="009E793E" w:rsidP="00633A3A">
      <w:pPr>
        <w:suppressAutoHyphens/>
        <w:spacing w:after="0"/>
        <w:rPr>
          <w:rFonts w:eastAsia="Times New Roman"/>
          <w:b w:val="0"/>
          <w:sz w:val="22"/>
          <w:szCs w:val="22"/>
        </w:rPr>
      </w:pPr>
      <w:r w:rsidRPr="000E674D">
        <w:rPr>
          <w:rFonts w:eastAsia="Times New Roman"/>
          <w:b w:val="0"/>
          <w:sz w:val="22"/>
          <w:szCs w:val="22"/>
        </w:rPr>
        <w:t>в том числе на подготовку к экзамену</w:t>
      </w:r>
      <w:r w:rsidR="000E674D" w:rsidRPr="000E674D">
        <w:rPr>
          <w:rFonts w:eastAsia="Times New Roman"/>
          <w:b w:val="0"/>
          <w:sz w:val="22"/>
          <w:szCs w:val="22"/>
        </w:rPr>
        <w:t>36</w:t>
      </w:r>
      <w:r w:rsidR="00807CEA">
        <w:rPr>
          <w:rFonts w:eastAsia="Times New Roman"/>
          <w:b w:val="0"/>
          <w:sz w:val="22"/>
          <w:szCs w:val="22"/>
        </w:rPr>
        <w:t xml:space="preserve">  час/-</w:t>
      </w:r>
    </w:p>
    <w:p w:rsidR="009E793E" w:rsidRPr="000E674D" w:rsidRDefault="009E793E" w:rsidP="009E793E">
      <w:pPr>
        <w:suppressAutoHyphens/>
        <w:spacing w:after="0"/>
        <w:rPr>
          <w:rFonts w:eastAsia="Times New Roman"/>
          <w:b w:val="0"/>
          <w:sz w:val="22"/>
          <w:szCs w:val="22"/>
        </w:rPr>
      </w:pPr>
      <w:r w:rsidRPr="000E674D">
        <w:rPr>
          <w:rFonts w:eastAsia="Times New Roman"/>
          <w:b w:val="0"/>
          <w:sz w:val="22"/>
          <w:szCs w:val="22"/>
        </w:rPr>
        <w:t xml:space="preserve">Контрольные  работы - не предусмотрены     </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Курсовая работа </w:t>
      </w:r>
      <w:r w:rsidR="00FE09C8" w:rsidRPr="000E674D">
        <w:rPr>
          <w:rFonts w:eastAsia="Times New Roman"/>
          <w:b w:val="0"/>
          <w:sz w:val="22"/>
          <w:szCs w:val="22"/>
        </w:rPr>
        <w:t>/</w:t>
      </w:r>
      <w:r w:rsidR="00FE09C8" w:rsidRPr="000E674D">
        <w:rPr>
          <w:rFonts w:eastAsia="Times New Roman"/>
          <w:b w:val="0"/>
          <w:sz w:val="22"/>
          <w:szCs w:val="22"/>
          <w:u w:val="single"/>
        </w:rPr>
        <w:t>курсовой проект</w:t>
      </w:r>
      <w:r w:rsidRPr="000E674D">
        <w:rPr>
          <w:rFonts w:eastAsia="Times New Roman"/>
          <w:b w:val="0"/>
          <w:sz w:val="22"/>
          <w:szCs w:val="22"/>
        </w:rPr>
        <w:t xml:space="preserve">– </w:t>
      </w:r>
      <w:r w:rsidR="000E674D" w:rsidRPr="000E674D">
        <w:rPr>
          <w:rFonts w:eastAsia="Times New Roman"/>
          <w:b w:val="0"/>
          <w:sz w:val="22"/>
          <w:szCs w:val="22"/>
        </w:rPr>
        <w:t>8 семестр</w:t>
      </w:r>
      <w:r w:rsidR="00807CEA">
        <w:rPr>
          <w:rFonts w:eastAsia="Times New Roman"/>
          <w:b w:val="0"/>
          <w:sz w:val="22"/>
          <w:szCs w:val="22"/>
        </w:rPr>
        <w:t>/РГР 4 курс</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Зачет – </w:t>
      </w:r>
      <w:r w:rsidR="000E674D" w:rsidRPr="000E674D">
        <w:rPr>
          <w:rFonts w:eastAsia="Times New Roman"/>
          <w:b w:val="0"/>
          <w:sz w:val="22"/>
          <w:szCs w:val="22"/>
        </w:rPr>
        <w:t>не предусмотрен</w:t>
      </w:r>
      <w:r w:rsidR="00807CEA">
        <w:rPr>
          <w:rFonts w:eastAsia="Times New Roman"/>
          <w:b w:val="0"/>
          <w:sz w:val="22"/>
          <w:szCs w:val="22"/>
        </w:rPr>
        <w:t>/4 курс</w:t>
      </w:r>
    </w:p>
    <w:p w:rsidR="00633A3A" w:rsidRPr="000E674D" w:rsidRDefault="00633A3A" w:rsidP="00633A3A">
      <w:pPr>
        <w:suppressAutoHyphens/>
        <w:spacing w:after="0"/>
        <w:jc w:val="both"/>
        <w:rPr>
          <w:rFonts w:eastAsia="Times New Roman"/>
          <w:b w:val="0"/>
          <w:sz w:val="22"/>
          <w:szCs w:val="22"/>
        </w:rPr>
      </w:pPr>
      <w:r w:rsidRPr="000E674D">
        <w:rPr>
          <w:rFonts w:eastAsia="Times New Roman"/>
          <w:b w:val="0"/>
          <w:sz w:val="22"/>
          <w:szCs w:val="22"/>
        </w:rPr>
        <w:t xml:space="preserve">Экзамен – </w:t>
      </w:r>
      <w:r w:rsidR="000E674D" w:rsidRPr="000E674D">
        <w:rPr>
          <w:rFonts w:eastAsia="Times New Roman"/>
          <w:b w:val="0"/>
          <w:sz w:val="22"/>
          <w:szCs w:val="22"/>
        </w:rPr>
        <w:t>8 семестр</w:t>
      </w:r>
      <w:r w:rsidR="00807CEA">
        <w:rPr>
          <w:rFonts w:eastAsia="Times New Roman"/>
          <w:b w:val="0"/>
          <w:sz w:val="22"/>
          <w:szCs w:val="22"/>
        </w:rPr>
        <w:t>/не предусмотрен</w:t>
      </w:r>
    </w:p>
    <w:p w:rsidR="009B4975" w:rsidRPr="00C004DB" w:rsidRDefault="009B4975" w:rsidP="00F904FC">
      <w:pPr>
        <w:spacing w:after="0"/>
        <w:rPr>
          <w:rFonts w:eastAsia="Calibri"/>
          <w:b w:val="0"/>
          <w:color w:val="FF0000"/>
          <w:sz w:val="22"/>
          <w:szCs w:val="22"/>
        </w:rPr>
      </w:pPr>
    </w:p>
    <w:p w:rsidR="00FE09C8" w:rsidRDefault="00807CEA" w:rsidP="00FE09C8">
      <w:pPr>
        <w:shd w:val="clear" w:color="auto" w:fill="FFFFFF"/>
        <w:suppressAutoHyphens/>
        <w:spacing w:after="0" w:line="240" w:lineRule="auto"/>
        <w:rPr>
          <w:b w:val="0"/>
          <w:sz w:val="22"/>
          <w:szCs w:val="22"/>
        </w:rPr>
      </w:pPr>
      <w:r w:rsidRPr="00807CEA">
        <w:rPr>
          <w:b w:val="0"/>
          <w:sz w:val="22"/>
          <w:szCs w:val="22"/>
        </w:rPr>
        <w:t>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от  12.03.2015 г. №  201.</w:t>
      </w:r>
    </w:p>
    <w:p w:rsidR="00807CEA" w:rsidRPr="00FE09C8" w:rsidRDefault="00807CEA" w:rsidP="00FE09C8">
      <w:pPr>
        <w:shd w:val="clear" w:color="auto" w:fill="FFFFFF"/>
        <w:suppressAutoHyphens/>
        <w:spacing w:after="0" w:line="240" w:lineRule="auto"/>
        <w:rPr>
          <w:b w:val="0"/>
          <w:sz w:val="22"/>
          <w:szCs w:val="22"/>
          <w:u w:val="single"/>
        </w:rPr>
      </w:pPr>
    </w:p>
    <w:p w:rsidR="00FE09C8" w:rsidRPr="00FE09C8" w:rsidRDefault="00FE09C8" w:rsidP="00FE09C8">
      <w:pPr>
        <w:suppressAutoHyphens/>
        <w:spacing w:after="0" w:line="240" w:lineRule="auto"/>
        <w:jc w:val="both"/>
        <w:rPr>
          <w:b w:val="0"/>
          <w:sz w:val="22"/>
          <w:szCs w:val="22"/>
        </w:rPr>
      </w:pPr>
      <w:r w:rsidRPr="00FE09C8">
        <w:rPr>
          <w:b w:val="0"/>
          <w:sz w:val="22"/>
          <w:szCs w:val="22"/>
        </w:rPr>
        <w:t xml:space="preserve">Рабочая программа обсуждена на заседании кафедры </w:t>
      </w:r>
      <w:r>
        <w:rPr>
          <w:b w:val="0"/>
          <w:sz w:val="22"/>
          <w:szCs w:val="22"/>
        </w:rPr>
        <w:t>Инженерных систем зданий и сооружений</w:t>
      </w:r>
      <w:r w:rsidRPr="00FE09C8">
        <w:rPr>
          <w:b w:val="0"/>
          <w:sz w:val="22"/>
          <w:szCs w:val="22"/>
        </w:rPr>
        <w:t>, протокол № ____ от «_____» _____________20____г.</w:t>
      </w:r>
    </w:p>
    <w:p w:rsidR="00FE09C8" w:rsidRPr="00FE09C8" w:rsidRDefault="00FE09C8" w:rsidP="00FE09C8">
      <w:pPr>
        <w:suppressAutoHyphens/>
        <w:spacing w:after="0" w:line="240" w:lineRule="auto"/>
        <w:rPr>
          <w:b w:val="0"/>
          <w:sz w:val="22"/>
          <w:szCs w:val="22"/>
        </w:rPr>
      </w:pPr>
    </w:p>
    <w:p w:rsidR="00FE09C8" w:rsidRPr="00FE09C8" w:rsidRDefault="00FE09C8" w:rsidP="00FE09C8">
      <w:pPr>
        <w:suppressAutoHyphens/>
        <w:spacing w:after="0" w:line="240" w:lineRule="auto"/>
        <w:rPr>
          <w:b w:val="0"/>
          <w:sz w:val="22"/>
          <w:szCs w:val="22"/>
        </w:rPr>
      </w:pPr>
      <w:r w:rsidRPr="00FE09C8">
        <w:rPr>
          <w:b w:val="0"/>
          <w:sz w:val="22"/>
          <w:szCs w:val="22"/>
        </w:rPr>
        <w:t>Заведующий (ая) кафедрой __</w:t>
      </w:r>
      <w:r>
        <w:rPr>
          <w:b w:val="0"/>
          <w:sz w:val="22"/>
          <w:szCs w:val="22"/>
        </w:rPr>
        <w:t>Кобзарь А.В.</w:t>
      </w:r>
      <w:r w:rsidRPr="00FE09C8">
        <w:rPr>
          <w:b w:val="0"/>
          <w:sz w:val="22"/>
          <w:szCs w:val="22"/>
        </w:rPr>
        <w:t>__</w:t>
      </w:r>
    </w:p>
    <w:p w:rsidR="00FE09C8" w:rsidRPr="00FE09C8" w:rsidRDefault="00FE09C8" w:rsidP="00FE09C8">
      <w:pPr>
        <w:suppressAutoHyphens/>
        <w:spacing w:after="0" w:line="240" w:lineRule="auto"/>
        <w:rPr>
          <w:b w:val="0"/>
          <w:sz w:val="22"/>
          <w:szCs w:val="22"/>
        </w:rPr>
      </w:pPr>
      <w:r w:rsidRPr="00FE09C8">
        <w:rPr>
          <w:b w:val="0"/>
          <w:sz w:val="22"/>
          <w:szCs w:val="22"/>
        </w:rPr>
        <w:t>Составитель (ли):__</w:t>
      </w:r>
      <w:r>
        <w:rPr>
          <w:b w:val="0"/>
          <w:sz w:val="22"/>
          <w:szCs w:val="22"/>
        </w:rPr>
        <w:t>ст.пр-ль Медведь П.В.</w:t>
      </w:r>
      <w:r w:rsidRPr="00FE09C8">
        <w:rPr>
          <w:b w:val="0"/>
          <w:sz w:val="22"/>
          <w:szCs w:val="22"/>
        </w:rPr>
        <w:t xml:space="preserve">_ </w:t>
      </w:r>
    </w:p>
    <w:p w:rsidR="00FE09C8" w:rsidRPr="00771A43" w:rsidRDefault="00A04182" w:rsidP="00FE09C8">
      <w:pPr>
        <w:spacing w:after="0" w:line="240" w:lineRule="auto"/>
        <w:rPr>
          <w:rFonts w:eastAsia="Calibri"/>
          <w:b w:val="0"/>
          <w:bCs/>
          <w:sz w:val="20"/>
          <w:szCs w:val="20"/>
          <w:lang w:eastAsia="ru-RU"/>
        </w:rPr>
      </w:pPr>
      <w:r w:rsidRPr="00FE09C8">
        <w:rPr>
          <w:b w:val="0"/>
          <w:sz w:val="22"/>
          <w:szCs w:val="22"/>
        </w:rPr>
        <w:br w:type="page"/>
      </w:r>
      <w:r w:rsidR="00FE09C8" w:rsidRPr="00771A43">
        <w:rPr>
          <w:rFonts w:eastAsia="Calibri"/>
          <w:bCs/>
          <w:sz w:val="20"/>
          <w:szCs w:val="20"/>
          <w:lang w:eastAsia="ru-RU"/>
        </w:rPr>
        <w:lastRenderedPageBreak/>
        <w:t>Оборотная сторона титульного листа РПУД</w:t>
      </w:r>
    </w:p>
    <w:p w:rsidR="00FE09C8" w:rsidRPr="00771A43" w:rsidRDefault="00FE09C8" w:rsidP="00FE09C8">
      <w:pPr>
        <w:tabs>
          <w:tab w:val="left" w:pos="708"/>
          <w:tab w:val="center" w:pos="4677"/>
          <w:tab w:val="right" w:pos="9355"/>
        </w:tabs>
        <w:suppressAutoHyphens/>
        <w:spacing w:after="0" w:line="360" w:lineRule="auto"/>
        <w:jc w:val="center"/>
        <w:rPr>
          <w:rFonts w:eastAsia="Calibri"/>
          <w:bCs/>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Cs/>
          <w:sz w:val="20"/>
          <w:szCs w:val="20"/>
          <w:lang w:eastAsia="ru-RU"/>
        </w:rPr>
      </w:pPr>
      <w:r w:rsidRPr="00771A43">
        <w:rPr>
          <w:rFonts w:eastAsia="Calibri"/>
          <w:sz w:val="20"/>
          <w:szCs w:val="20"/>
          <w:lang w:val="en-US" w:eastAsia="ru-RU"/>
        </w:rPr>
        <w:t>I</w:t>
      </w:r>
      <w:r w:rsidRPr="00771A43">
        <w:rPr>
          <w:rFonts w:eastAsia="Calibri"/>
          <w:sz w:val="20"/>
          <w:szCs w:val="20"/>
          <w:lang w:eastAsia="ru-RU"/>
        </w:rPr>
        <w:t>. Рабочая программа пересмотрена на заседании кафедры</w:t>
      </w:r>
      <w:r w:rsidRPr="00771A43">
        <w:rPr>
          <w:rFonts w:eastAsia="Calibri"/>
          <w:bCs/>
          <w:sz w:val="20"/>
          <w:szCs w:val="20"/>
          <w:lang w:eastAsia="ru-RU"/>
        </w:rPr>
        <w:t xml:space="preserve">: </w:t>
      </w:r>
    </w:p>
    <w:p w:rsidR="00FE09C8" w:rsidRPr="00771A43" w:rsidRDefault="00FE09C8" w:rsidP="00FE09C8">
      <w:pPr>
        <w:suppressAutoHyphens/>
        <w:spacing w:after="0" w:line="360" w:lineRule="auto"/>
        <w:rPr>
          <w:rFonts w:eastAsia="Calibri"/>
          <w:bCs/>
          <w:sz w:val="20"/>
          <w:szCs w:val="20"/>
          <w:lang w:eastAsia="ru-RU"/>
        </w:rPr>
      </w:pPr>
      <w:r w:rsidRPr="00771A43">
        <w:rPr>
          <w:rFonts w:eastAsia="Calibri"/>
          <w:bCs/>
          <w:sz w:val="20"/>
          <w:szCs w:val="20"/>
          <w:lang w:eastAsia="ru-RU"/>
        </w:rPr>
        <w:t>Протокол от «_____» _________________ 20___ г.  № ______</w:t>
      </w:r>
    </w:p>
    <w:p w:rsidR="00FE09C8" w:rsidRPr="00771A43" w:rsidRDefault="00FE09C8" w:rsidP="00FE09C8">
      <w:pPr>
        <w:suppressAutoHyphens/>
        <w:spacing w:after="0" w:line="240" w:lineRule="auto"/>
        <w:rPr>
          <w:rFonts w:eastAsia="Calibri"/>
          <w:sz w:val="20"/>
          <w:szCs w:val="20"/>
          <w:lang w:eastAsia="ru-RU"/>
        </w:rPr>
      </w:pPr>
      <w:r w:rsidRPr="00771A43">
        <w:rPr>
          <w:rFonts w:eastAsia="Calibri"/>
          <w:bCs/>
          <w:sz w:val="20"/>
          <w:szCs w:val="20"/>
          <w:lang w:eastAsia="ru-RU"/>
        </w:rPr>
        <w:t xml:space="preserve">Заведующий кафедрой </w:t>
      </w:r>
      <w:r w:rsidRPr="00771A43">
        <w:rPr>
          <w:rFonts w:eastAsia="Calibri"/>
          <w:sz w:val="20"/>
          <w:szCs w:val="20"/>
          <w:lang w:eastAsia="ru-RU"/>
        </w:rPr>
        <w:t>_______________________   __________________</w:t>
      </w:r>
    </w:p>
    <w:p w:rsidR="00FE09C8" w:rsidRPr="00771A43" w:rsidRDefault="00FE09C8" w:rsidP="00FE09C8">
      <w:pPr>
        <w:suppressAutoHyphens/>
        <w:spacing w:after="0" w:line="240" w:lineRule="auto"/>
        <w:rPr>
          <w:rFonts w:eastAsia="Calibri"/>
          <w:sz w:val="20"/>
          <w:szCs w:val="20"/>
          <w:lang w:eastAsia="ru-RU"/>
        </w:rPr>
      </w:pPr>
      <w:r w:rsidRPr="00771A43">
        <w:rPr>
          <w:rFonts w:eastAsia="Calibri"/>
          <w:sz w:val="20"/>
          <w:szCs w:val="20"/>
          <w:lang w:eastAsia="ru-RU"/>
        </w:rPr>
        <w:t xml:space="preserve">                                                          (подпись)                             (И.О. Фамилия)</w:t>
      </w:r>
    </w:p>
    <w:p w:rsidR="00FE09C8" w:rsidRPr="00771A43" w:rsidRDefault="00FE09C8" w:rsidP="00FE09C8">
      <w:pPr>
        <w:suppressAutoHyphens/>
        <w:spacing w:after="0" w:line="360" w:lineRule="auto"/>
        <w:rPr>
          <w:rFonts w:eastAsia="Calibri"/>
          <w:bCs/>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Cs/>
          <w:sz w:val="20"/>
          <w:szCs w:val="20"/>
          <w:lang w:eastAsia="ru-RU"/>
        </w:rPr>
      </w:pPr>
      <w:r w:rsidRPr="00771A43">
        <w:rPr>
          <w:rFonts w:eastAsia="Calibri"/>
          <w:sz w:val="20"/>
          <w:szCs w:val="20"/>
          <w:lang w:val="en-US" w:eastAsia="ru-RU"/>
        </w:rPr>
        <w:t>II</w:t>
      </w:r>
      <w:r w:rsidRPr="00771A43">
        <w:rPr>
          <w:rFonts w:eastAsia="Calibri"/>
          <w:sz w:val="20"/>
          <w:szCs w:val="20"/>
          <w:lang w:eastAsia="ru-RU"/>
        </w:rPr>
        <w:t>. Рабочая программа пересмотрена на заседании кафедры</w:t>
      </w:r>
      <w:r w:rsidRPr="00771A43">
        <w:rPr>
          <w:rFonts w:eastAsia="Calibri"/>
          <w:bCs/>
          <w:sz w:val="20"/>
          <w:szCs w:val="20"/>
          <w:lang w:eastAsia="ru-RU"/>
        </w:rPr>
        <w:t xml:space="preserve">: </w:t>
      </w:r>
    </w:p>
    <w:p w:rsidR="00FE09C8" w:rsidRPr="00771A43" w:rsidRDefault="00FE09C8" w:rsidP="00FE09C8">
      <w:pPr>
        <w:suppressAutoHyphens/>
        <w:spacing w:after="0" w:line="360" w:lineRule="auto"/>
        <w:rPr>
          <w:rFonts w:eastAsia="Calibri"/>
          <w:bCs/>
          <w:sz w:val="20"/>
          <w:szCs w:val="20"/>
          <w:lang w:eastAsia="ru-RU"/>
        </w:rPr>
      </w:pPr>
      <w:r w:rsidRPr="00771A43">
        <w:rPr>
          <w:rFonts w:eastAsia="Calibri"/>
          <w:bCs/>
          <w:sz w:val="20"/>
          <w:szCs w:val="20"/>
          <w:lang w:eastAsia="ru-RU"/>
        </w:rPr>
        <w:t>Протокол от «_____»  _________________ 20___  г.  № ______</w:t>
      </w:r>
    </w:p>
    <w:p w:rsidR="00FE09C8" w:rsidRPr="00771A43" w:rsidRDefault="00FE09C8" w:rsidP="00FE09C8">
      <w:pPr>
        <w:suppressAutoHyphens/>
        <w:spacing w:after="0" w:line="240" w:lineRule="auto"/>
        <w:rPr>
          <w:rFonts w:eastAsia="Calibri"/>
          <w:sz w:val="20"/>
          <w:szCs w:val="20"/>
          <w:lang w:eastAsia="ru-RU"/>
        </w:rPr>
      </w:pPr>
      <w:r w:rsidRPr="00771A43">
        <w:rPr>
          <w:rFonts w:eastAsia="Calibri"/>
          <w:bCs/>
          <w:sz w:val="20"/>
          <w:szCs w:val="20"/>
          <w:lang w:eastAsia="ru-RU"/>
        </w:rPr>
        <w:t xml:space="preserve">Заведующий кафедрой </w:t>
      </w:r>
      <w:r w:rsidRPr="00771A43">
        <w:rPr>
          <w:rFonts w:eastAsia="Calibri"/>
          <w:sz w:val="20"/>
          <w:szCs w:val="20"/>
          <w:lang w:eastAsia="ru-RU"/>
        </w:rPr>
        <w:t>_______________________   __________________</w:t>
      </w:r>
    </w:p>
    <w:p w:rsidR="00FE09C8" w:rsidRPr="00901F83" w:rsidRDefault="00FE09C8" w:rsidP="00FE09C8">
      <w:pPr>
        <w:suppressAutoHyphens/>
        <w:spacing w:after="0" w:line="240" w:lineRule="auto"/>
        <w:rPr>
          <w:rFonts w:eastAsia="Calibri"/>
          <w:sz w:val="20"/>
          <w:szCs w:val="20"/>
          <w:lang w:val="en-US" w:eastAsia="ru-RU"/>
        </w:rPr>
      </w:pPr>
      <w:r w:rsidRPr="00901F83">
        <w:rPr>
          <w:rFonts w:eastAsia="Calibri"/>
          <w:sz w:val="20"/>
          <w:szCs w:val="20"/>
          <w:lang w:val="en-US" w:eastAsia="ru-RU"/>
        </w:rPr>
        <w:t>(</w:t>
      </w:r>
      <w:r w:rsidRPr="00771A43">
        <w:rPr>
          <w:rFonts w:eastAsia="Calibri"/>
          <w:sz w:val="20"/>
          <w:szCs w:val="20"/>
          <w:lang w:eastAsia="ru-RU"/>
        </w:rPr>
        <w:t>подпись</w:t>
      </w:r>
      <w:r w:rsidRPr="00901F83">
        <w:rPr>
          <w:rFonts w:eastAsia="Calibri"/>
          <w:sz w:val="20"/>
          <w:szCs w:val="20"/>
          <w:lang w:val="en-US" w:eastAsia="ru-RU"/>
        </w:rPr>
        <w:t>)                             (</w:t>
      </w:r>
      <w:r w:rsidRPr="00771A43">
        <w:rPr>
          <w:rFonts w:eastAsia="Calibri"/>
          <w:sz w:val="20"/>
          <w:szCs w:val="20"/>
          <w:lang w:eastAsia="ru-RU"/>
        </w:rPr>
        <w:t>И</w:t>
      </w:r>
      <w:r w:rsidRPr="00901F83">
        <w:rPr>
          <w:rFonts w:eastAsia="Calibri"/>
          <w:sz w:val="20"/>
          <w:szCs w:val="20"/>
          <w:lang w:val="en-US" w:eastAsia="ru-RU"/>
        </w:rPr>
        <w:t>.</w:t>
      </w:r>
      <w:r w:rsidRPr="00771A43">
        <w:rPr>
          <w:rFonts w:eastAsia="Calibri"/>
          <w:sz w:val="20"/>
          <w:szCs w:val="20"/>
          <w:lang w:eastAsia="ru-RU"/>
        </w:rPr>
        <w:t>О</w:t>
      </w:r>
      <w:r w:rsidRPr="00901F83">
        <w:rPr>
          <w:rFonts w:eastAsia="Calibri"/>
          <w:sz w:val="20"/>
          <w:szCs w:val="20"/>
          <w:lang w:val="en-US" w:eastAsia="ru-RU"/>
        </w:rPr>
        <w:t xml:space="preserve">. </w:t>
      </w:r>
      <w:r w:rsidRPr="00771A43">
        <w:rPr>
          <w:rFonts w:eastAsia="Calibri"/>
          <w:sz w:val="20"/>
          <w:szCs w:val="20"/>
          <w:lang w:eastAsia="ru-RU"/>
        </w:rPr>
        <w:t>Фамилия</w:t>
      </w:r>
      <w:r w:rsidRPr="00901F83">
        <w:rPr>
          <w:rFonts w:eastAsia="Calibri"/>
          <w:sz w:val="20"/>
          <w:szCs w:val="20"/>
          <w:lang w:val="en-US" w:eastAsia="ru-RU"/>
        </w:rPr>
        <w:t>)</w:t>
      </w:r>
    </w:p>
    <w:p w:rsidR="00FE09C8" w:rsidRPr="00901F83" w:rsidRDefault="00FE09C8">
      <w:pPr>
        <w:rPr>
          <w:b w:val="0"/>
          <w:sz w:val="22"/>
          <w:szCs w:val="22"/>
          <w:lang w:val="en-US"/>
        </w:rPr>
      </w:pPr>
      <w:r w:rsidRPr="00901F83">
        <w:rPr>
          <w:b w:val="0"/>
          <w:sz w:val="22"/>
          <w:szCs w:val="22"/>
          <w:lang w:val="en-US"/>
        </w:rPr>
        <w:br w:type="page"/>
      </w:r>
    </w:p>
    <w:p w:rsidR="00360217" w:rsidRPr="00945237" w:rsidRDefault="00360217" w:rsidP="00360217">
      <w:pPr>
        <w:tabs>
          <w:tab w:val="left" w:pos="0"/>
        </w:tabs>
        <w:autoSpaceDE w:val="0"/>
        <w:autoSpaceDN w:val="0"/>
        <w:adjustRightInd w:val="0"/>
        <w:spacing w:after="0"/>
        <w:jc w:val="center"/>
        <w:rPr>
          <w:rFonts w:eastAsia="Calibri"/>
          <w:b w:val="0"/>
          <w:lang w:val="en-US" w:eastAsia="ru-RU"/>
        </w:rPr>
      </w:pPr>
      <w:bookmarkStart w:id="2" w:name="OLE_LINK46"/>
      <w:bookmarkStart w:id="3" w:name="OLE_LINK47"/>
      <w:r w:rsidRPr="00771A43">
        <w:rPr>
          <w:rFonts w:eastAsia="Calibri"/>
          <w:lang w:val="en-US" w:eastAsia="ru-RU"/>
        </w:rPr>
        <w:lastRenderedPageBreak/>
        <w:t>ABSTRACT</w:t>
      </w:r>
    </w:p>
    <w:p w:rsidR="00360217" w:rsidRPr="00945237" w:rsidRDefault="00360217" w:rsidP="00360217">
      <w:pPr>
        <w:tabs>
          <w:tab w:val="left" w:pos="993"/>
        </w:tabs>
        <w:autoSpaceDE w:val="0"/>
        <w:autoSpaceDN w:val="0"/>
        <w:adjustRightInd w:val="0"/>
        <w:spacing w:after="0"/>
        <w:ind w:firstLine="709"/>
        <w:jc w:val="both"/>
        <w:rPr>
          <w:rFonts w:eastAsia="Calibri"/>
          <w:b w:val="0"/>
          <w:lang w:val="en-US" w:eastAsia="ru-RU"/>
        </w:rPr>
      </w:pPr>
    </w:p>
    <w:p w:rsidR="00360217" w:rsidRDefault="00360217" w:rsidP="00360217">
      <w:pPr>
        <w:tabs>
          <w:tab w:val="left" w:pos="993"/>
        </w:tabs>
        <w:autoSpaceDE w:val="0"/>
        <w:autoSpaceDN w:val="0"/>
        <w:adjustRightInd w:val="0"/>
        <w:spacing w:after="0"/>
        <w:ind w:firstLine="709"/>
        <w:jc w:val="both"/>
        <w:rPr>
          <w:rFonts w:eastAsia="Calibri"/>
          <w:lang w:val="en-US" w:eastAsia="ru-RU"/>
        </w:rPr>
      </w:pPr>
      <w:r w:rsidRPr="00AA02E1">
        <w:rPr>
          <w:rFonts w:eastAsia="Calibri"/>
          <w:lang w:val="en-US" w:eastAsia="ru-RU"/>
        </w:rPr>
        <w:t>Bachelor’s degree in</w:t>
      </w:r>
      <w:r w:rsidR="00F84D87" w:rsidRPr="005E27F3">
        <w:rPr>
          <w:rFonts w:eastAsia="Calibri"/>
          <w:b w:val="0"/>
          <w:i/>
          <w:lang w:val="en-US" w:eastAsia="ru-RU"/>
        </w:rPr>
        <w:t xml:space="preserve">08.03.01 </w:t>
      </w:r>
      <w:r w:rsidR="00AA02E1" w:rsidRPr="005E27F3">
        <w:rPr>
          <w:rFonts w:eastAsia="Calibri"/>
          <w:b w:val="0"/>
          <w:i/>
          <w:lang w:val="en-US" w:eastAsia="ru-RU"/>
        </w:rPr>
        <w:t>Construction</w:t>
      </w:r>
      <w:r w:rsidR="00AA02E1" w:rsidRPr="00AA02E1">
        <w:rPr>
          <w:rFonts w:eastAsia="Calibri"/>
          <w:lang w:val="en-US" w:eastAsia="ru-RU"/>
        </w:rPr>
        <w:t>.</w:t>
      </w:r>
    </w:p>
    <w:p w:rsidR="00360217" w:rsidRPr="005E27F3" w:rsidRDefault="00360217" w:rsidP="00360217">
      <w:pPr>
        <w:spacing w:after="0"/>
        <w:ind w:firstLine="709"/>
        <w:jc w:val="both"/>
        <w:rPr>
          <w:rFonts w:eastAsia="Calibri"/>
          <w:b w:val="0"/>
          <w:i/>
          <w:lang w:val="en-US" w:eastAsia="ru-RU"/>
        </w:rPr>
      </w:pPr>
      <w:r w:rsidRPr="00AA02E1">
        <w:rPr>
          <w:rFonts w:eastAsia="Calibri"/>
          <w:lang w:val="en-US" w:eastAsia="ru-RU"/>
        </w:rPr>
        <w:t xml:space="preserve">Study profile </w:t>
      </w:r>
      <w:r w:rsidRPr="005E27F3">
        <w:rPr>
          <w:rFonts w:eastAsia="Calibri"/>
          <w:b w:val="0"/>
          <w:i/>
          <w:lang w:val="en-US" w:eastAsia="ru-RU"/>
        </w:rPr>
        <w:t>“</w:t>
      </w:r>
      <w:r w:rsidR="00AA02E1" w:rsidRPr="005E27F3">
        <w:rPr>
          <w:rFonts w:eastAsia="Calibri"/>
          <w:b w:val="0"/>
          <w:i/>
          <w:lang w:val="en-US" w:eastAsia="ru-RU"/>
        </w:rPr>
        <w:t>W</w:t>
      </w:r>
      <w:r w:rsidR="00F84D87" w:rsidRPr="005E27F3">
        <w:rPr>
          <w:rFonts w:eastAsia="Calibri"/>
          <w:b w:val="0"/>
          <w:i/>
          <w:lang w:val="en-US" w:eastAsia="ru-RU"/>
        </w:rPr>
        <w:t>ater supply and sanitation</w:t>
      </w:r>
      <w:r w:rsidRPr="005E27F3">
        <w:rPr>
          <w:rFonts w:eastAsia="Calibri"/>
          <w:b w:val="0"/>
          <w:i/>
          <w:lang w:val="en-US" w:eastAsia="ru-RU"/>
        </w:rPr>
        <w:t>”</w:t>
      </w:r>
    </w:p>
    <w:p w:rsidR="00F84D87" w:rsidRPr="00AA02E1" w:rsidRDefault="00360217" w:rsidP="00360217">
      <w:pPr>
        <w:tabs>
          <w:tab w:val="left" w:pos="993"/>
        </w:tabs>
        <w:autoSpaceDE w:val="0"/>
        <w:autoSpaceDN w:val="0"/>
        <w:adjustRightInd w:val="0"/>
        <w:spacing w:after="0"/>
        <w:ind w:firstLine="709"/>
        <w:jc w:val="both"/>
        <w:rPr>
          <w:rFonts w:eastAsia="Calibri"/>
          <w:i/>
          <w:lang w:val="en-US" w:eastAsia="ru-RU"/>
        </w:rPr>
      </w:pPr>
      <w:r w:rsidRPr="00AA02E1">
        <w:rPr>
          <w:rFonts w:eastAsia="Calibri"/>
          <w:lang w:val="en-US" w:eastAsia="ru-RU"/>
        </w:rPr>
        <w:t xml:space="preserve">Course title: </w:t>
      </w:r>
      <w:r w:rsidR="005E27F3" w:rsidRPr="005E27F3">
        <w:rPr>
          <w:rFonts w:eastAsia="Calibri"/>
          <w:b w:val="0"/>
          <w:i/>
          <w:lang w:val="en-US" w:eastAsia="ru-RU"/>
        </w:rPr>
        <w:t>O</w:t>
      </w:r>
      <w:r w:rsidR="00F84D87" w:rsidRPr="005E27F3">
        <w:rPr>
          <w:rFonts w:eastAsia="Calibri"/>
          <w:b w:val="0"/>
          <w:i/>
          <w:lang w:val="en-US" w:eastAsia="ru-RU"/>
        </w:rPr>
        <w:t>peration of water supply and water disposal systems</w:t>
      </w:r>
    </w:p>
    <w:p w:rsidR="00AA02E1" w:rsidRPr="00AA02E1" w:rsidRDefault="00AA02E1" w:rsidP="00360217">
      <w:pPr>
        <w:tabs>
          <w:tab w:val="left" w:pos="993"/>
        </w:tabs>
        <w:autoSpaceDE w:val="0"/>
        <w:autoSpaceDN w:val="0"/>
        <w:adjustRightInd w:val="0"/>
        <w:spacing w:after="0"/>
        <w:ind w:firstLine="709"/>
        <w:jc w:val="both"/>
        <w:rPr>
          <w:rFonts w:eastAsia="Calibri"/>
          <w:lang w:val="en-US" w:eastAsia="ru-RU"/>
        </w:rPr>
      </w:pPr>
      <w:r w:rsidRPr="00AA02E1">
        <w:rPr>
          <w:rFonts w:eastAsia="Calibri"/>
          <w:lang w:val="en-US" w:eastAsia="ru-RU"/>
        </w:rPr>
        <w:t>V</w:t>
      </w:r>
      <w:r w:rsidR="00360217" w:rsidRPr="00AA02E1">
        <w:rPr>
          <w:rFonts w:eastAsia="Calibri"/>
          <w:lang w:val="en-US" w:eastAsia="ru-RU"/>
        </w:rPr>
        <w:t xml:space="preserve">ariable part of Block 1, </w:t>
      </w:r>
      <w:r w:rsidRPr="00AA02E1">
        <w:rPr>
          <w:rFonts w:eastAsia="Calibri"/>
          <w:lang w:val="en-US" w:eastAsia="ru-RU"/>
        </w:rPr>
        <w:t>5 credits</w:t>
      </w:r>
    </w:p>
    <w:p w:rsidR="00360217" w:rsidRPr="002C6E20" w:rsidRDefault="00360217" w:rsidP="00360217">
      <w:pPr>
        <w:tabs>
          <w:tab w:val="left" w:pos="993"/>
        </w:tabs>
        <w:autoSpaceDE w:val="0"/>
        <w:autoSpaceDN w:val="0"/>
        <w:adjustRightInd w:val="0"/>
        <w:spacing w:after="0"/>
        <w:ind w:firstLine="709"/>
        <w:jc w:val="both"/>
        <w:rPr>
          <w:rFonts w:eastAsia="Calibri"/>
          <w:b w:val="0"/>
          <w:i/>
          <w:lang w:val="en-US" w:eastAsia="ru-RU"/>
        </w:rPr>
      </w:pPr>
      <w:r w:rsidRPr="00945237">
        <w:rPr>
          <w:rFonts w:eastAsia="Calibri"/>
          <w:lang w:val="en-US" w:eastAsia="ru-RU"/>
        </w:rPr>
        <w:t>Instructor:</w:t>
      </w:r>
      <w:r w:rsidR="00AA02E1" w:rsidRPr="002C6E20">
        <w:rPr>
          <w:rFonts w:eastAsia="Calibri"/>
          <w:b w:val="0"/>
          <w:i/>
          <w:lang w:val="en-US" w:eastAsia="ru-RU"/>
        </w:rPr>
        <w:t>Medved Polina</w:t>
      </w:r>
    </w:p>
    <w:p w:rsidR="0008032F" w:rsidRPr="002C6E20" w:rsidRDefault="00360217" w:rsidP="00360217">
      <w:pPr>
        <w:tabs>
          <w:tab w:val="left" w:pos="993"/>
        </w:tabs>
        <w:autoSpaceDE w:val="0"/>
        <w:autoSpaceDN w:val="0"/>
        <w:adjustRightInd w:val="0"/>
        <w:spacing w:after="0"/>
        <w:ind w:firstLine="709"/>
        <w:jc w:val="both"/>
        <w:rPr>
          <w:rFonts w:eastAsia="Calibri"/>
          <w:b w:val="0"/>
          <w:i/>
          <w:lang w:val="en-US" w:eastAsia="ru-RU"/>
        </w:rPr>
      </w:pPr>
      <w:r w:rsidRPr="00945237">
        <w:rPr>
          <w:rFonts w:eastAsia="Calibri"/>
          <w:lang w:val="en-US" w:eastAsia="ru-RU"/>
        </w:rPr>
        <w:t xml:space="preserve">At the beginning of the course a student should be able to: </w:t>
      </w:r>
      <w:r w:rsidR="0008032F" w:rsidRPr="002C6E20">
        <w:rPr>
          <w:rFonts w:eastAsia="Calibri"/>
          <w:b w:val="0"/>
          <w:i/>
          <w:lang w:val="en-US" w:eastAsia="ru-RU"/>
        </w:rPr>
        <w:t>have basic knowledge in the disciplines: Descriptive Geometry, Mathematics, Physics, Theoretical Mechanics, Chemistry, Geodesy, Geology, Hydraulics, Water Supply, Wastewa</w:t>
      </w:r>
      <w:r w:rsidR="002C6E20">
        <w:rPr>
          <w:rFonts w:eastAsia="Calibri"/>
          <w:b w:val="0"/>
          <w:i/>
          <w:lang w:val="en-US" w:eastAsia="ru-RU"/>
        </w:rPr>
        <w:t>ter and Wastewater Treatment ,</w:t>
      </w:r>
      <w:r w:rsidR="0008032F" w:rsidRPr="002C6E20">
        <w:rPr>
          <w:rFonts w:eastAsia="Calibri"/>
          <w:b w:val="0"/>
          <w:i/>
          <w:lang w:val="en-US" w:eastAsia="ru-RU"/>
        </w:rPr>
        <w:t>Technological processes in construction</w:t>
      </w:r>
      <w:r w:rsidR="002C6E20">
        <w:rPr>
          <w:rFonts w:eastAsia="Calibri"/>
          <w:b w:val="0"/>
          <w:i/>
          <w:lang w:val="en-US" w:eastAsia="ru-RU"/>
        </w:rPr>
        <w:t xml:space="preserve">, </w:t>
      </w:r>
      <w:r w:rsidR="0008032F" w:rsidRPr="002C6E20">
        <w:rPr>
          <w:rFonts w:eastAsia="Calibri"/>
          <w:b w:val="0"/>
          <w:i/>
          <w:lang w:val="en-US" w:eastAsia="ru-RU"/>
        </w:rPr>
        <w:t>Pumps and pumping stations.</w:t>
      </w:r>
    </w:p>
    <w:p w:rsidR="00945237" w:rsidRPr="002C6E20" w:rsidRDefault="00360217" w:rsidP="00360217">
      <w:pPr>
        <w:tabs>
          <w:tab w:val="left" w:pos="993"/>
        </w:tabs>
        <w:autoSpaceDE w:val="0"/>
        <w:autoSpaceDN w:val="0"/>
        <w:adjustRightInd w:val="0"/>
        <w:spacing w:after="0"/>
        <w:ind w:firstLine="709"/>
        <w:jc w:val="both"/>
        <w:rPr>
          <w:rFonts w:eastAsia="Calibri"/>
          <w:b w:val="0"/>
          <w:i/>
          <w:lang w:val="en-US" w:eastAsia="ru-RU"/>
        </w:rPr>
      </w:pPr>
      <w:r w:rsidRPr="00945237">
        <w:rPr>
          <w:rFonts w:eastAsia="Calibri"/>
          <w:lang w:val="en-US" w:eastAsia="ru-RU"/>
        </w:rPr>
        <w:t xml:space="preserve">Learning outcomes: </w:t>
      </w:r>
      <w:r w:rsidR="00945237" w:rsidRPr="002C6E20">
        <w:rPr>
          <w:rFonts w:eastAsia="Calibri"/>
          <w:b w:val="0"/>
          <w:i/>
          <w:lang w:val="en-US" w:eastAsia="ru-RU"/>
        </w:rPr>
        <w:t>knowledge of the regulatory framework in the field of engineering surveys, principles; ability to participate in the design and exploration of objects</w:t>
      </w:r>
    </w:p>
    <w:p w:rsidR="00360217" w:rsidRPr="0067663C" w:rsidRDefault="00360217" w:rsidP="00360217">
      <w:pPr>
        <w:tabs>
          <w:tab w:val="left" w:pos="993"/>
        </w:tabs>
        <w:autoSpaceDE w:val="0"/>
        <w:autoSpaceDN w:val="0"/>
        <w:adjustRightInd w:val="0"/>
        <w:spacing w:after="0"/>
        <w:ind w:firstLine="709"/>
        <w:jc w:val="both"/>
        <w:rPr>
          <w:rFonts w:eastAsia="Calibri"/>
          <w:i/>
          <w:color w:val="FF0000"/>
          <w:highlight w:val="yellow"/>
          <w:lang w:val="en-US" w:eastAsia="ru-RU"/>
        </w:rPr>
      </w:pPr>
      <w:r w:rsidRPr="0067663C">
        <w:rPr>
          <w:rFonts w:eastAsia="Calibri"/>
          <w:lang w:val="en-US" w:eastAsia="ru-RU"/>
        </w:rPr>
        <w:t xml:space="preserve">Course description: </w:t>
      </w:r>
      <w:r w:rsidR="0067663C" w:rsidRPr="0067663C">
        <w:rPr>
          <w:rFonts w:eastAsia="Calibri"/>
          <w:b w:val="0"/>
          <w:i/>
          <w:lang w:val="en-US" w:eastAsia="ru-RU"/>
        </w:rPr>
        <w:t>In the process of learning, the student receives knowledge on the organization of the operation of the water supply and sewerage system; studies the structure of the dispatching service of the water supply and wastewater sector; studies the operation of sources of water supply and water intake facilities, water supply systems and water disposal systems, as well as the operation of water treatment and wastewater treatment systems of industrial enterprises.</w:t>
      </w:r>
    </w:p>
    <w:p w:rsidR="00026262" w:rsidRPr="00F60230" w:rsidRDefault="00360217" w:rsidP="00026262">
      <w:pPr>
        <w:pStyle w:val="1"/>
        <w:shd w:val="clear" w:color="auto" w:fill="FFFFFF"/>
        <w:spacing w:before="120" w:after="120" w:line="240" w:lineRule="auto"/>
        <w:contextualSpacing/>
        <w:rPr>
          <w:rFonts w:ascii="Times New Roman" w:eastAsia="Calibri" w:hAnsi="Times New Roman" w:cs="Times New Roman"/>
          <w:b w:val="0"/>
          <w:i/>
          <w:color w:val="auto"/>
          <w:lang w:val="en-US" w:eastAsia="ru-RU"/>
        </w:rPr>
      </w:pPr>
      <w:r w:rsidRPr="008B4E17">
        <w:rPr>
          <w:rFonts w:ascii="Times New Roman" w:eastAsia="Calibri" w:hAnsi="Times New Roman" w:cs="Times New Roman"/>
          <w:bCs w:val="0"/>
          <w:color w:val="auto"/>
          <w:lang w:val="en-US" w:eastAsia="ru-RU"/>
        </w:rPr>
        <w:t xml:space="preserve">Main course literature: </w:t>
      </w:r>
      <w:r w:rsidR="008B4E17" w:rsidRPr="008B4E17">
        <w:rPr>
          <w:rFonts w:ascii="Times New Roman" w:eastAsia="Calibri" w:hAnsi="Times New Roman" w:cs="Times New Roman"/>
          <w:b w:val="0"/>
          <w:bCs w:val="0"/>
          <w:color w:val="auto"/>
          <w:lang w:val="en-US" w:eastAsia="ru-RU"/>
        </w:rPr>
        <w:t xml:space="preserve">1. </w:t>
      </w:r>
      <w:r w:rsidR="00FF58B1" w:rsidRPr="008B4E17">
        <w:rPr>
          <w:rFonts w:ascii="Times New Roman" w:eastAsia="Calibri" w:hAnsi="Times New Roman" w:cs="Times New Roman"/>
          <w:b w:val="0"/>
          <w:i/>
          <w:color w:val="auto"/>
          <w:lang w:val="en-US" w:eastAsia="ru-RU"/>
        </w:rPr>
        <w:t>V.V. Zemlyanoy, N.V. Zemlanaya, V.A. Zvereva, Nasosnye I vozduhoduvnyestansii</w:t>
      </w:r>
      <w:r w:rsidR="008B4E17" w:rsidRPr="008B4E17">
        <w:rPr>
          <w:rFonts w:ascii="Times New Roman" w:eastAsia="Calibri" w:hAnsi="Times New Roman" w:cs="Times New Roman"/>
          <w:b w:val="0"/>
          <w:i/>
          <w:color w:val="auto"/>
          <w:lang w:val="en-US" w:eastAsia="ru-RU"/>
        </w:rPr>
        <w:t>[</w:t>
      </w:r>
      <w:r w:rsidR="00F60230">
        <w:rPr>
          <w:rFonts w:ascii="Times New Roman" w:eastAsia="Calibri" w:hAnsi="Times New Roman" w:cs="Times New Roman"/>
          <w:b w:val="0"/>
          <w:i/>
          <w:color w:val="auto"/>
          <w:lang w:val="en-US" w:eastAsia="ru-RU"/>
        </w:rPr>
        <w:t>P</w:t>
      </w:r>
      <w:r w:rsidR="008B4E17" w:rsidRPr="008B4E17">
        <w:rPr>
          <w:rFonts w:ascii="Times New Roman" w:eastAsia="Calibri" w:hAnsi="Times New Roman" w:cs="Times New Roman"/>
          <w:b w:val="0"/>
          <w:i/>
          <w:color w:val="auto"/>
          <w:lang w:val="en-US"/>
        </w:rPr>
        <w:t xml:space="preserve">umping and blowing stations, </w:t>
      </w:r>
      <w:r w:rsidR="008B4E17">
        <w:rPr>
          <w:rFonts w:ascii="Times New Roman" w:eastAsia="Calibri" w:hAnsi="Times New Roman" w:cs="Times New Roman"/>
          <w:b w:val="0"/>
          <w:i/>
          <w:color w:val="auto"/>
          <w:lang w:val="en-US"/>
        </w:rPr>
        <w:t>Moscow, Prospekt, 2015, 191p.</w:t>
      </w:r>
      <w:r w:rsidR="008B4E17" w:rsidRPr="008B4E17">
        <w:rPr>
          <w:rFonts w:ascii="Times New Roman" w:eastAsia="Calibri" w:hAnsi="Times New Roman" w:cs="Times New Roman"/>
          <w:b w:val="0"/>
          <w:i/>
          <w:color w:val="auto"/>
          <w:lang w:val="en-US" w:eastAsia="ru-RU"/>
        </w:rPr>
        <w:t>]</w:t>
      </w:r>
      <w:r w:rsidR="008B4E17" w:rsidRPr="00F60230">
        <w:rPr>
          <w:rFonts w:ascii="Times New Roman" w:eastAsia="Calibri" w:hAnsi="Times New Roman" w:cs="Times New Roman"/>
          <w:b w:val="0"/>
          <w:i/>
          <w:color w:val="auto"/>
          <w:lang w:val="en-US" w:eastAsia="ru-RU"/>
        </w:rPr>
        <w:t>(</w:t>
      </w:r>
      <w:r w:rsidR="008B4E17">
        <w:rPr>
          <w:rFonts w:ascii="Times New Roman" w:eastAsia="Calibri" w:hAnsi="Times New Roman" w:cs="Times New Roman"/>
          <w:b w:val="0"/>
          <w:i/>
          <w:color w:val="auto"/>
          <w:lang w:val="en-US" w:eastAsia="ru-RU"/>
        </w:rPr>
        <w:t>rus</w:t>
      </w:r>
      <w:r w:rsidR="008B4E17" w:rsidRPr="00F60230">
        <w:rPr>
          <w:rFonts w:ascii="Times New Roman" w:eastAsia="Calibri" w:hAnsi="Times New Roman" w:cs="Times New Roman"/>
          <w:b w:val="0"/>
          <w:i/>
          <w:color w:val="auto"/>
          <w:lang w:val="en-US" w:eastAsia="ru-RU"/>
        </w:rPr>
        <w:t xml:space="preserve">); </w:t>
      </w:r>
    </w:p>
    <w:p w:rsidR="00026262" w:rsidRPr="00026262" w:rsidRDefault="008B4E17" w:rsidP="00026262">
      <w:pPr>
        <w:pStyle w:val="1"/>
        <w:shd w:val="clear" w:color="auto" w:fill="FFFFFF"/>
        <w:spacing w:before="120" w:after="120" w:line="240" w:lineRule="auto"/>
        <w:contextualSpacing/>
        <w:rPr>
          <w:rFonts w:ascii="Times New Roman" w:eastAsia="Calibri" w:hAnsi="Times New Roman" w:cs="Times New Roman"/>
          <w:b w:val="0"/>
          <w:i/>
          <w:color w:val="auto"/>
          <w:lang w:val="en-US" w:eastAsia="ru-RU"/>
        </w:rPr>
      </w:pPr>
      <w:r w:rsidRPr="00026262">
        <w:rPr>
          <w:rFonts w:ascii="Times New Roman" w:eastAsia="Calibri" w:hAnsi="Times New Roman" w:cs="Times New Roman"/>
          <w:b w:val="0"/>
          <w:i/>
          <w:color w:val="auto"/>
          <w:lang w:val="en-US" w:eastAsia="ru-RU"/>
        </w:rPr>
        <w:t xml:space="preserve">2. </w:t>
      </w:r>
      <w:r w:rsidR="0092784F" w:rsidRPr="00026262">
        <w:rPr>
          <w:rFonts w:ascii="Times New Roman" w:eastAsia="Calibri" w:hAnsi="Times New Roman" w:cs="Times New Roman"/>
          <w:b w:val="0"/>
          <w:i/>
          <w:color w:val="auto"/>
          <w:lang w:val="en-US" w:eastAsia="ru-RU"/>
        </w:rPr>
        <w:t>A.A. Rul'nov, I.I. Goryunov, K.YU. Evstaf'ev, Avtomaticheskoeregulirovanie :uchebnikdlyassuzov [Automatic regulation: a textbook for colleges, Moscow,  Infra-M, 2011, 219p.] (rus);</w:t>
      </w:r>
    </w:p>
    <w:p w:rsidR="008B4E17" w:rsidRPr="00026262" w:rsidRDefault="008B4E17" w:rsidP="00026262">
      <w:pPr>
        <w:pStyle w:val="1"/>
        <w:shd w:val="clear" w:color="auto" w:fill="FFFFFF"/>
        <w:spacing w:before="120" w:after="120" w:line="240" w:lineRule="auto"/>
        <w:contextualSpacing/>
        <w:rPr>
          <w:rFonts w:ascii="Times New Roman" w:eastAsia="Calibri" w:hAnsi="Times New Roman" w:cs="Times New Roman"/>
          <w:b w:val="0"/>
          <w:i/>
          <w:color w:val="auto"/>
          <w:lang w:val="en-US" w:eastAsia="ru-RU"/>
        </w:rPr>
      </w:pPr>
      <w:r w:rsidRPr="00026262">
        <w:rPr>
          <w:rFonts w:ascii="Times New Roman" w:eastAsia="Calibri" w:hAnsi="Times New Roman" w:cs="Times New Roman"/>
          <w:b w:val="0"/>
          <w:i/>
          <w:color w:val="auto"/>
          <w:lang w:val="en-US" w:eastAsia="ru-RU"/>
        </w:rPr>
        <w:t xml:space="preserve">3. </w:t>
      </w:r>
      <w:r w:rsidR="00FC3C3E" w:rsidRPr="00026262">
        <w:rPr>
          <w:rFonts w:ascii="Times New Roman" w:eastAsia="Calibri" w:hAnsi="Times New Roman" w:cs="Times New Roman"/>
          <w:b w:val="0"/>
          <w:i/>
          <w:color w:val="auto"/>
          <w:lang w:val="en-US" w:eastAsia="ru-RU"/>
        </w:rPr>
        <w:t>B. N. Repin, S. S. Zaporozhec, V. N. Eresno, Vodosnabzhenieivodootvedenie. Naruzhnyesetiisooruzheniya :spravochnik [Water supply and sanitation. External networks and facilities: a guide, Moscow, Integral, 2017, 431p.](rus).</w:t>
      </w:r>
    </w:p>
    <w:p w:rsidR="00360217" w:rsidRPr="003D13F8" w:rsidRDefault="00360217" w:rsidP="00360217">
      <w:pPr>
        <w:tabs>
          <w:tab w:val="left" w:pos="993"/>
        </w:tabs>
        <w:autoSpaceDE w:val="0"/>
        <w:autoSpaceDN w:val="0"/>
        <w:adjustRightInd w:val="0"/>
        <w:spacing w:after="0"/>
        <w:ind w:firstLine="709"/>
        <w:jc w:val="both"/>
        <w:rPr>
          <w:rFonts w:eastAsia="Calibri"/>
          <w:b w:val="0"/>
          <w:i/>
          <w:lang w:eastAsia="ru-RU"/>
        </w:rPr>
      </w:pPr>
      <w:r w:rsidRPr="00AA02E1">
        <w:rPr>
          <w:rFonts w:eastAsia="Calibri"/>
          <w:lang w:val="en-US" w:eastAsia="ru-RU"/>
        </w:rPr>
        <w:t>Formoffinalcontrol</w:t>
      </w:r>
      <w:r w:rsidRPr="003D13F8">
        <w:rPr>
          <w:rFonts w:eastAsia="Calibri"/>
          <w:lang w:eastAsia="ru-RU"/>
        </w:rPr>
        <w:t xml:space="preserve">: </w:t>
      </w:r>
      <w:r w:rsidRPr="002C6E20">
        <w:rPr>
          <w:rFonts w:eastAsia="Calibri"/>
          <w:b w:val="0"/>
          <w:i/>
          <w:lang w:val="en-US" w:eastAsia="ru-RU"/>
        </w:rPr>
        <w:t>exam</w:t>
      </w:r>
    </w:p>
    <w:p w:rsidR="00B247E2" w:rsidRPr="003D13F8" w:rsidRDefault="00B247E2" w:rsidP="00B247E2">
      <w:pPr>
        <w:spacing w:after="0" w:line="360" w:lineRule="auto"/>
        <w:jc w:val="both"/>
        <w:rPr>
          <w:rFonts w:eastAsia="Times New Roman"/>
          <w:b w:val="0"/>
          <w:color w:val="FF0000"/>
          <w:lang w:eastAsia="ru-RU"/>
        </w:rPr>
      </w:pPr>
    </w:p>
    <w:bookmarkEnd w:id="2"/>
    <w:bookmarkEnd w:id="3"/>
    <w:p w:rsidR="00360217" w:rsidRPr="003D13F8" w:rsidRDefault="00360217">
      <w:pPr>
        <w:rPr>
          <w:rFonts w:eastAsia="Times New Roman"/>
          <w:caps/>
          <w:lang w:eastAsia="ru-RU"/>
        </w:rPr>
      </w:pPr>
      <w:r w:rsidRPr="003D13F8">
        <w:rPr>
          <w:rFonts w:eastAsia="Times New Roman"/>
          <w:caps/>
          <w:color w:val="FF0000"/>
          <w:lang w:eastAsia="ru-RU"/>
        </w:rPr>
        <w:br w:type="page"/>
      </w:r>
    </w:p>
    <w:p w:rsidR="007F74FD" w:rsidRPr="003D13F8" w:rsidRDefault="007F74FD" w:rsidP="007F74FD">
      <w:pPr>
        <w:tabs>
          <w:tab w:val="left" w:pos="708"/>
          <w:tab w:val="center" w:pos="4677"/>
          <w:tab w:val="right" w:pos="9355"/>
        </w:tabs>
        <w:suppressAutoHyphens/>
        <w:spacing w:after="0"/>
        <w:jc w:val="center"/>
        <w:rPr>
          <w:rFonts w:eastAsia="Calibri"/>
          <w:b w:val="0"/>
          <w:lang w:eastAsia="ru-RU"/>
        </w:rPr>
      </w:pPr>
      <w:r w:rsidRPr="000E674D">
        <w:rPr>
          <w:rFonts w:eastAsia="Calibri"/>
          <w:lang w:eastAsia="ru-RU"/>
        </w:rPr>
        <w:lastRenderedPageBreak/>
        <w:t>Аннотация</w:t>
      </w:r>
      <w:r w:rsidR="000E674D" w:rsidRPr="000E674D">
        <w:rPr>
          <w:rFonts w:eastAsia="Calibri"/>
          <w:lang w:eastAsia="ru-RU"/>
        </w:rPr>
        <w:t>крабочейпрограмме</w:t>
      </w:r>
      <w:r w:rsidRPr="000E674D">
        <w:rPr>
          <w:rFonts w:eastAsia="Calibri"/>
          <w:lang w:eastAsia="ru-RU"/>
        </w:rPr>
        <w:t>дисциплины</w:t>
      </w:r>
    </w:p>
    <w:p w:rsidR="007F74FD" w:rsidRPr="000E674D" w:rsidRDefault="007F74FD" w:rsidP="007F74FD">
      <w:pPr>
        <w:tabs>
          <w:tab w:val="left" w:pos="708"/>
          <w:tab w:val="center" w:pos="4677"/>
          <w:tab w:val="right" w:pos="9355"/>
        </w:tabs>
        <w:suppressAutoHyphens/>
        <w:spacing w:after="0"/>
        <w:jc w:val="center"/>
        <w:rPr>
          <w:rFonts w:eastAsia="Calibri"/>
          <w:b w:val="0"/>
          <w:lang w:eastAsia="ru-RU"/>
        </w:rPr>
      </w:pPr>
      <w:r w:rsidRPr="003D13F8">
        <w:rPr>
          <w:rFonts w:eastAsia="Calibri"/>
          <w:lang w:eastAsia="ru-RU"/>
        </w:rPr>
        <w:t>«</w:t>
      </w:r>
      <w:r w:rsidRPr="000E674D">
        <w:rPr>
          <w:rFonts w:eastAsia="Calibri"/>
          <w:lang w:eastAsia="ru-RU"/>
        </w:rPr>
        <w:t>Эксплуатациясистемводоснабженияиводоотведения»</w:t>
      </w:r>
    </w:p>
    <w:p w:rsidR="007F74FD" w:rsidRPr="00F13108" w:rsidRDefault="007F74FD" w:rsidP="007F74FD">
      <w:pPr>
        <w:tabs>
          <w:tab w:val="left" w:pos="708"/>
          <w:tab w:val="center" w:pos="4677"/>
          <w:tab w:val="right" w:pos="9355"/>
        </w:tabs>
        <w:suppressAutoHyphens/>
        <w:spacing w:after="0"/>
        <w:jc w:val="center"/>
        <w:rPr>
          <w:rFonts w:eastAsia="Calibri"/>
          <w:b w:val="0"/>
          <w:lang w:eastAsia="ru-RU"/>
        </w:rPr>
      </w:pPr>
    </w:p>
    <w:p w:rsidR="007F74FD" w:rsidRPr="00F13108" w:rsidRDefault="007F74FD" w:rsidP="00F13108">
      <w:pPr>
        <w:spacing w:after="0" w:line="360" w:lineRule="auto"/>
        <w:ind w:firstLine="709"/>
        <w:contextualSpacing/>
        <w:jc w:val="both"/>
        <w:outlineLvl w:val="5"/>
        <w:rPr>
          <w:b w:val="0"/>
        </w:rPr>
      </w:pPr>
      <w:r w:rsidRPr="00F13108">
        <w:rPr>
          <w:b w:val="0"/>
        </w:rPr>
        <w:t>Дисциплина «</w:t>
      </w:r>
      <w:r w:rsidRPr="00F13108">
        <w:rPr>
          <w:b w:val="0"/>
          <w:spacing w:val="-10"/>
        </w:rPr>
        <w:t>Эксплуатация систем водоснабжения и водоотведения</w:t>
      </w:r>
      <w:r w:rsidRPr="00F13108">
        <w:rPr>
          <w:b w:val="0"/>
        </w:rPr>
        <w:t>» предназначена для студентов, обучающихся по направлению 08.03.01 Строительство, профиль «Водоснабжение и водоотведение».</w:t>
      </w:r>
    </w:p>
    <w:p w:rsidR="007F74FD" w:rsidRPr="00F13108" w:rsidRDefault="007F74FD" w:rsidP="00F13108">
      <w:pPr>
        <w:pStyle w:val="24"/>
        <w:spacing w:line="360" w:lineRule="auto"/>
        <w:ind w:firstLine="680"/>
        <w:contextualSpacing/>
        <w:jc w:val="both"/>
        <w:rPr>
          <w:b w:val="0"/>
          <w:sz w:val="28"/>
        </w:rPr>
      </w:pPr>
      <w:r w:rsidRPr="00F13108">
        <w:rPr>
          <w:b w:val="0"/>
          <w:sz w:val="28"/>
        </w:rPr>
        <w:t>Общая трудоемкость освоения дисциплины составляет 5 зачетных единиц, 180</w:t>
      </w:r>
      <w:r w:rsidR="00807CEA">
        <w:rPr>
          <w:b w:val="0"/>
          <w:sz w:val="28"/>
        </w:rPr>
        <w:t>/144</w:t>
      </w:r>
      <w:r w:rsidRPr="00F13108">
        <w:rPr>
          <w:b w:val="0"/>
          <w:sz w:val="28"/>
        </w:rPr>
        <w:t xml:space="preserve"> часа. Учебным планом предусмотрены лекционные занятия (18</w:t>
      </w:r>
      <w:r w:rsidR="00807CEA">
        <w:rPr>
          <w:b w:val="0"/>
          <w:sz w:val="28"/>
        </w:rPr>
        <w:t>/4</w:t>
      </w:r>
      <w:r w:rsidRPr="00F13108">
        <w:rPr>
          <w:b w:val="0"/>
          <w:sz w:val="28"/>
        </w:rPr>
        <w:t xml:space="preserve"> часов), практические занятия (36</w:t>
      </w:r>
      <w:r w:rsidR="00807CEA">
        <w:rPr>
          <w:b w:val="0"/>
          <w:sz w:val="28"/>
        </w:rPr>
        <w:t>/6</w:t>
      </w:r>
      <w:r w:rsidRPr="00F13108">
        <w:rPr>
          <w:b w:val="0"/>
          <w:sz w:val="28"/>
        </w:rPr>
        <w:t xml:space="preserve"> часов), лабораторные работы (18</w:t>
      </w:r>
      <w:r w:rsidR="00807CEA">
        <w:rPr>
          <w:b w:val="0"/>
          <w:sz w:val="28"/>
        </w:rPr>
        <w:t>/-</w:t>
      </w:r>
      <w:r w:rsidRPr="00F13108">
        <w:rPr>
          <w:b w:val="0"/>
          <w:sz w:val="28"/>
        </w:rPr>
        <w:t xml:space="preserve"> часов) самостоятельная работа (72</w:t>
      </w:r>
      <w:r w:rsidR="00807CEA">
        <w:rPr>
          <w:b w:val="0"/>
          <w:sz w:val="28"/>
        </w:rPr>
        <w:t>/134</w:t>
      </w:r>
      <w:r w:rsidRPr="00F13108">
        <w:rPr>
          <w:b w:val="0"/>
          <w:sz w:val="28"/>
        </w:rPr>
        <w:t xml:space="preserve"> часов, включая подготовку к экзамену и курсовому проекту). Дисциплина реализуется в 8-м семестре.</w:t>
      </w:r>
    </w:p>
    <w:p w:rsidR="007F74FD" w:rsidRPr="00F13108" w:rsidRDefault="007F74FD" w:rsidP="00F13108">
      <w:pPr>
        <w:pStyle w:val="531"/>
        <w:spacing w:before="0" w:after="0" w:line="360" w:lineRule="auto"/>
        <w:ind w:firstLine="709"/>
        <w:contextualSpacing/>
        <w:rPr>
          <w:sz w:val="28"/>
          <w:szCs w:val="28"/>
        </w:rPr>
      </w:pPr>
      <w:r w:rsidRPr="00F13108">
        <w:rPr>
          <w:sz w:val="28"/>
          <w:szCs w:val="28"/>
        </w:rPr>
        <w:t>В структуре ОПОП дисциплина</w:t>
      </w:r>
      <w:r w:rsidRPr="00F13108">
        <w:rPr>
          <w:rStyle w:val="5314pt"/>
        </w:rPr>
        <w:t xml:space="preserve"> "</w:t>
      </w:r>
      <w:r w:rsidRPr="00F13108">
        <w:rPr>
          <w:spacing w:val="-10"/>
          <w:sz w:val="28"/>
          <w:szCs w:val="28"/>
        </w:rPr>
        <w:t>Эксплуатация систем водоснабжения и водоотведения"</w:t>
      </w:r>
      <w:r w:rsidRPr="00F13108">
        <w:rPr>
          <w:sz w:val="28"/>
          <w:szCs w:val="28"/>
        </w:rPr>
        <w:t xml:space="preserve"> входит в вариативную часть цикла дисциплин по выбору (Б1.В.ДВ.7.2</w:t>
      </w:r>
      <w:r w:rsidR="00807CEA">
        <w:rPr>
          <w:sz w:val="28"/>
          <w:szCs w:val="28"/>
        </w:rPr>
        <w:t>/Б1.В.ОД.9</w:t>
      </w:r>
      <w:r w:rsidRPr="00F13108">
        <w:rPr>
          <w:sz w:val="28"/>
          <w:szCs w:val="28"/>
        </w:rPr>
        <w:t>).</w:t>
      </w:r>
    </w:p>
    <w:p w:rsidR="007F74FD" w:rsidRPr="00F13108" w:rsidRDefault="007F74FD" w:rsidP="00F13108">
      <w:pPr>
        <w:spacing w:after="0" w:line="360" w:lineRule="auto"/>
        <w:ind w:firstLine="709"/>
        <w:contextualSpacing/>
        <w:jc w:val="both"/>
        <w:outlineLvl w:val="5"/>
        <w:rPr>
          <w:b w:val="0"/>
        </w:rPr>
      </w:pPr>
      <w:r w:rsidRPr="00F13108">
        <w:rPr>
          <w:b w:val="0"/>
        </w:rPr>
        <w:t>Дисциплина "Эксплуатация систе</w:t>
      </w:r>
      <w:r w:rsidR="00945237">
        <w:rPr>
          <w:b w:val="0"/>
        </w:rPr>
        <w:t>м водоснабжения и водоотведения</w:t>
      </w:r>
      <w:r w:rsidRPr="00F13108">
        <w:rPr>
          <w:b w:val="0"/>
        </w:rPr>
        <w:t>"основывается на знаниях, полученных при освоении дисциплин: «Начертательная геометрия», «Математика», «Физика», «Теоретическая механика», «Химия», «Геодезия», «Геология», «Гидравлика, «Водоснабжение», «Водоотведение и очистка сточных вод», «Технологические процессы в строительстве», «Насосы и насосные станции».  Служит составной частью при изучении дисциплины профильной направленности: «Реконструкция систем водоснабжения и водоотведения».</w:t>
      </w:r>
    </w:p>
    <w:p w:rsidR="007F74FD" w:rsidRPr="00F13108" w:rsidRDefault="007F74FD" w:rsidP="00F13108">
      <w:pPr>
        <w:spacing w:after="0" w:line="360" w:lineRule="auto"/>
        <w:ind w:firstLine="709"/>
        <w:contextualSpacing/>
        <w:jc w:val="both"/>
        <w:outlineLvl w:val="5"/>
        <w:rPr>
          <w:b w:val="0"/>
        </w:rPr>
      </w:pPr>
      <w:r w:rsidRPr="00F13108">
        <w:rPr>
          <w:b w:val="0"/>
        </w:rPr>
        <w:t>В данной дисциплине осваиваются те знания, без которых не возможна самостоятельная инженерная работа в области водоснабжения и водоотведения.</w:t>
      </w:r>
    </w:p>
    <w:p w:rsidR="007F74FD" w:rsidRPr="00F13108" w:rsidRDefault="007F74FD" w:rsidP="00F13108">
      <w:pPr>
        <w:spacing w:after="0" w:line="360" w:lineRule="auto"/>
        <w:ind w:firstLine="709"/>
        <w:contextualSpacing/>
        <w:jc w:val="both"/>
        <w:outlineLvl w:val="5"/>
        <w:rPr>
          <w:b w:val="0"/>
        </w:rPr>
      </w:pPr>
      <w:bookmarkStart w:id="4" w:name="OLE_LINK37"/>
      <w:bookmarkStart w:id="5" w:name="OLE_LINK38"/>
      <w:r w:rsidRPr="00F13108">
        <w:t>Цель</w:t>
      </w:r>
      <w:r w:rsidRPr="00F13108">
        <w:rPr>
          <w:b w:val="0"/>
        </w:rPr>
        <w:t xml:space="preserve"> дисциплины состоит </w:t>
      </w:r>
      <w:bookmarkStart w:id="6" w:name="OLE_LINK39"/>
      <w:bookmarkStart w:id="7" w:name="OLE_LINK40"/>
      <w:bookmarkEnd w:id="4"/>
      <w:bookmarkEnd w:id="5"/>
      <w:r w:rsidR="00945237">
        <w:rPr>
          <w:b w:val="0"/>
        </w:rPr>
        <w:t>в подготовке</w:t>
      </w:r>
      <w:r w:rsidRPr="00F13108">
        <w:rPr>
          <w:b w:val="0"/>
        </w:rPr>
        <w:t xml:space="preserve"> специалистов по вопросам эксплуатации систем водоснабжения и водоотведения. От уровня знаний специалистов в области эксплуатации в значительной степени зависит повышение эффективности, надежности и качества работы указанных систем, улучшение организации управления и эксплуатации сооружений и сетей, сокращение расхода материальных ресурсов в период эксплуатации </w:t>
      </w:r>
      <w:r w:rsidRPr="00F13108">
        <w:rPr>
          <w:b w:val="0"/>
        </w:rPr>
        <w:lastRenderedPageBreak/>
        <w:t>систем и сооружений, увеличения срока службы сетей и сооружений, улучшения экологического состояния окружающей среды, а также рациональное использование и охрана вод от загрязнений.</w:t>
      </w:r>
    </w:p>
    <w:p w:rsidR="007F74FD" w:rsidRPr="00F13108" w:rsidRDefault="007F74FD" w:rsidP="00F13108">
      <w:pPr>
        <w:spacing w:after="0" w:line="360" w:lineRule="auto"/>
        <w:ind w:firstLine="709"/>
        <w:contextualSpacing/>
        <w:jc w:val="both"/>
        <w:outlineLvl w:val="5"/>
      </w:pPr>
      <w:r w:rsidRPr="00F13108">
        <w:t xml:space="preserve">Задачи: </w:t>
      </w:r>
    </w:p>
    <w:p w:rsidR="007F74FD" w:rsidRPr="00F13108" w:rsidRDefault="007F74FD" w:rsidP="00F13108">
      <w:pPr>
        <w:pStyle w:val="ac"/>
        <w:numPr>
          <w:ilvl w:val="0"/>
          <w:numId w:val="26"/>
        </w:numPr>
        <w:spacing w:line="360" w:lineRule="auto"/>
        <w:outlineLvl w:val="5"/>
        <w:rPr>
          <w:rFonts w:ascii="Times New Roman" w:eastAsiaTheme="minorHAnsi" w:hAnsi="Times New Roman"/>
          <w:sz w:val="28"/>
          <w:szCs w:val="28"/>
        </w:rPr>
      </w:pPr>
      <w:r w:rsidRPr="00F13108">
        <w:rPr>
          <w:rFonts w:ascii="Times New Roman" w:eastAsiaTheme="minorHAnsi" w:hAnsi="Times New Roman"/>
          <w:sz w:val="28"/>
          <w:szCs w:val="28"/>
        </w:rPr>
        <w:t>Применение знаний и умений для  эксплуатации инженерных систем и сооружений водоснабжения и водоотведения населенных мест и промышленных предприятий;</w:t>
      </w:r>
    </w:p>
    <w:p w:rsidR="007F74FD" w:rsidRPr="00F13108" w:rsidRDefault="007F74FD" w:rsidP="00F13108">
      <w:pPr>
        <w:pStyle w:val="ac"/>
        <w:numPr>
          <w:ilvl w:val="0"/>
          <w:numId w:val="26"/>
        </w:numPr>
        <w:spacing w:line="360" w:lineRule="auto"/>
        <w:outlineLvl w:val="5"/>
        <w:rPr>
          <w:rFonts w:ascii="Times New Roman" w:eastAsiaTheme="minorHAnsi" w:hAnsi="Times New Roman"/>
          <w:sz w:val="28"/>
          <w:szCs w:val="28"/>
        </w:rPr>
      </w:pPr>
      <w:r w:rsidRPr="00F13108">
        <w:rPr>
          <w:rFonts w:ascii="Times New Roman" w:eastAsiaTheme="minorHAnsi" w:hAnsi="Times New Roman"/>
          <w:sz w:val="28"/>
          <w:szCs w:val="28"/>
        </w:rPr>
        <w:t>Обучение рациональному использованию ресурсов в системах водоснабжения и водоотведения;</w:t>
      </w:r>
    </w:p>
    <w:p w:rsidR="007F74FD" w:rsidRPr="00F13108" w:rsidRDefault="007F74FD" w:rsidP="00F13108">
      <w:pPr>
        <w:pStyle w:val="ac"/>
        <w:numPr>
          <w:ilvl w:val="0"/>
          <w:numId w:val="26"/>
        </w:numPr>
        <w:spacing w:line="360" w:lineRule="auto"/>
        <w:outlineLvl w:val="5"/>
        <w:rPr>
          <w:rFonts w:ascii="Times New Roman" w:eastAsiaTheme="minorHAnsi" w:hAnsi="Times New Roman"/>
          <w:sz w:val="28"/>
          <w:szCs w:val="28"/>
        </w:rPr>
      </w:pPr>
      <w:r w:rsidRPr="00F13108">
        <w:rPr>
          <w:rFonts w:ascii="Times New Roman" w:eastAsiaTheme="minorHAnsi" w:hAnsi="Times New Roman"/>
          <w:sz w:val="28"/>
          <w:szCs w:val="28"/>
        </w:rPr>
        <w:t>Обучение методам оценки технического состояния инженерных систем и ведения технической экспертизы проектов водоснабжения и водоотведения;</w:t>
      </w:r>
    </w:p>
    <w:bookmarkEnd w:id="6"/>
    <w:bookmarkEnd w:id="7"/>
    <w:p w:rsidR="007F74FD" w:rsidRPr="00F13108" w:rsidRDefault="007F74FD" w:rsidP="00F13108">
      <w:pPr>
        <w:pStyle w:val="ac"/>
        <w:numPr>
          <w:ilvl w:val="0"/>
          <w:numId w:val="26"/>
        </w:numPr>
        <w:spacing w:line="360" w:lineRule="auto"/>
        <w:outlineLvl w:val="5"/>
        <w:rPr>
          <w:rFonts w:ascii="Times New Roman" w:eastAsiaTheme="minorHAnsi" w:hAnsi="Times New Roman"/>
          <w:sz w:val="28"/>
          <w:szCs w:val="28"/>
        </w:rPr>
      </w:pPr>
      <w:r w:rsidRPr="00F13108">
        <w:rPr>
          <w:rFonts w:ascii="Times New Roman" w:eastAsiaTheme="minorHAnsi" w:hAnsi="Times New Roman"/>
          <w:sz w:val="28"/>
          <w:szCs w:val="28"/>
        </w:rPr>
        <w:t>Развитие способностей понимать сущность проблем работы сооружений ВКХ и соблюдать основные требования безопасности.</w:t>
      </w:r>
    </w:p>
    <w:p w:rsidR="007F74FD" w:rsidRPr="00F13108" w:rsidRDefault="007F74FD" w:rsidP="00F13108">
      <w:pPr>
        <w:spacing w:after="0" w:line="360" w:lineRule="auto"/>
        <w:ind w:firstLine="567"/>
        <w:contextualSpacing/>
        <w:jc w:val="both"/>
        <w:rPr>
          <w:rFonts w:eastAsia="Calibri"/>
          <w:b w:val="0"/>
          <w:lang w:eastAsia="ru-RU"/>
        </w:rPr>
      </w:pPr>
      <w:r w:rsidRPr="00F13108">
        <w:rPr>
          <w:rFonts w:eastAsia="Calibri"/>
          <w:b w:val="0"/>
          <w:lang w:eastAsia="ru-RU"/>
        </w:rPr>
        <w:t>В результате изучения данной дисциплины у обучающихся формируются следующие общепрофессиональные и профессиональные компетенции (элементы компетенций):</w:t>
      </w:r>
    </w:p>
    <w:p w:rsidR="007F74FD" w:rsidRPr="00F13108" w:rsidRDefault="007F74FD" w:rsidP="007F74FD">
      <w:pPr>
        <w:spacing w:after="0"/>
        <w:ind w:firstLine="567"/>
        <w:contextualSpacing/>
        <w:jc w:val="both"/>
        <w:rPr>
          <w:rFonts w:eastAsia="Calibri"/>
          <w:b w:val="0"/>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20"/>
      </w:tblGrid>
      <w:tr w:rsidR="007F74FD" w:rsidRPr="00F13108" w:rsidTr="00E204F9">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7F74FD" w:rsidRPr="00F13108" w:rsidRDefault="007F74FD" w:rsidP="00E204F9">
            <w:pPr>
              <w:spacing w:before="100" w:beforeAutospacing="1" w:after="100" w:afterAutospacing="1" w:line="240" w:lineRule="auto"/>
              <w:jc w:val="center"/>
              <w:rPr>
                <w:rFonts w:eastAsia="Calibri"/>
                <w:b w:val="0"/>
                <w:sz w:val="24"/>
                <w:szCs w:val="24"/>
                <w:lang w:eastAsia="ru-RU"/>
              </w:rPr>
            </w:pPr>
            <w:r w:rsidRPr="00F13108">
              <w:rPr>
                <w:rFonts w:eastAsia="Calibri"/>
                <w:b w:val="0"/>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7F74FD" w:rsidRPr="00F13108" w:rsidRDefault="007F74FD" w:rsidP="00E204F9">
            <w:pPr>
              <w:spacing w:before="100" w:beforeAutospacing="1" w:after="100" w:afterAutospacing="1" w:line="240" w:lineRule="auto"/>
              <w:ind w:firstLine="284"/>
              <w:jc w:val="center"/>
              <w:rPr>
                <w:rFonts w:eastAsia="Calibri"/>
                <w:b w:val="0"/>
                <w:sz w:val="24"/>
                <w:szCs w:val="24"/>
                <w:lang w:eastAsia="ru-RU"/>
              </w:rPr>
            </w:pPr>
            <w:r w:rsidRPr="00F13108">
              <w:rPr>
                <w:rFonts w:eastAsia="Calibri"/>
                <w:b w:val="0"/>
                <w:sz w:val="24"/>
                <w:szCs w:val="24"/>
                <w:lang w:eastAsia="ru-RU"/>
              </w:rPr>
              <w:t>Этапы формирования компетенции</w:t>
            </w:r>
          </w:p>
        </w:tc>
      </w:tr>
      <w:tr w:rsidR="007F74FD" w:rsidRPr="00F13108" w:rsidTr="00E204F9">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7F74FD" w:rsidRPr="00F13108" w:rsidRDefault="007F74FD" w:rsidP="00F13108">
            <w:pPr>
              <w:spacing w:after="0" w:line="240" w:lineRule="auto"/>
              <w:rPr>
                <w:b w:val="0"/>
                <w:sz w:val="24"/>
                <w:szCs w:val="24"/>
                <w:lang w:eastAsia="ru-RU"/>
              </w:rPr>
            </w:pPr>
            <w:r w:rsidRPr="00F13108">
              <w:rPr>
                <w:b w:val="0"/>
                <w:sz w:val="24"/>
                <w:szCs w:val="24"/>
                <w:lang w:eastAsia="ru-RU"/>
              </w:rPr>
              <w:t xml:space="preserve"> ПК-1 - знание нормативной базы в области инженерных изысканий, принципов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rFonts w:eastAsia="Calibri"/>
                <w:b w:val="0"/>
                <w:sz w:val="24"/>
                <w:szCs w:val="24"/>
                <w:lang w:eastAsia="ru-RU"/>
              </w:rPr>
            </w:pPr>
            <w:r w:rsidRPr="00F13108">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jc w:val="both"/>
              <w:rPr>
                <w:b w:val="0"/>
                <w:sz w:val="24"/>
                <w:szCs w:val="24"/>
              </w:rPr>
            </w:pPr>
            <w:r w:rsidRPr="00F13108">
              <w:rPr>
                <w:b w:val="0"/>
                <w:sz w:val="24"/>
                <w:szCs w:val="24"/>
              </w:rPr>
              <w:t>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7F74FD" w:rsidRPr="00F13108" w:rsidTr="00E204F9">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b w:val="0"/>
                <w:sz w:val="24"/>
                <w:szCs w:val="24"/>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rFonts w:eastAsia="Calibri"/>
                <w:b w:val="0"/>
                <w:sz w:val="24"/>
                <w:szCs w:val="24"/>
                <w:lang w:eastAsia="ru-RU"/>
              </w:rPr>
            </w:pPr>
            <w:r w:rsidRPr="00F13108">
              <w:rPr>
                <w:rFonts w:eastAsia="Calibri"/>
                <w:b w:val="0"/>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jc w:val="both"/>
              <w:rPr>
                <w:b w:val="0"/>
                <w:sz w:val="24"/>
                <w:szCs w:val="24"/>
              </w:rPr>
            </w:pPr>
            <w:r w:rsidRPr="00F13108">
              <w:rPr>
                <w:b w:val="0"/>
                <w:sz w:val="24"/>
                <w:szCs w:val="24"/>
              </w:rPr>
              <w:t>использовать нормативные правовые документы в профессиональной деятельности, формулировать и решать задачи в области водоснебжения</w:t>
            </w:r>
          </w:p>
        </w:tc>
      </w:tr>
      <w:tr w:rsidR="007F74FD" w:rsidRPr="00F13108" w:rsidTr="00E204F9">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rFonts w:eastAsia="Calibri"/>
                <w:b w:val="0"/>
                <w:sz w:val="24"/>
                <w:szCs w:val="24"/>
                <w:lang w:eastAsia="ru-RU"/>
              </w:rPr>
            </w:pPr>
            <w:r w:rsidRPr="00F13108">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pStyle w:val="691"/>
              <w:tabs>
                <w:tab w:val="left" w:pos="851"/>
                <w:tab w:val="left" w:pos="1134"/>
                <w:tab w:val="left" w:pos="1775"/>
              </w:tabs>
              <w:spacing w:line="240" w:lineRule="auto"/>
              <w:ind w:firstLine="0"/>
              <w:rPr>
                <w:sz w:val="24"/>
                <w:szCs w:val="24"/>
              </w:rPr>
            </w:pPr>
            <w:r w:rsidRPr="00F13108">
              <w:rPr>
                <w:sz w:val="24"/>
                <w:szCs w:val="24"/>
              </w:rPr>
              <w:t>методами расчета систем водоснабжения для города, района города или поселка, выбора типа источника и систе</w:t>
            </w:r>
            <w:r w:rsidRPr="00F13108">
              <w:rPr>
                <w:sz w:val="24"/>
                <w:szCs w:val="24"/>
              </w:rPr>
              <w:softHyphen/>
              <w:t>мы  водооснабжения, подбора схемы водоподготовки;</w:t>
            </w:r>
          </w:p>
        </w:tc>
      </w:tr>
      <w:tr w:rsidR="007F74FD" w:rsidRPr="00F13108" w:rsidTr="00E204F9">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7F74FD" w:rsidRPr="00F13108" w:rsidRDefault="007F74FD" w:rsidP="00F13108">
            <w:pPr>
              <w:spacing w:after="0" w:line="240" w:lineRule="auto"/>
              <w:rPr>
                <w:b w:val="0"/>
                <w:sz w:val="24"/>
                <w:szCs w:val="24"/>
                <w:lang w:eastAsia="ru-RU"/>
              </w:rPr>
            </w:pPr>
            <w:r w:rsidRPr="00F13108">
              <w:rPr>
                <w:b w:val="0"/>
                <w:sz w:val="24"/>
                <w:szCs w:val="24"/>
                <w:lang w:eastAsia="ru-RU"/>
              </w:rPr>
              <w:t>ПК-4 – способность участвовать в проектировании и изыскании объектов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rFonts w:eastAsia="Calibri"/>
                <w:b w:val="0"/>
                <w:sz w:val="24"/>
                <w:szCs w:val="24"/>
                <w:lang w:eastAsia="ru-RU"/>
              </w:rPr>
            </w:pPr>
            <w:r w:rsidRPr="00F13108">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jc w:val="both"/>
              <w:rPr>
                <w:b w:val="0"/>
                <w:sz w:val="24"/>
                <w:szCs w:val="24"/>
              </w:rPr>
            </w:pPr>
            <w:r w:rsidRPr="00F13108">
              <w:rPr>
                <w:b w:val="0"/>
                <w:sz w:val="24"/>
                <w:szCs w:val="24"/>
              </w:rPr>
              <w:t>нормативную базу в области охраны труда, безопасности жизнедеятельности и защиты окружающей среды.</w:t>
            </w:r>
          </w:p>
        </w:tc>
      </w:tr>
      <w:tr w:rsidR="007F74FD" w:rsidRPr="00F13108" w:rsidTr="00E204F9">
        <w:trPr>
          <w:trHeight w:val="20"/>
          <w:jc w:val="center"/>
        </w:trPr>
        <w:tc>
          <w:tcPr>
            <w:tcW w:w="1363" w:type="pct"/>
            <w:vMerge/>
            <w:tcBorders>
              <w:left w:val="single" w:sz="6" w:space="0" w:color="000000"/>
              <w:right w:val="single" w:sz="6" w:space="0" w:color="000000"/>
            </w:tcBorders>
            <w:vAlign w:val="center"/>
          </w:tcPr>
          <w:p w:rsidR="007F74FD" w:rsidRPr="00F13108" w:rsidRDefault="007F74FD" w:rsidP="00E204F9">
            <w:pPr>
              <w:spacing w:after="0" w:line="240" w:lineRule="auto"/>
              <w:rPr>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rFonts w:eastAsia="Calibri"/>
                <w:b w:val="0"/>
                <w:sz w:val="24"/>
                <w:szCs w:val="24"/>
                <w:lang w:eastAsia="ru-RU"/>
              </w:rPr>
            </w:pPr>
            <w:r w:rsidRPr="00F13108">
              <w:rPr>
                <w:rFonts w:eastAsia="Calibri"/>
                <w:b w:val="0"/>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jc w:val="both"/>
              <w:rPr>
                <w:b w:val="0"/>
                <w:sz w:val="24"/>
                <w:szCs w:val="24"/>
              </w:rPr>
            </w:pPr>
            <w:r w:rsidRPr="00F13108">
              <w:rPr>
                <w:b w:val="0"/>
                <w:sz w:val="24"/>
                <w:szCs w:val="24"/>
              </w:rPr>
              <w:t xml:space="preserve">обоснованно выбирать схему водоподготовки и другие исходные данные для проектирования и </w:t>
            </w:r>
            <w:r w:rsidRPr="00F13108">
              <w:rPr>
                <w:b w:val="0"/>
                <w:sz w:val="24"/>
                <w:szCs w:val="24"/>
              </w:rPr>
              <w:lastRenderedPageBreak/>
              <w:t>расчета систем водоснабжения.</w:t>
            </w:r>
          </w:p>
        </w:tc>
      </w:tr>
      <w:tr w:rsidR="007F74FD" w:rsidRPr="00F13108" w:rsidTr="00E204F9">
        <w:trPr>
          <w:trHeight w:val="20"/>
          <w:jc w:val="center"/>
        </w:trPr>
        <w:tc>
          <w:tcPr>
            <w:tcW w:w="1363" w:type="pct"/>
            <w:vMerge/>
            <w:tcBorders>
              <w:left w:val="single" w:sz="6" w:space="0" w:color="000000"/>
              <w:bottom w:val="single" w:sz="6" w:space="0" w:color="000000"/>
              <w:right w:val="single" w:sz="6" w:space="0" w:color="000000"/>
            </w:tcBorders>
            <w:vAlign w:val="center"/>
          </w:tcPr>
          <w:p w:rsidR="007F74FD" w:rsidRPr="00F13108" w:rsidRDefault="007F74FD" w:rsidP="00E204F9">
            <w:pPr>
              <w:spacing w:after="0" w:line="240" w:lineRule="auto"/>
              <w:rPr>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F74FD" w:rsidRPr="00F13108" w:rsidRDefault="007F74FD" w:rsidP="00E204F9">
            <w:pPr>
              <w:spacing w:after="0" w:line="240" w:lineRule="auto"/>
              <w:rPr>
                <w:rFonts w:eastAsia="Calibri"/>
                <w:b w:val="0"/>
                <w:sz w:val="24"/>
                <w:szCs w:val="24"/>
                <w:lang w:eastAsia="ru-RU"/>
              </w:rPr>
            </w:pPr>
            <w:r w:rsidRPr="00F13108">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F74FD" w:rsidRPr="00F13108" w:rsidRDefault="007F74FD" w:rsidP="00E204F9">
            <w:pPr>
              <w:spacing w:after="0" w:line="240" w:lineRule="auto"/>
              <w:jc w:val="both"/>
              <w:rPr>
                <w:b w:val="0"/>
                <w:sz w:val="24"/>
                <w:szCs w:val="24"/>
              </w:rPr>
            </w:pPr>
            <w:r w:rsidRPr="00F13108">
              <w:rPr>
                <w:b w:val="0"/>
                <w:sz w:val="24"/>
                <w:szCs w:val="24"/>
              </w:rPr>
              <w:t>правилами проектирования сетей водоснабжения и выполнением строительно-монтажных и ремонтных работ</w:t>
            </w:r>
          </w:p>
        </w:tc>
      </w:tr>
    </w:tbl>
    <w:p w:rsidR="00F13108" w:rsidRDefault="00F13108" w:rsidP="00F13108">
      <w:pPr>
        <w:shd w:val="clear" w:color="auto" w:fill="FFFFFF"/>
        <w:tabs>
          <w:tab w:val="left" w:pos="5586"/>
        </w:tabs>
        <w:spacing w:line="360" w:lineRule="auto"/>
        <w:ind w:firstLine="720"/>
        <w:contextualSpacing/>
        <w:jc w:val="both"/>
        <w:rPr>
          <w:b w:val="0"/>
          <w:lang w:eastAsia="ru-RU"/>
        </w:rPr>
      </w:pPr>
    </w:p>
    <w:p w:rsidR="007F74FD" w:rsidRPr="00F13108" w:rsidRDefault="007F74FD" w:rsidP="00F13108">
      <w:pPr>
        <w:shd w:val="clear" w:color="auto" w:fill="FFFFFF"/>
        <w:tabs>
          <w:tab w:val="left" w:pos="5586"/>
        </w:tabs>
        <w:spacing w:line="360" w:lineRule="auto"/>
        <w:ind w:firstLine="720"/>
        <w:contextualSpacing/>
        <w:jc w:val="both"/>
        <w:rPr>
          <w:b w:val="0"/>
          <w:lang w:eastAsia="ru-RU"/>
        </w:rPr>
      </w:pPr>
      <w:r w:rsidRPr="00F13108">
        <w:rPr>
          <w:b w:val="0"/>
          <w:lang w:eastAsia="ru-RU"/>
        </w:rPr>
        <w:t>Для формирования вышеуказанных компетенций в рамках дисциплины «Эксплуатация систем водоснабжения и водоотведения» применяются следующие методы активного/ интерактивного обучения: анализ конкретных ситуаций, лекция-визуализация.</w:t>
      </w:r>
    </w:p>
    <w:p w:rsidR="0008032F" w:rsidRDefault="0008032F" w:rsidP="007F74FD">
      <w:pPr>
        <w:rPr>
          <w:rFonts w:eastAsia="Times New Roman"/>
          <w:caps/>
          <w:color w:val="FF0000"/>
          <w:lang w:eastAsia="ru-RU"/>
        </w:rPr>
      </w:pPr>
    </w:p>
    <w:p w:rsidR="00B247E2" w:rsidRPr="0008032F" w:rsidRDefault="0008032F" w:rsidP="007F74FD">
      <w:pPr>
        <w:rPr>
          <w:rFonts w:eastAsia="Times New Roman"/>
          <w:caps/>
          <w:lang w:eastAsia="ru-RU"/>
        </w:rPr>
      </w:pPr>
      <w:r>
        <w:rPr>
          <w:rFonts w:eastAsia="Times New Roman"/>
          <w:caps/>
          <w:lang w:val="en-US" w:eastAsia="ru-RU"/>
        </w:rPr>
        <w:t>I</w:t>
      </w:r>
      <w:r>
        <w:rPr>
          <w:rFonts w:eastAsia="Times New Roman"/>
          <w:caps/>
          <w:lang w:eastAsia="ru-RU"/>
        </w:rPr>
        <w:t xml:space="preserve">.  </w:t>
      </w:r>
      <w:r w:rsidR="00B247E2" w:rsidRPr="0008032F">
        <w:rPr>
          <w:rFonts w:eastAsia="Times New Roman"/>
          <w:caps/>
          <w:lang w:eastAsia="ru-RU"/>
        </w:rPr>
        <w:t>структура и содержание теоретической части курса</w:t>
      </w:r>
    </w:p>
    <w:p w:rsidR="00693D9F" w:rsidRPr="0008032F" w:rsidRDefault="00B247E2" w:rsidP="001E4331">
      <w:pPr>
        <w:widowControl w:val="0"/>
        <w:spacing w:line="360" w:lineRule="auto"/>
        <w:ind w:firstLine="993"/>
        <w:contextualSpacing/>
        <w:jc w:val="both"/>
        <w:rPr>
          <w:rFonts w:eastAsia="Times New Roman"/>
          <w:lang w:eastAsia="ru-RU"/>
        </w:rPr>
      </w:pPr>
      <w:r w:rsidRPr="0008032F">
        <w:rPr>
          <w:rFonts w:eastAsia="Times New Roman"/>
          <w:lang w:eastAsia="ru-RU"/>
        </w:rPr>
        <w:t xml:space="preserve">Тема 1. </w:t>
      </w:r>
      <w:bookmarkStart w:id="8" w:name="OLE_LINK82"/>
      <w:bookmarkStart w:id="9" w:name="OLE_LINK91"/>
      <w:r w:rsidR="001E4331" w:rsidRPr="0008032F">
        <w:rPr>
          <w:rFonts w:eastAsia="Times New Roman"/>
          <w:lang w:eastAsia="ru-RU"/>
        </w:rPr>
        <w:t>Соде</w:t>
      </w:r>
      <w:r w:rsidR="0008032F" w:rsidRPr="0008032F">
        <w:rPr>
          <w:rFonts w:eastAsia="Times New Roman"/>
          <w:lang w:eastAsia="ru-RU"/>
        </w:rPr>
        <w:t>ржание технической эксплуатации. О</w:t>
      </w:r>
      <w:r w:rsidR="001E4331" w:rsidRPr="0008032F">
        <w:rPr>
          <w:rFonts w:eastAsia="Times New Roman"/>
          <w:lang w:eastAsia="ru-RU"/>
        </w:rPr>
        <w:t>бщие задачи (</w:t>
      </w:r>
      <w:r w:rsidR="0008032F" w:rsidRPr="0008032F">
        <w:rPr>
          <w:rFonts w:eastAsia="Times New Roman"/>
          <w:lang w:eastAsia="ru-RU"/>
        </w:rPr>
        <w:t xml:space="preserve">2 </w:t>
      </w:r>
      <w:r w:rsidR="00693D9F" w:rsidRPr="0008032F">
        <w:rPr>
          <w:rFonts w:eastAsia="Times New Roman"/>
          <w:lang w:eastAsia="ru-RU"/>
        </w:rPr>
        <w:t>ч.)</w:t>
      </w:r>
    </w:p>
    <w:p w:rsidR="00693D9F" w:rsidRPr="0008032F" w:rsidRDefault="00693D9F" w:rsidP="001E4331">
      <w:pPr>
        <w:widowControl w:val="0"/>
        <w:spacing w:line="360" w:lineRule="auto"/>
        <w:ind w:firstLine="993"/>
        <w:contextualSpacing/>
        <w:jc w:val="both"/>
        <w:rPr>
          <w:rFonts w:eastAsia="Times New Roman"/>
          <w:lang w:eastAsia="ru-RU"/>
        </w:rPr>
      </w:pPr>
      <w:r w:rsidRPr="0008032F">
        <w:rPr>
          <w:rFonts w:eastAsia="Times New Roman"/>
          <w:b w:val="0"/>
          <w:lang w:eastAsia="ru-RU"/>
        </w:rPr>
        <w:t>Содержание работ по технической эксплуатаци</w:t>
      </w:r>
      <w:r w:rsidR="001E4331" w:rsidRPr="0008032F">
        <w:rPr>
          <w:rFonts w:eastAsia="Times New Roman"/>
          <w:b w:val="0"/>
          <w:lang w:eastAsia="ru-RU"/>
        </w:rPr>
        <w:t>и</w:t>
      </w:r>
      <w:r w:rsidRPr="0008032F">
        <w:rPr>
          <w:rFonts w:eastAsia="Times New Roman"/>
          <w:b w:val="0"/>
          <w:lang w:eastAsia="ru-RU"/>
        </w:rPr>
        <w:t>. Функции систем и объектов водоснабжения и водоотведения. Отказы. Оценка качества эксплуатационного процесса. Эксплуатационный персонал, его обязанность и ответственность</w:t>
      </w:r>
      <w:r w:rsidR="001E4331" w:rsidRPr="0008032F">
        <w:rPr>
          <w:rFonts w:eastAsia="Times New Roman"/>
          <w:b w:val="0"/>
          <w:lang w:eastAsia="ru-RU"/>
        </w:rPr>
        <w:t xml:space="preserve">. </w:t>
      </w:r>
      <w:r w:rsidRPr="0008032F">
        <w:rPr>
          <w:rFonts w:eastAsia="Times New Roman"/>
          <w:b w:val="0"/>
          <w:lang w:eastAsia="ru-RU"/>
        </w:rPr>
        <w:t>Техническая документация</w:t>
      </w:r>
      <w:r w:rsidR="001E4331" w:rsidRPr="0008032F">
        <w:rPr>
          <w:rFonts w:eastAsia="Times New Roman"/>
          <w:b w:val="0"/>
          <w:lang w:eastAsia="ru-RU"/>
        </w:rPr>
        <w:t xml:space="preserve">. </w:t>
      </w:r>
      <w:r w:rsidRPr="0008032F">
        <w:rPr>
          <w:rFonts w:eastAsia="Times New Roman"/>
          <w:b w:val="0"/>
          <w:lang w:eastAsia="ru-RU"/>
        </w:rPr>
        <w:t>Интенсификация систем водоснабжения и водоотведения</w:t>
      </w:r>
      <w:r w:rsidR="001E4331" w:rsidRPr="0008032F">
        <w:rPr>
          <w:rFonts w:eastAsia="Times New Roman"/>
          <w:b w:val="0"/>
          <w:lang w:eastAsia="ru-RU"/>
        </w:rPr>
        <w:t xml:space="preserve">. </w:t>
      </w:r>
      <w:r w:rsidRPr="0008032F">
        <w:rPr>
          <w:rFonts w:eastAsia="Times New Roman"/>
          <w:b w:val="0"/>
          <w:lang w:eastAsia="ru-RU"/>
        </w:rPr>
        <w:t>Пусконаладочные работы</w:t>
      </w:r>
      <w:r w:rsidR="001E4331" w:rsidRPr="0008032F">
        <w:rPr>
          <w:rFonts w:eastAsia="Times New Roman"/>
          <w:b w:val="0"/>
          <w:lang w:eastAsia="ru-RU"/>
        </w:rPr>
        <w:t xml:space="preserve">. </w:t>
      </w:r>
      <w:r w:rsidRPr="0008032F">
        <w:rPr>
          <w:rFonts w:eastAsia="Times New Roman"/>
          <w:b w:val="0"/>
          <w:lang w:eastAsia="ru-RU"/>
        </w:rPr>
        <w:t>Оперативное управление производственными процессами водопроводно-канализационного хозяйства</w:t>
      </w:r>
      <w:r w:rsidR="001E4331" w:rsidRPr="0008032F">
        <w:rPr>
          <w:rFonts w:eastAsia="Times New Roman"/>
          <w:b w:val="0"/>
          <w:lang w:eastAsia="ru-RU"/>
        </w:rPr>
        <w:t>.</w:t>
      </w:r>
    </w:p>
    <w:p w:rsidR="00B247E2" w:rsidRPr="0008032F" w:rsidRDefault="00B247E2" w:rsidP="001E4331">
      <w:pPr>
        <w:widowControl w:val="0"/>
        <w:spacing w:line="360" w:lineRule="auto"/>
        <w:ind w:firstLine="993"/>
        <w:contextualSpacing/>
        <w:jc w:val="both"/>
        <w:rPr>
          <w:rFonts w:eastAsia="Times New Roman"/>
          <w:lang w:eastAsia="ru-RU"/>
        </w:rPr>
      </w:pPr>
      <w:r w:rsidRPr="0008032F">
        <w:rPr>
          <w:rFonts w:eastAsia="Times New Roman"/>
          <w:lang w:eastAsia="ru-RU"/>
        </w:rPr>
        <w:t xml:space="preserve">Тема 2. </w:t>
      </w:r>
      <w:r w:rsidR="001E4331" w:rsidRPr="0008032F">
        <w:rPr>
          <w:rFonts w:eastAsia="Times New Roman"/>
          <w:lang w:eastAsia="ru-RU"/>
        </w:rPr>
        <w:t>Эксплуатация головных сооружений водопровода.</w:t>
      </w:r>
      <w:r w:rsidR="00FD7661" w:rsidRPr="0008032F">
        <w:rPr>
          <w:rFonts w:eastAsia="Times New Roman"/>
          <w:lang w:eastAsia="ru-RU"/>
        </w:rPr>
        <w:t xml:space="preserve">(3 </w:t>
      </w:r>
      <w:r w:rsidRPr="0008032F">
        <w:rPr>
          <w:rFonts w:eastAsia="Times New Roman"/>
          <w:lang w:eastAsia="ru-RU"/>
        </w:rPr>
        <w:t>час.)</w:t>
      </w:r>
    </w:p>
    <w:p w:rsidR="008B4F27" w:rsidRPr="0008032F" w:rsidRDefault="001E4331" w:rsidP="00D37D11">
      <w:pPr>
        <w:widowControl w:val="0"/>
        <w:spacing w:line="360" w:lineRule="auto"/>
        <w:ind w:firstLine="993"/>
        <w:contextualSpacing/>
        <w:jc w:val="both"/>
        <w:rPr>
          <w:rFonts w:eastAsia="Times New Roman"/>
          <w:b w:val="0"/>
          <w:lang w:eastAsia="ru-RU"/>
        </w:rPr>
      </w:pPr>
      <w:r w:rsidRPr="0008032F">
        <w:rPr>
          <w:rFonts w:eastAsia="Times New Roman"/>
          <w:b w:val="0"/>
          <w:lang w:eastAsia="ru-RU"/>
        </w:rPr>
        <w:t xml:space="preserve">Общие положения. </w:t>
      </w:r>
      <w:r w:rsidR="00693D9F" w:rsidRPr="0008032F">
        <w:rPr>
          <w:rFonts w:eastAsia="Times New Roman"/>
          <w:b w:val="0"/>
          <w:lang w:eastAsia="ru-RU"/>
        </w:rPr>
        <w:t>Эксплуатация водозаборов из подземных источников с водяными скважинами</w:t>
      </w:r>
      <w:r w:rsidRPr="0008032F">
        <w:rPr>
          <w:rFonts w:eastAsia="Times New Roman"/>
          <w:b w:val="0"/>
          <w:lang w:eastAsia="ru-RU"/>
        </w:rPr>
        <w:t>.</w:t>
      </w:r>
      <w:r w:rsidR="00693D9F" w:rsidRPr="0008032F">
        <w:rPr>
          <w:rFonts w:eastAsia="Times New Roman"/>
          <w:b w:val="0"/>
          <w:lang w:eastAsia="ru-RU"/>
        </w:rPr>
        <w:t xml:space="preserve"> Нарушения, возникающие при эксплуатации скважин</w:t>
      </w:r>
      <w:r w:rsidRPr="0008032F">
        <w:rPr>
          <w:rFonts w:eastAsia="Times New Roman"/>
          <w:b w:val="0"/>
          <w:lang w:eastAsia="ru-RU"/>
        </w:rPr>
        <w:t>.</w:t>
      </w:r>
      <w:r w:rsidR="00FD7661" w:rsidRPr="0008032F">
        <w:rPr>
          <w:rFonts w:eastAsia="Times New Roman"/>
          <w:b w:val="0"/>
          <w:lang w:eastAsia="ru-RU"/>
        </w:rPr>
        <w:t xml:space="preserve">Оперативная работа и производственный контроль. </w:t>
      </w:r>
      <w:r w:rsidR="00693D9F" w:rsidRPr="0008032F">
        <w:rPr>
          <w:rFonts w:eastAsia="Times New Roman"/>
          <w:b w:val="0"/>
          <w:lang w:eastAsia="ru-RU"/>
        </w:rPr>
        <w:t>Ремонтные работы</w:t>
      </w:r>
      <w:r w:rsidRPr="0008032F">
        <w:rPr>
          <w:rFonts w:eastAsia="Times New Roman"/>
          <w:b w:val="0"/>
          <w:lang w:eastAsia="ru-RU"/>
        </w:rPr>
        <w:t>.</w:t>
      </w:r>
      <w:r w:rsidR="00693D9F" w:rsidRPr="0008032F">
        <w:rPr>
          <w:rFonts w:eastAsia="Times New Roman"/>
          <w:b w:val="0"/>
          <w:lang w:eastAsia="ru-RU"/>
        </w:rPr>
        <w:t xml:space="preserve"> Обеспечение безопасной жизнедеятельности персонала. Анализ работы, интенсификации подземного водозабора.Эксплуатация головных сооружений при заборе воды из поверхностных источников</w:t>
      </w:r>
      <w:r w:rsidRPr="0008032F">
        <w:rPr>
          <w:rFonts w:eastAsia="Times New Roman"/>
          <w:b w:val="0"/>
          <w:lang w:eastAsia="ru-RU"/>
        </w:rPr>
        <w:t xml:space="preserve">. </w:t>
      </w:r>
      <w:r w:rsidR="008B4F27" w:rsidRPr="0008032F">
        <w:rPr>
          <w:rFonts w:eastAsia="Times New Roman"/>
          <w:b w:val="0"/>
          <w:lang w:eastAsia="ru-RU"/>
        </w:rPr>
        <w:t>Процесс эксплуатации в особом режиме</w:t>
      </w:r>
      <w:r w:rsidR="00D37D11" w:rsidRPr="0008032F">
        <w:rPr>
          <w:rFonts w:eastAsia="Times New Roman"/>
          <w:b w:val="0"/>
          <w:lang w:eastAsia="ru-RU"/>
        </w:rPr>
        <w:t>.</w:t>
      </w:r>
      <w:r w:rsidR="008B4F27" w:rsidRPr="0008032F">
        <w:rPr>
          <w:rFonts w:eastAsia="Times New Roman"/>
          <w:b w:val="0"/>
          <w:lang w:eastAsia="ru-RU"/>
        </w:rPr>
        <w:t xml:space="preserve"> Причины ухудшения работы речных водозаборов. Анализ работы и интенсифик</w:t>
      </w:r>
      <w:r w:rsidR="00D37D11" w:rsidRPr="0008032F">
        <w:rPr>
          <w:rFonts w:eastAsia="Times New Roman"/>
          <w:b w:val="0"/>
          <w:lang w:eastAsia="ru-RU"/>
        </w:rPr>
        <w:t>ация водозаборов из поверхност</w:t>
      </w:r>
      <w:r w:rsidR="008B4F27" w:rsidRPr="0008032F">
        <w:rPr>
          <w:rFonts w:eastAsia="Times New Roman"/>
          <w:b w:val="0"/>
          <w:lang w:eastAsia="ru-RU"/>
        </w:rPr>
        <w:t>ных источников.Наладка и прием в эксплуатацию головных сооружений</w:t>
      </w:r>
      <w:r w:rsidR="00FD7661" w:rsidRPr="0008032F">
        <w:rPr>
          <w:rFonts w:eastAsia="Times New Roman"/>
          <w:b w:val="0"/>
          <w:lang w:eastAsia="ru-RU"/>
        </w:rPr>
        <w:t>.</w:t>
      </w:r>
    </w:p>
    <w:p w:rsidR="00B247E2" w:rsidRPr="0008032F" w:rsidRDefault="00B247E2" w:rsidP="00B247E2">
      <w:pPr>
        <w:widowControl w:val="0"/>
        <w:spacing w:line="360" w:lineRule="auto"/>
        <w:ind w:firstLine="993"/>
        <w:contextualSpacing/>
        <w:jc w:val="both"/>
        <w:rPr>
          <w:rFonts w:eastAsia="Times New Roman"/>
          <w:lang w:eastAsia="ru-RU"/>
        </w:rPr>
      </w:pPr>
      <w:r w:rsidRPr="0008032F">
        <w:rPr>
          <w:rFonts w:eastAsia="Times New Roman"/>
          <w:lang w:eastAsia="ru-RU"/>
        </w:rPr>
        <w:lastRenderedPageBreak/>
        <w:t xml:space="preserve">Тема 3. </w:t>
      </w:r>
      <w:r w:rsidR="006E2890" w:rsidRPr="0008032F">
        <w:rPr>
          <w:rFonts w:eastAsia="Times New Roman"/>
          <w:lang w:eastAsia="ru-RU"/>
        </w:rPr>
        <w:t>Техническая эксплуатация насосных станций систем  водоснабжения и водоотведения.</w:t>
      </w:r>
      <w:r w:rsidR="00FD7661" w:rsidRPr="0008032F">
        <w:rPr>
          <w:rFonts w:eastAsia="Times New Roman"/>
          <w:lang w:eastAsia="ru-RU"/>
        </w:rPr>
        <w:t xml:space="preserve">(2 </w:t>
      </w:r>
      <w:r w:rsidRPr="0008032F">
        <w:rPr>
          <w:rFonts w:eastAsia="Times New Roman"/>
          <w:lang w:eastAsia="ru-RU"/>
        </w:rPr>
        <w:t>час.)</w:t>
      </w:r>
    </w:p>
    <w:p w:rsidR="00E74B99" w:rsidRPr="0008032F" w:rsidRDefault="008B4F27" w:rsidP="00FD7661">
      <w:pPr>
        <w:widowControl w:val="0"/>
        <w:spacing w:line="360" w:lineRule="auto"/>
        <w:ind w:firstLine="993"/>
        <w:contextualSpacing/>
        <w:jc w:val="both"/>
        <w:rPr>
          <w:rFonts w:eastAsia="Times New Roman"/>
          <w:b w:val="0"/>
          <w:lang w:eastAsia="ru-RU"/>
        </w:rPr>
      </w:pPr>
      <w:r w:rsidRPr="0008032F">
        <w:rPr>
          <w:rFonts w:eastAsia="Times New Roman"/>
          <w:b w:val="0"/>
          <w:lang w:eastAsia="ru-RU"/>
        </w:rPr>
        <w:t>Общие сведения о насосных станциях</w:t>
      </w:r>
      <w:r w:rsidR="001E4331" w:rsidRPr="0008032F">
        <w:rPr>
          <w:rFonts w:eastAsia="Times New Roman"/>
          <w:b w:val="0"/>
          <w:lang w:eastAsia="ru-RU"/>
        </w:rPr>
        <w:t xml:space="preserve">. </w:t>
      </w:r>
      <w:r w:rsidRPr="0008032F">
        <w:rPr>
          <w:rFonts w:eastAsia="Times New Roman"/>
          <w:b w:val="0"/>
          <w:lang w:eastAsia="ru-RU"/>
        </w:rPr>
        <w:t>Управление насосными агрегатами</w:t>
      </w:r>
      <w:r w:rsidR="001E4331" w:rsidRPr="0008032F">
        <w:rPr>
          <w:rFonts w:eastAsia="Times New Roman"/>
          <w:b w:val="0"/>
          <w:lang w:eastAsia="ru-RU"/>
        </w:rPr>
        <w:t>.</w:t>
      </w:r>
      <w:r w:rsidRPr="0008032F">
        <w:rPr>
          <w:rFonts w:eastAsia="Times New Roman"/>
          <w:b w:val="0"/>
          <w:lang w:eastAsia="ru-RU"/>
        </w:rPr>
        <w:t xml:space="preserve"> Дежурный персонал и его обязанности</w:t>
      </w:r>
      <w:r w:rsidR="001E4331" w:rsidRPr="0008032F">
        <w:rPr>
          <w:rFonts w:eastAsia="Times New Roman"/>
          <w:b w:val="0"/>
          <w:lang w:eastAsia="ru-RU"/>
        </w:rPr>
        <w:t>.</w:t>
      </w:r>
      <w:r w:rsidRPr="0008032F">
        <w:rPr>
          <w:rFonts w:eastAsia="Times New Roman"/>
          <w:b w:val="0"/>
          <w:lang w:eastAsia="ru-RU"/>
        </w:rPr>
        <w:t>Оперативное</w:t>
      </w:r>
      <w:r w:rsidR="001E4331" w:rsidRPr="0008032F">
        <w:rPr>
          <w:rFonts w:eastAsia="Times New Roman"/>
          <w:b w:val="0"/>
          <w:lang w:eastAsia="ru-RU"/>
        </w:rPr>
        <w:t xml:space="preserve"> и профилактическое</w:t>
      </w:r>
      <w:r w:rsidRPr="0008032F">
        <w:rPr>
          <w:rFonts w:eastAsia="Times New Roman"/>
          <w:b w:val="0"/>
          <w:lang w:eastAsia="ru-RU"/>
        </w:rPr>
        <w:t xml:space="preserve"> обслуживание насосной станции</w:t>
      </w:r>
      <w:r w:rsidR="00FD7661" w:rsidRPr="0008032F">
        <w:rPr>
          <w:rFonts w:eastAsia="Times New Roman"/>
          <w:b w:val="0"/>
          <w:lang w:eastAsia="ru-RU"/>
        </w:rPr>
        <w:t xml:space="preserve">. </w:t>
      </w:r>
      <w:r w:rsidR="00E74B99" w:rsidRPr="0008032F">
        <w:rPr>
          <w:rFonts w:eastAsia="Times New Roman"/>
          <w:b w:val="0"/>
          <w:lang w:eastAsia="ru-RU"/>
        </w:rPr>
        <w:t>Характерные отказы при работе насосных станций.Причины и необходимые мерыпо восстановлению работоспособности</w:t>
      </w:r>
      <w:bookmarkStart w:id="10" w:name="_TOC_250020"/>
      <w:r w:rsidR="00FD7661" w:rsidRPr="0008032F">
        <w:rPr>
          <w:rFonts w:eastAsia="Times New Roman"/>
          <w:b w:val="0"/>
          <w:lang w:eastAsia="ru-RU"/>
        </w:rPr>
        <w:t xml:space="preserve">. </w:t>
      </w:r>
      <w:r w:rsidR="00E74B99" w:rsidRPr="0008032F">
        <w:rPr>
          <w:rFonts w:eastAsia="Times New Roman"/>
          <w:b w:val="0"/>
          <w:lang w:eastAsia="ru-RU"/>
        </w:rPr>
        <w:t>Ремонтные работы</w:t>
      </w:r>
      <w:bookmarkStart w:id="11" w:name="_TOC_250017"/>
      <w:bookmarkEnd w:id="10"/>
      <w:r w:rsidR="00FD7661" w:rsidRPr="0008032F">
        <w:rPr>
          <w:rFonts w:eastAsia="Times New Roman"/>
          <w:b w:val="0"/>
          <w:lang w:eastAsia="ru-RU"/>
        </w:rPr>
        <w:t xml:space="preserve">. </w:t>
      </w:r>
      <w:bookmarkEnd w:id="11"/>
      <w:r w:rsidR="00E74B99" w:rsidRPr="0008032F">
        <w:rPr>
          <w:rFonts w:eastAsia="Times New Roman"/>
          <w:b w:val="0"/>
          <w:lang w:eastAsia="ru-RU"/>
        </w:rPr>
        <w:t>Условия охраны труда и безопасной жизнедеятельности при эксплуатации насосных станций</w:t>
      </w:r>
      <w:bookmarkStart w:id="12" w:name="_TOC_250015"/>
      <w:r w:rsidR="00FD7661" w:rsidRPr="0008032F">
        <w:rPr>
          <w:rFonts w:eastAsia="Times New Roman"/>
          <w:b w:val="0"/>
          <w:lang w:eastAsia="ru-RU"/>
        </w:rPr>
        <w:t xml:space="preserve">. </w:t>
      </w:r>
      <w:r w:rsidR="00E74B99" w:rsidRPr="0008032F">
        <w:rPr>
          <w:rFonts w:eastAsia="Times New Roman"/>
          <w:b w:val="0"/>
          <w:lang w:eastAsia="ru-RU"/>
        </w:rPr>
        <w:t>Анализ качества эксплуатации насосных станций</w:t>
      </w:r>
      <w:bookmarkStart w:id="13" w:name="_TOC_250011"/>
      <w:bookmarkEnd w:id="12"/>
      <w:r w:rsidR="00FD7661" w:rsidRPr="0008032F">
        <w:rPr>
          <w:rFonts w:eastAsia="Times New Roman"/>
          <w:b w:val="0"/>
          <w:lang w:eastAsia="ru-RU"/>
        </w:rPr>
        <w:t xml:space="preserve">. </w:t>
      </w:r>
      <w:r w:rsidR="00E74B99" w:rsidRPr="0008032F">
        <w:rPr>
          <w:rFonts w:eastAsia="Times New Roman"/>
          <w:b w:val="0"/>
          <w:lang w:eastAsia="ru-RU"/>
        </w:rPr>
        <w:t>Пусконаладочные работы на насосных станциях</w:t>
      </w:r>
      <w:bookmarkEnd w:id="13"/>
      <w:r w:rsidR="00FD7661" w:rsidRPr="0008032F">
        <w:rPr>
          <w:rFonts w:eastAsia="Times New Roman"/>
          <w:b w:val="0"/>
          <w:lang w:eastAsia="ru-RU"/>
        </w:rPr>
        <w:t>.</w:t>
      </w:r>
    </w:p>
    <w:p w:rsidR="00FD7661" w:rsidRPr="0008032F" w:rsidRDefault="00B247E2" w:rsidP="00FD7661">
      <w:pPr>
        <w:widowControl w:val="0"/>
        <w:spacing w:line="360" w:lineRule="auto"/>
        <w:ind w:firstLine="993"/>
        <w:contextualSpacing/>
        <w:jc w:val="both"/>
        <w:rPr>
          <w:rFonts w:eastAsia="Times New Roman"/>
          <w:lang w:eastAsia="ru-RU"/>
        </w:rPr>
      </w:pPr>
      <w:r w:rsidRPr="0008032F">
        <w:rPr>
          <w:rFonts w:eastAsia="Times New Roman"/>
          <w:lang w:eastAsia="ru-RU"/>
        </w:rPr>
        <w:t>Тема 4</w:t>
      </w:r>
      <w:r w:rsidR="006E2890" w:rsidRPr="0008032F">
        <w:rPr>
          <w:rFonts w:eastAsia="Times New Roman"/>
          <w:lang w:eastAsia="ru-RU"/>
        </w:rPr>
        <w:t>Эксплуатация систем подачи и распределения воды.</w:t>
      </w:r>
      <w:r w:rsidR="00FD7661" w:rsidRPr="0008032F">
        <w:rPr>
          <w:rFonts w:eastAsia="Times New Roman"/>
          <w:lang w:eastAsia="ru-RU"/>
        </w:rPr>
        <w:t xml:space="preserve"> (</w:t>
      </w:r>
      <w:r w:rsidR="0008032F" w:rsidRPr="0008032F">
        <w:rPr>
          <w:rFonts w:eastAsia="Times New Roman"/>
          <w:lang w:eastAsia="ru-RU"/>
        </w:rPr>
        <w:t>2</w:t>
      </w:r>
      <w:r w:rsidRPr="0008032F">
        <w:rPr>
          <w:rFonts w:eastAsia="Times New Roman"/>
          <w:lang w:eastAsia="ru-RU"/>
        </w:rPr>
        <w:t>час.)</w:t>
      </w:r>
      <w:bookmarkStart w:id="14" w:name="_TOC_250010"/>
    </w:p>
    <w:p w:rsidR="00B10B87" w:rsidRPr="0008032F" w:rsidRDefault="001E2D94" w:rsidP="00FD7661">
      <w:pPr>
        <w:widowControl w:val="0"/>
        <w:spacing w:line="360" w:lineRule="auto"/>
        <w:ind w:firstLine="993"/>
        <w:contextualSpacing/>
        <w:jc w:val="both"/>
        <w:rPr>
          <w:rFonts w:eastAsia="Times New Roman"/>
          <w:lang w:eastAsia="ru-RU"/>
        </w:rPr>
      </w:pPr>
      <w:r w:rsidRPr="0008032F">
        <w:rPr>
          <w:rFonts w:eastAsia="Times New Roman"/>
          <w:b w:val="0"/>
          <w:lang w:eastAsia="ru-RU"/>
        </w:rPr>
        <w:t>Общие сведения</w:t>
      </w:r>
      <w:bookmarkStart w:id="15" w:name="_TOC_250009"/>
      <w:bookmarkEnd w:id="14"/>
      <w:r w:rsidR="00FD7661" w:rsidRPr="0008032F">
        <w:rPr>
          <w:rFonts w:eastAsia="Times New Roman"/>
          <w:lang w:eastAsia="ru-RU"/>
        </w:rPr>
        <w:t xml:space="preserve">. </w:t>
      </w:r>
      <w:r w:rsidRPr="0008032F">
        <w:rPr>
          <w:rFonts w:eastAsia="Times New Roman"/>
          <w:b w:val="0"/>
          <w:lang w:eastAsia="ru-RU"/>
        </w:rPr>
        <w:t>Оперативная работа, оперативный и санитарный контроль</w:t>
      </w:r>
      <w:bookmarkEnd w:id="15"/>
      <w:r w:rsidR="00FD7661" w:rsidRPr="0008032F">
        <w:rPr>
          <w:rFonts w:eastAsia="Times New Roman"/>
          <w:lang w:eastAsia="ru-RU"/>
        </w:rPr>
        <w:t xml:space="preserve">. </w:t>
      </w:r>
      <w:r w:rsidR="00B10B87" w:rsidRPr="0008032F">
        <w:rPr>
          <w:rFonts w:eastAsia="Times New Roman"/>
          <w:b w:val="0"/>
          <w:lang w:eastAsia="ru-RU"/>
        </w:rPr>
        <w:t>Эксплуатация напорно-регулирующих резервуаров</w:t>
      </w:r>
      <w:r w:rsidR="00FD7661" w:rsidRPr="0008032F">
        <w:rPr>
          <w:rFonts w:eastAsia="Times New Roman"/>
          <w:lang w:eastAsia="ru-RU"/>
        </w:rPr>
        <w:t xml:space="preserve">. </w:t>
      </w:r>
      <w:r w:rsidR="00B10B87" w:rsidRPr="0008032F">
        <w:rPr>
          <w:rFonts w:eastAsia="Times New Roman"/>
          <w:b w:val="0"/>
          <w:lang w:eastAsia="ru-RU"/>
        </w:rPr>
        <w:t>Анализ опыта и качество эксплуатации. Интенсификация работы системы подачи и распределения воды</w:t>
      </w:r>
      <w:r w:rsidR="00FD7661" w:rsidRPr="0008032F">
        <w:rPr>
          <w:rFonts w:eastAsia="Times New Roman"/>
          <w:lang w:eastAsia="ru-RU"/>
        </w:rPr>
        <w:t xml:space="preserve">. </w:t>
      </w:r>
      <w:r w:rsidR="00B10B87" w:rsidRPr="0008032F">
        <w:rPr>
          <w:rFonts w:eastAsia="Times New Roman"/>
          <w:b w:val="0"/>
          <w:lang w:eastAsia="ru-RU"/>
        </w:rPr>
        <w:t>Требования к качеству строительства и пусконаладочные работы</w:t>
      </w:r>
      <w:r w:rsidR="00FD7661" w:rsidRPr="0008032F">
        <w:rPr>
          <w:rFonts w:eastAsia="Times New Roman"/>
          <w:b w:val="0"/>
          <w:lang w:eastAsia="ru-RU"/>
        </w:rPr>
        <w:t>.</w:t>
      </w:r>
    </w:p>
    <w:p w:rsidR="00B247E2" w:rsidRPr="0008032F" w:rsidRDefault="00B247E2" w:rsidP="006E2890">
      <w:pPr>
        <w:widowControl w:val="0"/>
        <w:spacing w:line="360" w:lineRule="auto"/>
        <w:ind w:firstLine="993"/>
        <w:contextualSpacing/>
        <w:jc w:val="both"/>
        <w:rPr>
          <w:rFonts w:eastAsia="Times New Roman"/>
          <w:lang w:eastAsia="ru-RU"/>
        </w:rPr>
      </w:pPr>
      <w:r w:rsidRPr="0008032F">
        <w:rPr>
          <w:rFonts w:eastAsia="Times New Roman"/>
          <w:lang w:eastAsia="ru-RU"/>
        </w:rPr>
        <w:t xml:space="preserve">Тема 5. </w:t>
      </w:r>
      <w:r w:rsidR="006E2890" w:rsidRPr="0008032F">
        <w:rPr>
          <w:rFonts w:eastAsia="Times New Roman"/>
          <w:lang w:eastAsia="ru-RU"/>
        </w:rPr>
        <w:t>Эксплуатация водоотводящей сети.</w:t>
      </w:r>
      <w:r w:rsidR="00FD7661" w:rsidRPr="0008032F">
        <w:rPr>
          <w:rFonts w:eastAsia="Times New Roman"/>
          <w:lang w:eastAsia="ru-RU"/>
        </w:rPr>
        <w:t>(</w:t>
      </w:r>
      <w:r w:rsidR="0008032F" w:rsidRPr="0008032F">
        <w:rPr>
          <w:rFonts w:eastAsia="Times New Roman"/>
          <w:lang w:eastAsia="ru-RU"/>
        </w:rPr>
        <w:t>3</w:t>
      </w:r>
      <w:r w:rsidRPr="0008032F">
        <w:rPr>
          <w:rFonts w:eastAsia="Times New Roman"/>
          <w:lang w:eastAsia="ru-RU"/>
        </w:rPr>
        <w:t>час.)</w:t>
      </w:r>
    </w:p>
    <w:p w:rsidR="00B10B87" w:rsidRPr="0008032F" w:rsidRDefault="00B10B87" w:rsidP="00FD7661">
      <w:pPr>
        <w:widowControl w:val="0"/>
        <w:spacing w:line="360" w:lineRule="auto"/>
        <w:ind w:firstLine="993"/>
        <w:contextualSpacing/>
        <w:jc w:val="both"/>
        <w:rPr>
          <w:rFonts w:eastAsia="Times New Roman"/>
          <w:b w:val="0"/>
          <w:lang w:eastAsia="ru-RU"/>
        </w:rPr>
      </w:pPr>
      <w:r w:rsidRPr="0008032F">
        <w:rPr>
          <w:rFonts w:eastAsia="Times New Roman"/>
          <w:b w:val="0"/>
          <w:lang w:eastAsia="ru-RU"/>
        </w:rPr>
        <w:t>Общие сведения</w:t>
      </w:r>
      <w:r w:rsidR="00FD7661" w:rsidRPr="0008032F">
        <w:rPr>
          <w:rFonts w:eastAsia="Times New Roman"/>
          <w:b w:val="0"/>
          <w:lang w:eastAsia="ru-RU"/>
        </w:rPr>
        <w:t xml:space="preserve">. </w:t>
      </w:r>
      <w:r w:rsidRPr="0008032F">
        <w:rPr>
          <w:rFonts w:eastAsia="Times New Roman"/>
          <w:b w:val="0"/>
          <w:lang w:eastAsia="ru-RU"/>
        </w:rPr>
        <w:t>Эксплуатационная работа</w:t>
      </w:r>
      <w:r w:rsidR="00FD7661" w:rsidRPr="0008032F">
        <w:rPr>
          <w:rFonts w:eastAsia="Times New Roman"/>
          <w:b w:val="0"/>
          <w:lang w:eastAsia="ru-RU"/>
        </w:rPr>
        <w:t xml:space="preserve">. </w:t>
      </w:r>
      <w:r w:rsidRPr="0008032F">
        <w:rPr>
          <w:rFonts w:eastAsia="Times New Roman"/>
          <w:b w:val="0"/>
          <w:lang w:eastAsia="ru-RU"/>
        </w:rPr>
        <w:t>Профилактические работы</w:t>
      </w:r>
      <w:r w:rsidR="00FD7661" w:rsidRPr="0008032F">
        <w:rPr>
          <w:rFonts w:eastAsia="Times New Roman"/>
          <w:b w:val="0"/>
          <w:lang w:eastAsia="ru-RU"/>
        </w:rPr>
        <w:t xml:space="preserve">. </w:t>
      </w:r>
      <w:r w:rsidRPr="0008032F">
        <w:rPr>
          <w:rFonts w:eastAsia="Times New Roman"/>
          <w:b w:val="0"/>
          <w:lang w:eastAsia="ru-RU"/>
        </w:rPr>
        <w:t>Ремонт сетей водоотведения</w:t>
      </w:r>
      <w:r w:rsidR="00FD7661" w:rsidRPr="0008032F">
        <w:rPr>
          <w:rFonts w:eastAsia="Times New Roman"/>
          <w:b w:val="0"/>
          <w:lang w:eastAsia="ru-RU"/>
        </w:rPr>
        <w:t xml:space="preserve">. </w:t>
      </w:r>
      <w:r w:rsidRPr="0008032F">
        <w:rPr>
          <w:rFonts w:eastAsia="Times New Roman"/>
          <w:b w:val="0"/>
          <w:lang w:eastAsia="ru-RU"/>
        </w:rPr>
        <w:t>Требования к качеству строительства водоотводящей сети</w:t>
      </w:r>
      <w:r w:rsidR="00FD7661" w:rsidRPr="0008032F">
        <w:rPr>
          <w:rFonts w:eastAsia="Times New Roman"/>
          <w:b w:val="0"/>
          <w:lang w:eastAsia="ru-RU"/>
        </w:rPr>
        <w:t xml:space="preserve">. </w:t>
      </w:r>
      <w:r w:rsidRPr="0008032F">
        <w:rPr>
          <w:rFonts w:eastAsia="Times New Roman"/>
          <w:b w:val="0"/>
          <w:lang w:eastAsia="ru-RU"/>
        </w:rPr>
        <w:t>Изучение и анализ работы системы водоотведения</w:t>
      </w:r>
      <w:r w:rsidR="00FD7661" w:rsidRPr="0008032F">
        <w:rPr>
          <w:rFonts w:eastAsia="Times New Roman"/>
          <w:b w:val="0"/>
          <w:lang w:eastAsia="ru-RU"/>
        </w:rPr>
        <w:t>.</w:t>
      </w:r>
    </w:p>
    <w:p w:rsidR="00B247E2" w:rsidRPr="0008032F" w:rsidRDefault="00B247E2" w:rsidP="006E2890">
      <w:pPr>
        <w:widowControl w:val="0"/>
        <w:spacing w:line="360" w:lineRule="auto"/>
        <w:ind w:firstLine="993"/>
        <w:contextualSpacing/>
        <w:jc w:val="both"/>
        <w:rPr>
          <w:rFonts w:eastAsia="Times New Roman"/>
          <w:b w:val="0"/>
          <w:lang w:eastAsia="ru-RU"/>
        </w:rPr>
      </w:pPr>
      <w:r w:rsidRPr="0008032F">
        <w:rPr>
          <w:rFonts w:eastAsia="Times New Roman"/>
          <w:lang w:eastAsia="ru-RU"/>
        </w:rPr>
        <w:t>Тема 6</w:t>
      </w:r>
      <w:r w:rsidR="006E2890" w:rsidRPr="0008032F">
        <w:rPr>
          <w:rFonts w:eastAsia="Times New Roman"/>
          <w:lang w:eastAsia="ru-RU"/>
        </w:rPr>
        <w:t xml:space="preserve">. Эксплуатация водопроводных очистных сооружений. </w:t>
      </w:r>
      <w:r w:rsidR="00FD7661" w:rsidRPr="0008032F">
        <w:rPr>
          <w:rFonts w:eastAsia="Times New Roman"/>
          <w:lang w:eastAsia="ru-RU"/>
        </w:rPr>
        <w:t>(3</w:t>
      </w:r>
      <w:r w:rsidRPr="0008032F">
        <w:rPr>
          <w:rFonts w:eastAsia="Times New Roman"/>
          <w:lang w:eastAsia="ru-RU"/>
        </w:rPr>
        <w:t>час.)</w:t>
      </w:r>
    </w:p>
    <w:p w:rsidR="00D60B28" w:rsidRPr="0008032F" w:rsidRDefault="00B10B87" w:rsidP="00FD7661">
      <w:pPr>
        <w:widowControl w:val="0"/>
        <w:spacing w:line="360" w:lineRule="auto"/>
        <w:ind w:firstLine="993"/>
        <w:contextualSpacing/>
        <w:jc w:val="both"/>
        <w:rPr>
          <w:rFonts w:eastAsia="Times New Roman"/>
          <w:b w:val="0"/>
          <w:lang w:eastAsia="ru-RU"/>
        </w:rPr>
      </w:pPr>
      <w:r w:rsidRPr="0008032F">
        <w:rPr>
          <w:rFonts w:eastAsia="Times New Roman"/>
          <w:b w:val="0"/>
          <w:lang w:eastAsia="ru-RU"/>
        </w:rPr>
        <w:t>Общие сведения</w:t>
      </w:r>
      <w:r w:rsidR="00FD7661" w:rsidRPr="0008032F">
        <w:rPr>
          <w:rFonts w:eastAsia="Times New Roman"/>
          <w:b w:val="0"/>
          <w:lang w:eastAsia="ru-RU"/>
        </w:rPr>
        <w:t xml:space="preserve">. </w:t>
      </w:r>
      <w:r w:rsidRPr="0008032F">
        <w:rPr>
          <w:rFonts w:eastAsia="Times New Roman"/>
          <w:b w:val="0"/>
          <w:lang w:eastAsia="ru-RU"/>
        </w:rPr>
        <w:t>Пуск водопроводной станции в эксплуатацию</w:t>
      </w:r>
      <w:r w:rsidR="00FD7661" w:rsidRPr="0008032F">
        <w:rPr>
          <w:rFonts w:eastAsia="Times New Roman"/>
          <w:b w:val="0"/>
          <w:lang w:eastAsia="ru-RU"/>
        </w:rPr>
        <w:t xml:space="preserve">. </w:t>
      </w:r>
      <w:r w:rsidRPr="0008032F">
        <w:rPr>
          <w:rFonts w:eastAsia="Times New Roman"/>
          <w:b w:val="0"/>
          <w:lang w:eastAsia="ru-RU"/>
        </w:rPr>
        <w:t>Производственный и технологический контроль работы водопроводной станции</w:t>
      </w:r>
      <w:r w:rsidR="00FD7661" w:rsidRPr="0008032F">
        <w:rPr>
          <w:rFonts w:eastAsia="Times New Roman"/>
          <w:b w:val="0"/>
          <w:lang w:eastAsia="ru-RU"/>
        </w:rPr>
        <w:t xml:space="preserve">. </w:t>
      </w:r>
      <w:r w:rsidRPr="0008032F">
        <w:rPr>
          <w:rFonts w:eastAsia="Times New Roman"/>
          <w:b w:val="0"/>
          <w:lang w:eastAsia="ru-RU"/>
        </w:rPr>
        <w:t>Штаты водопроводной станции</w:t>
      </w:r>
      <w:r w:rsidR="00FD7661" w:rsidRPr="0008032F">
        <w:rPr>
          <w:rFonts w:eastAsia="Times New Roman"/>
          <w:b w:val="0"/>
          <w:lang w:eastAsia="ru-RU"/>
        </w:rPr>
        <w:t xml:space="preserve">. </w:t>
      </w:r>
      <w:r w:rsidRPr="0008032F">
        <w:rPr>
          <w:rFonts w:eastAsia="Times New Roman"/>
          <w:b w:val="0"/>
          <w:lang w:eastAsia="ru-RU"/>
        </w:rPr>
        <w:t>Краткие сведения о реагентной обработке воды</w:t>
      </w:r>
      <w:r w:rsidR="00FD7661" w:rsidRPr="0008032F">
        <w:rPr>
          <w:rFonts w:eastAsia="Times New Roman"/>
          <w:b w:val="0"/>
          <w:lang w:eastAsia="ru-RU"/>
        </w:rPr>
        <w:t xml:space="preserve">. </w:t>
      </w:r>
      <w:r w:rsidRPr="0008032F">
        <w:rPr>
          <w:rFonts w:eastAsia="Times New Roman"/>
          <w:b w:val="0"/>
          <w:lang w:eastAsia="ru-RU"/>
        </w:rPr>
        <w:t>Реагентное хозяйство</w:t>
      </w:r>
      <w:r w:rsidR="00FD7661" w:rsidRPr="0008032F">
        <w:rPr>
          <w:rFonts w:eastAsia="Times New Roman"/>
          <w:b w:val="0"/>
          <w:lang w:eastAsia="ru-RU"/>
        </w:rPr>
        <w:t xml:space="preserve">. </w:t>
      </w:r>
      <w:r w:rsidRPr="0008032F">
        <w:rPr>
          <w:rFonts w:eastAsia="Times New Roman"/>
          <w:b w:val="0"/>
          <w:lang w:eastAsia="ru-RU"/>
        </w:rPr>
        <w:t>Хлорное хозяйство</w:t>
      </w:r>
      <w:r w:rsidR="00FD7661" w:rsidRPr="0008032F">
        <w:rPr>
          <w:rFonts w:eastAsia="Times New Roman"/>
          <w:b w:val="0"/>
          <w:lang w:eastAsia="ru-RU"/>
        </w:rPr>
        <w:t xml:space="preserve">. </w:t>
      </w:r>
      <w:r w:rsidR="00D60B28" w:rsidRPr="0008032F">
        <w:rPr>
          <w:rFonts w:eastAsia="Times New Roman"/>
          <w:b w:val="0"/>
          <w:lang w:eastAsia="ru-RU"/>
        </w:rPr>
        <w:t>Эксплуатация смесителей воды с реагентами</w:t>
      </w:r>
      <w:r w:rsidR="00FD7661" w:rsidRPr="0008032F">
        <w:rPr>
          <w:rFonts w:eastAsia="Times New Roman"/>
          <w:b w:val="0"/>
          <w:lang w:eastAsia="ru-RU"/>
        </w:rPr>
        <w:t xml:space="preserve">. </w:t>
      </w:r>
      <w:r w:rsidR="00D60B28" w:rsidRPr="0008032F">
        <w:rPr>
          <w:rFonts w:eastAsia="Times New Roman"/>
          <w:b w:val="0"/>
          <w:lang w:eastAsia="ru-RU"/>
        </w:rPr>
        <w:t>Эксплуатация и профилактическое обслуживание смесителей. ППО и ППР</w:t>
      </w:r>
      <w:r w:rsidR="00FD7661" w:rsidRPr="0008032F">
        <w:rPr>
          <w:rFonts w:eastAsia="Times New Roman"/>
          <w:b w:val="0"/>
          <w:lang w:eastAsia="ru-RU"/>
        </w:rPr>
        <w:t xml:space="preserve">. </w:t>
      </w:r>
      <w:r w:rsidR="00D60B28" w:rsidRPr="0008032F">
        <w:rPr>
          <w:rFonts w:eastAsia="Times New Roman"/>
          <w:b w:val="0"/>
          <w:lang w:eastAsia="ru-RU"/>
        </w:rPr>
        <w:t>Техническая эксплуатация камер хлопьеобразования и отстойников</w:t>
      </w:r>
      <w:r w:rsidR="00FD7661" w:rsidRPr="0008032F">
        <w:rPr>
          <w:rFonts w:eastAsia="Times New Roman"/>
          <w:b w:val="0"/>
          <w:lang w:eastAsia="ru-RU"/>
        </w:rPr>
        <w:t xml:space="preserve">. </w:t>
      </w:r>
      <w:r w:rsidR="00D60B28" w:rsidRPr="0008032F">
        <w:rPr>
          <w:rFonts w:eastAsia="Times New Roman"/>
          <w:b w:val="0"/>
          <w:lang w:eastAsia="ru-RU"/>
        </w:rPr>
        <w:t xml:space="preserve">Эксплуатация осветлителей со </w:t>
      </w:r>
      <w:r w:rsidR="00D60B28" w:rsidRPr="0008032F">
        <w:rPr>
          <w:rFonts w:eastAsia="Times New Roman"/>
          <w:b w:val="0"/>
          <w:lang w:eastAsia="ru-RU"/>
        </w:rPr>
        <w:lastRenderedPageBreak/>
        <w:t>взвешенным осадком</w:t>
      </w:r>
      <w:r w:rsidR="00FD7661" w:rsidRPr="0008032F">
        <w:rPr>
          <w:rFonts w:eastAsia="Times New Roman"/>
          <w:b w:val="0"/>
          <w:lang w:eastAsia="ru-RU"/>
        </w:rPr>
        <w:t xml:space="preserve">. </w:t>
      </w:r>
      <w:r w:rsidR="00D60B28" w:rsidRPr="0008032F">
        <w:rPr>
          <w:rFonts w:eastAsia="Times New Roman"/>
          <w:b w:val="0"/>
          <w:lang w:eastAsia="ru-RU"/>
        </w:rPr>
        <w:t>Эксплуатация фильтровальных сооружений</w:t>
      </w:r>
      <w:r w:rsidR="00FD7661" w:rsidRPr="0008032F">
        <w:rPr>
          <w:rFonts w:eastAsia="Times New Roman"/>
          <w:b w:val="0"/>
          <w:lang w:eastAsia="ru-RU"/>
        </w:rPr>
        <w:t xml:space="preserve">. </w:t>
      </w:r>
      <w:r w:rsidR="00D60B28" w:rsidRPr="0008032F">
        <w:rPr>
          <w:rFonts w:eastAsia="Times New Roman"/>
          <w:b w:val="0"/>
          <w:lang w:eastAsia="ru-RU"/>
        </w:rPr>
        <w:t>Песковое хозяйство</w:t>
      </w:r>
      <w:r w:rsidR="00FD7661" w:rsidRPr="0008032F">
        <w:rPr>
          <w:rFonts w:eastAsia="Times New Roman"/>
          <w:b w:val="0"/>
          <w:lang w:eastAsia="ru-RU"/>
        </w:rPr>
        <w:t xml:space="preserve">. </w:t>
      </w:r>
      <w:r w:rsidR="00D60B28" w:rsidRPr="0008032F">
        <w:rPr>
          <w:rFonts w:eastAsia="Times New Roman"/>
          <w:b w:val="0"/>
          <w:lang w:eastAsia="ru-RU"/>
        </w:rPr>
        <w:t>Обработка производственных сточных вод и осадков водопроводной станции</w:t>
      </w:r>
      <w:r w:rsidR="00FD7661" w:rsidRPr="0008032F">
        <w:rPr>
          <w:rFonts w:eastAsia="Times New Roman"/>
          <w:b w:val="0"/>
          <w:lang w:eastAsia="ru-RU"/>
        </w:rPr>
        <w:t xml:space="preserve">. </w:t>
      </w:r>
      <w:r w:rsidR="00D60B28" w:rsidRPr="0008032F">
        <w:rPr>
          <w:rFonts w:eastAsia="Times New Roman"/>
          <w:b w:val="0"/>
          <w:lang w:eastAsia="ru-RU"/>
        </w:rPr>
        <w:t>Анализ работы и качество эксплуатации водопроводных станций</w:t>
      </w:r>
      <w:r w:rsidR="00FD7661" w:rsidRPr="0008032F">
        <w:rPr>
          <w:rFonts w:eastAsia="Times New Roman"/>
          <w:b w:val="0"/>
          <w:lang w:eastAsia="ru-RU"/>
        </w:rPr>
        <w:t>.</w:t>
      </w:r>
    </w:p>
    <w:p w:rsidR="00B247E2" w:rsidRPr="0008032F" w:rsidRDefault="00B247E2" w:rsidP="006E2890">
      <w:pPr>
        <w:widowControl w:val="0"/>
        <w:spacing w:line="360" w:lineRule="auto"/>
        <w:ind w:firstLine="993"/>
        <w:contextualSpacing/>
        <w:jc w:val="both"/>
        <w:rPr>
          <w:rFonts w:eastAsia="Times New Roman"/>
          <w:lang w:eastAsia="ru-RU"/>
        </w:rPr>
      </w:pPr>
      <w:r w:rsidRPr="0008032F">
        <w:rPr>
          <w:rFonts w:eastAsia="Times New Roman"/>
          <w:lang w:eastAsia="ru-RU"/>
        </w:rPr>
        <w:t xml:space="preserve">Тема </w:t>
      </w:r>
      <w:r w:rsidR="00FD7661" w:rsidRPr="0008032F">
        <w:rPr>
          <w:rFonts w:eastAsia="Times New Roman"/>
          <w:lang w:eastAsia="ru-RU"/>
        </w:rPr>
        <w:t>7</w:t>
      </w:r>
      <w:r w:rsidRPr="0008032F">
        <w:rPr>
          <w:rFonts w:eastAsia="Times New Roman"/>
          <w:lang w:eastAsia="ru-RU"/>
        </w:rPr>
        <w:t xml:space="preserve">. </w:t>
      </w:r>
      <w:r w:rsidR="006E2890" w:rsidRPr="0008032F">
        <w:rPr>
          <w:rFonts w:eastAsia="Times New Roman"/>
          <w:lang w:eastAsia="ru-RU"/>
        </w:rPr>
        <w:t xml:space="preserve">Эксплуатация очистных сооружений канализации. </w:t>
      </w:r>
      <w:r w:rsidRPr="0008032F">
        <w:rPr>
          <w:rFonts w:eastAsia="Times New Roman"/>
          <w:lang w:eastAsia="ru-RU"/>
        </w:rPr>
        <w:t>(</w:t>
      </w:r>
      <w:r w:rsidR="00FD7661" w:rsidRPr="0008032F">
        <w:rPr>
          <w:rFonts w:eastAsia="Times New Roman"/>
          <w:lang w:eastAsia="ru-RU"/>
        </w:rPr>
        <w:t>3</w:t>
      </w:r>
      <w:r w:rsidRPr="0008032F">
        <w:rPr>
          <w:rFonts w:eastAsia="Times New Roman"/>
          <w:lang w:eastAsia="ru-RU"/>
        </w:rPr>
        <w:t>час.)</w:t>
      </w:r>
    </w:p>
    <w:p w:rsidR="006E2890" w:rsidRPr="0008032F" w:rsidRDefault="00D60B28" w:rsidP="00FD7661">
      <w:pPr>
        <w:widowControl w:val="0"/>
        <w:spacing w:line="360" w:lineRule="auto"/>
        <w:ind w:firstLine="993"/>
        <w:contextualSpacing/>
        <w:jc w:val="both"/>
        <w:rPr>
          <w:rFonts w:eastAsia="Times New Roman"/>
          <w:b w:val="0"/>
          <w:lang w:eastAsia="ru-RU"/>
        </w:rPr>
      </w:pPr>
      <w:r w:rsidRPr="0008032F">
        <w:rPr>
          <w:rFonts w:eastAsia="Times New Roman"/>
          <w:b w:val="0"/>
          <w:lang w:eastAsia="ru-RU"/>
        </w:rPr>
        <w:t>Общие положения</w:t>
      </w:r>
      <w:r w:rsidR="00FD7661" w:rsidRPr="0008032F">
        <w:rPr>
          <w:rFonts w:eastAsia="Times New Roman"/>
          <w:b w:val="0"/>
          <w:lang w:eastAsia="ru-RU"/>
        </w:rPr>
        <w:t xml:space="preserve">. </w:t>
      </w:r>
      <w:r w:rsidRPr="0008032F">
        <w:rPr>
          <w:rFonts w:eastAsia="Times New Roman"/>
          <w:b w:val="0"/>
          <w:lang w:eastAsia="ru-RU"/>
        </w:rPr>
        <w:t>Содержание производственного и технологического контроля</w:t>
      </w:r>
      <w:r w:rsidR="00FD7661" w:rsidRPr="0008032F">
        <w:rPr>
          <w:rFonts w:eastAsia="Times New Roman"/>
          <w:b w:val="0"/>
          <w:lang w:eastAsia="ru-RU"/>
        </w:rPr>
        <w:t xml:space="preserve">. </w:t>
      </w:r>
      <w:r w:rsidRPr="0008032F">
        <w:rPr>
          <w:rFonts w:eastAsia="Times New Roman"/>
          <w:b w:val="0"/>
          <w:lang w:eastAsia="ru-RU"/>
        </w:rPr>
        <w:t>Эксплуатация блока сооружений механической очистки</w:t>
      </w:r>
      <w:r w:rsidR="00FD7661" w:rsidRPr="0008032F">
        <w:rPr>
          <w:rFonts w:eastAsia="Times New Roman"/>
          <w:b w:val="0"/>
          <w:lang w:eastAsia="ru-RU"/>
        </w:rPr>
        <w:t xml:space="preserve">. </w:t>
      </w:r>
      <w:r w:rsidRPr="0008032F">
        <w:rPr>
          <w:rFonts w:eastAsia="Times New Roman"/>
          <w:b w:val="0"/>
          <w:lang w:eastAsia="ru-RU"/>
        </w:rPr>
        <w:t>Эксплуатация песколовок</w:t>
      </w:r>
      <w:r w:rsidR="00FD7661" w:rsidRPr="0008032F">
        <w:rPr>
          <w:rFonts w:eastAsia="Times New Roman"/>
          <w:b w:val="0"/>
          <w:lang w:eastAsia="ru-RU"/>
        </w:rPr>
        <w:t xml:space="preserve">. </w:t>
      </w:r>
      <w:r w:rsidRPr="0008032F">
        <w:rPr>
          <w:rFonts w:eastAsia="Times New Roman"/>
          <w:b w:val="0"/>
          <w:lang w:eastAsia="ru-RU"/>
        </w:rPr>
        <w:t>Эксплуатация сооруженийдля биологической очистки сточных вод</w:t>
      </w:r>
      <w:r w:rsidR="00FD7661" w:rsidRPr="0008032F">
        <w:rPr>
          <w:rFonts w:eastAsia="Times New Roman"/>
          <w:b w:val="0"/>
          <w:lang w:eastAsia="ru-RU"/>
        </w:rPr>
        <w:t>.</w:t>
      </w:r>
      <w:r w:rsidR="006E2890" w:rsidRPr="0008032F">
        <w:rPr>
          <w:rFonts w:eastAsia="Times New Roman"/>
          <w:b w:val="0"/>
          <w:lang w:eastAsia="ru-RU"/>
        </w:rPr>
        <w:t xml:space="preserve"> Иловое хозяйство очистных сооружений</w:t>
      </w:r>
      <w:r w:rsidR="00FD7661" w:rsidRPr="0008032F">
        <w:rPr>
          <w:rFonts w:eastAsia="Times New Roman"/>
          <w:b w:val="0"/>
          <w:lang w:eastAsia="ru-RU"/>
        </w:rPr>
        <w:t>.</w:t>
      </w:r>
    </w:p>
    <w:p w:rsidR="00D60B28" w:rsidRPr="00C004DB" w:rsidRDefault="00D60B28" w:rsidP="00D60B28">
      <w:pPr>
        <w:pStyle w:val="410"/>
        <w:tabs>
          <w:tab w:val="left" w:pos="1395"/>
        </w:tabs>
        <w:spacing w:line="249" w:lineRule="auto"/>
        <w:ind w:right="1716"/>
        <w:rPr>
          <w:b w:val="0"/>
          <w:bCs w:val="0"/>
          <w:color w:val="FF0000"/>
          <w:lang w:val="ru-RU"/>
        </w:rPr>
      </w:pPr>
    </w:p>
    <w:p w:rsidR="00A208AD" w:rsidRPr="0008032F" w:rsidRDefault="00B247E2" w:rsidP="00A208AD">
      <w:pPr>
        <w:tabs>
          <w:tab w:val="left" w:pos="284"/>
        </w:tabs>
        <w:suppressAutoHyphens/>
        <w:spacing w:after="0" w:line="360" w:lineRule="auto"/>
        <w:ind w:left="360" w:firstLine="709"/>
        <w:jc w:val="both"/>
        <w:rPr>
          <w:rFonts w:eastAsia="Times New Roman"/>
          <w:caps/>
          <w:lang w:eastAsia="ru-RU"/>
        </w:rPr>
      </w:pPr>
      <w:r w:rsidRPr="0008032F">
        <w:rPr>
          <w:rFonts w:eastAsia="Times New Roman"/>
          <w:caps/>
          <w:lang w:val="en-US" w:eastAsia="ru-RU"/>
        </w:rPr>
        <w:t>II</w:t>
      </w:r>
      <w:r w:rsidRPr="0008032F">
        <w:rPr>
          <w:rFonts w:eastAsia="Times New Roman"/>
          <w:caps/>
          <w:lang w:eastAsia="ru-RU"/>
        </w:rPr>
        <w:t xml:space="preserve">. содержание практической части курса </w:t>
      </w:r>
    </w:p>
    <w:p w:rsidR="006E2890" w:rsidRPr="0008032F" w:rsidRDefault="00A208AD" w:rsidP="00A208AD">
      <w:pPr>
        <w:pStyle w:val="ac"/>
        <w:spacing w:line="360" w:lineRule="auto"/>
        <w:ind w:left="1418"/>
        <w:jc w:val="center"/>
        <w:rPr>
          <w:rFonts w:ascii="Times New Roman" w:hAnsi="Times New Roman"/>
          <w:b/>
          <w:sz w:val="28"/>
          <w:szCs w:val="28"/>
        </w:rPr>
      </w:pPr>
      <w:r w:rsidRPr="0008032F">
        <w:rPr>
          <w:rFonts w:ascii="Times New Roman" w:hAnsi="Times New Roman"/>
          <w:b/>
          <w:sz w:val="28"/>
          <w:szCs w:val="28"/>
        </w:rPr>
        <w:t>Практические занятия (36 час.)</w:t>
      </w:r>
    </w:p>
    <w:p w:rsidR="00C960E9" w:rsidRPr="0008032F" w:rsidRDefault="00C960E9" w:rsidP="00C960E9">
      <w:pPr>
        <w:suppressAutoHyphens/>
        <w:spacing w:after="0" w:line="360" w:lineRule="auto"/>
        <w:ind w:left="360" w:firstLine="709"/>
        <w:jc w:val="both"/>
        <w:rPr>
          <w:rFonts w:eastAsia="Times New Roman"/>
          <w:lang w:eastAsia="ru-RU"/>
        </w:rPr>
      </w:pPr>
      <w:bookmarkStart w:id="16" w:name="_TOC_250013"/>
      <w:bookmarkStart w:id="17" w:name="_TOC_250003"/>
      <w:bookmarkStart w:id="18" w:name="OLE_LINK69"/>
      <w:bookmarkStart w:id="19" w:name="OLE_LINK80"/>
      <w:r w:rsidRPr="0008032F">
        <w:rPr>
          <w:rFonts w:eastAsia="Times New Roman"/>
          <w:lang w:eastAsia="ru-RU"/>
        </w:rPr>
        <w:t xml:space="preserve">Занятие 1. </w:t>
      </w:r>
      <w:r w:rsidR="00A208AD" w:rsidRPr="0008032F">
        <w:rPr>
          <w:rFonts w:eastAsia="Times New Roman"/>
          <w:lang w:eastAsia="ru-RU"/>
        </w:rPr>
        <w:t xml:space="preserve">Эксплуатация головных сооружений водопровода </w:t>
      </w:r>
      <w:r w:rsidRPr="0008032F">
        <w:rPr>
          <w:rFonts w:eastAsia="Times New Roman"/>
          <w:lang w:eastAsia="ru-RU"/>
        </w:rPr>
        <w:t>(</w:t>
      </w:r>
      <w:r w:rsidR="00EB345F" w:rsidRPr="0008032F">
        <w:rPr>
          <w:rFonts w:eastAsia="Times New Roman"/>
          <w:lang w:eastAsia="ru-RU"/>
        </w:rPr>
        <w:t>2</w:t>
      </w:r>
      <w:r w:rsidRPr="0008032F">
        <w:rPr>
          <w:rFonts w:eastAsia="Times New Roman"/>
          <w:lang w:eastAsia="ru-RU"/>
        </w:rPr>
        <w:t xml:space="preserve">час.). </w:t>
      </w:r>
    </w:p>
    <w:p w:rsidR="00C960E9" w:rsidRPr="0008032F" w:rsidRDefault="00A208AD" w:rsidP="00B76657">
      <w:pPr>
        <w:pStyle w:val="ac"/>
        <w:numPr>
          <w:ilvl w:val="0"/>
          <w:numId w:val="21"/>
        </w:numPr>
        <w:tabs>
          <w:tab w:val="left" w:pos="0"/>
        </w:tabs>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 xml:space="preserve">Снижение производительности скважины при допустимом </w:t>
      </w:r>
      <w:r w:rsidR="0008032F" w:rsidRPr="0008032F">
        <w:rPr>
          <w:rFonts w:ascii="Times New Roman" w:eastAsia="Times New Roman" w:hAnsi="Times New Roman"/>
          <w:sz w:val="28"/>
          <w:szCs w:val="28"/>
          <w:lang w:eastAsia="ru-RU"/>
        </w:rPr>
        <w:t>понижении</w:t>
      </w:r>
      <w:r w:rsidRPr="0008032F">
        <w:rPr>
          <w:rFonts w:ascii="Times New Roman" w:eastAsia="Times New Roman" w:hAnsi="Times New Roman"/>
          <w:sz w:val="28"/>
          <w:szCs w:val="28"/>
          <w:lang w:eastAsia="ru-RU"/>
        </w:rPr>
        <w:t xml:space="preserve"> уровня.</w:t>
      </w:r>
    </w:p>
    <w:p w:rsidR="00A208AD" w:rsidRPr="0008032F" w:rsidRDefault="00A208AD" w:rsidP="00A208AD">
      <w:pPr>
        <w:suppressAutoHyphens/>
        <w:spacing w:after="0" w:line="360" w:lineRule="auto"/>
        <w:ind w:left="360" w:firstLine="709"/>
        <w:jc w:val="both"/>
        <w:rPr>
          <w:rFonts w:eastAsia="Times New Roman"/>
          <w:lang w:eastAsia="ru-RU"/>
        </w:rPr>
      </w:pPr>
      <w:r w:rsidRPr="0008032F">
        <w:rPr>
          <w:rFonts w:eastAsia="Times New Roman"/>
          <w:lang w:eastAsia="ru-RU"/>
        </w:rPr>
        <w:t>Занятие 2. Эксплуатация насосных станций  (</w:t>
      </w:r>
      <w:r w:rsidR="00EB345F" w:rsidRPr="0008032F">
        <w:rPr>
          <w:rFonts w:eastAsia="Times New Roman"/>
          <w:lang w:eastAsia="ru-RU"/>
        </w:rPr>
        <w:t>6</w:t>
      </w:r>
      <w:r w:rsidRPr="0008032F">
        <w:rPr>
          <w:rFonts w:eastAsia="Times New Roman"/>
          <w:lang w:eastAsia="ru-RU"/>
        </w:rPr>
        <w:t xml:space="preserve">час.). </w:t>
      </w:r>
    </w:p>
    <w:p w:rsidR="00A208AD" w:rsidRPr="0008032F" w:rsidRDefault="00A208AD" w:rsidP="00B76657">
      <w:pPr>
        <w:pStyle w:val="ac"/>
        <w:numPr>
          <w:ilvl w:val="0"/>
          <w:numId w:val="24"/>
        </w:numPr>
        <w:tabs>
          <w:tab w:val="left" w:pos="0"/>
        </w:tabs>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Планово-предупредительный осмотр насосной станции.</w:t>
      </w:r>
    </w:p>
    <w:p w:rsidR="00A208AD" w:rsidRPr="0008032F" w:rsidRDefault="00A208AD" w:rsidP="00B76657">
      <w:pPr>
        <w:pStyle w:val="ac"/>
        <w:numPr>
          <w:ilvl w:val="0"/>
          <w:numId w:val="24"/>
        </w:numPr>
        <w:tabs>
          <w:tab w:val="left" w:pos="0"/>
        </w:tabs>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Контроль за изменением параметров центробежных насосов.</w:t>
      </w:r>
    </w:p>
    <w:p w:rsidR="00A208AD" w:rsidRPr="0008032F" w:rsidRDefault="006E2890" w:rsidP="00B76657">
      <w:pPr>
        <w:pStyle w:val="ac"/>
        <w:numPr>
          <w:ilvl w:val="0"/>
          <w:numId w:val="24"/>
        </w:numPr>
        <w:tabs>
          <w:tab w:val="left" w:pos="0"/>
        </w:tabs>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Контроль за состоянием строительных конструкций здания насосной станции, освидетельствование грузоподъемного оборудования</w:t>
      </w:r>
      <w:r w:rsidR="00EB345F" w:rsidRPr="0008032F">
        <w:rPr>
          <w:rFonts w:ascii="Times New Roman" w:eastAsia="Times New Roman" w:hAnsi="Times New Roman"/>
          <w:sz w:val="28"/>
          <w:szCs w:val="28"/>
          <w:lang w:eastAsia="ru-RU"/>
        </w:rPr>
        <w:t>.</w:t>
      </w:r>
    </w:p>
    <w:p w:rsidR="006E2890" w:rsidRPr="0008032F" w:rsidRDefault="006E2890" w:rsidP="00B76657">
      <w:pPr>
        <w:pStyle w:val="ac"/>
        <w:numPr>
          <w:ilvl w:val="0"/>
          <w:numId w:val="24"/>
        </w:numPr>
        <w:tabs>
          <w:tab w:val="left" w:pos="0"/>
        </w:tabs>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Оценка экономичности работы насосной станции</w:t>
      </w:r>
      <w:bookmarkEnd w:id="16"/>
      <w:r w:rsidR="00EB345F" w:rsidRPr="0008032F">
        <w:rPr>
          <w:rFonts w:ascii="Times New Roman" w:eastAsia="Times New Roman" w:hAnsi="Times New Roman"/>
          <w:sz w:val="28"/>
          <w:szCs w:val="28"/>
          <w:lang w:eastAsia="ru-RU"/>
        </w:rPr>
        <w:t>.</w:t>
      </w:r>
    </w:p>
    <w:p w:rsidR="00A208AD" w:rsidRPr="0008032F" w:rsidRDefault="00A208AD" w:rsidP="00A208AD">
      <w:pPr>
        <w:suppressAutoHyphens/>
        <w:spacing w:after="0" w:line="360" w:lineRule="auto"/>
        <w:ind w:left="360" w:firstLine="709"/>
        <w:jc w:val="both"/>
        <w:rPr>
          <w:rFonts w:eastAsia="Times New Roman"/>
          <w:lang w:eastAsia="ru-RU"/>
        </w:rPr>
      </w:pPr>
      <w:r w:rsidRPr="0008032F">
        <w:rPr>
          <w:rFonts w:eastAsia="Times New Roman"/>
          <w:lang w:eastAsia="ru-RU"/>
        </w:rPr>
        <w:t>Занятие 3. Эксплуатация систем подачи и распределения воды  (</w:t>
      </w:r>
      <w:r w:rsidR="00EB345F" w:rsidRPr="0008032F">
        <w:rPr>
          <w:rFonts w:eastAsia="Times New Roman"/>
          <w:lang w:eastAsia="ru-RU"/>
        </w:rPr>
        <w:t>2</w:t>
      </w:r>
      <w:r w:rsidRPr="0008032F">
        <w:rPr>
          <w:rFonts w:eastAsia="Times New Roman"/>
          <w:lang w:eastAsia="ru-RU"/>
        </w:rPr>
        <w:t xml:space="preserve"> час.). </w:t>
      </w:r>
    </w:p>
    <w:p w:rsidR="00A208AD" w:rsidRPr="0008032F" w:rsidRDefault="00A208AD" w:rsidP="00B76657">
      <w:pPr>
        <w:pStyle w:val="ac"/>
        <w:numPr>
          <w:ilvl w:val="0"/>
          <w:numId w:val="22"/>
        </w:numPr>
        <w:suppressAutoHyphens/>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Факторы, отрицательно влияющие на работ</w:t>
      </w:r>
      <w:r w:rsidR="00EB345F" w:rsidRPr="0008032F">
        <w:rPr>
          <w:rFonts w:ascii="Times New Roman" w:eastAsia="Times New Roman" w:hAnsi="Times New Roman"/>
          <w:sz w:val="28"/>
          <w:szCs w:val="28"/>
          <w:lang w:eastAsia="ru-RU"/>
        </w:rPr>
        <w:t>у, и техническое состояние сети.</w:t>
      </w:r>
    </w:p>
    <w:bookmarkEnd w:id="17"/>
    <w:p w:rsidR="00A208AD" w:rsidRPr="0008032F" w:rsidRDefault="00A208AD" w:rsidP="00A208AD">
      <w:pPr>
        <w:widowControl w:val="0"/>
        <w:spacing w:line="360" w:lineRule="auto"/>
        <w:ind w:firstLine="993"/>
        <w:contextualSpacing/>
        <w:jc w:val="both"/>
        <w:rPr>
          <w:rFonts w:eastAsia="Times New Roman"/>
          <w:lang w:eastAsia="ru-RU"/>
        </w:rPr>
      </w:pPr>
      <w:r w:rsidRPr="0008032F">
        <w:rPr>
          <w:rFonts w:eastAsia="Times New Roman"/>
          <w:lang w:eastAsia="ru-RU"/>
        </w:rPr>
        <w:t>Занятие 4. Эксплуатация водоотводящей сети  (</w:t>
      </w:r>
      <w:r w:rsidR="00EB345F" w:rsidRPr="0008032F">
        <w:rPr>
          <w:rFonts w:eastAsia="Times New Roman"/>
          <w:lang w:eastAsia="ru-RU"/>
        </w:rPr>
        <w:t>2</w:t>
      </w:r>
      <w:r w:rsidRPr="0008032F">
        <w:rPr>
          <w:rFonts w:eastAsia="Times New Roman"/>
          <w:lang w:eastAsia="ru-RU"/>
        </w:rPr>
        <w:t xml:space="preserve"> час.). </w:t>
      </w:r>
    </w:p>
    <w:p w:rsidR="006E2890" w:rsidRPr="0008032F" w:rsidRDefault="00A208AD" w:rsidP="00EB345F">
      <w:pPr>
        <w:widowControl w:val="0"/>
        <w:spacing w:line="360" w:lineRule="auto"/>
        <w:ind w:firstLine="993"/>
        <w:contextualSpacing/>
        <w:jc w:val="both"/>
        <w:rPr>
          <w:rFonts w:eastAsia="Times New Roman"/>
          <w:b w:val="0"/>
          <w:lang w:eastAsia="ru-RU"/>
        </w:rPr>
      </w:pPr>
      <w:r w:rsidRPr="0008032F">
        <w:rPr>
          <w:rFonts w:eastAsia="Times New Roman"/>
          <w:lang w:eastAsia="ru-RU"/>
        </w:rPr>
        <w:t xml:space="preserve">1. </w:t>
      </w:r>
      <w:r w:rsidRPr="0008032F">
        <w:rPr>
          <w:rFonts w:eastAsia="Times New Roman"/>
          <w:b w:val="0"/>
          <w:lang w:eastAsia="ru-RU"/>
        </w:rPr>
        <w:t>Определение мод</w:t>
      </w:r>
      <w:r w:rsidR="00EB345F" w:rsidRPr="0008032F">
        <w:rPr>
          <w:rFonts w:eastAsia="Times New Roman"/>
          <w:b w:val="0"/>
          <w:lang w:eastAsia="ru-RU"/>
        </w:rPr>
        <w:t>уля удельного сопротивления труб.</w:t>
      </w:r>
    </w:p>
    <w:p w:rsidR="00A208AD" w:rsidRPr="0008032F" w:rsidRDefault="00A208AD" w:rsidP="00A208AD">
      <w:pPr>
        <w:suppressAutoHyphens/>
        <w:spacing w:after="0" w:line="360" w:lineRule="auto"/>
        <w:ind w:left="360" w:firstLine="709"/>
        <w:jc w:val="both"/>
        <w:rPr>
          <w:rFonts w:eastAsia="Times New Roman"/>
          <w:lang w:eastAsia="ru-RU"/>
        </w:rPr>
      </w:pPr>
      <w:r w:rsidRPr="0008032F">
        <w:rPr>
          <w:rFonts w:eastAsia="Times New Roman"/>
          <w:lang w:eastAsia="ru-RU"/>
        </w:rPr>
        <w:lastRenderedPageBreak/>
        <w:t>Занятие 5. Эксплуатация водопроводных очистных сооружений  (</w:t>
      </w:r>
      <w:r w:rsidR="00EB345F" w:rsidRPr="0008032F">
        <w:rPr>
          <w:rFonts w:eastAsia="Times New Roman"/>
          <w:lang w:eastAsia="ru-RU"/>
        </w:rPr>
        <w:t>8</w:t>
      </w:r>
      <w:r w:rsidRPr="0008032F">
        <w:rPr>
          <w:rFonts w:eastAsia="Times New Roman"/>
          <w:lang w:eastAsia="ru-RU"/>
        </w:rPr>
        <w:t xml:space="preserve">час.). </w:t>
      </w:r>
    </w:p>
    <w:p w:rsidR="00EB345F" w:rsidRPr="0008032F" w:rsidRDefault="00EB345F" w:rsidP="00B76657">
      <w:pPr>
        <w:pStyle w:val="ac"/>
        <w:widowControl w:val="0"/>
        <w:numPr>
          <w:ilvl w:val="0"/>
          <w:numId w:val="23"/>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Некоторые реагенты, применяемые для водоподготовки.</w:t>
      </w:r>
    </w:p>
    <w:p w:rsidR="00EB345F" w:rsidRPr="0008032F" w:rsidRDefault="00EB345F" w:rsidP="00B76657">
      <w:pPr>
        <w:pStyle w:val="ac"/>
        <w:widowControl w:val="0"/>
        <w:numPr>
          <w:ilvl w:val="0"/>
          <w:numId w:val="23"/>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Эксплуатация складов хлора.</w:t>
      </w:r>
    </w:p>
    <w:p w:rsidR="00EB345F" w:rsidRPr="0008032F" w:rsidRDefault="00EB345F" w:rsidP="00B76657">
      <w:pPr>
        <w:pStyle w:val="ac"/>
        <w:widowControl w:val="0"/>
        <w:numPr>
          <w:ilvl w:val="0"/>
          <w:numId w:val="23"/>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Контроль за режимом смешения.</w:t>
      </w:r>
    </w:p>
    <w:p w:rsidR="00EB345F" w:rsidRPr="0008032F" w:rsidRDefault="00EB345F" w:rsidP="00B76657">
      <w:pPr>
        <w:pStyle w:val="ac"/>
        <w:widowControl w:val="0"/>
        <w:numPr>
          <w:ilvl w:val="0"/>
          <w:numId w:val="23"/>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Сезонная регулировка осветлителей.</w:t>
      </w:r>
    </w:p>
    <w:p w:rsidR="00EB345F" w:rsidRPr="0008032F" w:rsidRDefault="00EB345F" w:rsidP="00B76657">
      <w:pPr>
        <w:pStyle w:val="ac"/>
        <w:widowControl w:val="0"/>
        <w:numPr>
          <w:ilvl w:val="0"/>
          <w:numId w:val="23"/>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Производственные работы. Оперативный и технический контроль.</w:t>
      </w:r>
    </w:p>
    <w:p w:rsidR="00EB345F" w:rsidRPr="0008032F" w:rsidRDefault="00EB345F" w:rsidP="00B76657">
      <w:pPr>
        <w:pStyle w:val="ac"/>
        <w:widowControl w:val="0"/>
        <w:numPr>
          <w:ilvl w:val="0"/>
          <w:numId w:val="23"/>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Характеристики фильтрующих материалов, применяющихся в РФ для очистки воды.</w:t>
      </w:r>
    </w:p>
    <w:p w:rsidR="00A208AD" w:rsidRPr="0008032F" w:rsidRDefault="00A208AD" w:rsidP="00A208AD">
      <w:pPr>
        <w:suppressAutoHyphens/>
        <w:spacing w:after="0" w:line="360" w:lineRule="auto"/>
        <w:ind w:left="360" w:firstLine="709"/>
        <w:jc w:val="both"/>
        <w:rPr>
          <w:rFonts w:eastAsia="Times New Roman"/>
          <w:lang w:eastAsia="ru-RU"/>
        </w:rPr>
      </w:pPr>
      <w:r w:rsidRPr="0008032F">
        <w:rPr>
          <w:rFonts w:eastAsia="Times New Roman"/>
          <w:lang w:eastAsia="ru-RU"/>
        </w:rPr>
        <w:t>Занятие 6. Эксплуатация очистных сооружений канализации  (</w:t>
      </w:r>
      <w:r w:rsidR="00EB345F" w:rsidRPr="0008032F">
        <w:rPr>
          <w:rFonts w:eastAsia="Times New Roman"/>
          <w:lang w:eastAsia="ru-RU"/>
        </w:rPr>
        <w:t>16</w:t>
      </w:r>
      <w:r w:rsidRPr="0008032F">
        <w:rPr>
          <w:rFonts w:eastAsia="Times New Roman"/>
          <w:lang w:eastAsia="ru-RU"/>
        </w:rPr>
        <w:t xml:space="preserve"> час.). </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Ана</w:t>
      </w:r>
      <w:r w:rsidR="00EB345F" w:rsidRPr="0008032F">
        <w:rPr>
          <w:rFonts w:ascii="Times New Roman" w:eastAsia="Times New Roman" w:hAnsi="Times New Roman"/>
          <w:sz w:val="28"/>
          <w:szCs w:val="28"/>
          <w:lang w:eastAsia="ru-RU"/>
        </w:rPr>
        <w:t>лиз работы песколовок.</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Эксплуатация первичных отстойников</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ППР отстойников. Аналитический конт</w:t>
      </w:r>
      <w:r w:rsidR="00EB345F" w:rsidRPr="0008032F">
        <w:rPr>
          <w:rFonts w:ascii="Times New Roman" w:eastAsia="Times New Roman" w:hAnsi="Times New Roman"/>
          <w:sz w:val="28"/>
          <w:szCs w:val="28"/>
          <w:lang w:eastAsia="ru-RU"/>
        </w:rPr>
        <w:t>роль и анализ его результатов.</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Эксплуатация высоконагружаемых биофи</w:t>
      </w:r>
      <w:r w:rsidR="00EB345F" w:rsidRPr="0008032F">
        <w:rPr>
          <w:rFonts w:ascii="Times New Roman" w:eastAsia="Times New Roman" w:hAnsi="Times New Roman"/>
          <w:sz w:val="28"/>
          <w:szCs w:val="28"/>
          <w:lang w:eastAsia="ru-RU"/>
        </w:rPr>
        <w:t>льтров. Технологический процесс.</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Изменение относительной окислительной мощност</w:t>
      </w:r>
      <w:r w:rsidR="00EB345F" w:rsidRPr="0008032F">
        <w:rPr>
          <w:rFonts w:ascii="Times New Roman" w:eastAsia="Times New Roman" w:hAnsi="Times New Roman"/>
          <w:sz w:val="28"/>
          <w:szCs w:val="28"/>
          <w:lang w:eastAsia="ru-RU"/>
        </w:rPr>
        <w:t>и при регенерации активного ила.</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Управление процессом очистки в аэротен</w:t>
      </w:r>
      <w:r w:rsidR="00EB345F" w:rsidRPr="0008032F">
        <w:rPr>
          <w:rFonts w:ascii="Times New Roman" w:eastAsia="Times New Roman" w:hAnsi="Times New Roman"/>
          <w:sz w:val="28"/>
          <w:szCs w:val="28"/>
          <w:lang w:eastAsia="ru-RU"/>
        </w:rPr>
        <w:t>ке.</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Алгоритм регулировки работы блока«аэротенк – вторичный отстойник»</w:t>
      </w:r>
      <w:r w:rsidR="00EB345F" w:rsidRPr="0008032F">
        <w:rPr>
          <w:rFonts w:ascii="Times New Roman" w:eastAsia="Times New Roman" w:hAnsi="Times New Roman"/>
          <w:sz w:val="28"/>
          <w:szCs w:val="28"/>
          <w:lang w:eastAsia="ru-RU"/>
        </w:rPr>
        <w:t>.</w:t>
      </w:r>
    </w:p>
    <w:p w:rsidR="006E2890" w:rsidRPr="0008032F" w:rsidRDefault="006E2890" w:rsidP="00B76657">
      <w:pPr>
        <w:pStyle w:val="ac"/>
        <w:widowControl w:val="0"/>
        <w:numPr>
          <w:ilvl w:val="0"/>
          <w:numId w:val="25"/>
        </w:numPr>
        <w:spacing w:line="360" w:lineRule="auto"/>
        <w:ind w:left="0" w:firstLine="1134"/>
        <w:rPr>
          <w:rFonts w:ascii="Times New Roman" w:eastAsia="Times New Roman" w:hAnsi="Times New Roman"/>
          <w:sz w:val="28"/>
          <w:szCs w:val="28"/>
          <w:lang w:eastAsia="ru-RU"/>
        </w:rPr>
      </w:pPr>
      <w:r w:rsidRPr="0008032F">
        <w:rPr>
          <w:rFonts w:ascii="Times New Roman" w:eastAsia="Times New Roman" w:hAnsi="Times New Roman"/>
          <w:sz w:val="28"/>
          <w:szCs w:val="28"/>
          <w:lang w:eastAsia="ru-RU"/>
        </w:rPr>
        <w:t xml:space="preserve">Анализ качества эксплуатации станций очистки городских сточных </w:t>
      </w:r>
      <w:r w:rsidR="00EB345F" w:rsidRPr="0008032F">
        <w:rPr>
          <w:rFonts w:ascii="Times New Roman" w:eastAsia="Times New Roman" w:hAnsi="Times New Roman"/>
          <w:sz w:val="28"/>
          <w:szCs w:val="28"/>
          <w:lang w:eastAsia="ru-RU"/>
        </w:rPr>
        <w:t>вод. Экономичность эксплуатации.</w:t>
      </w:r>
    </w:p>
    <w:p w:rsidR="0008032F" w:rsidRPr="00B361B3" w:rsidRDefault="0008032F" w:rsidP="0008032F">
      <w:pPr>
        <w:pStyle w:val="ac"/>
        <w:spacing w:line="360" w:lineRule="auto"/>
        <w:ind w:left="1713"/>
        <w:jc w:val="center"/>
        <w:rPr>
          <w:rFonts w:ascii="Times New Roman" w:hAnsi="Times New Roman"/>
          <w:b/>
          <w:sz w:val="28"/>
          <w:szCs w:val="28"/>
        </w:rPr>
      </w:pPr>
      <w:r w:rsidRPr="00B361B3">
        <w:rPr>
          <w:rFonts w:ascii="Times New Roman" w:hAnsi="Times New Roman"/>
          <w:b/>
          <w:sz w:val="28"/>
          <w:szCs w:val="28"/>
        </w:rPr>
        <w:t>Лабораторные работы (18 час.)</w:t>
      </w:r>
    </w:p>
    <w:p w:rsidR="00936003" w:rsidRPr="00B361B3" w:rsidRDefault="00936003" w:rsidP="00936003">
      <w:pPr>
        <w:spacing w:after="0"/>
        <w:ind w:firstLine="567"/>
        <w:jc w:val="both"/>
        <w:rPr>
          <w:rFonts w:eastAsia="Calibri"/>
          <w:lang w:eastAsia="ru-RU"/>
        </w:rPr>
      </w:pPr>
      <w:r w:rsidRPr="00B361B3">
        <w:rPr>
          <w:lang w:eastAsia="ru-RU"/>
        </w:rPr>
        <w:t xml:space="preserve">Лабораторная работа № 1. </w:t>
      </w:r>
      <w:r w:rsidRPr="00B361B3">
        <w:rPr>
          <w:rFonts w:eastAsia="Times New Roman"/>
          <w:lang w:eastAsia="ru-RU"/>
        </w:rPr>
        <w:t xml:space="preserve">Система внутреннего водоснабжения. Основные элементы и их назначение. </w:t>
      </w:r>
      <w:r w:rsidRPr="00B361B3">
        <w:rPr>
          <w:lang w:eastAsia="ru-RU"/>
        </w:rPr>
        <w:t>(</w:t>
      </w:r>
      <w:r w:rsidR="00B361B3">
        <w:rPr>
          <w:lang w:eastAsia="ru-RU"/>
        </w:rPr>
        <w:t>3</w:t>
      </w:r>
      <w:r w:rsidRPr="00B361B3">
        <w:rPr>
          <w:lang w:eastAsia="ru-RU"/>
        </w:rPr>
        <w:t>час.)</w:t>
      </w:r>
    </w:p>
    <w:p w:rsidR="00B361B3" w:rsidRPr="00B361B3" w:rsidRDefault="00936003" w:rsidP="00B361B3">
      <w:pPr>
        <w:spacing w:after="0"/>
        <w:ind w:firstLine="567"/>
        <w:jc w:val="both"/>
        <w:rPr>
          <w:rFonts w:eastAsia="Calibri"/>
          <w:lang w:eastAsia="ru-RU"/>
        </w:rPr>
      </w:pPr>
      <w:r w:rsidRPr="00B361B3">
        <w:rPr>
          <w:lang w:eastAsia="ru-RU"/>
        </w:rPr>
        <w:t xml:space="preserve">Лабораторная работа № 2. </w:t>
      </w:r>
      <w:r w:rsidRPr="00B361B3">
        <w:rPr>
          <w:shd w:val="clear" w:color="auto" w:fill="FFFFFF"/>
        </w:rPr>
        <w:t>Система внутреннего водоотведения. Основные элементы и их </w:t>
      </w:r>
      <w:r w:rsidRPr="00B361B3">
        <w:br/>
      </w:r>
      <w:r w:rsidRPr="00B361B3">
        <w:rPr>
          <w:shd w:val="clear" w:color="auto" w:fill="FFFFFF"/>
        </w:rPr>
        <w:t>назначение</w:t>
      </w:r>
      <w:r w:rsidR="00B361B3" w:rsidRPr="00B361B3">
        <w:rPr>
          <w:lang w:eastAsia="ru-RU"/>
        </w:rPr>
        <w:t>(</w:t>
      </w:r>
      <w:r w:rsidR="00B361B3">
        <w:rPr>
          <w:lang w:eastAsia="ru-RU"/>
        </w:rPr>
        <w:t>3</w:t>
      </w:r>
      <w:r w:rsidR="00B361B3" w:rsidRPr="00B361B3">
        <w:rPr>
          <w:lang w:eastAsia="ru-RU"/>
        </w:rPr>
        <w:t xml:space="preserve"> час.)</w:t>
      </w:r>
    </w:p>
    <w:p w:rsidR="00936003" w:rsidRPr="00B361B3" w:rsidRDefault="00936003" w:rsidP="00936003">
      <w:pPr>
        <w:spacing w:after="0"/>
        <w:ind w:firstLine="567"/>
        <w:jc w:val="both"/>
        <w:rPr>
          <w:lang w:eastAsia="ru-RU"/>
        </w:rPr>
      </w:pPr>
    </w:p>
    <w:p w:rsidR="00B361B3" w:rsidRPr="00B361B3" w:rsidRDefault="00936003" w:rsidP="00B361B3">
      <w:pPr>
        <w:spacing w:after="0"/>
        <w:ind w:firstLine="567"/>
        <w:jc w:val="both"/>
        <w:rPr>
          <w:rFonts w:eastAsia="Calibri"/>
          <w:lang w:eastAsia="ru-RU"/>
        </w:rPr>
      </w:pPr>
      <w:r w:rsidRPr="00B361B3">
        <w:rPr>
          <w:lang w:eastAsia="ru-RU"/>
        </w:rPr>
        <w:t>Лабораторная работа № 3</w:t>
      </w:r>
      <w:r w:rsidRPr="00B361B3">
        <w:rPr>
          <w:shd w:val="clear" w:color="auto" w:fill="FFFFFF"/>
        </w:rPr>
        <w:t xml:space="preserve"> Испытания внутренних систем водоснабжения и водоотведения</w:t>
      </w:r>
      <w:r w:rsidR="00B361B3" w:rsidRPr="00B361B3">
        <w:rPr>
          <w:lang w:eastAsia="ru-RU"/>
        </w:rPr>
        <w:t>(2 час.)</w:t>
      </w:r>
    </w:p>
    <w:p w:rsidR="00936003" w:rsidRPr="00B361B3" w:rsidRDefault="00936003" w:rsidP="00936003">
      <w:pPr>
        <w:spacing w:after="0"/>
        <w:ind w:firstLine="567"/>
        <w:jc w:val="both"/>
        <w:rPr>
          <w:rFonts w:eastAsia="Calibri"/>
          <w:lang w:eastAsia="ru-RU"/>
        </w:rPr>
      </w:pPr>
    </w:p>
    <w:p w:rsidR="00B361B3" w:rsidRPr="00B361B3" w:rsidRDefault="00936003" w:rsidP="00B361B3">
      <w:pPr>
        <w:spacing w:after="0"/>
        <w:ind w:firstLine="567"/>
        <w:jc w:val="both"/>
        <w:rPr>
          <w:lang w:eastAsia="ru-RU"/>
        </w:rPr>
      </w:pPr>
      <w:r w:rsidRPr="00B361B3">
        <w:rPr>
          <w:lang w:eastAsia="ru-RU"/>
        </w:rPr>
        <w:t xml:space="preserve">Лабораторная работа № 4. </w:t>
      </w:r>
      <w:r w:rsidRPr="00B361B3">
        <w:rPr>
          <w:shd w:val="clear" w:color="auto" w:fill="FFFFFF"/>
        </w:rPr>
        <w:t xml:space="preserve">Общая схема организации диспетчерской службы. Ведение сопроводительной документации эксплуатационного </w:t>
      </w:r>
      <w:r w:rsidRPr="00B361B3">
        <w:rPr>
          <w:lang w:eastAsia="ru-RU"/>
        </w:rPr>
        <w:t xml:space="preserve">процесса. </w:t>
      </w:r>
      <w:r w:rsidR="00B361B3" w:rsidRPr="00B361B3">
        <w:rPr>
          <w:lang w:eastAsia="ru-RU"/>
        </w:rPr>
        <w:t>(2 час.)</w:t>
      </w:r>
    </w:p>
    <w:p w:rsidR="00936003" w:rsidRPr="00B361B3" w:rsidRDefault="00936003" w:rsidP="00936003">
      <w:pPr>
        <w:spacing w:after="0"/>
        <w:ind w:firstLine="567"/>
        <w:jc w:val="both"/>
        <w:rPr>
          <w:lang w:eastAsia="ru-RU"/>
        </w:rPr>
      </w:pPr>
    </w:p>
    <w:p w:rsidR="00B361B3" w:rsidRPr="00B361B3" w:rsidRDefault="00936003" w:rsidP="00B361B3">
      <w:pPr>
        <w:spacing w:after="0"/>
        <w:ind w:firstLine="567"/>
        <w:jc w:val="both"/>
        <w:rPr>
          <w:lang w:eastAsia="ru-RU"/>
        </w:rPr>
      </w:pPr>
      <w:r w:rsidRPr="00B361B3">
        <w:rPr>
          <w:lang w:eastAsia="ru-RU"/>
        </w:rPr>
        <w:t xml:space="preserve">Лабораторная работа № 5. Определение зон санитарной охраны для различных водоисточников </w:t>
      </w:r>
      <w:r w:rsidR="00B361B3" w:rsidRPr="00B361B3">
        <w:rPr>
          <w:lang w:eastAsia="ru-RU"/>
        </w:rPr>
        <w:t>(</w:t>
      </w:r>
      <w:r w:rsidR="00B361B3">
        <w:rPr>
          <w:lang w:eastAsia="ru-RU"/>
        </w:rPr>
        <w:t>2</w:t>
      </w:r>
      <w:r w:rsidR="00B361B3" w:rsidRPr="00B361B3">
        <w:rPr>
          <w:lang w:eastAsia="ru-RU"/>
        </w:rPr>
        <w:t xml:space="preserve"> час.)</w:t>
      </w:r>
    </w:p>
    <w:p w:rsidR="00936003" w:rsidRPr="00B361B3" w:rsidRDefault="00936003" w:rsidP="00936003">
      <w:pPr>
        <w:spacing w:after="0"/>
        <w:ind w:firstLine="567"/>
        <w:jc w:val="both"/>
        <w:rPr>
          <w:lang w:eastAsia="ru-RU"/>
        </w:rPr>
      </w:pPr>
    </w:p>
    <w:p w:rsidR="00B361B3" w:rsidRPr="00B361B3" w:rsidRDefault="00936003" w:rsidP="00B361B3">
      <w:pPr>
        <w:spacing w:after="0"/>
        <w:ind w:firstLine="567"/>
        <w:jc w:val="both"/>
        <w:rPr>
          <w:lang w:eastAsia="ru-RU"/>
        </w:rPr>
      </w:pPr>
      <w:r w:rsidRPr="00B361B3">
        <w:rPr>
          <w:lang w:eastAsia="ru-RU"/>
        </w:rPr>
        <w:t xml:space="preserve">Лабораторная работа № 6. </w:t>
      </w:r>
      <w:r w:rsidR="00B361B3" w:rsidRPr="00B361B3">
        <w:rPr>
          <w:lang w:eastAsia="ru-RU"/>
        </w:rPr>
        <w:t>Правила осмотра наружных сетей водоснабжения. Устройство водопроводного колодца(4 час.)</w:t>
      </w:r>
    </w:p>
    <w:p w:rsidR="00936003" w:rsidRPr="00B361B3" w:rsidRDefault="00936003" w:rsidP="00936003">
      <w:pPr>
        <w:spacing w:after="0"/>
        <w:ind w:firstLine="567"/>
        <w:jc w:val="both"/>
        <w:rPr>
          <w:lang w:eastAsia="ru-RU"/>
        </w:rPr>
      </w:pPr>
    </w:p>
    <w:p w:rsidR="00B361B3" w:rsidRPr="00B361B3" w:rsidRDefault="00936003" w:rsidP="00B361B3">
      <w:pPr>
        <w:spacing w:after="0"/>
        <w:ind w:firstLine="567"/>
        <w:jc w:val="both"/>
        <w:rPr>
          <w:lang w:eastAsia="ru-RU"/>
        </w:rPr>
      </w:pPr>
      <w:r w:rsidRPr="00B361B3">
        <w:rPr>
          <w:lang w:eastAsia="ru-RU"/>
        </w:rPr>
        <w:t xml:space="preserve">Лабораторная работа № 7. </w:t>
      </w:r>
      <w:r w:rsidR="00B361B3" w:rsidRPr="00B361B3">
        <w:rPr>
          <w:lang w:eastAsia="ru-RU"/>
        </w:rPr>
        <w:t>Правила техники безопасности при эксплуатации канализационных очистных сооружений (4 час.)</w:t>
      </w:r>
    </w:p>
    <w:p w:rsidR="0008032F" w:rsidRPr="00C004DB" w:rsidRDefault="0008032F" w:rsidP="0008032F">
      <w:pPr>
        <w:pStyle w:val="ac"/>
        <w:widowControl w:val="0"/>
        <w:spacing w:line="360" w:lineRule="auto"/>
        <w:ind w:left="1134"/>
        <w:rPr>
          <w:rFonts w:ascii="Times New Roman" w:eastAsia="Times New Roman" w:hAnsi="Times New Roman"/>
          <w:color w:val="FF0000"/>
          <w:sz w:val="28"/>
          <w:szCs w:val="28"/>
          <w:lang w:eastAsia="ru-RU"/>
        </w:rPr>
      </w:pPr>
    </w:p>
    <w:p w:rsidR="006E2890" w:rsidRPr="00936003" w:rsidRDefault="006E2890" w:rsidP="00B247E2">
      <w:pPr>
        <w:suppressAutoHyphens/>
        <w:spacing w:after="0" w:line="360" w:lineRule="auto"/>
        <w:ind w:left="360" w:firstLine="709"/>
        <w:jc w:val="both"/>
        <w:rPr>
          <w:rFonts w:eastAsia="Times New Roman"/>
          <w:caps/>
          <w:lang w:eastAsia="ru-RU"/>
        </w:rPr>
      </w:pPr>
    </w:p>
    <w:bookmarkEnd w:id="18"/>
    <w:bookmarkEnd w:id="19"/>
    <w:p w:rsidR="00936003" w:rsidRPr="00B361B3" w:rsidRDefault="00B247E2" w:rsidP="00B361B3">
      <w:pPr>
        <w:widowControl w:val="0"/>
        <w:spacing w:line="360" w:lineRule="auto"/>
        <w:ind w:firstLine="993"/>
        <w:contextualSpacing/>
        <w:jc w:val="center"/>
        <w:rPr>
          <w:rFonts w:eastAsia="Times New Roman"/>
          <w:b w:val="0"/>
          <w:lang w:eastAsia="ru-RU"/>
        </w:rPr>
      </w:pPr>
      <w:r w:rsidRPr="003C114E">
        <w:rPr>
          <w:rFonts w:eastAsia="Times New Roman"/>
          <w:caps/>
          <w:lang w:val="en-US" w:eastAsia="ru-RU"/>
        </w:rPr>
        <w:t>III</w:t>
      </w:r>
      <w:r w:rsidRPr="003C114E">
        <w:rPr>
          <w:rFonts w:eastAsia="Times New Roman"/>
          <w:caps/>
          <w:lang w:eastAsia="ru-RU"/>
        </w:rPr>
        <w:t xml:space="preserve">. </w:t>
      </w:r>
      <w:r w:rsidR="00936003" w:rsidRPr="003C114E">
        <w:rPr>
          <w:caps/>
          <w:lang w:eastAsia="ru-RU"/>
        </w:rPr>
        <w:t>УЧЕБНО-МЕТОДИЧЕСКОЕ обеспечение самостоятельной работы</w:t>
      </w:r>
      <w:r w:rsidR="00936003" w:rsidRPr="00B361B3">
        <w:rPr>
          <w:caps/>
          <w:lang w:eastAsia="ru-RU"/>
        </w:rPr>
        <w:t xml:space="preserve"> ОБУЧАЮЩИХСЯ</w:t>
      </w:r>
    </w:p>
    <w:p w:rsidR="00B361B3" w:rsidRPr="00B361B3" w:rsidRDefault="00936003" w:rsidP="00B361B3">
      <w:pPr>
        <w:widowControl w:val="0"/>
        <w:spacing w:line="360" w:lineRule="auto"/>
        <w:ind w:firstLine="993"/>
        <w:contextualSpacing/>
        <w:jc w:val="both"/>
        <w:rPr>
          <w:rFonts w:eastAsia="Times New Roman"/>
          <w:b w:val="0"/>
          <w:lang w:eastAsia="ru-RU"/>
        </w:rPr>
      </w:pPr>
      <w:r w:rsidRPr="00B361B3">
        <w:rPr>
          <w:rFonts w:eastAsia="Times New Roman"/>
          <w:b w:val="0"/>
          <w:lang w:eastAsia="ru-RU"/>
        </w:rPr>
        <w:t>Учебно-методическое обеспечение самостоятельной работы обучающихся по дисциплине «</w:t>
      </w:r>
      <w:r w:rsidR="00B361B3" w:rsidRPr="00B361B3">
        <w:rPr>
          <w:rFonts w:eastAsia="Times New Roman"/>
          <w:b w:val="0"/>
          <w:lang w:eastAsia="ru-RU"/>
        </w:rPr>
        <w:t>Эксплуатация систем водоснабжения и водоотведения</w:t>
      </w:r>
      <w:r w:rsidRPr="00FF58B1">
        <w:rPr>
          <w:rFonts w:eastAsia="Times New Roman"/>
          <w:b w:val="0"/>
          <w:lang w:eastAsia="ru-RU"/>
        </w:rPr>
        <w:t>» представлено в Приложении 1 и включает</w:t>
      </w:r>
      <w:r w:rsidRPr="00B361B3">
        <w:rPr>
          <w:rFonts w:eastAsia="Times New Roman"/>
          <w:b w:val="0"/>
          <w:lang w:eastAsia="ru-RU"/>
        </w:rPr>
        <w:t xml:space="preserve"> в себя:</w:t>
      </w:r>
    </w:p>
    <w:p w:rsidR="00936003" w:rsidRPr="00B361B3" w:rsidRDefault="00936003" w:rsidP="003C114E">
      <w:pPr>
        <w:spacing w:after="0" w:line="360" w:lineRule="auto"/>
        <w:ind w:firstLine="567"/>
        <w:jc w:val="both"/>
        <w:rPr>
          <w:rFonts w:eastAsia="Times New Roman"/>
          <w:b w:val="0"/>
          <w:lang w:eastAsia="ru-RU"/>
        </w:rPr>
      </w:pPr>
      <w:r w:rsidRPr="00B361B3">
        <w:rPr>
          <w:rFonts w:eastAsia="Times New Roman"/>
          <w:b w:val="0"/>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936003" w:rsidRPr="00B361B3" w:rsidRDefault="00936003" w:rsidP="003C114E">
      <w:pPr>
        <w:spacing w:after="0" w:line="360" w:lineRule="auto"/>
        <w:ind w:firstLine="567"/>
        <w:jc w:val="both"/>
        <w:rPr>
          <w:rFonts w:eastAsia="Times New Roman"/>
          <w:b w:val="0"/>
          <w:lang w:eastAsia="ru-RU"/>
        </w:rPr>
      </w:pPr>
      <w:r w:rsidRPr="00B361B3">
        <w:rPr>
          <w:rFonts w:eastAsia="Times New Roman"/>
          <w:b w:val="0"/>
          <w:lang w:eastAsia="ru-RU"/>
        </w:rPr>
        <w:t>характеристика заданий для самостоятельной работы обучающихся и методические рекомендации по их выполнению;</w:t>
      </w:r>
    </w:p>
    <w:p w:rsidR="00936003" w:rsidRPr="00B361B3" w:rsidRDefault="00936003" w:rsidP="003C114E">
      <w:pPr>
        <w:spacing w:after="0" w:line="360" w:lineRule="auto"/>
        <w:ind w:firstLine="567"/>
        <w:jc w:val="both"/>
        <w:rPr>
          <w:rFonts w:eastAsia="Times New Roman"/>
          <w:b w:val="0"/>
          <w:lang w:eastAsia="ru-RU"/>
        </w:rPr>
      </w:pPr>
      <w:r w:rsidRPr="00B361B3">
        <w:rPr>
          <w:rFonts w:eastAsia="Times New Roman"/>
          <w:b w:val="0"/>
          <w:lang w:eastAsia="ru-RU"/>
        </w:rPr>
        <w:t>требования к представлению и оформлению результатов самостоятельной работы;</w:t>
      </w:r>
    </w:p>
    <w:p w:rsidR="00936003" w:rsidRDefault="00936003" w:rsidP="003C114E">
      <w:pPr>
        <w:spacing w:after="0" w:line="360" w:lineRule="auto"/>
        <w:ind w:firstLine="567"/>
        <w:jc w:val="both"/>
        <w:rPr>
          <w:rFonts w:eastAsia="Times New Roman"/>
          <w:b w:val="0"/>
          <w:lang w:eastAsia="ru-RU"/>
        </w:rPr>
      </w:pPr>
      <w:r w:rsidRPr="00B361B3">
        <w:rPr>
          <w:rFonts w:eastAsia="Times New Roman"/>
          <w:b w:val="0"/>
          <w:lang w:eastAsia="ru-RU"/>
        </w:rPr>
        <w:t>критерии оценки выполнения самостоятельной работы.</w:t>
      </w:r>
    </w:p>
    <w:p w:rsidR="007E762A" w:rsidRPr="00B361B3" w:rsidRDefault="007E762A" w:rsidP="003C114E">
      <w:pPr>
        <w:spacing w:after="0" w:line="360" w:lineRule="auto"/>
        <w:ind w:firstLine="567"/>
        <w:jc w:val="both"/>
        <w:rPr>
          <w:rFonts w:eastAsia="Times New Roman"/>
          <w:b w:val="0"/>
          <w:lang w:eastAsia="ru-RU"/>
        </w:rPr>
      </w:pPr>
    </w:p>
    <w:p w:rsidR="00936003" w:rsidRPr="00B361B3" w:rsidRDefault="00936003" w:rsidP="00936003">
      <w:pPr>
        <w:suppressAutoHyphens/>
        <w:spacing w:after="0" w:line="240" w:lineRule="auto"/>
        <w:rPr>
          <w:rFonts w:eastAsia="Times New Roman"/>
          <w:b w:val="0"/>
          <w:lang w:eastAsia="ru-RU"/>
        </w:rPr>
      </w:pPr>
    </w:p>
    <w:p w:rsidR="008C44B4" w:rsidRDefault="003C114E" w:rsidP="003C114E">
      <w:pPr>
        <w:widowControl w:val="0"/>
        <w:spacing w:line="360" w:lineRule="auto"/>
        <w:ind w:firstLine="993"/>
        <w:contextualSpacing/>
        <w:jc w:val="center"/>
        <w:rPr>
          <w:caps/>
          <w:lang w:eastAsia="ru-RU"/>
        </w:rPr>
      </w:pPr>
      <w:r w:rsidRPr="006E1127">
        <w:rPr>
          <w:caps/>
          <w:lang w:val="en-US" w:eastAsia="ru-RU"/>
        </w:rPr>
        <w:t>IV</w:t>
      </w:r>
      <w:r w:rsidRPr="006E1127">
        <w:rPr>
          <w:caps/>
          <w:lang w:eastAsia="ru-RU"/>
        </w:rPr>
        <w:t>. контроль достижения целей курса</w:t>
      </w:r>
    </w:p>
    <w:tbl>
      <w:tblPr>
        <w:tblW w:w="10087" w:type="dxa"/>
        <w:jc w:val="center"/>
        <w:tblLook w:val="04A0"/>
      </w:tblPr>
      <w:tblGrid>
        <w:gridCol w:w="595"/>
        <w:gridCol w:w="2280"/>
        <w:gridCol w:w="707"/>
        <w:gridCol w:w="2584"/>
        <w:gridCol w:w="1834"/>
        <w:gridCol w:w="2087"/>
      </w:tblGrid>
      <w:tr w:rsidR="007E762A" w:rsidRPr="007E762A" w:rsidTr="007E762A">
        <w:trPr>
          <w:trHeight w:val="929"/>
          <w:jc w:val="center"/>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lastRenderedPageBreak/>
              <w:t>№ п/п</w:t>
            </w:r>
          </w:p>
        </w:tc>
        <w:tc>
          <w:tcPr>
            <w:tcW w:w="2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Контролируемые разделы / темы дисциплины</w:t>
            </w:r>
          </w:p>
        </w:tc>
        <w:tc>
          <w:tcPr>
            <w:tcW w:w="36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 xml:space="preserve">Коды и этапы формирования компетенций </w:t>
            </w:r>
          </w:p>
        </w:tc>
        <w:tc>
          <w:tcPr>
            <w:tcW w:w="3528" w:type="dxa"/>
            <w:gridSpan w:val="2"/>
            <w:tcBorders>
              <w:top w:val="single" w:sz="4" w:space="0" w:color="auto"/>
              <w:left w:val="nil"/>
              <w:bottom w:val="single" w:sz="4" w:space="0" w:color="auto"/>
              <w:right w:val="single" w:sz="4" w:space="0" w:color="auto"/>
            </w:tcBorders>
            <w:shd w:val="clear" w:color="auto" w:fill="auto"/>
            <w:vAlign w:val="center"/>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 xml:space="preserve">Оценочные средства </w:t>
            </w:r>
          </w:p>
        </w:tc>
      </w:tr>
      <w:tr w:rsidR="007E762A" w:rsidRPr="007E762A" w:rsidTr="007E762A">
        <w:trPr>
          <w:trHeight w:val="629"/>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3641" w:type="dxa"/>
            <w:gridSpan w:val="2"/>
            <w:vMerge/>
            <w:tcBorders>
              <w:top w:val="single" w:sz="4" w:space="0" w:color="auto"/>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872" w:type="dxa"/>
            <w:tcBorders>
              <w:top w:val="nil"/>
              <w:left w:val="nil"/>
              <w:bottom w:val="single" w:sz="4" w:space="0" w:color="auto"/>
              <w:right w:val="single" w:sz="4" w:space="0" w:color="auto"/>
            </w:tcBorders>
            <w:shd w:val="clear" w:color="auto" w:fill="auto"/>
            <w:vAlign w:val="center"/>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текущий контроль</w:t>
            </w:r>
          </w:p>
        </w:tc>
        <w:tc>
          <w:tcPr>
            <w:tcW w:w="1656" w:type="dxa"/>
            <w:tcBorders>
              <w:top w:val="nil"/>
              <w:left w:val="nil"/>
              <w:bottom w:val="single" w:sz="4" w:space="0" w:color="auto"/>
              <w:right w:val="single" w:sz="4" w:space="0" w:color="auto"/>
            </w:tcBorders>
            <w:shd w:val="clear" w:color="auto" w:fill="auto"/>
            <w:vAlign w:val="center"/>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промежуточная аттестация</w:t>
            </w:r>
          </w:p>
        </w:tc>
      </w:tr>
      <w:tr w:rsidR="007E762A" w:rsidRPr="007E762A" w:rsidTr="007E762A">
        <w:trPr>
          <w:trHeight w:val="1573"/>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1</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Содержание технической эксплуатации</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nil"/>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основной перечень работ по технической эксплуатации объектов</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устный опрос (УО), лабораторная работа (ЛР-1, 2, 3)</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№1-6</w:t>
            </w:r>
          </w:p>
        </w:tc>
      </w:tr>
      <w:tr w:rsidR="007E762A" w:rsidRPr="007E762A" w:rsidTr="007E762A">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single" w:sz="4" w:space="0" w:color="auto"/>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оценивать качество экпслуатационного процесса</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573"/>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основными понятми технической эксплуатации</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2277"/>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2</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Эксплуатация головных сооружений водопровода</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перечень мерояприятий, относящийся к оперативной работе, ремнотным работам, производственному контролю</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Решение задач (ПР-1), лабораторная работа (ЛР-4, 5),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№7-22</w:t>
            </w:r>
          </w:p>
        </w:tc>
      </w:tr>
      <w:tr w:rsidR="007E762A" w:rsidRPr="007E762A" w:rsidTr="007E762A">
        <w:trPr>
          <w:trHeight w:val="3146"/>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определять тип  нарушений, возникающих при эксплуатации головных сооружений; определять причины ухудшения работы водозаборов</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 xml:space="preserve">методами анализа работы и интенсификации водозаборов </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3460"/>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lastRenderedPageBreak/>
              <w:t>3</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Техническая эксплуатация насосных станций систем  водоснабжения и водоотведения</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принципы управления насосными агрегатами; перечень обязанностей дежурного персонала; перечень пусконаладочных работ</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Решение задач (ПР-2),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№23-32</w:t>
            </w:r>
          </w:p>
        </w:tc>
      </w:tr>
      <w:tr w:rsidR="007E762A" w:rsidRPr="007E762A" w:rsidTr="007E762A">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умеет</w:t>
            </w:r>
            <w:r w:rsidRPr="006E1127">
              <w:rPr>
                <w:rFonts w:eastAsia="Times New Roman"/>
                <w:b w:val="0"/>
                <w:lang w:eastAsia="ru-RU"/>
              </w:rPr>
              <w:t xml:space="preserve"> выявлять тип отказов при работе насосных станций</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методами анализа качества эксплуатации насосных станций</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573"/>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4</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Эксплуатация систем подачи и распределения воды</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требования к качеству строительства и пусконаладочным работам</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Решение задач (ПР-3), лабораторная работа (ЛР-6)</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w:t>
            </w:r>
          </w:p>
        </w:tc>
      </w:tr>
      <w:tr w:rsidR="007E762A" w:rsidRPr="007E762A" w:rsidTr="007E762A">
        <w:trPr>
          <w:trHeight w:val="1887"/>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обоснованно выбирать тип систем подачи и распределения воды</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033"/>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 xml:space="preserve">методами анализа качества эксплуатации систем подачи и распределения воды </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2517"/>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5</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Эксплуатация водоотводящей сети</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 xml:space="preserve">перечень профилактических работ, ремонтных работ; требования к качеству строительства водоотводящих </w:t>
            </w:r>
            <w:r w:rsidRPr="006E1127">
              <w:rPr>
                <w:rFonts w:eastAsia="Times New Roman"/>
                <w:b w:val="0"/>
                <w:lang w:eastAsia="ru-RU"/>
              </w:rPr>
              <w:lastRenderedPageBreak/>
              <w:t>сетей</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lastRenderedPageBreak/>
              <w:t>Решение задач (ПР-4),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№33-38</w:t>
            </w:r>
          </w:p>
        </w:tc>
      </w:tr>
      <w:tr w:rsidR="007E762A" w:rsidRPr="007E762A" w:rsidTr="007E762A">
        <w:trPr>
          <w:trHeight w:val="570"/>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Cs/>
                <w:lang w:eastAsia="ru-RU"/>
              </w:rPr>
            </w:pP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методами анализа работы системы водоотведения</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1573"/>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6</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Эксплуатация водопроводных очистных сооружений</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основы пуска водопроводных станций в эксплуатацию</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Решение задач (ПР-5), лабораторная работа (ЛР-7),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№39-45</w:t>
            </w:r>
          </w:p>
        </w:tc>
      </w:tr>
      <w:tr w:rsidR="007E762A" w:rsidRPr="007E762A" w:rsidTr="007E762A">
        <w:trPr>
          <w:trHeight w:val="2321"/>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000000" w:fill="FFFFFF"/>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выбирать схему водоподготовки; обоснованно подбирать реагент для реагнентной обработки воды</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2846"/>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понятиями производственного и технологического контроля работы станции; методами анализа работы и качества эксплуатации станции</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2831"/>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7</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rPr>
                <w:rFonts w:eastAsia="Times New Roman"/>
                <w:b w:val="0"/>
                <w:lang w:eastAsia="ru-RU"/>
              </w:rPr>
            </w:pPr>
            <w:r w:rsidRPr="006E1127">
              <w:rPr>
                <w:rFonts w:eastAsia="Times New Roman"/>
                <w:b w:val="0"/>
                <w:lang w:eastAsia="ru-RU"/>
              </w:rPr>
              <w:t>Эксплуатация очистных сооружений канализации</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6E1127" w:rsidRPr="006E1127" w:rsidRDefault="006E1127" w:rsidP="006E112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основные положения экплуатации блока сооружений механической очистки, биологиечской очистки, блока песколовок</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Решение задач (ПР-6),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6E1127" w:rsidRPr="006E1127" w:rsidRDefault="006E1127" w:rsidP="006E1127">
            <w:pPr>
              <w:spacing w:after="0" w:line="240" w:lineRule="auto"/>
              <w:jc w:val="center"/>
              <w:rPr>
                <w:rFonts w:eastAsia="Times New Roman"/>
                <w:b w:val="0"/>
                <w:lang w:eastAsia="ru-RU"/>
              </w:rPr>
            </w:pPr>
            <w:r w:rsidRPr="006E1127">
              <w:rPr>
                <w:rFonts w:eastAsia="Times New Roman"/>
                <w:b w:val="0"/>
                <w:lang w:eastAsia="ru-RU"/>
              </w:rPr>
              <w:t>Вопросы к экзамену №46-58</w:t>
            </w:r>
          </w:p>
        </w:tc>
      </w:tr>
      <w:tr w:rsidR="007E762A" w:rsidRPr="007E762A" w:rsidTr="007E762A">
        <w:trPr>
          <w:trHeight w:val="1348"/>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обоснованно выбирать требуемую схему очистки сточных вод</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r w:rsidR="007E762A" w:rsidRPr="007E762A" w:rsidTr="007E762A">
        <w:trPr>
          <w:trHeight w:val="2202"/>
          <w:jc w:val="center"/>
        </w:trPr>
        <w:tc>
          <w:tcPr>
            <w:tcW w:w="604"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6E1127" w:rsidRPr="006E1127" w:rsidRDefault="006E1127" w:rsidP="006E112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6E1127" w:rsidRPr="006E1127" w:rsidRDefault="006E1127" w:rsidP="006E112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методами анализа эффективности эксплуатции канализационных очистных сооружений</w:t>
            </w:r>
          </w:p>
        </w:tc>
        <w:tc>
          <w:tcPr>
            <w:tcW w:w="1872"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6E1127" w:rsidRPr="006E1127" w:rsidRDefault="006E1127" w:rsidP="006E1127">
            <w:pPr>
              <w:spacing w:after="0" w:line="240" w:lineRule="auto"/>
              <w:rPr>
                <w:rFonts w:eastAsia="Times New Roman"/>
                <w:b w:val="0"/>
                <w:lang w:eastAsia="ru-RU"/>
              </w:rPr>
            </w:pPr>
          </w:p>
        </w:tc>
      </w:tr>
    </w:tbl>
    <w:p w:rsidR="006E1127" w:rsidRPr="003C114E" w:rsidRDefault="006E1127" w:rsidP="003C114E">
      <w:pPr>
        <w:widowControl w:val="0"/>
        <w:spacing w:line="360" w:lineRule="auto"/>
        <w:ind w:firstLine="993"/>
        <w:contextualSpacing/>
        <w:jc w:val="center"/>
        <w:rPr>
          <w:caps/>
          <w:lang w:eastAsia="ru-RU"/>
        </w:rPr>
      </w:pPr>
    </w:p>
    <w:p w:rsidR="00E204F9" w:rsidRDefault="00E204F9" w:rsidP="00E204F9">
      <w:pPr>
        <w:tabs>
          <w:tab w:val="left" w:pos="993"/>
        </w:tabs>
        <w:spacing w:after="0"/>
        <w:ind w:firstLine="567"/>
        <w:jc w:val="both"/>
        <w:rPr>
          <w:rFonts w:eastAsia="Calibri"/>
          <w:b w:val="0"/>
          <w:lang w:eastAsia="ru-RU"/>
        </w:rPr>
      </w:pPr>
    </w:p>
    <w:p w:rsidR="00E204F9" w:rsidRPr="00E204F9" w:rsidRDefault="00E204F9" w:rsidP="00E204F9">
      <w:pPr>
        <w:tabs>
          <w:tab w:val="left" w:pos="993"/>
        </w:tabs>
        <w:spacing w:after="0"/>
        <w:ind w:firstLine="567"/>
        <w:jc w:val="both"/>
        <w:rPr>
          <w:rFonts w:eastAsia="Calibri"/>
          <w:b w:val="0"/>
          <w:color w:val="FF0000"/>
          <w:lang w:eastAsia="ru-RU"/>
        </w:rPr>
      </w:pPr>
      <w:r w:rsidRPr="00E204F9">
        <w:rPr>
          <w:rFonts w:eastAsia="Calibri"/>
          <w:b w:val="0"/>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w:t>
      </w:r>
      <w:r w:rsidRPr="003D13F8">
        <w:rPr>
          <w:rFonts w:eastAsia="Calibri"/>
          <w:b w:val="0"/>
          <w:lang w:eastAsia="ru-RU"/>
        </w:rPr>
        <w:t xml:space="preserve">знаний, умений, навыков и характеризующие </w:t>
      </w:r>
      <w:r w:rsidRPr="003D13F8">
        <w:rPr>
          <w:rFonts w:eastAsia="Calibri"/>
          <w:b w:val="0"/>
          <w:bCs/>
          <w:lang w:eastAsia="ru-RU"/>
        </w:rPr>
        <w:t xml:space="preserve">этапы </w:t>
      </w:r>
      <w:r w:rsidRPr="003D13F8">
        <w:rPr>
          <w:rFonts w:eastAsia="Calibri"/>
          <w:b w:val="0"/>
          <w:lang w:eastAsia="ru-RU"/>
        </w:rPr>
        <w:t>формирования компетенций в процессе</w:t>
      </w:r>
      <w:r w:rsidRPr="003D13F8">
        <w:rPr>
          <w:rFonts w:eastAsia="Calibri"/>
          <w:b w:val="0"/>
          <w:bCs/>
          <w:lang w:eastAsia="ru-RU"/>
        </w:rPr>
        <w:t xml:space="preserve"> освоения образовательной программы, представлены в Приложении 2.</w:t>
      </w:r>
    </w:p>
    <w:p w:rsidR="003C114E" w:rsidRPr="003C114E" w:rsidRDefault="003C114E" w:rsidP="003C114E">
      <w:pPr>
        <w:widowControl w:val="0"/>
        <w:spacing w:line="360" w:lineRule="auto"/>
        <w:ind w:firstLine="993"/>
        <w:contextualSpacing/>
        <w:jc w:val="center"/>
        <w:rPr>
          <w:caps/>
          <w:lang w:eastAsia="ru-RU"/>
        </w:rPr>
      </w:pPr>
    </w:p>
    <w:p w:rsidR="00E204F9" w:rsidRPr="003C114E" w:rsidRDefault="00E204F9" w:rsidP="00E204F9">
      <w:pPr>
        <w:widowControl w:val="0"/>
        <w:spacing w:line="360" w:lineRule="auto"/>
        <w:ind w:firstLine="993"/>
        <w:contextualSpacing/>
        <w:jc w:val="center"/>
        <w:rPr>
          <w:caps/>
          <w:lang w:eastAsia="ru-RU"/>
        </w:rPr>
      </w:pPr>
      <w:r>
        <w:rPr>
          <w:caps/>
          <w:lang w:val="en-US" w:eastAsia="ru-RU"/>
        </w:rPr>
        <w:t>V</w:t>
      </w:r>
      <w:r>
        <w:rPr>
          <w:caps/>
          <w:lang w:eastAsia="ru-RU"/>
        </w:rPr>
        <w:t xml:space="preserve">. </w:t>
      </w:r>
      <w:r w:rsidR="00185D98" w:rsidRPr="00771A43">
        <w:rPr>
          <w:caps/>
          <w:lang w:eastAsia="ru-RU"/>
        </w:rPr>
        <w:t>СПИСОК УЧЕБНОЙ ЛИТЕРАТУРЫ И ИНФОРМАЦИОННО-МЕТОДИЧЕСКОЕ ОБЕСПЕЧЕНИЕ ДИСЦИПЛИНЫ</w:t>
      </w:r>
    </w:p>
    <w:p w:rsidR="003C114E" w:rsidRPr="00771A43" w:rsidRDefault="003C114E" w:rsidP="003C114E">
      <w:pPr>
        <w:tabs>
          <w:tab w:val="left" w:pos="709"/>
        </w:tabs>
        <w:suppressAutoHyphens/>
        <w:spacing w:after="0"/>
        <w:rPr>
          <w:b w:val="0"/>
          <w:caps/>
          <w:lang w:eastAsia="ru-RU"/>
        </w:rPr>
      </w:pPr>
    </w:p>
    <w:p w:rsidR="00E204F9" w:rsidRPr="005377ED" w:rsidRDefault="00E204F9" w:rsidP="00E204F9">
      <w:pPr>
        <w:widowControl w:val="0"/>
        <w:autoSpaceDE w:val="0"/>
        <w:autoSpaceDN w:val="0"/>
        <w:adjustRightInd w:val="0"/>
        <w:spacing w:after="0" w:line="240" w:lineRule="auto"/>
        <w:ind w:firstLine="709"/>
        <w:jc w:val="center"/>
        <w:rPr>
          <w:rFonts w:eastAsiaTheme="minorEastAsia"/>
          <w:bCs/>
          <w:lang w:eastAsia="ru-RU"/>
        </w:rPr>
      </w:pPr>
      <w:r w:rsidRPr="005377ED">
        <w:rPr>
          <w:rFonts w:eastAsiaTheme="minorEastAsia"/>
          <w:bCs/>
          <w:lang w:eastAsia="ru-RU"/>
        </w:rPr>
        <w:t>Основная литература</w:t>
      </w:r>
    </w:p>
    <w:p w:rsidR="00185D98" w:rsidRPr="005377ED" w:rsidRDefault="00185D98" w:rsidP="00E204F9">
      <w:pPr>
        <w:widowControl w:val="0"/>
        <w:autoSpaceDE w:val="0"/>
        <w:autoSpaceDN w:val="0"/>
        <w:adjustRightInd w:val="0"/>
        <w:spacing w:after="0" w:line="240" w:lineRule="auto"/>
        <w:ind w:firstLine="709"/>
        <w:jc w:val="center"/>
        <w:rPr>
          <w:rFonts w:eastAsiaTheme="minorEastAsia"/>
          <w:bCs/>
          <w:lang w:eastAsia="ru-RU"/>
        </w:rPr>
      </w:pPr>
    </w:p>
    <w:p w:rsidR="00E204F9" w:rsidRPr="005377ED" w:rsidRDefault="00185D98" w:rsidP="005377ED">
      <w:pPr>
        <w:pStyle w:val="ac"/>
        <w:widowControl w:val="0"/>
        <w:numPr>
          <w:ilvl w:val="0"/>
          <w:numId w:val="29"/>
        </w:numPr>
        <w:tabs>
          <w:tab w:val="left" w:pos="360"/>
        </w:tabs>
        <w:autoSpaceDE w:val="0"/>
        <w:autoSpaceDN w:val="0"/>
        <w:adjustRightInd w:val="0"/>
        <w:spacing w:line="360" w:lineRule="auto"/>
        <w:ind w:left="-68" w:hanging="357"/>
        <w:rPr>
          <w:rFonts w:ascii="Times New Roman" w:hAnsi="Times New Roman"/>
          <w:sz w:val="28"/>
          <w:szCs w:val="28"/>
          <w:lang w:eastAsia="ru-RU"/>
        </w:rPr>
      </w:pPr>
      <w:r w:rsidRPr="005377ED">
        <w:rPr>
          <w:rFonts w:ascii="Times New Roman" w:hAnsi="Times New Roman"/>
          <w:sz w:val="28"/>
          <w:szCs w:val="28"/>
          <w:lang w:eastAsia="ru-RU"/>
        </w:rPr>
        <w:t xml:space="preserve">Земляной В.В., Насосные и воздуходувные станции: учебно-методический комплекс / В.В. Земляной, Н.В. Земляная, </w:t>
      </w:r>
      <w:r w:rsidR="0048311C" w:rsidRPr="005377ED">
        <w:rPr>
          <w:rFonts w:ascii="Times New Roman" w:hAnsi="Times New Roman"/>
          <w:sz w:val="28"/>
          <w:szCs w:val="28"/>
          <w:lang w:eastAsia="ru-RU"/>
        </w:rPr>
        <w:t>В.А. Зверева. – Москва: Изд-во Проспект, 2015. – 191 с.</w:t>
      </w:r>
    </w:p>
    <w:p w:rsidR="0048311C" w:rsidRPr="005377ED" w:rsidRDefault="0048311C" w:rsidP="005377ED">
      <w:pPr>
        <w:pStyle w:val="ac"/>
        <w:widowControl w:val="0"/>
        <w:numPr>
          <w:ilvl w:val="0"/>
          <w:numId w:val="29"/>
        </w:numPr>
        <w:tabs>
          <w:tab w:val="left" w:pos="360"/>
        </w:tabs>
        <w:autoSpaceDE w:val="0"/>
        <w:autoSpaceDN w:val="0"/>
        <w:adjustRightInd w:val="0"/>
        <w:spacing w:line="360" w:lineRule="auto"/>
        <w:ind w:left="-68" w:hanging="357"/>
        <w:rPr>
          <w:rFonts w:ascii="Times New Roman" w:hAnsi="Times New Roman"/>
          <w:sz w:val="28"/>
          <w:szCs w:val="28"/>
          <w:lang w:eastAsia="ru-RU"/>
        </w:rPr>
      </w:pPr>
      <w:r w:rsidRPr="005377ED">
        <w:rPr>
          <w:rFonts w:ascii="Times New Roman" w:hAnsi="Times New Roman"/>
          <w:sz w:val="28"/>
          <w:szCs w:val="28"/>
          <w:lang w:eastAsia="ru-RU"/>
        </w:rPr>
        <w:t>Рульнов А.А., Автоматическое регулирование: учебник для ссузов / А.А. Рульнов. – Москва: Изд-во Инфра-М, 2011. – 219с.</w:t>
      </w:r>
    </w:p>
    <w:p w:rsidR="005377ED" w:rsidRDefault="0048311C" w:rsidP="005377ED">
      <w:pPr>
        <w:pStyle w:val="ac"/>
        <w:widowControl w:val="0"/>
        <w:numPr>
          <w:ilvl w:val="0"/>
          <w:numId w:val="29"/>
        </w:numPr>
        <w:tabs>
          <w:tab w:val="left" w:pos="360"/>
        </w:tabs>
        <w:autoSpaceDE w:val="0"/>
        <w:autoSpaceDN w:val="0"/>
        <w:adjustRightInd w:val="0"/>
        <w:spacing w:line="360" w:lineRule="auto"/>
        <w:ind w:left="-68" w:hanging="357"/>
        <w:rPr>
          <w:rFonts w:ascii="Times New Roman" w:hAnsi="Times New Roman"/>
          <w:sz w:val="28"/>
          <w:szCs w:val="28"/>
          <w:lang w:eastAsia="ru-RU"/>
        </w:rPr>
      </w:pPr>
      <w:r w:rsidRPr="005377ED">
        <w:rPr>
          <w:rFonts w:ascii="Times New Roman" w:hAnsi="Times New Roman"/>
          <w:sz w:val="28"/>
          <w:szCs w:val="28"/>
          <w:lang w:eastAsia="ru-RU"/>
        </w:rPr>
        <w:t>Репин Н.В., Водоснабжение и водоотведение. Наружные сети и сооружения: справочник / Н.В. Репин, С.С. Запорожец, В.Н. Ересно. – Москва: Изд-во Интеграл, 2017. – 431с.</w:t>
      </w:r>
    </w:p>
    <w:p w:rsidR="003B36E3" w:rsidRDefault="003B36E3" w:rsidP="003B36E3">
      <w:pPr>
        <w:widowControl w:val="0"/>
        <w:tabs>
          <w:tab w:val="left" w:pos="360"/>
        </w:tabs>
        <w:autoSpaceDE w:val="0"/>
        <w:autoSpaceDN w:val="0"/>
        <w:adjustRightInd w:val="0"/>
        <w:spacing w:line="360" w:lineRule="auto"/>
        <w:rPr>
          <w:lang w:eastAsia="ru-RU"/>
        </w:rPr>
      </w:pPr>
    </w:p>
    <w:p w:rsidR="003B36E3" w:rsidRDefault="003B36E3" w:rsidP="003B36E3">
      <w:pPr>
        <w:widowControl w:val="0"/>
        <w:tabs>
          <w:tab w:val="left" w:pos="360"/>
        </w:tabs>
        <w:autoSpaceDE w:val="0"/>
        <w:autoSpaceDN w:val="0"/>
        <w:adjustRightInd w:val="0"/>
        <w:spacing w:line="360" w:lineRule="auto"/>
        <w:rPr>
          <w:lang w:eastAsia="ru-RU"/>
        </w:rPr>
      </w:pPr>
    </w:p>
    <w:p w:rsidR="003B36E3" w:rsidRDefault="003B36E3" w:rsidP="003B36E3">
      <w:pPr>
        <w:widowControl w:val="0"/>
        <w:tabs>
          <w:tab w:val="left" w:pos="360"/>
        </w:tabs>
        <w:autoSpaceDE w:val="0"/>
        <w:autoSpaceDN w:val="0"/>
        <w:adjustRightInd w:val="0"/>
        <w:spacing w:line="360" w:lineRule="auto"/>
        <w:rPr>
          <w:lang w:eastAsia="ru-RU"/>
        </w:rPr>
      </w:pPr>
    </w:p>
    <w:p w:rsidR="003B36E3" w:rsidRPr="003B36E3" w:rsidRDefault="003B36E3" w:rsidP="003B36E3">
      <w:pPr>
        <w:widowControl w:val="0"/>
        <w:tabs>
          <w:tab w:val="left" w:pos="360"/>
        </w:tabs>
        <w:autoSpaceDE w:val="0"/>
        <w:autoSpaceDN w:val="0"/>
        <w:adjustRightInd w:val="0"/>
        <w:spacing w:line="360" w:lineRule="auto"/>
        <w:rPr>
          <w:lang w:eastAsia="ru-RU"/>
        </w:rPr>
      </w:pPr>
    </w:p>
    <w:p w:rsidR="00E204F9" w:rsidRPr="005377ED" w:rsidRDefault="00E204F9" w:rsidP="005377ED">
      <w:pPr>
        <w:widowControl w:val="0"/>
        <w:tabs>
          <w:tab w:val="left" w:pos="360"/>
        </w:tabs>
        <w:autoSpaceDE w:val="0"/>
        <w:autoSpaceDN w:val="0"/>
        <w:adjustRightInd w:val="0"/>
        <w:spacing w:after="0" w:line="360" w:lineRule="auto"/>
        <w:ind w:left="360"/>
        <w:contextualSpacing/>
        <w:jc w:val="center"/>
        <w:rPr>
          <w:rFonts w:eastAsiaTheme="minorEastAsia"/>
          <w:bCs/>
          <w:lang w:eastAsia="ru-RU"/>
        </w:rPr>
      </w:pPr>
      <w:r w:rsidRPr="005377ED">
        <w:rPr>
          <w:rFonts w:eastAsiaTheme="minorEastAsia"/>
          <w:bCs/>
          <w:lang w:eastAsia="ru-RU"/>
        </w:rPr>
        <w:lastRenderedPageBreak/>
        <w:t xml:space="preserve">Дополнительная литература </w:t>
      </w:r>
    </w:p>
    <w:p w:rsidR="00185D98" w:rsidRPr="005377ED" w:rsidRDefault="00185D98" w:rsidP="005377ED">
      <w:pPr>
        <w:pStyle w:val="1"/>
        <w:numPr>
          <w:ilvl w:val="0"/>
          <w:numId w:val="2"/>
        </w:numPr>
        <w:shd w:val="clear" w:color="auto" w:fill="FFFFFF"/>
        <w:spacing w:before="120" w:after="120" w:line="360" w:lineRule="auto"/>
        <w:contextualSpacing/>
        <w:rPr>
          <w:rFonts w:ascii="Times New Roman" w:eastAsiaTheme="minorEastAsia" w:hAnsi="Times New Roman" w:cs="Times New Roman"/>
          <w:b w:val="0"/>
          <w:color w:val="auto"/>
          <w:lang w:eastAsia="ru-RU"/>
        </w:rPr>
      </w:pPr>
      <w:r w:rsidRPr="005377ED">
        <w:rPr>
          <w:rFonts w:ascii="Times New Roman" w:eastAsiaTheme="minorEastAsia" w:hAnsi="Times New Roman" w:cs="Times New Roman"/>
          <w:b w:val="0"/>
          <w:color w:val="auto"/>
          <w:lang w:eastAsia="ru-RU"/>
        </w:rPr>
        <w:t>Жмаков Г.Н. Эксплуатация оборудования и систем водоснабжения и водоотведения : учебник для средних специальных заведений – Москва: Инфра-М, 2014. – 236с.</w:t>
      </w:r>
    </w:p>
    <w:p w:rsidR="00185D98" w:rsidRPr="005377ED" w:rsidRDefault="00185D98" w:rsidP="005377ED">
      <w:pPr>
        <w:widowControl w:val="0"/>
        <w:numPr>
          <w:ilvl w:val="0"/>
          <w:numId w:val="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Орлов К.С.  Монтаж и эксплуатация санитарно-технических, вентиляционных систем и оборудования: Учебник. – 4-е изд., стереотип. – М.: Изд. центр «Академия», 2006. – 336 с. 10 эк</w:t>
      </w:r>
      <w:r w:rsidR="00901F83">
        <w:rPr>
          <w:rFonts w:eastAsiaTheme="minorEastAsia"/>
          <w:b w:val="0"/>
          <w:bCs/>
          <w:lang w:eastAsia="ru-RU"/>
        </w:rPr>
        <w:t>з</w:t>
      </w:r>
      <w:r w:rsidRPr="005377ED">
        <w:rPr>
          <w:rFonts w:eastAsiaTheme="minorEastAsia"/>
          <w:b w:val="0"/>
          <w:bCs/>
          <w:lang w:eastAsia="ru-RU"/>
        </w:rPr>
        <w:t>.</w:t>
      </w:r>
    </w:p>
    <w:p w:rsidR="00185D98" w:rsidRPr="005377ED" w:rsidRDefault="00AB556A" w:rsidP="005377ED">
      <w:pPr>
        <w:widowControl w:val="0"/>
        <w:tabs>
          <w:tab w:val="left" w:pos="360"/>
        </w:tabs>
        <w:autoSpaceDE w:val="0"/>
        <w:autoSpaceDN w:val="0"/>
        <w:adjustRightInd w:val="0"/>
        <w:spacing w:after="0" w:line="360" w:lineRule="auto"/>
        <w:ind w:left="360"/>
        <w:contextualSpacing/>
        <w:rPr>
          <w:rFonts w:eastAsiaTheme="minorEastAsia"/>
          <w:bCs/>
          <w:lang w:eastAsia="ru-RU"/>
        </w:rPr>
      </w:pPr>
      <w:hyperlink r:id="rId10" w:history="1">
        <w:r w:rsidR="00185D98" w:rsidRPr="005377ED">
          <w:rPr>
            <w:rStyle w:val="a3"/>
            <w:rFonts w:eastAsiaTheme="minorEastAsia"/>
            <w:b w:val="0"/>
            <w:bCs/>
            <w:color w:val="auto"/>
            <w:u w:val="none"/>
            <w:lang w:eastAsia="ru-RU"/>
          </w:rPr>
          <w:t>http://lib.dvfu.ru:8080/lib/item?id=chamo:384241&amp;theme=FEFU</w:t>
        </w:r>
      </w:hyperlink>
    </w:p>
    <w:p w:rsidR="005377ED" w:rsidRPr="005377ED" w:rsidRDefault="00185D98" w:rsidP="005377ED">
      <w:pPr>
        <w:widowControl w:val="0"/>
        <w:numPr>
          <w:ilvl w:val="0"/>
          <w:numId w:val="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Малинина Е.М., Реконструкция инженерных систем и сооружений:учебно-методический комплекс  \  Е.М. Малинина, Т.Ю. Попова, О.В. Музыченко. – Владивосток: Изд-во ДВГТУ, 2007. - 256 с. 44 эк</w:t>
      </w:r>
      <w:r w:rsidR="00901F83">
        <w:rPr>
          <w:rFonts w:eastAsiaTheme="minorEastAsia"/>
          <w:b w:val="0"/>
          <w:bCs/>
          <w:lang w:eastAsia="ru-RU"/>
        </w:rPr>
        <w:t>з.</w:t>
      </w:r>
    </w:p>
    <w:p w:rsidR="005377ED" w:rsidRPr="005377ED" w:rsidRDefault="00AB556A" w:rsidP="005377ED">
      <w:pPr>
        <w:pStyle w:val="ac"/>
        <w:widowControl w:val="0"/>
        <w:tabs>
          <w:tab w:val="left" w:pos="360"/>
        </w:tabs>
        <w:autoSpaceDE w:val="0"/>
        <w:autoSpaceDN w:val="0"/>
        <w:adjustRightInd w:val="0"/>
        <w:spacing w:line="360" w:lineRule="auto"/>
        <w:ind w:left="360"/>
        <w:rPr>
          <w:rFonts w:ascii="Times New Roman" w:eastAsiaTheme="minorEastAsia" w:hAnsi="Times New Roman"/>
          <w:bCs/>
          <w:sz w:val="28"/>
          <w:szCs w:val="28"/>
          <w:lang w:eastAsia="ru-RU"/>
        </w:rPr>
      </w:pPr>
      <w:hyperlink r:id="rId11" w:history="1">
        <w:r w:rsidR="005377ED" w:rsidRPr="005377ED">
          <w:rPr>
            <w:rFonts w:ascii="Times New Roman" w:hAnsi="Times New Roman"/>
            <w:sz w:val="28"/>
            <w:szCs w:val="28"/>
            <w:lang w:eastAsia="ru-RU"/>
          </w:rPr>
          <w:t>http://lib.dvfu.ru:8080/lib/item?id=chamo:386660&amp;theme=FEFU</w:t>
        </w:r>
      </w:hyperlink>
    </w:p>
    <w:p w:rsidR="005377ED" w:rsidRPr="005377ED" w:rsidRDefault="00E204F9" w:rsidP="005377ED">
      <w:pPr>
        <w:widowControl w:val="0"/>
        <w:numPr>
          <w:ilvl w:val="0"/>
          <w:numId w:val="2"/>
        </w:numPr>
        <w:tabs>
          <w:tab w:val="left" w:pos="360"/>
        </w:tabs>
        <w:autoSpaceDE w:val="0"/>
        <w:autoSpaceDN w:val="0"/>
        <w:adjustRightInd w:val="0"/>
        <w:spacing w:after="0" w:line="360" w:lineRule="auto"/>
        <w:ind w:hanging="426"/>
        <w:contextualSpacing/>
        <w:rPr>
          <w:rFonts w:eastAsiaTheme="minorEastAsia"/>
          <w:bCs/>
          <w:lang w:eastAsia="ru-RU"/>
        </w:rPr>
      </w:pPr>
      <w:r w:rsidRPr="005377ED">
        <w:rPr>
          <w:rFonts w:eastAsiaTheme="minorEastAsia"/>
          <w:b w:val="0"/>
          <w:bCs/>
          <w:lang w:eastAsia="ru-RU"/>
        </w:rPr>
        <w:t>Воронов Ю.В. Водоотведение и очистка сточных вод \ Ю.В. Воронов, С.В. Яковлев. под ред. Ю.В. Воронова. – 4-е изд., доп. и перераб. – М.: Изд-во АСБ, 2006. 704 с.  10эк</w:t>
      </w:r>
      <w:r w:rsidR="00901F83">
        <w:rPr>
          <w:rFonts w:eastAsiaTheme="minorEastAsia"/>
          <w:b w:val="0"/>
          <w:bCs/>
          <w:lang w:eastAsia="ru-RU"/>
        </w:rPr>
        <w:t>з</w:t>
      </w:r>
      <w:r w:rsidRPr="005377ED">
        <w:rPr>
          <w:rFonts w:eastAsiaTheme="minorEastAsia"/>
          <w:b w:val="0"/>
          <w:bCs/>
          <w:lang w:eastAsia="ru-RU"/>
        </w:rPr>
        <w:t>.</w:t>
      </w:r>
    </w:p>
    <w:p w:rsidR="005377ED" w:rsidRPr="005377ED" w:rsidRDefault="00E204F9" w:rsidP="005377ED">
      <w:pPr>
        <w:widowControl w:val="0"/>
        <w:numPr>
          <w:ilvl w:val="0"/>
          <w:numId w:val="2"/>
        </w:numPr>
        <w:tabs>
          <w:tab w:val="left" w:pos="360"/>
        </w:tabs>
        <w:autoSpaceDE w:val="0"/>
        <w:autoSpaceDN w:val="0"/>
        <w:adjustRightInd w:val="0"/>
        <w:spacing w:after="0" w:line="360" w:lineRule="auto"/>
        <w:ind w:hanging="426"/>
        <w:contextualSpacing/>
        <w:rPr>
          <w:rFonts w:eastAsiaTheme="minorEastAsia"/>
          <w:bCs/>
          <w:lang w:eastAsia="ru-RU"/>
        </w:rPr>
      </w:pPr>
      <w:r w:rsidRPr="005377ED">
        <w:rPr>
          <w:rFonts w:eastAsiaTheme="minorEastAsia"/>
          <w:b w:val="0"/>
          <w:bCs/>
          <w:lang w:eastAsia="ru-RU"/>
        </w:rPr>
        <w:t>И.Г. Бойкова, В.В. Волшаник, Н.Б. Карпова, В.Г. Печников, Е.И. Пузырев Эксплуатация, реконструкция и охрана водных объектов в городах: Учебное пособие для вузов \ И.Г. Бойкова, В.В. Волшаник, Н.Б. Карпова, В.Г. Печников, Е.И. Пузырев – М.; изд-во АСБ, 256 с. 1 эк</w:t>
      </w:r>
      <w:r w:rsidR="00901F83">
        <w:rPr>
          <w:rFonts w:eastAsiaTheme="minorEastAsia"/>
          <w:b w:val="0"/>
          <w:bCs/>
          <w:lang w:eastAsia="ru-RU"/>
        </w:rPr>
        <w:t>з</w:t>
      </w:r>
      <w:r w:rsidRPr="005377ED">
        <w:rPr>
          <w:rFonts w:eastAsiaTheme="minorEastAsia"/>
          <w:b w:val="0"/>
          <w:bCs/>
          <w:lang w:eastAsia="ru-RU"/>
        </w:rPr>
        <w:t>.</w:t>
      </w:r>
    </w:p>
    <w:p w:rsidR="005377ED" w:rsidRPr="005377ED" w:rsidRDefault="00E204F9" w:rsidP="005377ED">
      <w:pPr>
        <w:widowControl w:val="0"/>
        <w:numPr>
          <w:ilvl w:val="0"/>
          <w:numId w:val="2"/>
        </w:numPr>
        <w:tabs>
          <w:tab w:val="left" w:pos="360"/>
        </w:tabs>
        <w:autoSpaceDE w:val="0"/>
        <w:autoSpaceDN w:val="0"/>
        <w:adjustRightInd w:val="0"/>
        <w:spacing w:after="0" w:line="360" w:lineRule="auto"/>
        <w:ind w:hanging="426"/>
        <w:contextualSpacing/>
        <w:rPr>
          <w:rFonts w:eastAsiaTheme="minorEastAsia"/>
          <w:bCs/>
          <w:lang w:eastAsia="ru-RU"/>
        </w:rPr>
      </w:pPr>
      <w:r w:rsidRPr="005377ED">
        <w:rPr>
          <w:rFonts w:eastAsiaTheme="minorEastAsia"/>
          <w:b w:val="0"/>
          <w:bCs/>
          <w:lang w:eastAsia="ru-RU"/>
        </w:rPr>
        <w:t xml:space="preserve"> Белоконев Е.Н.  Водоотведение и водоснабжение:  учебное пособие \ Е.Н.Белоконев, Т.Е.Попова, Г.Н. Гурас. – Ростов</w:t>
      </w:r>
      <w:r w:rsidRPr="005377ED">
        <w:rPr>
          <w:rFonts w:eastAsiaTheme="minorEastAsia"/>
          <w:b w:val="0"/>
          <w:bCs/>
          <w:vertAlign w:val="superscript"/>
          <w:lang w:eastAsia="ru-RU"/>
        </w:rPr>
        <w:t>Н</w:t>
      </w:r>
      <w:r w:rsidRPr="005377ED">
        <w:rPr>
          <w:rFonts w:eastAsiaTheme="minorEastAsia"/>
          <w:b w:val="0"/>
          <w:bCs/>
          <w:lang w:eastAsia="ru-RU"/>
        </w:rPr>
        <w:t>\д: Феникс, 2009 – 379 с.  27 эк</w:t>
      </w:r>
      <w:r w:rsidR="00901F83">
        <w:rPr>
          <w:rFonts w:eastAsiaTheme="minorEastAsia"/>
          <w:b w:val="0"/>
          <w:bCs/>
          <w:lang w:eastAsia="ru-RU"/>
        </w:rPr>
        <w:t>з</w:t>
      </w:r>
      <w:r w:rsidRPr="005377ED">
        <w:rPr>
          <w:rFonts w:eastAsiaTheme="minorEastAsia"/>
          <w:b w:val="0"/>
          <w:bCs/>
          <w:lang w:eastAsia="ru-RU"/>
        </w:rPr>
        <w:t>.</w:t>
      </w:r>
    </w:p>
    <w:p w:rsidR="00E204F9" w:rsidRPr="005377ED" w:rsidRDefault="00E204F9" w:rsidP="005377ED">
      <w:pPr>
        <w:widowControl w:val="0"/>
        <w:numPr>
          <w:ilvl w:val="0"/>
          <w:numId w:val="2"/>
        </w:numPr>
        <w:tabs>
          <w:tab w:val="left" w:pos="360"/>
        </w:tabs>
        <w:autoSpaceDE w:val="0"/>
        <w:autoSpaceDN w:val="0"/>
        <w:adjustRightInd w:val="0"/>
        <w:spacing w:after="0" w:line="360" w:lineRule="auto"/>
        <w:ind w:hanging="426"/>
        <w:contextualSpacing/>
        <w:rPr>
          <w:rFonts w:eastAsiaTheme="minorEastAsia"/>
          <w:bCs/>
          <w:lang w:eastAsia="ru-RU"/>
        </w:rPr>
      </w:pPr>
      <w:r w:rsidRPr="005377ED">
        <w:rPr>
          <w:rFonts w:eastAsiaTheme="minorEastAsia"/>
          <w:b w:val="0"/>
          <w:bCs/>
          <w:lang w:eastAsia="ru-RU"/>
        </w:rPr>
        <w:t>Учебное пособие для студентов заочного отделения факультета Водоснабжения и водоотведения (5 курс  9 семестр): учебное пособие \ под ред. Ю.В. Воронова, А.А. Ивчатова \ М.: Изд-во АСБ, 2007 – 568 с.  25</w:t>
      </w:r>
      <w:r w:rsidR="00901F83">
        <w:rPr>
          <w:rFonts w:eastAsiaTheme="minorEastAsia"/>
          <w:b w:val="0"/>
          <w:bCs/>
          <w:lang w:eastAsia="ru-RU"/>
        </w:rPr>
        <w:t> </w:t>
      </w:r>
      <w:bookmarkStart w:id="20" w:name="_GoBack"/>
      <w:bookmarkEnd w:id="20"/>
      <w:r w:rsidRPr="005377ED">
        <w:rPr>
          <w:rFonts w:eastAsiaTheme="minorEastAsia"/>
          <w:b w:val="0"/>
          <w:bCs/>
          <w:lang w:eastAsia="ru-RU"/>
        </w:rPr>
        <w:t>эк</w:t>
      </w:r>
      <w:r w:rsidR="00901F83">
        <w:rPr>
          <w:rFonts w:eastAsiaTheme="minorEastAsia"/>
          <w:b w:val="0"/>
          <w:bCs/>
          <w:lang w:eastAsia="ru-RU"/>
        </w:rPr>
        <w:t>з</w:t>
      </w:r>
      <w:r w:rsidRPr="005377ED">
        <w:rPr>
          <w:rFonts w:eastAsiaTheme="minorEastAsia"/>
          <w:b w:val="0"/>
          <w:bCs/>
          <w:lang w:eastAsia="ru-RU"/>
        </w:rPr>
        <w:t xml:space="preserve">. </w:t>
      </w:r>
    </w:p>
    <w:p w:rsidR="005377ED" w:rsidRPr="005377ED" w:rsidRDefault="005377ED" w:rsidP="005377ED">
      <w:pPr>
        <w:widowControl w:val="0"/>
        <w:tabs>
          <w:tab w:val="left" w:pos="360"/>
        </w:tabs>
        <w:autoSpaceDE w:val="0"/>
        <w:autoSpaceDN w:val="0"/>
        <w:adjustRightInd w:val="0"/>
        <w:spacing w:after="0" w:line="360" w:lineRule="auto"/>
        <w:rPr>
          <w:rFonts w:eastAsiaTheme="minorEastAsia"/>
          <w:bCs/>
          <w:color w:val="FF0000"/>
          <w:lang w:eastAsia="ru-RU"/>
        </w:rPr>
      </w:pPr>
    </w:p>
    <w:p w:rsidR="00E204F9" w:rsidRDefault="00E204F9" w:rsidP="00E204F9">
      <w:pPr>
        <w:widowControl w:val="0"/>
        <w:tabs>
          <w:tab w:val="left" w:pos="360"/>
        </w:tabs>
        <w:autoSpaceDE w:val="0"/>
        <w:autoSpaceDN w:val="0"/>
        <w:adjustRightInd w:val="0"/>
        <w:spacing w:after="0" w:line="360" w:lineRule="auto"/>
        <w:ind w:firstLine="567"/>
        <w:jc w:val="center"/>
        <w:rPr>
          <w:rFonts w:eastAsiaTheme="minorEastAsia"/>
          <w:bCs/>
          <w:lang w:eastAsia="ru-RU"/>
        </w:rPr>
      </w:pPr>
      <w:r w:rsidRPr="005377ED">
        <w:rPr>
          <w:rFonts w:eastAsiaTheme="minorEastAsia"/>
          <w:bCs/>
          <w:lang w:eastAsia="ru-RU"/>
        </w:rPr>
        <w:t>Нормативно-</w:t>
      </w:r>
      <w:r w:rsidR="005377ED">
        <w:rPr>
          <w:rFonts w:eastAsiaTheme="minorEastAsia"/>
          <w:bCs/>
          <w:lang w:eastAsia="ru-RU"/>
        </w:rPr>
        <w:t>правовые материалы</w:t>
      </w:r>
    </w:p>
    <w:p w:rsidR="005377ED" w:rsidRPr="005377ED" w:rsidRDefault="005377ED" w:rsidP="00E204F9">
      <w:pPr>
        <w:widowControl w:val="0"/>
        <w:tabs>
          <w:tab w:val="left" w:pos="360"/>
        </w:tabs>
        <w:autoSpaceDE w:val="0"/>
        <w:autoSpaceDN w:val="0"/>
        <w:adjustRightInd w:val="0"/>
        <w:spacing w:after="0" w:line="360" w:lineRule="auto"/>
        <w:ind w:firstLine="567"/>
        <w:jc w:val="center"/>
        <w:rPr>
          <w:rFonts w:eastAsiaTheme="minorEastAsia"/>
          <w:bCs/>
          <w:lang w:eastAsia="ru-RU"/>
        </w:rPr>
      </w:pPr>
    </w:p>
    <w:p w:rsidR="005377ED" w:rsidRPr="005377ED" w:rsidRDefault="00E204F9" w:rsidP="005377ED">
      <w:pPr>
        <w:widowControl w:val="0"/>
        <w:numPr>
          <w:ilvl w:val="0"/>
          <w:numId w:val="32"/>
        </w:numPr>
        <w:tabs>
          <w:tab w:val="left" w:pos="360"/>
        </w:tabs>
        <w:autoSpaceDE w:val="0"/>
        <w:autoSpaceDN w:val="0"/>
        <w:adjustRightInd w:val="0"/>
        <w:spacing w:after="0" w:line="360" w:lineRule="auto"/>
        <w:contextualSpacing/>
        <w:rPr>
          <w:rFonts w:eastAsiaTheme="minorEastAsia"/>
          <w:b w:val="0"/>
          <w:bCs/>
          <w:lang w:eastAsia="ru-RU"/>
        </w:rPr>
      </w:pPr>
      <w:r w:rsidRPr="005377ED">
        <w:rPr>
          <w:rFonts w:eastAsiaTheme="minorEastAsia"/>
          <w:b w:val="0"/>
          <w:bCs/>
          <w:lang w:eastAsia="ru-RU"/>
        </w:rPr>
        <w:lastRenderedPageBreak/>
        <w:t>СНиП  2. 04.01-85* Внутренний водопровод и канализация зданий \ Госстрой СССР. – М.: ЦИТП Госстроя СССР, 1986 – 56 с.</w:t>
      </w:r>
    </w:p>
    <w:p w:rsidR="005377ED" w:rsidRPr="005377ED" w:rsidRDefault="00E204F9"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СНиП   2.04.02 – 84* (с изм. и попр.) Водоснабжение, Наружные сети и сооружения. М.: Стройиздат : 1985 – 130 с.</w:t>
      </w:r>
    </w:p>
    <w:p w:rsidR="005377ED" w:rsidRPr="005377ED" w:rsidRDefault="00E204F9"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СНиП  2.04.03 – 85  Канализация. Наружные сети и сооружения \ Госстрой СССР. – М.: ЦИТП Госстрой СССР, 1986 – 72 с.</w:t>
      </w:r>
    </w:p>
    <w:p w:rsidR="005377ED" w:rsidRPr="005377ED" w:rsidRDefault="00E204F9"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Пособие по проектированию  сооружений для очистки и подготовки воды (к СНиП 2.04.02-84*. Водоснабжение. Наружные сети и сооружения)  /НИИ КВОВ АКХ им. К.Д. Памфилова. – М.:  ЦИТП Госстроя СССР, 1989. -128с.</w:t>
      </w:r>
    </w:p>
    <w:p w:rsidR="005377ED" w:rsidRPr="005377ED" w:rsidRDefault="00E204F9"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СНиП 3.05.04-85*.Наружные сети и сооружения водоснабжения и канализации (утверждены постановлением Госстроя от 25.05. 1990 N51). – М.: Стройиздат, 1990.- 60с.</w:t>
      </w:r>
    </w:p>
    <w:p w:rsidR="005377ED" w:rsidRPr="005377ED" w:rsidRDefault="005377ED"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 xml:space="preserve">  СП 31. 13330.2012 Водоснабжение. Наружные сети и сооружения. Актуализированная редакция СНиП</w:t>
      </w:r>
    </w:p>
    <w:p w:rsidR="005377ED" w:rsidRPr="005377ED" w:rsidRDefault="005377ED"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5377ED">
        <w:rPr>
          <w:rFonts w:eastAsiaTheme="minorEastAsia"/>
          <w:b w:val="0"/>
          <w:bCs/>
          <w:lang w:eastAsia="ru-RU"/>
        </w:rPr>
        <w:t xml:space="preserve"> СП 32.13330.2012 Канализация. Наружные сети и сооружения. Актуализированная редакция СНиП</w:t>
      </w:r>
    </w:p>
    <w:p w:rsidR="00936003" w:rsidRDefault="00936003" w:rsidP="00936003">
      <w:pPr>
        <w:tabs>
          <w:tab w:val="left" w:pos="426"/>
        </w:tabs>
        <w:suppressAutoHyphens/>
        <w:spacing w:after="0" w:line="360" w:lineRule="auto"/>
        <w:ind w:left="360"/>
        <w:jc w:val="center"/>
        <w:rPr>
          <w:rFonts w:eastAsia="Times New Roman"/>
          <w:b w:val="0"/>
          <w:color w:val="FF0000"/>
          <w:lang w:eastAsia="ru-RU"/>
        </w:rPr>
      </w:pPr>
    </w:p>
    <w:p w:rsidR="00B120A5" w:rsidRPr="00BD0569" w:rsidRDefault="00B120A5" w:rsidP="00B120A5">
      <w:pPr>
        <w:numPr>
          <w:ilvl w:val="0"/>
          <w:numId w:val="33"/>
        </w:numPr>
        <w:tabs>
          <w:tab w:val="left" w:pos="567"/>
        </w:tabs>
        <w:suppressAutoHyphens/>
        <w:spacing w:after="0" w:line="240" w:lineRule="auto"/>
        <w:ind w:left="0" w:firstLine="0"/>
        <w:jc w:val="center"/>
        <w:rPr>
          <w:b w:val="0"/>
          <w:caps/>
          <w:lang w:eastAsia="ru-RU"/>
        </w:rPr>
      </w:pPr>
      <w:r w:rsidRPr="00BD0569">
        <w:rPr>
          <w:caps/>
          <w:lang w:eastAsia="ru-RU"/>
        </w:rPr>
        <w:t xml:space="preserve">МЕТОДИЧЕСКИЕ УКАЗАНИЯ </w:t>
      </w:r>
    </w:p>
    <w:p w:rsidR="00B120A5" w:rsidRDefault="00B120A5" w:rsidP="00B120A5">
      <w:pPr>
        <w:tabs>
          <w:tab w:val="left" w:pos="426"/>
        </w:tabs>
        <w:suppressAutoHyphens/>
        <w:spacing w:after="0" w:line="360" w:lineRule="auto"/>
        <w:ind w:left="360"/>
        <w:jc w:val="center"/>
        <w:rPr>
          <w:caps/>
          <w:lang w:eastAsia="ru-RU"/>
        </w:rPr>
      </w:pPr>
      <w:r w:rsidRPr="00BD0569">
        <w:rPr>
          <w:caps/>
          <w:lang w:eastAsia="ru-RU"/>
        </w:rPr>
        <w:t>ПО ОСВОЕНИЮ ДИСЦИПЛИНЫ</w:t>
      </w:r>
    </w:p>
    <w:p w:rsidR="00BD0569" w:rsidRPr="00BD0569" w:rsidRDefault="00BD0569" w:rsidP="00BD0569">
      <w:pPr>
        <w:pStyle w:val="1"/>
        <w:tabs>
          <w:tab w:val="left" w:pos="0"/>
          <w:tab w:val="left" w:pos="709"/>
        </w:tabs>
        <w:spacing w:before="0" w:line="360" w:lineRule="auto"/>
        <w:ind w:left="432" w:hanging="432"/>
        <w:jc w:val="center"/>
        <w:rPr>
          <w:color w:val="000000" w:themeColor="text1"/>
        </w:rPr>
      </w:pPr>
      <w:bookmarkStart w:id="21" w:name="OLE_LINK61"/>
      <w:bookmarkStart w:id="22" w:name="OLE_LINK65"/>
      <w:r w:rsidRPr="00BD0569">
        <w:rPr>
          <w:color w:val="000000" w:themeColor="text1"/>
        </w:rPr>
        <w:t>Рекомендации по самостоятельной работе студентов</w:t>
      </w:r>
    </w:p>
    <w:p w:rsidR="00BD0569" w:rsidRPr="00BD0569" w:rsidRDefault="00BD0569" w:rsidP="00BD0569">
      <w:pPr>
        <w:spacing w:line="360" w:lineRule="auto"/>
        <w:ind w:firstLine="709"/>
        <w:jc w:val="both"/>
        <w:rPr>
          <w:b w:val="0"/>
          <w:color w:val="000000" w:themeColor="text1"/>
        </w:rPr>
      </w:pPr>
      <w:r w:rsidRPr="00BD0569">
        <w:rPr>
          <w:b w:val="0"/>
          <w:color w:val="000000" w:themeColor="text1"/>
        </w:rPr>
        <w:t>Самостоятельная работа студентов состоит из подготовки к практическим занятиям, работы над рекомендованной литературой, подготовки презентаций, решения задач</w:t>
      </w:r>
      <w:bookmarkEnd w:id="21"/>
      <w:bookmarkEnd w:id="22"/>
      <w:r w:rsidRPr="00BD0569">
        <w:rPr>
          <w:b w:val="0"/>
          <w:color w:val="000000" w:themeColor="text1"/>
        </w:rPr>
        <w:t>.</w:t>
      </w:r>
    </w:p>
    <w:p w:rsidR="00BD0569" w:rsidRPr="00BD0569" w:rsidRDefault="00BD0569" w:rsidP="00BD0569">
      <w:pPr>
        <w:spacing w:line="360" w:lineRule="auto"/>
        <w:jc w:val="center"/>
        <w:rPr>
          <w:color w:val="000000" w:themeColor="text1"/>
        </w:rPr>
      </w:pPr>
      <w:r w:rsidRPr="00BD0569">
        <w:rPr>
          <w:color w:val="000000" w:themeColor="text1"/>
        </w:rPr>
        <w:t>Задания для самостоятельного выполнения</w:t>
      </w:r>
    </w:p>
    <w:p w:rsidR="00BD0569" w:rsidRPr="00BD0569" w:rsidRDefault="00BD0569" w:rsidP="00BD0569">
      <w:pPr>
        <w:pStyle w:val="ac"/>
        <w:numPr>
          <w:ilvl w:val="0"/>
          <w:numId w:val="6"/>
        </w:numPr>
        <w:spacing w:line="360" w:lineRule="auto"/>
        <w:ind w:left="142" w:firstLine="567"/>
        <w:rPr>
          <w:rFonts w:ascii="Times New Roman" w:hAnsi="Times New Roman"/>
          <w:color w:val="000000" w:themeColor="text1"/>
          <w:sz w:val="28"/>
          <w:szCs w:val="28"/>
        </w:rPr>
      </w:pPr>
      <w:r w:rsidRPr="00BD0569">
        <w:rPr>
          <w:rFonts w:ascii="Times New Roman" w:hAnsi="Times New Roman"/>
          <w:color w:val="000000" w:themeColor="text1"/>
          <w:sz w:val="28"/>
          <w:szCs w:val="28"/>
        </w:rPr>
        <w:t xml:space="preserve">Углубленное изучение отдельных тем, с использованием дополнительной литературы по данной дисциплине. Контроль изучения осуществляется  сдачей ответа в письменном виде. </w:t>
      </w:r>
    </w:p>
    <w:p w:rsidR="00BD0569" w:rsidRPr="00BD0569" w:rsidRDefault="00BD0569" w:rsidP="00BD0569">
      <w:pPr>
        <w:pStyle w:val="ac"/>
        <w:numPr>
          <w:ilvl w:val="0"/>
          <w:numId w:val="6"/>
        </w:numPr>
        <w:spacing w:line="360" w:lineRule="auto"/>
        <w:ind w:left="142" w:firstLine="567"/>
        <w:rPr>
          <w:rFonts w:ascii="Times New Roman" w:hAnsi="Times New Roman"/>
          <w:color w:val="000000" w:themeColor="text1"/>
          <w:sz w:val="28"/>
          <w:szCs w:val="28"/>
        </w:rPr>
      </w:pPr>
      <w:r w:rsidRPr="00BD0569">
        <w:rPr>
          <w:rFonts w:ascii="Times New Roman" w:hAnsi="Times New Roman"/>
          <w:color w:val="000000" w:themeColor="text1"/>
          <w:sz w:val="28"/>
          <w:szCs w:val="28"/>
        </w:rPr>
        <w:t>Самостоятельное решение задач.</w:t>
      </w:r>
    </w:p>
    <w:p w:rsidR="00BD0569" w:rsidRPr="00BD0569" w:rsidRDefault="00BD0569" w:rsidP="00BD0569">
      <w:pPr>
        <w:pStyle w:val="ac"/>
        <w:numPr>
          <w:ilvl w:val="0"/>
          <w:numId w:val="6"/>
        </w:numPr>
        <w:spacing w:line="360" w:lineRule="auto"/>
        <w:ind w:left="142" w:firstLine="567"/>
        <w:rPr>
          <w:rFonts w:ascii="Times New Roman" w:hAnsi="Times New Roman"/>
          <w:color w:val="000000" w:themeColor="text1"/>
          <w:sz w:val="28"/>
          <w:szCs w:val="28"/>
        </w:rPr>
      </w:pPr>
      <w:r w:rsidRPr="00BD0569">
        <w:rPr>
          <w:rFonts w:ascii="Times New Roman" w:hAnsi="Times New Roman"/>
          <w:color w:val="000000" w:themeColor="text1"/>
          <w:sz w:val="28"/>
          <w:szCs w:val="28"/>
        </w:rPr>
        <w:lastRenderedPageBreak/>
        <w:t>Подготовка презентаций с использованием мультимедийного оборудования.</w:t>
      </w:r>
    </w:p>
    <w:p w:rsidR="00BD0569" w:rsidRPr="00BD0569" w:rsidRDefault="00BD0569" w:rsidP="00BD0569">
      <w:pPr>
        <w:pStyle w:val="afa"/>
        <w:spacing w:before="0" w:beforeAutospacing="0" w:after="0" w:afterAutospacing="0" w:line="360" w:lineRule="auto"/>
        <w:jc w:val="center"/>
        <w:rPr>
          <w:rFonts w:ascii="Times New Roman" w:hAnsi="Times New Roman" w:cs="Times New Roman"/>
          <w:b/>
          <w:bCs/>
          <w:color w:val="000000" w:themeColor="text1"/>
          <w:sz w:val="28"/>
          <w:szCs w:val="28"/>
        </w:rPr>
      </w:pPr>
    </w:p>
    <w:p w:rsidR="00D20240" w:rsidRPr="00D20240" w:rsidRDefault="00D20240" w:rsidP="00D20240">
      <w:pPr>
        <w:numPr>
          <w:ilvl w:val="0"/>
          <w:numId w:val="33"/>
        </w:numPr>
        <w:tabs>
          <w:tab w:val="num" w:pos="426"/>
        </w:tabs>
        <w:suppressAutoHyphens/>
        <w:spacing w:after="0" w:line="360" w:lineRule="auto"/>
        <w:ind w:left="360"/>
        <w:jc w:val="center"/>
        <w:rPr>
          <w:caps/>
          <w:lang w:eastAsia="ru-RU"/>
        </w:rPr>
      </w:pPr>
      <w:r w:rsidRPr="00D20240">
        <w:rPr>
          <w:caps/>
          <w:lang w:eastAsia="ru-RU"/>
        </w:rPr>
        <w:t>мАТЕРИАЛЬНО-ТЕХНИЧЕСКОЕ ОБЕСПЕЧЕНИЕ ДИСЦИПЛИНЫ</w:t>
      </w:r>
    </w:p>
    <w:p w:rsidR="00B120A5" w:rsidRDefault="00D20240" w:rsidP="00D20240">
      <w:pPr>
        <w:tabs>
          <w:tab w:val="left" w:pos="426"/>
        </w:tabs>
        <w:suppressAutoHyphens/>
        <w:spacing w:after="0" w:line="360" w:lineRule="auto"/>
        <w:ind w:left="360"/>
        <w:jc w:val="both"/>
        <w:rPr>
          <w:rFonts w:eastAsia="Calibri"/>
          <w:b w:val="0"/>
          <w:lang w:eastAsia="ru-RU"/>
        </w:rPr>
      </w:pPr>
      <w:r>
        <w:rPr>
          <w:rFonts w:eastAsia="Calibri"/>
          <w:b w:val="0"/>
          <w:lang w:eastAsia="ru-RU"/>
        </w:rPr>
        <w:t>Для проведения аудиторных занятий по предмету необходимы:</w:t>
      </w:r>
    </w:p>
    <w:p w:rsidR="00D20240" w:rsidRPr="006B7D81" w:rsidRDefault="00D20240" w:rsidP="00D20240">
      <w:pPr>
        <w:pStyle w:val="ac"/>
        <w:numPr>
          <w:ilvl w:val="0"/>
          <w:numId w:val="35"/>
        </w:numPr>
        <w:spacing w:line="360" w:lineRule="auto"/>
        <w:jc w:val="left"/>
        <w:rPr>
          <w:rFonts w:ascii="Times New Roman" w:hAnsi="Times New Roman"/>
          <w:spacing w:val="-4"/>
          <w:sz w:val="28"/>
        </w:rPr>
      </w:pPr>
      <w:r w:rsidRPr="006B7D81">
        <w:rPr>
          <w:rFonts w:ascii="Times New Roman" w:hAnsi="Times New Roman"/>
          <w:spacing w:val="-4"/>
          <w:sz w:val="28"/>
        </w:rPr>
        <w:t>Проектор Mitsubishi DLP – 1 шт.;</w:t>
      </w:r>
    </w:p>
    <w:p w:rsidR="00BD0569" w:rsidRPr="000E0F1D" w:rsidRDefault="00D20240" w:rsidP="000E0F1D">
      <w:pPr>
        <w:pStyle w:val="ac"/>
        <w:numPr>
          <w:ilvl w:val="0"/>
          <w:numId w:val="35"/>
        </w:numPr>
        <w:spacing w:line="360" w:lineRule="auto"/>
        <w:jc w:val="left"/>
        <w:rPr>
          <w:spacing w:val="-4"/>
        </w:rPr>
      </w:pPr>
      <w:r w:rsidRPr="000E0F1D">
        <w:rPr>
          <w:rFonts w:ascii="Times New Roman" w:hAnsi="Times New Roman"/>
          <w:spacing w:val="-4"/>
          <w:sz w:val="28"/>
        </w:rPr>
        <w:t>На</w:t>
      </w:r>
      <w:r w:rsidR="000E0F1D" w:rsidRPr="000E0F1D">
        <w:rPr>
          <w:rFonts w:ascii="Times New Roman" w:hAnsi="Times New Roman"/>
          <w:spacing w:val="-4"/>
          <w:sz w:val="28"/>
        </w:rPr>
        <w:t>стенный экран Screun IT – 1 шт..</w:t>
      </w:r>
      <w:r w:rsidR="00BD0569" w:rsidRPr="000E0F1D">
        <w:rPr>
          <w:spacing w:val="-4"/>
        </w:rPr>
        <w:br w:type="page"/>
      </w:r>
    </w:p>
    <w:p w:rsidR="00BD0569" w:rsidRPr="00771A43" w:rsidRDefault="00BD0569" w:rsidP="00BD0569">
      <w:pPr>
        <w:jc w:val="right"/>
        <w:rPr>
          <w:lang w:eastAsia="ru-RU"/>
        </w:rPr>
      </w:pPr>
      <w:r w:rsidRPr="00771A43">
        <w:rPr>
          <w:lang w:eastAsia="ru-RU"/>
        </w:rPr>
        <w:lastRenderedPageBreak/>
        <w:t>Приложение 1</w:t>
      </w:r>
    </w:p>
    <w:p w:rsidR="00BD0569" w:rsidRPr="00771A43" w:rsidRDefault="00BD0569" w:rsidP="00BD0569">
      <w:pPr>
        <w:tabs>
          <w:tab w:val="left" w:pos="708"/>
          <w:tab w:val="center" w:pos="4677"/>
          <w:tab w:val="right" w:pos="9355"/>
        </w:tabs>
        <w:suppressAutoHyphens/>
        <w:spacing w:after="0" w:line="240" w:lineRule="auto"/>
        <w:jc w:val="right"/>
        <w:rPr>
          <w:rFonts w:eastAsia="Calibri"/>
          <w:lang w:eastAsia="ru-RU"/>
        </w:rPr>
      </w:pPr>
      <w:r>
        <w:rPr>
          <w:rFonts w:eastAsia="Calibri"/>
          <w:noProof/>
          <w:sz w:val="24"/>
          <w:szCs w:val="24"/>
          <w:lang w:eastAsia="ru-RU"/>
        </w:rPr>
        <w:drawing>
          <wp:anchor distT="0" distB="0" distL="114300" distR="114300" simplePos="0" relativeHeight="2517340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12"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BD0569" w:rsidRPr="00771A43" w:rsidRDefault="00BD0569" w:rsidP="00BD0569">
      <w:pPr>
        <w:tabs>
          <w:tab w:val="left" w:pos="708"/>
          <w:tab w:val="center" w:pos="4677"/>
          <w:tab w:val="right" w:pos="9355"/>
        </w:tabs>
        <w:suppressAutoHyphens/>
        <w:spacing w:after="0" w:line="240" w:lineRule="auto"/>
        <w:jc w:val="right"/>
        <w:rPr>
          <w:rFonts w:eastAsia="Calibri"/>
          <w:b w:val="0"/>
          <w:sz w:val="20"/>
          <w:szCs w:val="20"/>
          <w:lang w:eastAsia="ru-RU"/>
        </w:rPr>
      </w:pPr>
    </w:p>
    <w:p w:rsidR="00BD0569" w:rsidRPr="00771A43" w:rsidRDefault="00BD0569" w:rsidP="00BD0569">
      <w:pPr>
        <w:shd w:val="clear" w:color="auto" w:fill="FFFFFF"/>
        <w:spacing w:after="0" w:line="240" w:lineRule="auto"/>
        <w:ind w:right="-284"/>
        <w:jc w:val="center"/>
        <w:rPr>
          <w:rFonts w:eastAsia="Calibri"/>
          <w:lang w:eastAsia="ru-RU"/>
        </w:rPr>
      </w:pPr>
    </w:p>
    <w:p w:rsidR="00BD0569" w:rsidRPr="00771A43" w:rsidRDefault="00BD0569" w:rsidP="00BD0569">
      <w:pPr>
        <w:shd w:val="clear" w:color="auto" w:fill="FFFFFF"/>
        <w:spacing w:after="0" w:line="240" w:lineRule="auto"/>
        <w:ind w:right="-284"/>
        <w:jc w:val="center"/>
        <w:rPr>
          <w:rFonts w:eastAsia="Calibri"/>
          <w:lang w:eastAsia="ru-RU"/>
        </w:rPr>
      </w:pPr>
    </w:p>
    <w:p w:rsidR="00BD0569" w:rsidRPr="00771A43" w:rsidRDefault="00BD0569" w:rsidP="00BD0569">
      <w:pPr>
        <w:shd w:val="clear" w:color="auto" w:fill="FFFFFF"/>
        <w:spacing w:after="0" w:line="240" w:lineRule="auto"/>
        <w:ind w:right="-284"/>
        <w:jc w:val="center"/>
        <w:rPr>
          <w:rFonts w:eastAsia="Calibri"/>
          <w:caps/>
          <w:sz w:val="24"/>
          <w:szCs w:val="24"/>
          <w:lang w:eastAsia="ru-RU"/>
        </w:rPr>
      </w:pPr>
      <w:r w:rsidRPr="00771A43">
        <w:rPr>
          <w:rFonts w:eastAsia="Calibri"/>
          <w:sz w:val="24"/>
          <w:szCs w:val="24"/>
          <w:lang w:eastAsia="ru-RU"/>
        </w:rPr>
        <w:t>МИНИСТЕРСТВО ОБРАЗОВАНИЯ И НАУКИ РОССИЙСКОЙ ФЕДЕРАЦИИ</w:t>
      </w:r>
    </w:p>
    <w:p w:rsidR="00BD0569" w:rsidRPr="00771A43" w:rsidRDefault="00BD0569" w:rsidP="00BD0569">
      <w:pPr>
        <w:spacing w:after="0" w:line="240" w:lineRule="auto"/>
        <w:jc w:val="center"/>
        <w:rPr>
          <w:rFonts w:eastAsia="Calibri"/>
          <w:lang w:eastAsia="ru-RU"/>
        </w:rPr>
      </w:pPr>
      <w:r w:rsidRPr="00771A43">
        <w:rPr>
          <w:rFonts w:eastAsia="Calibri"/>
          <w:lang w:eastAsia="ru-RU"/>
        </w:rPr>
        <w:t>Федеральное государственное автономное образовательное учреждение высшего образования</w:t>
      </w:r>
    </w:p>
    <w:p w:rsidR="00BD0569" w:rsidRPr="00771A43" w:rsidRDefault="00BD0569" w:rsidP="00BD0569">
      <w:pPr>
        <w:shd w:val="clear" w:color="auto" w:fill="FFFFFF"/>
        <w:spacing w:after="0" w:line="240" w:lineRule="auto"/>
        <w:jc w:val="center"/>
        <w:rPr>
          <w:rFonts w:eastAsia="Calibri"/>
          <w:b w:val="0"/>
          <w:bCs/>
          <w:lang w:eastAsia="ru-RU"/>
        </w:rPr>
      </w:pPr>
      <w:r w:rsidRPr="00771A43">
        <w:rPr>
          <w:rFonts w:eastAsia="Calibri"/>
          <w:bCs/>
          <w:lang w:eastAsia="ru-RU"/>
        </w:rPr>
        <w:t>«Дальневосточный федеральный университет»</w:t>
      </w:r>
    </w:p>
    <w:p w:rsidR="00BD0569" w:rsidRPr="00771A43" w:rsidRDefault="00BD0569" w:rsidP="00BD0569">
      <w:pPr>
        <w:shd w:val="clear" w:color="auto" w:fill="FFFFFF"/>
        <w:spacing w:after="0" w:line="240" w:lineRule="auto"/>
        <w:jc w:val="center"/>
        <w:rPr>
          <w:rFonts w:eastAsia="Calibri"/>
          <w:bCs/>
          <w:lang w:eastAsia="ru-RU"/>
        </w:rPr>
      </w:pPr>
      <w:r w:rsidRPr="00771A43">
        <w:rPr>
          <w:rFonts w:eastAsia="Calibri"/>
          <w:bCs/>
          <w:lang w:eastAsia="ru-RU"/>
        </w:rPr>
        <w:t>(ДВФУ)</w:t>
      </w:r>
    </w:p>
    <w:p w:rsidR="00BD0569" w:rsidRPr="00771A43" w:rsidRDefault="00AB556A" w:rsidP="00BD0569">
      <w:pPr>
        <w:spacing w:after="0" w:line="240" w:lineRule="auto"/>
        <w:rPr>
          <w:rFonts w:eastAsia="Calibri"/>
          <w:sz w:val="20"/>
          <w:szCs w:val="20"/>
          <w:lang w:eastAsia="ru-RU"/>
        </w:rPr>
      </w:pPr>
      <w:r w:rsidRPr="00AB556A">
        <w:rPr>
          <w:rFonts w:eastAsia="Calibri"/>
          <w:noProof/>
          <w:sz w:val="24"/>
          <w:szCs w:val="24"/>
          <w:lang w:eastAsia="ru-RU"/>
        </w:rPr>
        <w:pict>
          <v:line id="_x0000_s1117" style="position:absolute;flip:y;z-index:2517350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BD0569" w:rsidRPr="00771A43" w:rsidRDefault="00BD0569" w:rsidP="00BD0569">
      <w:pPr>
        <w:tabs>
          <w:tab w:val="left" w:pos="709"/>
        </w:tabs>
        <w:suppressAutoHyphens/>
        <w:spacing w:after="0"/>
        <w:jc w:val="center"/>
        <w:rPr>
          <w:b w:val="0"/>
          <w:caps/>
          <w:lang w:eastAsia="ru-RU"/>
        </w:rPr>
      </w:pPr>
      <w:r>
        <w:rPr>
          <w:rFonts w:eastAsia="Calibri"/>
          <w:bCs/>
          <w:caps/>
          <w:lang w:eastAsia="ru-RU"/>
        </w:rPr>
        <w:t>ИНЖЕНЕРНАЯ ШКОЛА</w:t>
      </w: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0E674D" w:rsidRDefault="00BD0569" w:rsidP="00BD0569">
      <w:pPr>
        <w:spacing w:after="0" w:line="240" w:lineRule="auto"/>
        <w:rPr>
          <w:rFonts w:eastAsia="Times New Roman"/>
          <w:b w:val="0"/>
          <w:sz w:val="22"/>
          <w:szCs w:val="22"/>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ind w:left="360"/>
        <w:jc w:val="center"/>
        <w:rPr>
          <w:b w:val="0"/>
          <w:caps/>
          <w:lang w:eastAsia="ru-RU"/>
        </w:rPr>
      </w:pPr>
    </w:p>
    <w:p w:rsidR="00BD0569" w:rsidRPr="00771A43" w:rsidRDefault="00BD0569" w:rsidP="00BD0569">
      <w:pPr>
        <w:tabs>
          <w:tab w:val="left" w:pos="709"/>
        </w:tabs>
        <w:suppressAutoHyphens/>
        <w:spacing w:after="0"/>
        <w:jc w:val="center"/>
        <w:rPr>
          <w:b w:val="0"/>
          <w:caps/>
          <w:lang w:eastAsia="ru-RU"/>
        </w:rPr>
      </w:pPr>
      <w:r w:rsidRPr="00771A43">
        <w:rPr>
          <w:caps/>
          <w:lang w:eastAsia="ru-RU"/>
        </w:rPr>
        <w:t>УЧЕБНО-МЕТОДИЧЕСКОЕ обеспечение самостоятельной работы ОБУЧАЮЩИХСЯ</w:t>
      </w:r>
    </w:p>
    <w:p w:rsidR="00BD0569" w:rsidRPr="00771A43" w:rsidRDefault="00BD0569" w:rsidP="00BD0569">
      <w:pPr>
        <w:tabs>
          <w:tab w:val="left" w:pos="709"/>
        </w:tabs>
        <w:suppressAutoHyphens/>
        <w:spacing w:after="0"/>
        <w:jc w:val="center"/>
        <w:rPr>
          <w:b w:val="0"/>
          <w:lang w:eastAsia="ru-RU"/>
        </w:rPr>
      </w:pPr>
      <w:r w:rsidRPr="00771A43">
        <w:rPr>
          <w:lang w:eastAsia="ru-RU"/>
        </w:rPr>
        <w:t>по дисциплине «</w:t>
      </w:r>
      <w:r>
        <w:rPr>
          <w:lang w:eastAsia="ru-RU"/>
        </w:rPr>
        <w:t>Эксплуатация систем водоснабжения и водоотведения</w:t>
      </w:r>
      <w:r w:rsidRPr="00771A43">
        <w:rPr>
          <w:lang w:eastAsia="ru-RU"/>
        </w:rPr>
        <w:t>»</w:t>
      </w:r>
    </w:p>
    <w:p w:rsidR="00BD0569" w:rsidRPr="00771A43" w:rsidRDefault="00BD0569" w:rsidP="00BD0569">
      <w:pPr>
        <w:spacing w:after="60" w:line="240" w:lineRule="auto"/>
        <w:jc w:val="center"/>
        <w:outlineLvl w:val="5"/>
        <w:rPr>
          <w:b w:val="0"/>
          <w:bCs/>
          <w:lang w:eastAsia="ru-RU"/>
        </w:rPr>
      </w:pPr>
      <w:r w:rsidRPr="00771A43">
        <w:rPr>
          <w:bCs/>
          <w:lang w:eastAsia="ru-RU"/>
        </w:rPr>
        <w:t xml:space="preserve">Направление подготовки </w:t>
      </w:r>
      <w:r>
        <w:rPr>
          <w:bCs/>
          <w:lang w:eastAsia="ru-RU"/>
        </w:rPr>
        <w:t>08.03.01Строительство</w:t>
      </w:r>
    </w:p>
    <w:p w:rsidR="00BD0569" w:rsidRPr="00771A43" w:rsidRDefault="00BD0569" w:rsidP="00BD0569">
      <w:pPr>
        <w:spacing w:after="0"/>
        <w:jc w:val="center"/>
        <w:rPr>
          <w:rFonts w:eastAsia="Calibri"/>
          <w:lang w:eastAsia="ru-RU"/>
        </w:rPr>
      </w:pPr>
      <w:r w:rsidRPr="00771A43">
        <w:rPr>
          <w:rFonts w:eastAsia="Calibri"/>
          <w:lang w:eastAsia="ru-RU"/>
        </w:rPr>
        <w:t>профиль «</w:t>
      </w:r>
      <w:r>
        <w:rPr>
          <w:rFonts w:eastAsia="Calibri"/>
          <w:lang w:eastAsia="ru-RU"/>
        </w:rPr>
        <w:t>Водоснабжение и водоотведение</w:t>
      </w:r>
      <w:r w:rsidRPr="00771A43">
        <w:rPr>
          <w:rFonts w:eastAsia="Calibri"/>
          <w:lang w:eastAsia="ru-RU"/>
        </w:rPr>
        <w:t>»</w:t>
      </w:r>
    </w:p>
    <w:p w:rsidR="00BD0569" w:rsidRPr="00771A43" w:rsidRDefault="00BD0569" w:rsidP="00BD0569">
      <w:pPr>
        <w:spacing w:after="0" w:line="240" w:lineRule="auto"/>
        <w:jc w:val="center"/>
        <w:outlineLvl w:val="5"/>
        <w:rPr>
          <w:b w:val="0"/>
          <w:bCs/>
          <w:lang w:eastAsia="ru-RU"/>
        </w:rPr>
      </w:pPr>
      <w:r>
        <w:rPr>
          <w:bCs/>
          <w:lang w:eastAsia="ru-RU"/>
        </w:rPr>
        <w:t>Форма подготовки очная</w:t>
      </w: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caps/>
          <w:lang w:eastAsia="ru-RU"/>
        </w:rPr>
      </w:pPr>
    </w:p>
    <w:p w:rsidR="00BD0569" w:rsidRPr="00771A43" w:rsidRDefault="00BD0569" w:rsidP="00BD0569">
      <w:pPr>
        <w:tabs>
          <w:tab w:val="left" w:pos="709"/>
        </w:tabs>
        <w:suppressAutoHyphens/>
        <w:spacing w:after="0"/>
        <w:jc w:val="center"/>
        <w:rPr>
          <w:b w:val="0"/>
          <w:caps/>
          <w:lang w:eastAsia="ru-RU"/>
        </w:rPr>
      </w:pPr>
      <w:r w:rsidRPr="00771A43">
        <w:rPr>
          <w:lang w:eastAsia="ru-RU"/>
        </w:rPr>
        <w:t>Владивосток</w:t>
      </w:r>
    </w:p>
    <w:p w:rsidR="00BD0569" w:rsidRPr="00771A43" w:rsidRDefault="00BD0569" w:rsidP="00BD0569">
      <w:pPr>
        <w:tabs>
          <w:tab w:val="left" w:pos="709"/>
        </w:tabs>
        <w:suppressAutoHyphens/>
        <w:spacing w:after="0"/>
        <w:jc w:val="center"/>
        <w:rPr>
          <w:b w:val="0"/>
          <w:caps/>
          <w:lang w:eastAsia="ru-RU"/>
        </w:rPr>
      </w:pPr>
      <w:r w:rsidRPr="00771A43">
        <w:rPr>
          <w:caps/>
          <w:lang w:eastAsia="ru-RU"/>
        </w:rPr>
        <w:t>201</w:t>
      </w:r>
      <w:r w:rsidR="00807CEA">
        <w:rPr>
          <w:caps/>
          <w:lang w:eastAsia="ru-RU"/>
        </w:rPr>
        <w:t>5</w:t>
      </w:r>
    </w:p>
    <w:p w:rsidR="00BD0569" w:rsidRDefault="00BD0569" w:rsidP="00BD0569">
      <w:pPr>
        <w:rPr>
          <w:lang w:eastAsia="ru-RU"/>
        </w:rPr>
      </w:pPr>
      <w:r w:rsidRPr="00771A43">
        <w:rPr>
          <w:lang w:eastAsia="ru-RU"/>
        </w:rPr>
        <w:br w:type="page"/>
      </w:r>
    </w:p>
    <w:p w:rsidR="00BD0569" w:rsidRPr="000E0F1D" w:rsidRDefault="00BD0569" w:rsidP="00BD0569">
      <w:pPr>
        <w:jc w:val="center"/>
        <w:rPr>
          <w:b w:val="0"/>
          <w:lang w:eastAsia="ru-RU"/>
        </w:rPr>
      </w:pPr>
      <w:r w:rsidRPr="000E0F1D">
        <w:rPr>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2201"/>
        <w:gridCol w:w="2424"/>
        <w:gridCol w:w="1554"/>
        <w:gridCol w:w="2483"/>
      </w:tblGrid>
      <w:tr w:rsidR="00BD0569" w:rsidRPr="000E0F1D" w:rsidTr="0004789C">
        <w:tc>
          <w:tcPr>
            <w:tcW w:w="909" w:type="dxa"/>
            <w:tcBorders>
              <w:top w:val="single" w:sz="4" w:space="0" w:color="auto"/>
              <w:left w:val="single" w:sz="4" w:space="0" w:color="auto"/>
              <w:bottom w:val="single" w:sz="4" w:space="0" w:color="auto"/>
              <w:right w:val="single" w:sz="4" w:space="0" w:color="auto"/>
            </w:tcBorders>
            <w:hideMark/>
          </w:tcPr>
          <w:p w:rsidR="00BD0569" w:rsidRPr="000E0F1D" w:rsidRDefault="00BD0569" w:rsidP="00AE0B80">
            <w:pPr>
              <w:rPr>
                <w:b w:val="0"/>
                <w:sz w:val="24"/>
                <w:szCs w:val="24"/>
              </w:rPr>
            </w:pPr>
            <w:r w:rsidRPr="000E0F1D">
              <w:rPr>
                <w:sz w:val="24"/>
                <w:szCs w:val="24"/>
              </w:rPr>
              <w:t>№</w:t>
            </w:r>
          </w:p>
          <w:p w:rsidR="00BD0569" w:rsidRPr="000E0F1D" w:rsidRDefault="00BD0569" w:rsidP="00AE0B80">
            <w:pPr>
              <w:rPr>
                <w:b w:val="0"/>
                <w:sz w:val="24"/>
                <w:szCs w:val="24"/>
              </w:rPr>
            </w:pPr>
            <w:r w:rsidRPr="000E0F1D">
              <w:rPr>
                <w:sz w:val="24"/>
                <w:szCs w:val="24"/>
              </w:rPr>
              <w:t>п/п</w:t>
            </w:r>
          </w:p>
        </w:tc>
        <w:tc>
          <w:tcPr>
            <w:tcW w:w="2201" w:type="dxa"/>
            <w:tcBorders>
              <w:top w:val="single" w:sz="4" w:space="0" w:color="auto"/>
              <w:left w:val="single" w:sz="4" w:space="0" w:color="auto"/>
              <w:bottom w:val="single" w:sz="4" w:space="0" w:color="auto"/>
              <w:right w:val="single" w:sz="4" w:space="0" w:color="auto"/>
            </w:tcBorders>
            <w:hideMark/>
          </w:tcPr>
          <w:p w:rsidR="00BD0569" w:rsidRPr="000E0F1D" w:rsidRDefault="00BD0569" w:rsidP="00AE0B80">
            <w:pPr>
              <w:rPr>
                <w:b w:val="0"/>
                <w:sz w:val="24"/>
                <w:szCs w:val="24"/>
              </w:rPr>
            </w:pPr>
            <w:r w:rsidRPr="000E0F1D">
              <w:rPr>
                <w:sz w:val="24"/>
                <w:szCs w:val="24"/>
              </w:rPr>
              <w:t>Дата/сроки выполнения</w:t>
            </w:r>
          </w:p>
        </w:tc>
        <w:tc>
          <w:tcPr>
            <w:tcW w:w="2424" w:type="dxa"/>
            <w:tcBorders>
              <w:top w:val="single" w:sz="4" w:space="0" w:color="auto"/>
              <w:left w:val="single" w:sz="4" w:space="0" w:color="auto"/>
              <w:bottom w:val="single" w:sz="4" w:space="0" w:color="auto"/>
              <w:right w:val="single" w:sz="4" w:space="0" w:color="auto"/>
            </w:tcBorders>
            <w:hideMark/>
          </w:tcPr>
          <w:p w:rsidR="00BD0569" w:rsidRPr="000E0F1D" w:rsidRDefault="00BD0569" w:rsidP="00AE0B80">
            <w:pPr>
              <w:rPr>
                <w:b w:val="0"/>
                <w:sz w:val="24"/>
                <w:szCs w:val="24"/>
              </w:rPr>
            </w:pPr>
            <w:r w:rsidRPr="000E0F1D">
              <w:rPr>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BD0569" w:rsidRPr="000E0F1D" w:rsidRDefault="00BD0569" w:rsidP="00AE0B80">
            <w:pPr>
              <w:rPr>
                <w:b w:val="0"/>
                <w:sz w:val="24"/>
                <w:szCs w:val="24"/>
              </w:rPr>
            </w:pPr>
            <w:r w:rsidRPr="000E0F1D">
              <w:rPr>
                <w:sz w:val="24"/>
                <w:szCs w:val="24"/>
              </w:rPr>
              <w:t>Примерные нормы времени на выполнение</w:t>
            </w:r>
          </w:p>
        </w:tc>
        <w:tc>
          <w:tcPr>
            <w:tcW w:w="2483" w:type="dxa"/>
            <w:tcBorders>
              <w:top w:val="single" w:sz="4" w:space="0" w:color="auto"/>
              <w:left w:val="single" w:sz="4" w:space="0" w:color="auto"/>
              <w:bottom w:val="single" w:sz="4" w:space="0" w:color="auto"/>
              <w:right w:val="single" w:sz="4" w:space="0" w:color="auto"/>
            </w:tcBorders>
            <w:hideMark/>
          </w:tcPr>
          <w:p w:rsidR="00BD0569" w:rsidRPr="000E0F1D" w:rsidRDefault="00BD0569" w:rsidP="00AE0B80">
            <w:pPr>
              <w:rPr>
                <w:b w:val="0"/>
                <w:sz w:val="24"/>
                <w:szCs w:val="24"/>
              </w:rPr>
            </w:pPr>
            <w:r w:rsidRPr="000E0F1D">
              <w:rPr>
                <w:sz w:val="24"/>
                <w:szCs w:val="24"/>
              </w:rPr>
              <w:t>Форма контроля</w:t>
            </w:r>
          </w:p>
        </w:tc>
      </w:tr>
      <w:tr w:rsidR="000E0F1D" w:rsidRPr="00771A43" w:rsidTr="0004789C">
        <w:tc>
          <w:tcPr>
            <w:tcW w:w="909" w:type="dxa"/>
            <w:tcBorders>
              <w:top w:val="single" w:sz="4" w:space="0" w:color="auto"/>
              <w:left w:val="single" w:sz="4" w:space="0" w:color="auto"/>
              <w:bottom w:val="single" w:sz="4" w:space="0" w:color="auto"/>
              <w:right w:val="single" w:sz="4" w:space="0" w:color="auto"/>
            </w:tcBorders>
          </w:tcPr>
          <w:p w:rsidR="000E0F1D" w:rsidRPr="000E0F1D" w:rsidRDefault="000E0F1D" w:rsidP="00AE0B80">
            <w:pPr>
              <w:rPr>
                <w:b w:val="0"/>
              </w:rPr>
            </w:pPr>
            <w:r w:rsidRPr="000E0F1D">
              <w:rPr>
                <w:b w:val="0"/>
              </w:rPr>
              <w:t>1</w:t>
            </w:r>
          </w:p>
        </w:tc>
        <w:tc>
          <w:tcPr>
            <w:tcW w:w="2201" w:type="dxa"/>
            <w:tcBorders>
              <w:top w:val="single" w:sz="4" w:space="0" w:color="auto"/>
              <w:left w:val="single" w:sz="4" w:space="0" w:color="auto"/>
              <w:bottom w:val="single" w:sz="4" w:space="0" w:color="auto"/>
              <w:right w:val="single" w:sz="4" w:space="0" w:color="auto"/>
            </w:tcBorders>
          </w:tcPr>
          <w:p w:rsidR="000E0F1D" w:rsidRPr="000E0F1D" w:rsidRDefault="000E0F1D" w:rsidP="000E0F1D">
            <w:pPr>
              <w:rPr>
                <w:b w:val="0"/>
              </w:rPr>
            </w:pPr>
            <w:r w:rsidRPr="000E0F1D">
              <w:rPr>
                <w:b w:val="0"/>
              </w:rPr>
              <w:t>Две недели с момента выдачи задания</w:t>
            </w:r>
          </w:p>
        </w:tc>
        <w:tc>
          <w:tcPr>
            <w:tcW w:w="2424" w:type="dxa"/>
            <w:tcBorders>
              <w:top w:val="single" w:sz="4" w:space="0" w:color="auto"/>
              <w:left w:val="single" w:sz="4" w:space="0" w:color="auto"/>
              <w:bottom w:val="single" w:sz="4" w:space="0" w:color="auto"/>
              <w:right w:val="single" w:sz="4" w:space="0" w:color="auto"/>
            </w:tcBorders>
          </w:tcPr>
          <w:p w:rsidR="000E0F1D" w:rsidRPr="00771A43" w:rsidRDefault="000E0F1D" w:rsidP="00AE0B80">
            <w:pPr>
              <w:rPr>
                <w:b w:val="0"/>
              </w:rPr>
            </w:pPr>
            <w:r>
              <w:rPr>
                <w:b w:val="0"/>
              </w:rPr>
              <w:t>Подготовка письменного доклада</w:t>
            </w:r>
          </w:p>
        </w:tc>
        <w:tc>
          <w:tcPr>
            <w:tcW w:w="1554" w:type="dxa"/>
            <w:tcBorders>
              <w:top w:val="single" w:sz="4" w:space="0" w:color="auto"/>
              <w:left w:val="single" w:sz="4" w:space="0" w:color="auto"/>
              <w:bottom w:val="single" w:sz="4" w:space="0" w:color="auto"/>
              <w:right w:val="single" w:sz="4" w:space="0" w:color="auto"/>
            </w:tcBorders>
          </w:tcPr>
          <w:p w:rsidR="000E0F1D" w:rsidRPr="000E0F1D" w:rsidRDefault="000E0F1D" w:rsidP="00B47DE7">
            <w:pPr>
              <w:rPr>
                <w:b w:val="0"/>
              </w:rPr>
            </w:pPr>
            <w:r w:rsidRPr="000E0F1D">
              <w:rPr>
                <w:b w:val="0"/>
              </w:rPr>
              <w:t>Две недели с момента выдачи задания</w:t>
            </w:r>
          </w:p>
        </w:tc>
        <w:tc>
          <w:tcPr>
            <w:tcW w:w="2483" w:type="dxa"/>
            <w:tcBorders>
              <w:top w:val="single" w:sz="4" w:space="0" w:color="auto"/>
              <w:left w:val="single" w:sz="4" w:space="0" w:color="auto"/>
              <w:bottom w:val="single" w:sz="4" w:space="0" w:color="auto"/>
              <w:right w:val="single" w:sz="4" w:space="0" w:color="auto"/>
            </w:tcBorders>
          </w:tcPr>
          <w:p w:rsidR="000E0F1D" w:rsidRPr="00771A43" w:rsidRDefault="00457622" w:rsidP="00AE0B80">
            <w:pPr>
              <w:rPr>
                <w:b w:val="0"/>
              </w:rPr>
            </w:pPr>
            <w:r>
              <w:rPr>
                <w:b w:val="0"/>
              </w:rPr>
              <w:t>Проверка письменной работы</w:t>
            </w:r>
          </w:p>
        </w:tc>
      </w:tr>
      <w:tr w:rsidR="000E0F1D" w:rsidRPr="00771A43" w:rsidTr="0004789C">
        <w:tc>
          <w:tcPr>
            <w:tcW w:w="909" w:type="dxa"/>
            <w:tcBorders>
              <w:top w:val="single" w:sz="4" w:space="0" w:color="auto"/>
              <w:left w:val="single" w:sz="4" w:space="0" w:color="auto"/>
              <w:bottom w:val="single" w:sz="4" w:space="0" w:color="auto"/>
              <w:right w:val="single" w:sz="4" w:space="0" w:color="auto"/>
            </w:tcBorders>
          </w:tcPr>
          <w:p w:rsidR="000E0F1D" w:rsidRPr="000E0F1D" w:rsidRDefault="000E0F1D" w:rsidP="00AE0B80">
            <w:pPr>
              <w:rPr>
                <w:b w:val="0"/>
              </w:rPr>
            </w:pPr>
            <w:r w:rsidRPr="000E0F1D">
              <w:rPr>
                <w:b w:val="0"/>
              </w:rPr>
              <w:t>2</w:t>
            </w:r>
          </w:p>
        </w:tc>
        <w:tc>
          <w:tcPr>
            <w:tcW w:w="2201" w:type="dxa"/>
            <w:tcBorders>
              <w:top w:val="single" w:sz="4" w:space="0" w:color="auto"/>
              <w:left w:val="single" w:sz="4" w:space="0" w:color="auto"/>
              <w:bottom w:val="single" w:sz="4" w:space="0" w:color="auto"/>
              <w:right w:val="single" w:sz="4" w:space="0" w:color="auto"/>
            </w:tcBorders>
          </w:tcPr>
          <w:p w:rsidR="000E0F1D" w:rsidRPr="000E0F1D" w:rsidRDefault="000E0F1D" w:rsidP="00AE0B80">
            <w:pPr>
              <w:rPr>
                <w:b w:val="0"/>
              </w:rPr>
            </w:pPr>
            <w:r w:rsidRPr="000E0F1D">
              <w:rPr>
                <w:b w:val="0"/>
              </w:rPr>
              <w:t>Весь семестр до момента получения допуска к итоговой аттестации по предмету</w:t>
            </w:r>
          </w:p>
        </w:tc>
        <w:tc>
          <w:tcPr>
            <w:tcW w:w="2424" w:type="dxa"/>
            <w:tcBorders>
              <w:top w:val="single" w:sz="4" w:space="0" w:color="auto"/>
              <w:left w:val="single" w:sz="4" w:space="0" w:color="auto"/>
              <w:bottom w:val="single" w:sz="4" w:space="0" w:color="auto"/>
              <w:right w:val="single" w:sz="4" w:space="0" w:color="auto"/>
            </w:tcBorders>
          </w:tcPr>
          <w:p w:rsidR="000E0F1D" w:rsidRPr="00771A43" w:rsidRDefault="000E0F1D" w:rsidP="00AE0B80">
            <w:pPr>
              <w:rPr>
                <w:b w:val="0"/>
              </w:rPr>
            </w:pPr>
            <w:r>
              <w:rPr>
                <w:b w:val="0"/>
              </w:rPr>
              <w:t>Решение задач</w:t>
            </w:r>
          </w:p>
        </w:tc>
        <w:tc>
          <w:tcPr>
            <w:tcW w:w="1554" w:type="dxa"/>
            <w:tcBorders>
              <w:top w:val="single" w:sz="4" w:space="0" w:color="auto"/>
              <w:left w:val="single" w:sz="4" w:space="0" w:color="auto"/>
              <w:bottom w:val="single" w:sz="4" w:space="0" w:color="auto"/>
              <w:right w:val="single" w:sz="4" w:space="0" w:color="auto"/>
            </w:tcBorders>
          </w:tcPr>
          <w:p w:rsidR="000E0F1D" w:rsidRPr="000E0F1D" w:rsidRDefault="000E0F1D" w:rsidP="00B47DE7">
            <w:pPr>
              <w:rPr>
                <w:b w:val="0"/>
              </w:rPr>
            </w:pPr>
            <w:r w:rsidRPr="000E0F1D">
              <w:rPr>
                <w:b w:val="0"/>
              </w:rPr>
              <w:t>Весь семестр до момента получения допуска к итоговой аттестации по предмету</w:t>
            </w:r>
          </w:p>
        </w:tc>
        <w:tc>
          <w:tcPr>
            <w:tcW w:w="2483" w:type="dxa"/>
            <w:tcBorders>
              <w:top w:val="single" w:sz="4" w:space="0" w:color="auto"/>
              <w:left w:val="single" w:sz="4" w:space="0" w:color="auto"/>
              <w:bottom w:val="single" w:sz="4" w:space="0" w:color="auto"/>
              <w:right w:val="single" w:sz="4" w:space="0" w:color="auto"/>
            </w:tcBorders>
          </w:tcPr>
          <w:p w:rsidR="000E0F1D" w:rsidRPr="00771A43" w:rsidRDefault="00457622" w:rsidP="00AE0B80">
            <w:pPr>
              <w:rPr>
                <w:b w:val="0"/>
              </w:rPr>
            </w:pPr>
            <w:r>
              <w:rPr>
                <w:b w:val="0"/>
              </w:rPr>
              <w:t>Проверка решенных задач</w:t>
            </w:r>
          </w:p>
        </w:tc>
      </w:tr>
      <w:tr w:rsidR="000E0F1D" w:rsidRPr="00771A43" w:rsidTr="0004789C">
        <w:tc>
          <w:tcPr>
            <w:tcW w:w="909" w:type="dxa"/>
            <w:tcBorders>
              <w:top w:val="single" w:sz="4" w:space="0" w:color="auto"/>
              <w:left w:val="single" w:sz="4" w:space="0" w:color="auto"/>
              <w:bottom w:val="single" w:sz="4" w:space="0" w:color="auto"/>
              <w:right w:val="single" w:sz="4" w:space="0" w:color="auto"/>
            </w:tcBorders>
          </w:tcPr>
          <w:p w:rsidR="000E0F1D" w:rsidRPr="000E0F1D" w:rsidRDefault="000E0F1D" w:rsidP="00AE0B80">
            <w:pPr>
              <w:rPr>
                <w:b w:val="0"/>
              </w:rPr>
            </w:pPr>
            <w:r w:rsidRPr="000E0F1D">
              <w:rPr>
                <w:b w:val="0"/>
              </w:rPr>
              <w:t>3</w:t>
            </w:r>
          </w:p>
        </w:tc>
        <w:tc>
          <w:tcPr>
            <w:tcW w:w="2201" w:type="dxa"/>
            <w:tcBorders>
              <w:top w:val="single" w:sz="4" w:space="0" w:color="auto"/>
              <w:left w:val="single" w:sz="4" w:space="0" w:color="auto"/>
              <w:bottom w:val="single" w:sz="4" w:space="0" w:color="auto"/>
              <w:right w:val="single" w:sz="4" w:space="0" w:color="auto"/>
            </w:tcBorders>
          </w:tcPr>
          <w:p w:rsidR="000E0F1D" w:rsidRPr="000E0F1D" w:rsidRDefault="000E0F1D" w:rsidP="00AE0B80">
            <w:pPr>
              <w:rPr>
                <w:b w:val="0"/>
              </w:rPr>
            </w:pPr>
            <w:r w:rsidRPr="000E0F1D">
              <w:rPr>
                <w:b w:val="0"/>
              </w:rPr>
              <w:t>Неделя с момента выдачи задания</w:t>
            </w:r>
          </w:p>
        </w:tc>
        <w:tc>
          <w:tcPr>
            <w:tcW w:w="2424" w:type="dxa"/>
            <w:tcBorders>
              <w:top w:val="single" w:sz="4" w:space="0" w:color="auto"/>
              <w:left w:val="single" w:sz="4" w:space="0" w:color="auto"/>
              <w:bottom w:val="single" w:sz="4" w:space="0" w:color="auto"/>
              <w:right w:val="single" w:sz="4" w:space="0" w:color="auto"/>
            </w:tcBorders>
          </w:tcPr>
          <w:p w:rsidR="000E0F1D" w:rsidRPr="00771A43" w:rsidRDefault="000E0F1D" w:rsidP="00AE0B80">
            <w:pPr>
              <w:rPr>
                <w:b w:val="0"/>
              </w:rPr>
            </w:pPr>
            <w:r>
              <w:rPr>
                <w:b w:val="0"/>
              </w:rPr>
              <w:t>Подготовка презентации</w:t>
            </w:r>
          </w:p>
        </w:tc>
        <w:tc>
          <w:tcPr>
            <w:tcW w:w="1554" w:type="dxa"/>
            <w:tcBorders>
              <w:top w:val="single" w:sz="4" w:space="0" w:color="auto"/>
              <w:left w:val="single" w:sz="4" w:space="0" w:color="auto"/>
              <w:bottom w:val="single" w:sz="4" w:space="0" w:color="auto"/>
              <w:right w:val="single" w:sz="4" w:space="0" w:color="auto"/>
            </w:tcBorders>
          </w:tcPr>
          <w:p w:rsidR="000E0F1D" w:rsidRPr="000E0F1D" w:rsidRDefault="000E0F1D" w:rsidP="00B47DE7">
            <w:pPr>
              <w:rPr>
                <w:b w:val="0"/>
              </w:rPr>
            </w:pPr>
            <w:r w:rsidRPr="000E0F1D">
              <w:rPr>
                <w:b w:val="0"/>
              </w:rPr>
              <w:t>Неделя с момента выдачи задания</w:t>
            </w:r>
          </w:p>
        </w:tc>
        <w:tc>
          <w:tcPr>
            <w:tcW w:w="2483" w:type="dxa"/>
            <w:tcBorders>
              <w:top w:val="single" w:sz="4" w:space="0" w:color="auto"/>
              <w:left w:val="single" w:sz="4" w:space="0" w:color="auto"/>
              <w:bottom w:val="single" w:sz="4" w:space="0" w:color="auto"/>
              <w:right w:val="single" w:sz="4" w:space="0" w:color="auto"/>
            </w:tcBorders>
          </w:tcPr>
          <w:p w:rsidR="000E0F1D" w:rsidRPr="00771A43" w:rsidRDefault="00457622" w:rsidP="00AE0B80">
            <w:pPr>
              <w:rPr>
                <w:b w:val="0"/>
              </w:rPr>
            </w:pPr>
            <w:r>
              <w:rPr>
                <w:b w:val="0"/>
              </w:rPr>
              <w:t>Показ презентации на практических занятиях</w:t>
            </w:r>
          </w:p>
        </w:tc>
      </w:tr>
    </w:tbl>
    <w:p w:rsidR="0004789C" w:rsidRDefault="0004789C" w:rsidP="0004789C">
      <w:pPr>
        <w:keepNext/>
        <w:keepLines/>
        <w:tabs>
          <w:tab w:val="left" w:pos="0"/>
          <w:tab w:val="left" w:pos="709"/>
        </w:tabs>
        <w:spacing w:after="0" w:line="360" w:lineRule="auto"/>
        <w:ind w:left="432" w:hanging="432"/>
        <w:jc w:val="center"/>
        <w:outlineLvl w:val="0"/>
        <w:rPr>
          <w:rFonts w:eastAsia="Calibri"/>
          <w:bCs/>
          <w:lang w:eastAsia="ru-RU"/>
        </w:rPr>
      </w:pPr>
    </w:p>
    <w:p w:rsidR="000E0F1D" w:rsidRPr="00BD0569" w:rsidRDefault="000E0F1D" w:rsidP="000E0F1D">
      <w:pPr>
        <w:pStyle w:val="afa"/>
        <w:spacing w:before="0" w:beforeAutospacing="0" w:after="0" w:afterAutospacing="0" w:line="360" w:lineRule="auto"/>
        <w:jc w:val="center"/>
        <w:rPr>
          <w:rFonts w:ascii="Times New Roman" w:hAnsi="Times New Roman" w:cs="Times New Roman"/>
          <w:b/>
          <w:bCs/>
          <w:color w:val="000000" w:themeColor="text1"/>
          <w:sz w:val="28"/>
          <w:szCs w:val="28"/>
        </w:rPr>
      </w:pPr>
      <w:r w:rsidRPr="00BD0569">
        <w:rPr>
          <w:rFonts w:ascii="Times New Roman" w:hAnsi="Times New Roman" w:cs="Times New Roman"/>
          <w:b/>
          <w:bCs/>
          <w:color w:val="000000" w:themeColor="text1"/>
          <w:sz w:val="28"/>
          <w:szCs w:val="28"/>
        </w:rPr>
        <w:t>Методические рекомендации к подготовке письменных ответов на теоретически вопросы</w:t>
      </w:r>
    </w:p>
    <w:p w:rsidR="000E0F1D" w:rsidRPr="00BD0569" w:rsidRDefault="000E0F1D" w:rsidP="000E0F1D">
      <w:pPr>
        <w:spacing w:line="360" w:lineRule="auto"/>
        <w:ind w:firstLine="709"/>
        <w:jc w:val="both"/>
        <w:rPr>
          <w:b w:val="0"/>
          <w:color w:val="000000" w:themeColor="text1"/>
        </w:rPr>
      </w:pPr>
      <w:r w:rsidRPr="00BD0569">
        <w:rPr>
          <w:b w:val="0"/>
          <w:color w:val="000000" w:themeColor="text1"/>
        </w:rPr>
        <w:t>В качестве углубленного изучения отдельных тем студенту предлагается четыре теоретических вопроса, ответы на которые предоставляются преподавателю в течение семестра в письменном виде и сопровождаются схемами, выполненными без масштаба. Выполненные расчеты и пояснения к ответам должны быть представлены в следующей последовательности:</w:t>
      </w:r>
    </w:p>
    <w:p w:rsidR="000E0F1D" w:rsidRPr="00BD0569" w:rsidRDefault="000E0F1D" w:rsidP="000E0F1D">
      <w:pPr>
        <w:numPr>
          <w:ilvl w:val="1"/>
          <w:numId w:val="9"/>
        </w:numPr>
        <w:spacing w:after="0" w:line="360" w:lineRule="auto"/>
        <w:jc w:val="both"/>
        <w:rPr>
          <w:b w:val="0"/>
          <w:color w:val="000000" w:themeColor="text1"/>
        </w:rPr>
      </w:pPr>
      <w:r w:rsidRPr="00BD0569">
        <w:rPr>
          <w:b w:val="0"/>
          <w:color w:val="000000" w:themeColor="text1"/>
        </w:rPr>
        <w:t>исходные данные;</w:t>
      </w:r>
    </w:p>
    <w:p w:rsidR="000E0F1D" w:rsidRPr="00BD0569" w:rsidRDefault="000E0F1D" w:rsidP="000E0F1D">
      <w:pPr>
        <w:numPr>
          <w:ilvl w:val="1"/>
          <w:numId w:val="9"/>
        </w:numPr>
        <w:spacing w:after="0" w:line="360" w:lineRule="auto"/>
        <w:jc w:val="both"/>
        <w:rPr>
          <w:b w:val="0"/>
          <w:color w:val="000000" w:themeColor="text1"/>
        </w:rPr>
      </w:pPr>
      <w:r w:rsidRPr="00BD0569">
        <w:rPr>
          <w:b w:val="0"/>
          <w:color w:val="000000" w:themeColor="text1"/>
        </w:rPr>
        <w:lastRenderedPageBreak/>
        <w:t>обоснование ответа или решения</w:t>
      </w:r>
    </w:p>
    <w:p w:rsidR="000E0F1D" w:rsidRPr="00BD0569" w:rsidRDefault="000E0F1D" w:rsidP="000E0F1D">
      <w:pPr>
        <w:numPr>
          <w:ilvl w:val="1"/>
          <w:numId w:val="9"/>
        </w:numPr>
        <w:spacing w:after="0" w:line="360" w:lineRule="auto"/>
        <w:jc w:val="both"/>
        <w:rPr>
          <w:b w:val="0"/>
          <w:color w:val="000000" w:themeColor="text1"/>
        </w:rPr>
      </w:pPr>
      <w:r w:rsidRPr="00BD0569">
        <w:rPr>
          <w:b w:val="0"/>
          <w:color w:val="000000" w:themeColor="text1"/>
        </w:rPr>
        <w:t xml:space="preserve"> результаты решения.</w:t>
      </w:r>
    </w:p>
    <w:p w:rsidR="000E0F1D" w:rsidRPr="00BD0569" w:rsidRDefault="000E0F1D" w:rsidP="000E0F1D">
      <w:pPr>
        <w:spacing w:line="360" w:lineRule="auto"/>
        <w:ind w:firstLine="709"/>
        <w:jc w:val="both"/>
        <w:rPr>
          <w:b w:val="0"/>
          <w:color w:val="000000" w:themeColor="text1"/>
        </w:rPr>
      </w:pPr>
      <w:r w:rsidRPr="00BD0569">
        <w:rPr>
          <w:b w:val="0"/>
          <w:color w:val="000000" w:themeColor="text1"/>
        </w:rPr>
        <w:t>Расчетные зависимости и методы расчета должны иметь краткое, четкое обоснование. Формулы и уравнения располагаются на отдельных строках и нумеруются арабскими цифрами. Буквенным обозначениям, входящим в формулу, дается объяснение и указывается размерность.</w:t>
      </w:r>
    </w:p>
    <w:p w:rsidR="000E0F1D" w:rsidRPr="00697A2F" w:rsidRDefault="000E0F1D" w:rsidP="000E0F1D">
      <w:pPr>
        <w:spacing w:line="360" w:lineRule="auto"/>
        <w:ind w:firstLine="709"/>
        <w:jc w:val="both"/>
        <w:rPr>
          <w:b w:val="0"/>
          <w:color w:val="000000" w:themeColor="text1"/>
        </w:rPr>
      </w:pPr>
      <w:r w:rsidRPr="00BD0569">
        <w:rPr>
          <w:b w:val="0"/>
          <w:color w:val="000000" w:themeColor="text1"/>
        </w:rPr>
        <w:t>При повторном использовании формулы или обозначения пояснения не требуется.</w:t>
      </w: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Список вопросов для самостоятельной работы</w:t>
      </w:r>
    </w:p>
    <w:p w:rsidR="00AE0B80" w:rsidRPr="000E0F1D" w:rsidRDefault="00AE0B80" w:rsidP="00AE0B80">
      <w:pPr>
        <w:spacing w:line="360" w:lineRule="auto"/>
        <w:ind w:firstLine="709"/>
        <w:rPr>
          <w:b w:val="0"/>
        </w:rPr>
      </w:pPr>
      <w:r w:rsidRPr="000E0F1D">
        <w:rPr>
          <w:b w:val="0"/>
        </w:rPr>
        <w:t>1. Аэрирование, как средство интенсификации процесса коагуляции природных вод. Сущность метода и область применения. Основные технологические параметры и необходимое конструктивное оформление. Методика определения оптимальной дозы коагулянта и расхода воздуха.</w:t>
      </w:r>
    </w:p>
    <w:p w:rsidR="00AE0B80" w:rsidRPr="000E0F1D" w:rsidRDefault="00AE0B80" w:rsidP="00AE0B80">
      <w:pPr>
        <w:spacing w:line="360" w:lineRule="auto"/>
        <w:ind w:firstLine="709"/>
        <w:rPr>
          <w:b w:val="0"/>
        </w:rPr>
      </w:pPr>
      <w:r w:rsidRPr="000E0F1D">
        <w:rPr>
          <w:b w:val="0"/>
        </w:rPr>
        <w:t>2. Контактные камеры хлопьеобразования. Область применения. Технологические параметры контактных камер хлопьеобразования, встроенных в отстойники. Применение контактных камер хлопьеобразования для интенсификации работы коридорных осветлителей с взвешенным осадком.</w:t>
      </w:r>
    </w:p>
    <w:p w:rsidR="00AE0B80" w:rsidRPr="000E0F1D" w:rsidRDefault="00AE0B80" w:rsidP="00AE0B80">
      <w:pPr>
        <w:pStyle w:val="33"/>
        <w:spacing w:line="360" w:lineRule="auto"/>
        <w:ind w:firstLine="709"/>
        <w:jc w:val="left"/>
        <w:rPr>
          <w:b w:val="0"/>
        </w:rPr>
      </w:pPr>
      <w:r w:rsidRPr="000E0F1D">
        <w:rPr>
          <w:b w:val="0"/>
        </w:rPr>
        <w:t>3. Отстойники и осветители, оборудованные  тонкослойными элементами. Назначение и область применения. Технологические схемы и конструктивные особенности тонкослойных отстойных сооружений. Расчет тонкослойных и осветлителей. Примеры расчета тонкослойных элементов сооружений.</w:t>
      </w:r>
    </w:p>
    <w:p w:rsidR="00AE0B80" w:rsidRPr="000E0F1D" w:rsidRDefault="00AE0B80" w:rsidP="00AE0B80">
      <w:pPr>
        <w:pStyle w:val="33"/>
        <w:spacing w:line="360" w:lineRule="auto"/>
        <w:ind w:firstLine="709"/>
        <w:jc w:val="left"/>
        <w:rPr>
          <w:b w:val="0"/>
        </w:rPr>
      </w:pPr>
      <w:r w:rsidRPr="000E0F1D">
        <w:rPr>
          <w:b w:val="0"/>
        </w:rPr>
        <w:t xml:space="preserve">4. Напорная гидравлическая система смыва осадка в горизонтальных отстойниках. </w:t>
      </w:r>
      <w:r w:rsidRPr="000E0F1D">
        <w:rPr>
          <w:rFonts w:eastAsiaTheme="minorHAnsi"/>
          <w:b w:val="0"/>
        </w:rPr>
        <w:t xml:space="preserve">Назначение и область применения. </w:t>
      </w:r>
      <w:r w:rsidRPr="000E0F1D">
        <w:rPr>
          <w:b w:val="0"/>
        </w:rPr>
        <w:t xml:space="preserve">Устройство и принцип работы системы. </w:t>
      </w:r>
      <w:r w:rsidRPr="000E0F1D">
        <w:rPr>
          <w:rFonts w:eastAsiaTheme="minorHAnsi"/>
          <w:b w:val="0"/>
        </w:rPr>
        <w:t>Расчет системы смыва осадка.</w:t>
      </w:r>
    </w:p>
    <w:p w:rsidR="00AE0B80" w:rsidRPr="000E0F1D" w:rsidRDefault="00AE0B80" w:rsidP="00AE0B80">
      <w:pPr>
        <w:spacing w:line="360" w:lineRule="auto"/>
        <w:ind w:firstLine="709"/>
        <w:rPr>
          <w:b w:val="0"/>
        </w:rPr>
      </w:pPr>
      <w:r w:rsidRPr="000E0F1D">
        <w:rPr>
          <w:b w:val="0"/>
        </w:rPr>
        <w:lastRenderedPageBreak/>
        <w:t>5. Флотационные сооружения. Назначение и область применения. Состав сооружений, их устройство и расчетно-конструктивные параметры. Методика технологической обработки воды методом напорной флотации.</w:t>
      </w:r>
    </w:p>
    <w:p w:rsidR="00AE0B80" w:rsidRPr="000E0F1D" w:rsidRDefault="00AE0B80" w:rsidP="00AE0B80">
      <w:pPr>
        <w:spacing w:line="360" w:lineRule="auto"/>
        <w:ind w:firstLine="709"/>
        <w:rPr>
          <w:b w:val="0"/>
        </w:rPr>
      </w:pPr>
      <w:r w:rsidRPr="000E0F1D">
        <w:rPr>
          <w:b w:val="0"/>
        </w:rPr>
        <w:t xml:space="preserve">6. Водо-воздушная промывка фильтровальных сооружений. Назначение и область применения. Принципы действия, особенности и преимущества. Система горизонтального отвода воды от промывки. </w:t>
      </w:r>
      <w:r w:rsidRPr="000E0F1D">
        <w:rPr>
          <w:b w:val="0"/>
          <w:iCs/>
        </w:rPr>
        <w:t xml:space="preserve">Режим и основные параметры промывки. </w:t>
      </w:r>
      <w:r w:rsidRPr="000E0F1D">
        <w:rPr>
          <w:b w:val="0"/>
        </w:rPr>
        <w:t>Устройства для подачи и распределения воды и воздуха. Воздуходувное устройство. Расчет распределительной системы для подачи воздуха в фильтровальных сооружениях с водо-воздушной промывкой.</w:t>
      </w:r>
    </w:p>
    <w:p w:rsidR="00AE0B80" w:rsidRPr="000E0F1D" w:rsidRDefault="00AE0B80" w:rsidP="00AE0B80">
      <w:pPr>
        <w:spacing w:line="360" w:lineRule="auto"/>
        <w:ind w:firstLine="709"/>
        <w:rPr>
          <w:b w:val="0"/>
        </w:rPr>
      </w:pPr>
      <w:r w:rsidRPr="000E0F1D">
        <w:rPr>
          <w:b w:val="0"/>
        </w:rPr>
        <w:t xml:space="preserve">7. Дренажи скорых фильтров из пористого полимербетона. Назначение и область применения. </w:t>
      </w:r>
      <w:r w:rsidRPr="000E0F1D">
        <w:rPr>
          <w:b w:val="0"/>
          <w:iCs/>
        </w:rPr>
        <w:t>Конструкции и расчет дренажей</w:t>
      </w:r>
      <w:r w:rsidRPr="000E0F1D">
        <w:rPr>
          <w:b w:val="0"/>
        </w:rPr>
        <w:t>. Изготовление полимербетонного дренажа. Монтаж дренажа. Примеры гидравлического расчета дренажа.</w:t>
      </w:r>
    </w:p>
    <w:p w:rsidR="00AE0B80" w:rsidRPr="000E0F1D" w:rsidRDefault="00AE0B80" w:rsidP="00AE0B80">
      <w:pPr>
        <w:spacing w:line="360" w:lineRule="auto"/>
        <w:ind w:firstLine="709"/>
        <w:rPr>
          <w:b w:val="0"/>
        </w:rPr>
      </w:pPr>
      <w:r w:rsidRPr="000E0F1D">
        <w:rPr>
          <w:b w:val="0"/>
        </w:rPr>
        <w:t>8. Фильтры с плавающей пенополистирольной загрузкой. Назначение и область применения. Плавающая загрузка и ее приготовление. Конструкции и принцип работы фильтров. Расчет и конструирование фильтров.</w:t>
      </w:r>
    </w:p>
    <w:p w:rsidR="00AE0B80" w:rsidRPr="000E0F1D" w:rsidRDefault="00AE0B80" w:rsidP="00AE0B80">
      <w:pPr>
        <w:pStyle w:val="33"/>
        <w:spacing w:line="360" w:lineRule="auto"/>
        <w:ind w:firstLine="709"/>
        <w:jc w:val="left"/>
        <w:rPr>
          <w:rFonts w:eastAsiaTheme="minorHAnsi"/>
          <w:b w:val="0"/>
          <w:lang w:eastAsia="en-US"/>
        </w:rPr>
      </w:pPr>
      <w:r w:rsidRPr="000E0F1D">
        <w:rPr>
          <w:rFonts w:eastAsiaTheme="minorHAnsi"/>
          <w:b w:val="0"/>
          <w:lang w:eastAsia="en-US"/>
        </w:rPr>
        <w:t xml:space="preserve">9. Сооружения для очистки высокомутных вод с плавучим водозабором-осветлителем. </w:t>
      </w:r>
      <w:r w:rsidRPr="000E0F1D">
        <w:rPr>
          <w:b w:val="0"/>
        </w:rPr>
        <w:t xml:space="preserve">Назначение и область применения. Состав сооружений, принцип действия и их особенности. </w:t>
      </w:r>
      <w:r w:rsidRPr="000E0F1D">
        <w:rPr>
          <w:rFonts w:eastAsiaTheme="minorHAnsi"/>
          <w:b w:val="0"/>
        </w:rPr>
        <w:t xml:space="preserve">Плавучий водозабор-осветлитель. </w:t>
      </w:r>
      <w:r w:rsidRPr="000E0F1D">
        <w:rPr>
          <w:b w:val="0"/>
        </w:rPr>
        <w:t>Тонкослойный осветлитель системы АзНИИВП-2.</w:t>
      </w:r>
    </w:p>
    <w:p w:rsidR="00AE0B80" w:rsidRPr="000E0F1D" w:rsidRDefault="00AE0B80" w:rsidP="00AE0B80">
      <w:pPr>
        <w:pStyle w:val="33"/>
        <w:spacing w:line="360" w:lineRule="auto"/>
        <w:ind w:firstLine="709"/>
        <w:jc w:val="left"/>
        <w:rPr>
          <w:rFonts w:eastAsiaTheme="minorHAnsi"/>
          <w:b w:val="0"/>
          <w:lang w:eastAsia="en-US"/>
        </w:rPr>
      </w:pPr>
      <w:r w:rsidRPr="000E0F1D">
        <w:rPr>
          <w:rFonts w:eastAsiaTheme="minorHAnsi"/>
          <w:b w:val="0"/>
          <w:lang w:eastAsia="en-US"/>
        </w:rPr>
        <w:t xml:space="preserve">10. Установки для обезжелезивания подземных вод методом водо-воздушного фильтрования. </w:t>
      </w:r>
      <w:r w:rsidRPr="000E0F1D">
        <w:rPr>
          <w:b w:val="0"/>
        </w:rPr>
        <w:t xml:space="preserve">Сущность метода и область применения. Технологическая схема и состав сооружений. Расчетные параметры сооружений и их конструктивные особенности. </w:t>
      </w:r>
      <w:r w:rsidRPr="000E0F1D">
        <w:rPr>
          <w:rFonts w:eastAsiaTheme="minorHAnsi"/>
          <w:b w:val="0"/>
        </w:rPr>
        <w:t>Методика пробного обезжелезивания.</w:t>
      </w:r>
    </w:p>
    <w:p w:rsidR="00AE0B80" w:rsidRPr="000E0F1D" w:rsidRDefault="00AE0B80" w:rsidP="00AE0B80">
      <w:pPr>
        <w:spacing w:line="360" w:lineRule="auto"/>
        <w:ind w:firstLine="709"/>
        <w:rPr>
          <w:b w:val="0"/>
        </w:rPr>
      </w:pPr>
      <w:r w:rsidRPr="000E0F1D">
        <w:rPr>
          <w:b w:val="0"/>
        </w:rPr>
        <w:t>11. Очистка воды от сероводорода. Аэрационный метод . Химический метод. Биохимический метод</w:t>
      </w:r>
    </w:p>
    <w:p w:rsidR="00AE0B80" w:rsidRPr="000E0F1D" w:rsidRDefault="00AE0B80" w:rsidP="00AE0B80">
      <w:pPr>
        <w:spacing w:line="360" w:lineRule="auto"/>
        <w:ind w:firstLine="709"/>
        <w:rPr>
          <w:b w:val="0"/>
        </w:rPr>
      </w:pPr>
      <w:r w:rsidRPr="000E0F1D">
        <w:rPr>
          <w:b w:val="0"/>
        </w:rPr>
        <w:lastRenderedPageBreak/>
        <w:t>12. Обесфторивание воды методом контактно-сорбционной коагуляции. Сущность метода и область применения. Состав сооружений и схема работы станции обесфторивания.</w:t>
      </w:r>
    </w:p>
    <w:p w:rsidR="00AE0B80" w:rsidRPr="000E0F1D" w:rsidRDefault="00AE0B80" w:rsidP="00AE0B80">
      <w:pPr>
        <w:pStyle w:val="33"/>
        <w:spacing w:line="360" w:lineRule="auto"/>
        <w:ind w:firstLine="709"/>
        <w:jc w:val="left"/>
        <w:rPr>
          <w:rFonts w:eastAsiaTheme="minorHAnsi"/>
          <w:b w:val="0"/>
          <w:lang w:eastAsia="en-US"/>
        </w:rPr>
      </w:pPr>
      <w:r w:rsidRPr="000E0F1D">
        <w:rPr>
          <w:rFonts w:eastAsiaTheme="minorHAnsi"/>
          <w:b w:val="0"/>
          <w:lang w:eastAsia="en-US"/>
        </w:rPr>
        <w:t xml:space="preserve">13. Установка типа «Струя» для очистки поверхностных и подземных вод. </w:t>
      </w:r>
      <w:r w:rsidRPr="000E0F1D">
        <w:rPr>
          <w:b w:val="0"/>
        </w:rPr>
        <w:t xml:space="preserve">Назначение и область применения. </w:t>
      </w:r>
      <w:r w:rsidRPr="000E0F1D">
        <w:rPr>
          <w:rFonts w:eastAsiaTheme="minorHAnsi"/>
          <w:b w:val="0"/>
        </w:rPr>
        <w:t xml:space="preserve">Состав и технологические схемы работы установок. Особенности размещения и привязки. </w:t>
      </w:r>
      <w:r w:rsidRPr="000E0F1D">
        <w:rPr>
          <w:b w:val="0"/>
        </w:rPr>
        <w:t>Выбор основных технологических параметров работы установок для очистки подземных вод</w:t>
      </w:r>
    </w:p>
    <w:p w:rsidR="00AE0B80" w:rsidRPr="000E0F1D" w:rsidRDefault="00AE0B80" w:rsidP="00AE0B80">
      <w:pPr>
        <w:spacing w:line="360" w:lineRule="auto"/>
        <w:ind w:firstLine="709"/>
        <w:rPr>
          <w:b w:val="0"/>
        </w:rPr>
      </w:pPr>
      <w:r w:rsidRPr="000E0F1D">
        <w:rPr>
          <w:b w:val="0"/>
        </w:rPr>
        <w:t>14. Сооружения для механической очистки сточных вод</w:t>
      </w:r>
    </w:p>
    <w:p w:rsidR="00AE0B80" w:rsidRPr="000E0F1D" w:rsidRDefault="00AE0B80" w:rsidP="00AE0B80">
      <w:pPr>
        <w:spacing w:line="360" w:lineRule="auto"/>
        <w:ind w:firstLine="709"/>
        <w:rPr>
          <w:b w:val="0"/>
        </w:rPr>
      </w:pPr>
      <w:r w:rsidRPr="000E0F1D">
        <w:rPr>
          <w:b w:val="0"/>
        </w:rPr>
        <w:t>15. Усреднители, типы и конструкции усреднителей</w:t>
      </w:r>
    </w:p>
    <w:p w:rsidR="00AE0B80" w:rsidRPr="000E0F1D" w:rsidRDefault="00AE0B80" w:rsidP="00AE0B80">
      <w:pPr>
        <w:spacing w:line="360" w:lineRule="auto"/>
        <w:ind w:firstLine="709"/>
        <w:rPr>
          <w:b w:val="0"/>
        </w:rPr>
      </w:pPr>
      <w:r w:rsidRPr="000E0F1D">
        <w:rPr>
          <w:b w:val="0"/>
        </w:rPr>
        <w:t>16. Отстойники</w:t>
      </w:r>
    </w:p>
    <w:p w:rsidR="00AE0B80" w:rsidRPr="000E0F1D" w:rsidRDefault="00AE0B80" w:rsidP="00AE0B80">
      <w:pPr>
        <w:spacing w:line="360" w:lineRule="auto"/>
        <w:ind w:firstLine="709"/>
        <w:rPr>
          <w:b w:val="0"/>
        </w:rPr>
      </w:pPr>
      <w:r w:rsidRPr="000E0F1D">
        <w:rPr>
          <w:b w:val="0"/>
        </w:rPr>
        <w:t>17. Общие сведения</w:t>
      </w:r>
    </w:p>
    <w:p w:rsidR="00AE0B80" w:rsidRPr="000E0F1D" w:rsidRDefault="00AE0B80" w:rsidP="00AE0B80">
      <w:pPr>
        <w:spacing w:line="360" w:lineRule="auto"/>
        <w:ind w:firstLine="709"/>
        <w:rPr>
          <w:b w:val="0"/>
        </w:rPr>
      </w:pPr>
      <w:r w:rsidRPr="000E0F1D">
        <w:rPr>
          <w:b w:val="0"/>
        </w:rPr>
        <w:t>18. Расчет отстойников</w:t>
      </w:r>
    </w:p>
    <w:p w:rsidR="00AE0B80" w:rsidRPr="000E0F1D" w:rsidRDefault="00AE0B80" w:rsidP="00AE0B80">
      <w:pPr>
        <w:spacing w:line="360" w:lineRule="auto"/>
        <w:ind w:firstLine="709"/>
        <w:rPr>
          <w:b w:val="0"/>
        </w:rPr>
      </w:pPr>
      <w:r w:rsidRPr="000E0F1D">
        <w:rPr>
          <w:b w:val="0"/>
        </w:rPr>
        <w:t>19. Тонкослойные отстойники</w:t>
      </w:r>
    </w:p>
    <w:p w:rsidR="00AE0B80" w:rsidRPr="000E0F1D" w:rsidRDefault="00AE0B80" w:rsidP="00AE0B80">
      <w:pPr>
        <w:spacing w:line="360" w:lineRule="auto"/>
        <w:ind w:firstLine="709"/>
        <w:rPr>
          <w:b w:val="0"/>
        </w:rPr>
      </w:pPr>
      <w:r w:rsidRPr="000E0F1D">
        <w:rPr>
          <w:b w:val="0"/>
        </w:rPr>
        <w:t>20. Реконструкция обычных отстойников в тонкослойные</w:t>
      </w:r>
    </w:p>
    <w:p w:rsidR="00AE0B80" w:rsidRPr="000E0F1D" w:rsidRDefault="00AE0B80" w:rsidP="00AE0B80">
      <w:pPr>
        <w:spacing w:line="360" w:lineRule="auto"/>
        <w:ind w:firstLine="709"/>
        <w:rPr>
          <w:b w:val="0"/>
        </w:rPr>
      </w:pPr>
      <w:r w:rsidRPr="000E0F1D">
        <w:rPr>
          <w:b w:val="0"/>
        </w:rPr>
        <w:t>21. Примеры расчета отстойников</w:t>
      </w:r>
    </w:p>
    <w:p w:rsidR="00AE0B80" w:rsidRPr="000E0F1D" w:rsidRDefault="00AE0B80" w:rsidP="00AE0B80">
      <w:pPr>
        <w:spacing w:line="360" w:lineRule="auto"/>
        <w:ind w:firstLine="709"/>
        <w:rPr>
          <w:b w:val="0"/>
        </w:rPr>
      </w:pPr>
      <w:r w:rsidRPr="000E0F1D">
        <w:rPr>
          <w:b w:val="0"/>
        </w:rPr>
        <w:t>22. Гидроциклоны</w:t>
      </w:r>
    </w:p>
    <w:p w:rsidR="00AE0B80" w:rsidRPr="000E0F1D" w:rsidRDefault="00AE0B80" w:rsidP="00AE0B80">
      <w:pPr>
        <w:spacing w:line="360" w:lineRule="auto"/>
        <w:ind w:firstLine="709"/>
        <w:rPr>
          <w:b w:val="0"/>
        </w:rPr>
      </w:pPr>
      <w:r w:rsidRPr="000E0F1D">
        <w:rPr>
          <w:b w:val="0"/>
        </w:rPr>
        <w:t>23. Сооружения для биологической очистки сточных вод</w:t>
      </w:r>
    </w:p>
    <w:p w:rsidR="00AE0B80" w:rsidRPr="000E0F1D" w:rsidRDefault="00AE0B80" w:rsidP="00AE0B80">
      <w:pPr>
        <w:spacing w:line="360" w:lineRule="auto"/>
        <w:ind w:firstLine="709"/>
        <w:rPr>
          <w:b w:val="0"/>
        </w:rPr>
      </w:pPr>
      <w:r w:rsidRPr="000E0F1D">
        <w:rPr>
          <w:b w:val="0"/>
        </w:rPr>
        <w:t>24. Аэротенки</w:t>
      </w:r>
    </w:p>
    <w:p w:rsidR="00AE0B80" w:rsidRPr="000E0F1D" w:rsidRDefault="00AE0B80" w:rsidP="00AE0B80">
      <w:pPr>
        <w:spacing w:line="360" w:lineRule="auto"/>
        <w:ind w:firstLine="709"/>
        <w:rPr>
          <w:b w:val="0"/>
        </w:rPr>
      </w:pPr>
      <w:r w:rsidRPr="000E0F1D">
        <w:rPr>
          <w:b w:val="0"/>
        </w:rPr>
        <w:t>25. Аэротенки-смесители без регенераторов</w:t>
      </w:r>
    </w:p>
    <w:p w:rsidR="00AE0B80" w:rsidRPr="000E0F1D" w:rsidRDefault="00AE0B80" w:rsidP="00AE0B80">
      <w:pPr>
        <w:spacing w:line="360" w:lineRule="auto"/>
        <w:ind w:firstLine="709"/>
        <w:rPr>
          <w:b w:val="0"/>
        </w:rPr>
      </w:pPr>
      <w:r w:rsidRPr="000E0F1D">
        <w:rPr>
          <w:b w:val="0"/>
        </w:rPr>
        <w:t>26. Аэротенки-смесители с регенераторами</w:t>
      </w:r>
    </w:p>
    <w:p w:rsidR="00AE0B80" w:rsidRPr="000E0F1D" w:rsidRDefault="00AE0B80" w:rsidP="00AE0B80">
      <w:pPr>
        <w:spacing w:line="360" w:lineRule="auto"/>
        <w:ind w:firstLine="709"/>
        <w:rPr>
          <w:b w:val="0"/>
        </w:rPr>
      </w:pPr>
      <w:r w:rsidRPr="000E0F1D">
        <w:rPr>
          <w:b w:val="0"/>
        </w:rPr>
        <w:t>27. Аэротенки-вытеснители с регенераторами</w:t>
      </w:r>
    </w:p>
    <w:p w:rsidR="00AE0B80" w:rsidRPr="000E0F1D" w:rsidRDefault="00AE0B80" w:rsidP="00AE0B80">
      <w:pPr>
        <w:spacing w:line="360" w:lineRule="auto"/>
        <w:ind w:firstLine="709"/>
        <w:rPr>
          <w:b w:val="0"/>
        </w:rPr>
      </w:pPr>
      <w:r w:rsidRPr="000E0F1D">
        <w:rPr>
          <w:b w:val="0"/>
        </w:rPr>
        <w:t>28. Аэротенки-вытеснители без регенераторов</w:t>
      </w:r>
    </w:p>
    <w:p w:rsidR="00AE0B80" w:rsidRPr="000E0F1D" w:rsidRDefault="00AE0B80" w:rsidP="00AE0B80">
      <w:pPr>
        <w:spacing w:line="360" w:lineRule="auto"/>
        <w:ind w:firstLine="709"/>
        <w:rPr>
          <w:b w:val="0"/>
        </w:rPr>
      </w:pPr>
      <w:r w:rsidRPr="000E0F1D">
        <w:rPr>
          <w:b w:val="0"/>
        </w:rPr>
        <w:t>29. Системы аэрации</w:t>
      </w:r>
    </w:p>
    <w:p w:rsidR="00AE0B80" w:rsidRPr="000E0F1D" w:rsidRDefault="00AE0B80" w:rsidP="00AE0B80">
      <w:pPr>
        <w:spacing w:line="360" w:lineRule="auto"/>
        <w:ind w:firstLine="709"/>
        <w:rPr>
          <w:b w:val="0"/>
        </w:rPr>
      </w:pPr>
      <w:r w:rsidRPr="000E0F1D">
        <w:rPr>
          <w:b w:val="0"/>
        </w:rPr>
        <w:lastRenderedPageBreak/>
        <w:t>30. Окситенки</w:t>
      </w:r>
    </w:p>
    <w:p w:rsidR="00AE0B80" w:rsidRPr="000E0F1D" w:rsidRDefault="00AE0B80" w:rsidP="00AE0B80">
      <w:pPr>
        <w:spacing w:line="360" w:lineRule="auto"/>
        <w:ind w:firstLine="709"/>
        <w:rPr>
          <w:b w:val="0"/>
        </w:rPr>
      </w:pPr>
      <w:r w:rsidRPr="000E0F1D">
        <w:rPr>
          <w:b w:val="0"/>
        </w:rPr>
        <w:t>31. Аэротенки с флотационным илоотделенем для очистки производственных сточных вод</w:t>
      </w:r>
    </w:p>
    <w:p w:rsidR="00AE0B80" w:rsidRPr="000E0F1D" w:rsidRDefault="00AE0B80" w:rsidP="00AE0B80">
      <w:pPr>
        <w:spacing w:line="360" w:lineRule="auto"/>
        <w:ind w:firstLine="709"/>
        <w:rPr>
          <w:b w:val="0"/>
        </w:rPr>
      </w:pPr>
      <w:r w:rsidRPr="000E0F1D">
        <w:rPr>
          <w:b w:val="0"/>
        </w:rPr>
        <w:t>32. Аэротенки с флотационным разделением иловой смеси для очистки городских сточных вод</w:t>
      </w:r>
    </w:p>
    <w:p w:rsidR="00AE0B80" w:rsidRPr="000E0F1D" w:rsidRDefault="00AE0B80" w:rsidP="00AE0B80">
      <w:pPr>
        <w:spacing w:line="360" w:lineRule="auto"/>
        <w:ind w:firstLine="709"/>
        <w:rPr>
          <w:b w:val="0"/>
        </w:rPr>
      </w:pPr>
      <w:r w:rsidRPr="000E0F1D">
        <w:rPr>
          <w:b w:val="0"/>
        </w:rPr>
        <w:t>33. Удаление из сточных вод соединения азота</w:t>
      </w:r>
    </w:p>
    <w:p w:rsidR="00AE0B80" w:rsidRPr="000E0F1D" w:rsidRDefault="00AE0B80" w:rsidP="00AE0B80">
      <w:pPr>
        <w:spacing w:line="360" w:lineRule="auto"/>
        <w:ind w:firstLine="709"/>
        <w:rPr>
          <w:b w:val="0"/>
        </w:rPr>
      </w:pPr>
      <w:r w:rsidRPr="000E0F1D">
        <w:rPr>
          <w:b w:val="0"/>
        </w:rPr>
        <w:t>34. Удаление из сточных вод соединений фосфора</w:t>
      </w:r>
    </w:p>
    <w:p w:rsidR="00AE0B80" w:rsidRPr="000E0F1D" w:rsidRDefault="00AE0B80" w:rsidP="00AE0B80">
      <w:pPr>
        <w:spacing w:line="360" w:lineRule="auto"/>
        <w:ind w:firstLine="709"/>
        <w:rPr>
          <w:b w:val="0"/>
        </w:rPr>
      </w:pPr>
      <w:r w:rsidRPr="000E0F1D">
        <w:rPr>
          <w:b w:val="0"/>
        </w:rPr>
        <w:t>35. Сооружения для физико-химической очистки сточных вод</w:t>
      </w:r>
    </w:p>
    <w:p w:rsidR="00AE0B80" w:rsidRPr="000E0F1D" w:rsidRDefault="00AE0B80" w:rsidP="00AE0B80">
      <w:pPr>
        <w:spacing w:line="360" w:lineRule="auto"/>
        <w:ind w:firstLine="709"/>
        <w:rPr>
          <w:b w:val="0"/>
        </w:rPr>
      </w:pPr>
      <w:r w:rsidRPr="000E0F1D">
        <w:rPr>
          <w:b w:val="0"/>
        </w:rPr>
        <w:t>36. Нейтрализация сточных вод</w:t>
      </w:r>
    </w:p>
    <w:p w:rsidR="00AE0B80" w:rsidRPr="000E0F1D" w:rsidRDefault="00AE0B80" w:rsidP="00AE0B80">
      <w:pPr>
        <w:spacing w:line="360" w:lineRule="auto"/>
        <w:ind w:firstLine="709"/>
        <w:rPr>
          <w:b w:val="0"/>
        </w:rPr>
      </w:pPr>
      <w:r w:rsidRPr="000E0F1D">
        <w:rPr>
          <w:b w:val="0"/>
        </w:rPr>
        <w:t>37. Адсорберы</w:t>
      </w:r>
    </w:p>
    <w:p w:rsidR="00AE0B80" w:rsidRPr="000E0F1D" w:rsidRDefault="00AE0B80" w:rsidP="00AE0B80">
      <w:pPr>
        <w:spacing w:line="360" w:lineRule="auto"/>
        <w:ind w:firstLine="709"/>
        <w:rPr>
          <w:b w:val="0"/>
        </w:rPr>
      </w:pPr>
      <w:r w:rsidRPr="000E0F1D">
        <w:rPr>
          <w:b w:val="0"/>
        </w:rPr>
        <w:t>38. Установки для ионообменной очистки сточных вод</w:t>
      </w:r>
    </w:p>
    <w:p w:rsidR="00AE0B80" w:rsidRPr="000E0F1D" w:rsidRDefault="00AE0B80" w:rsidP="00AE0B80">
      <w:pPr>
        <w:spacing w:line="360" w:lineRule="auto"/>
        <w:ind w:firstLine="709"/>
        <w:rPr>
          <w:b w:val="0"/>
        </w:rPr>
      </w:pPr>
      <w:r w:rsidRPr="000E0F1D">
        <w:rPr>
          <w:b w:val="0"/>
        </w:rPr>
        <w:t>39. Установки для электрохимической очистки сточных вод</w:t>
      </w:r>
    </w:p>
    <w:p w:rsidR="00AE0B80" w:rsidRPr="000E0F1D" w:rsidRDefault="00AE0B80" w:rsidP="00AE0B80">
      <w:pPr>
        <w:spacing w:line="360" w:lineRule="auto"/>
        <w:ind w:firstLine="709"/>
        <w:rPr>
          <w:b w:val="0"/>
        </w:rPr>
      </w:pPr>
      <w:r w:rsidRPr="000E0F1D">
        <w:rPr>
          <w:b w:val="0"/>
        </w:rPr>
        <w:t>40. Сооружения для обработки осадков</w:t>
      </w:r>
    </w:p>
    <w:p w:rsidR="00AE0B80" w:rsidRPr="000E0F1D" w:rsidRDefault="00AE0B80" w:rsidP="00AE0B80">
      <w:pPr>
        <w:spacing w:line="360" w:lineRule="auto"/>
        <w:ind w:firstLine="709"/>
        <w:rPr>
          <w:b w:val="0"/>
        </w:rPr>
      </w:pPr>
      <w:r w:rsidRPr="000E0F1D">
        <w:rPr>
          <w:b w:val="0"/>
        </w:rPr>
        <w:t>41. Аэробные стабилизаторы</w:t>
      </w:r>
    </w:p>
    <w:p w:rsidR="00AE0B80" w:rsidRPr="000E0F1D" w:rsidRDefault="00AE0B80" w:rsidP="00AE0B80">
      <w:pPr>
        <w:spacing w:line="360" w:lineRule="auto"/>
        <w:ind w:firstLine="709"/>
        <w:rPr>
          <w:b w:val="0"/>
        </w:rPr>
      </w:pPr>
      <w:r w:rsidRPr="000E0F1D">
        <w:rPr>
          <w:b w:val="0"/>
        </w:rPr>
        <w:t>42. Флотационные илоуплотнители</w:t>
      </w:r>
    </w:p>
    <w:p w:rsidR="00AE0B80" w:rsidRPr="000E0F1D" w:rsidRDefault="00AE0B80" w:rsidP="00AE0B80">
      <w:pPr>
        <w:spacing w:line="360" w:lineRule="auto"/>
        <w:ind w:firstLine="709"/>
        <w:rPr>
          <w:b w:val="0"/>
        </w:rPr>
      </w:pPr>
      <w:r w:rsidRPr="000E0F1D">
        <w:rPr>
          <w:b w:val="0"/>
        </w:rPr>
        <w:t>43. Обеззараживание сточных вод</w:t>
      </w:r>
    </w:p>
    <w:p w:rsidR="00AE0B80" w:rsidRPr="000E0F1D" w:rsidRDefault="00AE0B80" w:rsidP="00AE0B80">
      <w:pPr>
        <w:spacing w:line="360" w:lineRule="auto"/>
        <w:ind w:firstLine="709"/>
        <w:rPr>
          <w:b w:val="0"/>
        </w:rPr>
      </w:pPr>
      <w:r w:rsidRPr="000E0F1D">
        <w:rPr>
          <w:b w:val="0"/>
        </w:rPr>
        <w:t>44. Установки для обеззараживания сточных вод жидким хлором</w:t>
      </w:r>
    </w:p>
    <w:p w:rsidR="00AE0B80" w:rsidRPr="000E0F1D" w:rsidRDefault="00AE0B80" w:rsidP="00AE0B80">
      <w:pPr>
        <w:spacing w:line="360" w:lineRule="auto"/>
        <w:ind w:firstLine="709"/>
        <w:rPr>
          <w:b w:val="0"/>
        </w:rPr>
      </w:pPr>
      <w:r w:rsidRPr="000E0F1D">
        <w:rPr>
          <w:b w:val="0"/>
        </w:rPr>
        <w:t xml:space="preserve">45. Установки для обеззараживания очищенных сточных вод с использованием прямого электролиза </w:t>
      </w:r>
    </w:p>
    <w:p w:rsidR="00AE0B80" w:rsidRPr="000E0F1D" w:rsidRDefault="00AE0B80" w:rsidP="00AE0B80">
      <w:pPr>
        <w:spacing w:line="360" w:lineRule="auto"/>
        <w:ind w:firstLine="709"/>
        <w:rPr>
          <w:b w:val="0"/>
        </w:rPr>
      </w:pPr>
      <w:r w:rsidRPr="000E0F1D">
        <w:rPr>
          <w:b w:val="0"/>
        </w:rPr>
        <w:t>46. Совместная обработка сточных вод и осадков водопроводных станций</w:t>
      </w:r>
    </w:p>
    <w:p w:rsidR="00AE0B80" w:rsidRPr="000E0F1D" w:rsidRDefault="00AE0B80" w:rsidP="00AE0B80">
      <w:pPr>
        <w:pStyle w:val="33"/>
        <w:spacing w:line="360" w:lineRule="auto"/>
        <w:ind w:firstLine="709"/>
        <w:jc w:val="left"/>
        <w:rPr>
          <w:rFonts w:eastAsiaTheme="minorHAnsi"/>
          <w:b w:val="0"/>
          <w:lang w:eastAsia="en-US"/>
        </w:rPr>
      </w:pPr>
      <w:r w:rsidRPr="000E0F1D">
        <w:rPr>
          <w:rFonts w:eastAsiaTheme="minorHAnsi"/>
          <w:b w:val="0"/>
          <w:lang w:eastAsia="en-US"/>
        </w:rPr>
        <w:t>47. Сооружения для регулирования и очистки поверхностного стока с территорий промышленных предприятий</w:t>
      </w:r>
    </w:p>
    <w:p w:rsidR="0004789C" w:rsidRPr="000E0F1D" w:rsidRDefault="0004789C" w:rsidP="00AE0B80">
      <w:pPr>
        <w:pStyle w:val="33"/>
        <w:spacing w:line="360" w:lineRule="auto"/>
        <w:ind w:firstLine="709"/>
        <w:jc w:val="left"/>
        <w:rPr>
          <w:rFonts w:eastAsiaTheme="minorHAnsi"/>
          <w:b w:val="0"/>
          <w:lang w:eastAsia="en-US"/>
        </w:rPr>
      </w:pP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Методические рекомендации по самостоятельному решению задач</w:t>
      </w:r>
    </w:p>
    <w:p w:rsidR="00AE0B80" w:rsidRPr="000E0F1D" w:rsidRDefault="00AE0B80" w:rsidP="00AE0B80">
      <w:pPr>
        <w:spacing w:line="360" w:lineRule="auto"/>
        <w:ind w:firstLine="709"/>
        <w:jc w:val="both"/>
        <w:rPr>
          <w:b w:val="0"/>
        </w:rPr>
      </w:pPr>
      <w:r w:rsidRPr="000E0F1D">
        <w:rPr>
          <w:b w:val="0"/>
        </w:rPr>
        <w:t>Решения задач предоставляются преподавателю в течение семестра в письменном виде и сопровождаются схемами, выполненными без масштаба. Выполненные расчеты и пояснения должны быть представлены в следующей последовательности:</w:t>
      </w:r>
    </w:p>
    <w:p w:rsidR="00AE0B80" w:rsidRPr="000E0F1D" w:rsidRDefault="00AE0B80" w:rsidP="00AE0B80">
      <w:pPr>
        <w:numPr>
          <w:ilvl w:val="1"/>
          <w:numId w:val="9"/>
        </w:numPr>
        <w:spacing w:after="0" w:line="360" w:lineRule="auto"/>
        <w:jc w:val="both"/>
        <w:rPr>
          <w:b w:val="0"/>
        </w:rPr>
      </w:pPr>
      <w:r w:rsidRPr="000E0F1D">
        <w:rPr>
          <w:b w:val="0"/>
        </w:rPr>
        <w:t>исходные данные;</w:t>
      </w:r>
    </w:p>
    <w:p w:rsidR="00AE0B80" w:rsidRPr="000E0F1D" w:rsidRDefault="00AE0B80" w:rsidP="00AE0B80">
      <w:pPr>
        <w:numPr>
          <w:ilvl w:val="1"/>
          <w:numId w:val="9"/>
        </w:numPr>
        <w:spacing w:after="0" w:line="360" w:lineRule="auto"/>
        <w:jc w:val="both"/>
        <w:rPr>
          <w:b w:val="0"/>
        </w:rPr>
      </w:pPr>
      <w:r w:rsidRPr="000E0F1D">
        <w:rPr>
          <w:b w:val="0"/>
        </w:rPr>
        <w:t>обоснование ответа или решения</w:t>
      </w:r>
    </w:p>
    <w:p w:rsidR="00AE0B80" w:rsidRPr="000E0F1D" w:rsidRDefault="00AE0B80" w:rsidP="00AE0B80">
      <w:pPr>
        <w:numPr>
          <w:ilvl w:val="1"/>
          <w:numId w:val="9"/>
        </w:numPr>
        <w:spacing w:after="0" w:line="360" w:lineRule="auto"/>
        <w:jc w:val="both"/>
        <w:rPr>
          <w:b w:val="0"/>
        </w:rPr>
      </w:pPr>
      <w:r w:rsidRPr="000E0F1D">
        <w:rPr>
          <w:b w:val="0"/>
        </w:rPr>
        <w:t xml:space="preserve"> результаты решения.</w:t>
      </w:r>
    </w:p>
    <w:p w:rsidR="00AE0B80" w:rsidRPr="000E0F1D" w:rsidRDefault="00AE0B80" w:rsidP="00AE0B80">
      <w:pPr>
        <w:spacing w:line="360" w:lineRule="auto"/>
        <w:ind w:firstLine="709"/>
        <w:jc w:val="both"/>
        <w:rPr>
          <w:b w:val="0"/>
        </w:rPr>
      </w:pPr>
      <w:r w:rsidRPr="000E0F1D">
        <w:rPr>
          <w:b w:val="0"/>
        </w:rPr>
        <w:t>Расчетные зависимости и методы расчета должны иметь краткое, четкое обоснование. Формулы и уравнения располагаются на отдельных строках и нумеруются арабскими цифрами. Буквенным обозначениям, входящим в формулу, дается объяснение и указывается размерность. При повторном использовании формулы или обозначения пояснения не требуется.</w:t>
      </w: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Задачи для самостоятельного решения</w:t>
      </w: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Задача 1</w:t>
      </w:r>
    </w:p>
    <w:p w:rsidR="00AE0B80" w:rsidRPr="000E0F1D" w:rsidRDefault="00AE0B80" w:rsidP="00AE0B80">
      <w:pPr>
        <w:spacing w:line="360" w:lineRule="auto"/>
        <w:ind w:firstLine="993"/>
        <w:jc w:val="both"/>
        <w:rPr>
          <w:b w:val="0"/>
          <w:spacing w:val="-9"/>
        </w:rPr>
      </w:pPr>
      <w:r w:rsidRPr="000E0F1D">
        <w:rPr>
          <w:b w:val="0"/>
        </w:rPr>
        <w:t xml:space="preserve">Требуется определить гидравлическую крупность </w:t>
      </w:r>
      <w:r w:rsidRPr="000E0F1D">
        <w:rPr>
          <w:b w:val="0"/>
          <w:spacing w:val="-11"/>
        </w:rPr>
        <w:t xml:space="preserve">частиц для проектирования отстойника при очистке сточных вод </w:t>
      </w:r>
      <w:r w:rsidRPr="000E0F1D">
        <w:rPr>
          <w:b w:val="0"/>
          <w:spacing w:val="-9"/>
        </w:rPr>
        <w:t>прокатного производства.</w:t>
      </w:r>
    </w:p>
    <w:p w:rsidR="00AE0B80" w:rsidRPr="000E0F1D" w:rsidRDefault="00AE0B80" w:rsidP="00AE0B80">
      <w:pPr>
        <w:spacing w:line="360" w:lineRule="auto"/>
        <w:ind w:firstLine="993"/>
        <w:jc w:val="both"/>
        <w:rPr>
          <w:b w:val="0"/>
        </w:rPr>
      </w:pPr>
      <w:r w:rsidRPr="000E0F1D">
        <w:rPr>
          <w:b w:val="0"/>
        </w:rPr>
        <w:t xml:space="preserve">Исходные данные: расход сточных вод </w:t>
      </w:r>
      <w:r w:rsidRPr="000E0F1D">
        <w:rPr>
          <w:b w:val="0"/>
          <w:lang w:val="en-US"/>
        </w:rPr>
        <w:t>q</w:t>
      </w:r>
      <w:r w:rsidRPr="000E0F1D">
        <w:rPr>
          <w:b w:val="0"/>
          <w:vertAlign w:val="subscript"/>
          <w:lang w:val="en-US"/>
        </w:rPr>
        <w:t>ω</w:t>
      </w:r>
      <w:r w:rsidRPr="000E0F1D">
        <w:rPr>
          <w:b w:val="0"/>
        </w:rPr>
        <w:t>—850 м</w:t>
      </w:r>
      <w:r w:rsidRPr="000E0F1D">
        <w:rPr>
          <w:b w:val="0"/>
          <w:vertAlign w:val="superscript"/>
        </w:rPr>
        <w:t>3</w:t>
      </w:r>
      <w:r w:rsidRPr="000E0F1D">
        <w:rPr>
          <w:b w:val="0"/>
        </w:rPr>
        <w:t>/ч; тем</w:t>
      </w:r>
      <w:r w:rsidRPr="000E0F1D">
        <w:rPr>
          <w:b w:val="0"/>
        </w:rPr>
        <w:softHyphen/>
        <w:t xml:space="preserve">пература </w:t>
      </w:r>
      <w:r w:rsidRPr="000E0F1D">
        <w:rPr>
          <w:b w:val="0"/>
          <w:iCs/>
          <w:lang w:val="en-US"/>
        </w:rPr>
        <w:t>T</w:t>
      </w:r>
      <w:r w:rsidRPr="000E0F1D">
        <w:rPr>
          <w:b w:val="0"/>
          <w:iCs/>
          <w:vertAlign w:val="subscript"/>
          <w:lang w:val="en-US"/>
        </w:rPr>
        <w:t>w</w:t>
      </w:r>
      <w:r w:rsidRPr="000E0F1D">
        <w:rPr>
          <w:b w:val="0"/>
        </w:rPr>
        <w:t>— 30 °С; расход сточных вод постоянен в течение суток. Исходная концентрация тяжелых механических примесей— 200 мг/л; маслопродуктов — 50—60 мг/л</w:t>
      </w:r>
      <w:r w:rsidRPr="000E0F1D">
        <w:rPr>
          <w:b w:val="0"/>
          <w:i/>
          <w:iCs/>
        </w:rPr>
        <w:t xml:space="preserve">; </w:t>
      </w:r>
      <w:r w:rsidRPr="000E0F1D">
        <w:rPr>
          <w:b w:val="0"/>
        </w:rPr>
        <w:t>плотность тяжелых загрязнений — 5 г/см</w:t>
      </w:r>
      <w:r w:rsidRPr="000E0F1D">
        <w:rPr>
          <w:b w:val="0"/>
          <w:vertAlign w:val="superscript"/>
        </w:rPr>
        <w:t>3</w:t>
      </w:r>
      <w:r w:rsidRPr="000E0F1D">
        <w:rPr>
          <w:b w:val="0"/>
        </w:rPr>
        <w:t>; маслопродуктов — 0,8 г/см</w:t>
      </w:r>
      <w:r w:rsidRPr="000E0F1D">
        <w:rPr>
          <w:b w:val="0"/>
          <w:vertAlign w:val="superscript"/>
        </w:rPr>
        <w:t>3</w:t>
      </w:r>
      <w:r w:rsidRPr="000E0F1D">
        <w:rPr>
          <w:b w:val="0"/>
        </w:rPr>
        <w:t>; кинетики от</w:t>
      </w:r>
      <w:r w:rsidRPr="000E0F1D">
        <w:rPr>
          <w:b w:val="0"/>
        </w:rPr>
        <w:softHyphen/>
      </w:r>
      <w:r w:rsidRPr="000E0F1D">
        <w:rPr>
          <w:b w:val="0"/>
          <w:spacing w:val="-11"/>
        </w:rPr>
        <w:t>стаивания механических примесей тяжелее воды расчетной кон</w:t>
      </w:r>
      <w:r w:rsidRPr="000E0F1D">
        <w:rPr>
          <w:b w:val="0"/>
          <w:spacing w:val="-11"/>
        </w:rPr>
        <w:softHyphen/>
      </w:r>
      <w:r w:rsidRPr="000E0F1D">
        <w:rPr>
          <w:b w:val="0"/>
        </w:rPr>
        <w:t>центрацией в различных слоях воды показаны на рис. 1.</w:t>
      </w:r>
    </w:p>
    <w:p w:rsidR="00AE0B80" w:rsidRPr="000E0F1D" w:rsidRDefault="00AE0B80" w:rsidP="00AE0B80">
      <w:pPr>
        <w:spacing w:line="360" w:lineRule="auto"/>
        <w:ind w:firstLine="993"/>
        <w:jc w:val="both"/>
        <w:rPr>
          <w:b w:val="0"/>
        </w:rPr>
      </w:pPr>
      <w:r w:rsidRPr="000E0F1D">
        <w:rPr>
          <w:b w:val="0"/>
          <w:spacing w:val="-10"/>
        </w:rPr>
        <w:t xml:space="preserve">В очищенной воде содержание тяжелых примесей не должно </w:t>
      </w:r>
      <w:r w:rsidRPr="000E0F1D">
        <w:rPr>
          <w:b w:val="0"/>
        </w:rPr>
        <w:t xml:space="preserve">превышать 60 мг/л, маслопродуктов — 25 мг/л. </w:t>
      </w:r>
      <w:r w:rsidRPr="000E0F1D">
        <w:rPr>
          <w:b w:val="0"/>
          <w:spacing w:val="-10"/>
        </w:rPr>
        <w:t>В проекте принимаются отстойники с рабочей глубиной от</w:t>
      </w:r>
      <w:r w:rsidRPr="000E0F1D">
        <w:rPr>
          <w:b w:val="0"/>
          <w:spacing w:val="-10"/>
        </w:rPr>
        <w:softHyphen/>
      </w:r>
      <w:r w:rsidRPr="000E0F1D">
        <w:rPr>
          <w:b w:val="0"/>
        </w:rPr>
        <w:t xml:space="preserve">стаивания </w:t>
      </w:r>
      <w:r w:rsidRPr="000E0F1D">
        <w:rPr>
          <w:b w:val="0"/>
          <w:lang w:val="en-US"/>
        </w:rPr>
        <w:t>H</w:t>
      </w:r>
      <w:r w:rsidRPr="000E0F1D">
        <w:rPr>
          <w:b w:val="0"/>
          <w:vertAlign w:val="subscript"/>
          <w:lang w:val="en-US"/>
        </w:rPr>
        <w:t>set</w:t>
      </w:r>
      <w:r w:rsidRPr="000E0F1D">
        <w:rPr>
          <w:b w:val="0"/>
        </w:rPr>
        <w:t xml:space="preserve">= </w:t>
      </w:r>
      <w:smartTag w:uri="urn:schemas-microsoft-com:office:smarttags" w:element="metricconverter">
        <w:smartTagPr>
          <w:attr w:name="ProductID" w:val="1,5 м"/>
        </w:smartTagPr>
        <w:r w:rsidRPr="000E0F1D">
          <w:rPr>
            <w:b w:val="0"/>
          </w:rPr>
          <w:t>1,5 м</w:t>
        </w:r>
      </w:smartTag>
      <w:r w:rsidRPr="000E0F1D">
        <w:rPr>
          <w:b w:val="0"/>
        </w:rPr>
        <w:t>.</w:t>
      </w:r>
    </w:p>
    <w:p w:rsidR="00AE0B80" w:rsidRPr="000E0F1D" w:rsidRDefault="00457622" w:rsidP="00AE0B80">
      <w:pPr>
        <w:spacing w:line="360" w:lineRule="auto"/>
        <w:ind w:firstLine="993"/>
        <w:jc w:val="both"/>
        <w:rPr>
          <w:b w:val="0"/>
        </w:rPr>
      </w:pPr>
      <w:r>
        <w:rPr>
          <w:b w:val="0"/>
          <w:noProof/>
          <w:lang w:eastAsia="ru-RU"/>
        </w:rPr>
        <w:lastRenderedPageBreak/>
        <w:drawing>
          <wp:anchor distT="0" distB="0" distL="114300" distR="114300" simplePos="0" relativeHeight="251737088" behindDoc="0" locked="0" layoutInCell="1" allowOverlap="1">
            <wp:simplePos x="0" y="0"/>
            <wp:positionH relativeFrom="column">
              <wp:posOffset>781363</wp:posOffset>
            </wp:positionH>
            <wp:positionV relativeFrom="paragraph">
              <wp:posOffset>-187828</wp:posOffset>
            </wp:positionV>
            <wp:extent cx="4261902" cy="3057099"/>
            <wp:effectExtent l="19050" t="0" r="5298" b="0"/>
            <wp:wrapNone/>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cstate="print">
                      <a:lum contrast="20000"/>
                    </a:blip>
                    <a:srcRect/>
                    <a:stretch>
                      <a:fillRect/>
                    </a:stretch>
                  </pic:blipFill>
                  <pic:spPr bwMode="auto">
                    <a:xfrm>
                      <a:off x="0" y="0"/>
                      <a:ext cx="4261902" cy="3057099"/>
                    </a:xfrm>
                    <a:prstGeom prst="rect">
                      <a:avLst/>
                    </a:prstGeom>
                    <a:noFill/>
                    <a:ln w="9525">
                      <a:noFill/>
                      <a:miter lim="800000"/>
                      <a:headEnd/>
                      <a:tailEnd/>
                    </a:ln>
                  </pic:spPr>
                </pic:pic>
              </a:graphicData>
            </a:graphic>
          </wp:anchor>
        </w:drawing>
      </w: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jc w:val="both"/>
        <w:rPr>
          <w:b w:val="0"/>
          <w:bCs/>
          <w:i/>
          <w:iCs/>
        </w:rPr>
      </w:pP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Задача 2</w:t>
      </w:r>
    </w:p>
    <w:p w:rsidR="00AE0B80" w:rsidRPr="000E0F1D" w:rsidRDefault="00AE0B80" w:rsidP="00AE0B80">
      <w:pPr>
        <w:spacing w:line="360" w:lineRule="auto"/>
        <w:ind w:firstLine="993"/>
        <w:jc w:val="both"/>
        <w:rPr>
          <w:b w:val="0"/>
        </w:rPr>
      </w:pPr>
      <w:r w:rsidRPr="000E0F1D">
        <w:rPr>
          <w:b w:val="0"/>
        </w:rPr>
        <w:t>Для очистки городских сточных вод требуется рас</w:t>
      </w:r>
      <w:r w:rsidRPr="000E0F1D">
        <w:rPr>
          <w:b w:val="0"/>
        </w:rPr>
        <w:softHyphen/>
      </w:r>
      <w:r w:rsidRPr="000E0F1D">
        <w:rPr>
          <w:b w:val="0"/>
          <w:spacing w:val="-10"/>
        </w:rPr>
        <w:t xml:space="preserve">считать отстойник с вращающимся сборно-распределительным </w:t>
      </w:r>
      <w:r w:rsidRPr="000E0F1D">
        <w:rPr>
          <w:b w:val="0"/>
          <w:spacing w:val="-9"/>
        </w:rPr>
        <w:t xml:space="preserve">устройством, который должен обеспечивать 60'%-ное задержание </w:t>
      </w:r>
      <w:r w:rsidRPr="000E0F1D">
        <w:rPr>
          <w:b w:val="0"/>
        </w:rPr>
        <w:t>механических загрязнений, при исходной концентрации 280 мг/л. Расчетная температура воды составляет 20 °С, плотность осадка 2,6 г/см</w:t>
      </w:r>
      <w:r w:rsidRPr="000E0F1D">
        <w:rPr>
          <w:b w:val="0"/>
          <w:vertAlign w:val="superscript"/>
        </w:rPr>
        <w:t>3</w:t>
      </w:r>
      <w:r w:rsidRPr="000E0F1D">
        <w:rPr>
          <w:b w:val="0"/>
        </w:rPr>
        <w:t xml:space="preserve">. Задаемся диаметром отстойника </w:t>
      </w:r>
      <w:r w:rsidRPr="000E0F1D">
        <w:rPr>
          <w:b w:val="0"/>
          <w:lang w:val="en-US"/>
        </w:rPr>
        <w:t>D</w:t>
      </w:r>
      <w:r w:rsidRPr="000E0F1D">
        <w:rPr>
          <w:b w:val="0"/>
          <w:vertAlign w:val="subscript"/>
          <w:lang w:val="en-US"/>
        </w:rPr>
        <w:t>set</w:t>
      </w:r>
      <w:r w:rsidRPr="000E0F1D">
        <w:rPr>
          <w:b w:val="0"/>
        </w:rPr>
        <w:t>=24 м, в котором вы</w:t>
      </w:r>
      <w:r w:rsidRPr="000E0F1D">
        <w:rPr>
          <w:b w:val="0"/>
        </w:rPr>
        <w:softHyphen/>
        <w:t xml:space="preserve">сота отстаивания  </w:t>
      </w:r>
      <w:r w:rsidRPr="000E0F1D">
        <w:rPr>
          <w:b w:val="0"/>
          <w:iCs/>
          <w:lang w:val="en-US"/>
        </w:rPr>
        <w:t>H</w:t>
      </w:r>
      <w:r w:rsidRPr="000E0F1D">
        <w:rPr>
          <w:b w:val="0"/>
          <w:iCs/>
          <w:vertAlign w:val="subscript"/>
          <w:lang w:val="en-US"/>
        </w:rPr>
        <w:t>set</w:t>
      </w:r>
      <w:r w:rsidRPr="000E0F1D">
        <w:rPr>
          <w:b w:val="0"/>
          <w:iCs/>
        </w:rPr>
        <w:t xml:space="preserve">=1 </w:t>
      </w:r>
      <w:r w:rsidRPr="000E0F1D">
        <w:rPr>
          <w:b w:val="0"/>
        </w:rPr>
        <w:t>м.</w:t>
      </w: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Задача 3</w:t>
      </w:r>
    </w:p>
    <w:p w:rsidR="00AE0B80" w:rsidRPr="000E0F1D" w:rsidRDefault="00AE0B80" w:rsidP="00AE0B80">
      <w:pPr>
        <w:spacing w:line="360" w:lineRule="auto"/>
        <w:ind w:firstLine="993"/>
        <w:jc w:val="both"/>
        <w:rPr>
          <w:b w:val="0"/>
        </w:rPr>
      </w:pPr>
      <w:r w:rsidRPr="000E0F1D">
        <w:rPr>
          <w:b w:val="0"/>
          <w:spacing w:val="-9"/>
        </w:rPr>
        <w:t xml:space="preserve">Расчет тонкослойного отстойника, работающего по </w:t>
      </w:r>
      <w:r w:rsidRPr="000E0F1D">
        <w:rPr>
          <w:b w:val="0"/>
        </w:rPr>
        <w:t>перекрестной схеме удаления осадка (см. рис. 2).</w:t>
      </w:r>
    </w:p>
    <w:p w:rsidR="00AE0B80" w:rsidRPr="000E0F1D" w:rsidRDefault="00AE0B80" w:rsidP="00AE0B80">
      <w:pPr>
        <w:spacing w:line="360" w:lineRule="auto"/>
        <w:ind w:firstLine="993"/>
        <w:jc w:val="both"/>
        <w:rPr>
          <w:b w:val="0"/>
        </w:rPr>
      </w:pPr>
      <w:r w:rsidRPr="000E0F1D">
        <w:rPr>
          <w:b w:val="0"/>
          <w:spacing w:val="-9"/>
        </w:rPr>
        <w:t xml:space="preserve">Исходные данные:расход сточных вод завода производства </w:t>
      </w:r>
      <w:r w:rsidRPr="000E0F1D">
        <w:rPr>
          <w:b w:val="0"/>
        </w:rPr>
        <w:t>железобетонных изделий (ЖБИ) составляет 1300 м3/сут; коэф</w:t>
      </w:r>
      <w:r w:rsidRPr="000E0F1D">
        <w:rPr>
          <w:b w:val="0"/>
          <w:spacing w:val="-1"/>
        </w:rPr>
        <w:t xml:space="preserve">фициент часовой неравномерности составляет 1,1; завод работает </w:t>
      </w:r>
      <w:r w:rsidRPr="000E0F1D">
        <w:rPr>
          <w:b w:val="0"/>
          <w:spacing w:val="-11"/>
        </w:rPr>
        <w:t>в две смены.</w:t>
      </w:r>
    </w:p>
    <w:p w:rsidR="00AE0B80" w:rsidRPr="000E0F1D" w:rsidRDefault="00AE0B80" w:rsidP="00AE0B80">
      <w:pPr>
        <w:spacing w:line="360" w:lineRule="auto"/>
        <w:ind w:firstLine="993"/>
        <w:jc w:val="both"/>
        <w:rPr>
          <w:b w:val="0"/>
        </w:rPr>
      </w:pPr>
      <w:r w:rsidRPr="000E0F1D">
        <w:rPr>
          <w:b w:val="0"/>
        </w:rPr>
        <w:t>Исходная концентрация тяжелых механических примесей — 700 мг/л; масло- и нефтепродуктов—100—300 мг/л. Допустимая концентрация механических примесей в очищенной воде — 50 мг/л, нефтепродуктов — 25 мг/л.</w:t>
      </w:r>
    </w:p>
    <w:p w:rsidR="00AE0B80" w:rsidRPr="000E0F1D" w:rsidRDefault="00AE0B80" w:rsidP="00AE0B80">
      <w:pPr>
        <w:spacing w:line="360" w:lineRule="auto"/>
        <w:ind w:firstLine="993"/>
        <w:jc w:val="both"/>
        <w:rPr>
          <w:b w:val="0"/>
        </w:rPr>
      </w:pPr>
    </w:p>
    <w:p w:rsidR="00AE0B80" w:rsidRPr="000E0F1D" w:rsidRDefault="00457622" w:rsidP="00AE0B80">
      <w:pPr>
        <w:spacing w:line="360" w:lineRule="auto"/>
        <w:ind w:firstLine="993"/>
        <w:jc w:val="both"/>
        <w:rPr>
          <w:b w:val="0"/>
        </w:rPr>
      </w:pPr>
      <w:r>
        <w:rPr>
          <w:b w:val="0"/>
          <w:noProof/>
          <w:lang w:eastAsia="ru-RU"/>
        </w:rPr>
        <w:lastRenderedPageBreak/>
        <w:drawing>
          <wp:anchor distT="0" distB="0" distL="114300" distR="114300" simplePos="0" relativeHeight="251738112" behindDoc="0" locked="0" layoutInCell="1" allowOverlap="1">
            <wp:simplePos x="0" y="0"/>
            <wp:positionH relativeFrom="column">
              <wp:posOffset>603942</wp:posOffset>
            </wp:positionH>
            <wp:positionV relativeFrom="paragraph">
              <wp:posOffset>-432368</wp:posOffset>
            </wp:positionV>
            <wp:extent cx="4791624" cy="2442949"/>
            <wp:effectExtent l="19050" t="0" r="8976"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 cstate="print">
                      <a:lum bright="-6000" contrast="20000"/>
                    </a:blip>
                    <a:srcRect/>
                    <a:stretch>
                      <a:fillRect/>
                    </a:stretch>
                  </pic:blipFill>
                  <pic:spPr bwMode="auto">
                    <a:xfrm>
                      <a:off x="0" y="0"/>
                      <a:ext cx="4791624" cy="2442949"/>
                    </a:xfrm>
                    <a:prstGeom prst="rect">
                      <a:avLst/>
                    </a:prstGeom>
                    <a:noFill/>
                    <a:ln w="9525">
                      <a:noFill/>
                      <a:miter lim="800000"/>
                      <a:headEnd/>
                      <a:tailEnd/>
                    </a:ln>
                  </pic:spPr>
                </pic:pic>
              </a:graphicData>
            </a:graphic>
          </wp:anchor>
        </w:drawing>
      </w: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jc w:val="both"/>
        <w:rPr>
          <w:b w:val="0"/>
          <w:bCs/>
          <w:i/>
          <w:iCs/>
        </w:rPr>
      </w:pP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Задача 4</w:t>
      </w:r>
    </w:p>
    <w:p w:rsidR="00AE0B80" w:rsidRPr="000E0F1D" w:rsidRDefault="00AE0B80" w:rsidP="00AE0B80">
      <w:pPr>
        <w:spacing w:line="360" w:lineRule="auto"/>
        <w:ind w:firstLine="993"/>
        <w:jc w:val="both"/>
        <w:rPr>
          <w:b w:val="0"/>
        </w:rPr>
      </w:pPr>
      <w:r w:rsidRPr="000E0F1D">
        <w:rPr>
          <w:b w:val="0"/>
        </w:rPr>
        <w:t>Рассчитать тонкослойный отстойник, работающий по противоточной схеме удаления осадка (см. рис. 3).</w:t>
      </w:r>
    </w:p>
    <w:p w:rsidR="00AE0B80" w:rsidRPr="000E0F1D" w:rsidRDefault="00AE0B80" w:rsidP="00AE0B80">
      <w:pPr>
        <w:spacing w:line="360" w:lineRule="auto"/>
        <w:ind w:firstLine="993"/>
        <w:jc w:val="both"/>
        <w:rPr>
          <w:b w:val="0"/>
        </w:rPr>
      </w:pPr>
      <w:r w:rsidRPr="000E0F1D">
        <w:rPr>
          <w:b w:val="0"/>
          <w:spacing w:val="-5"/>
        </w:rPr>
        <w:t>Расчет ведется для случая очистки нефтесодержащих сточ</w:t>
      </w:r>
      <w:r w:rsidRPr="000E0F1D">
        <w:rPr>
          <w:b w:val="0"/>
          <w:spacing w:val="-5"/>
        </w:rPr>
        <w:softHyphen/>
      </w:r>
      <w:r w:rsidRPr="000E0F1D">
        <w:rPr>
          <w:b w:val="0"/>
          <w:spacing w:val="-9"/>
        </w:rPr>
        <w:t>ных вод НПЗ, когда для обеспечения снижения содержания неф</w:t>
      </w:r>
      <w:r w:rsidRPr="000E0F1D">
        <w:rPr>
          <w:b w:val="0"/>
          <w:spacing w:val="-9"/>
        </w:rPr>
        <w:softHyphen/>
      </w:r>
      <w:r w:rsidRPr="000E0F1D">
        <w:rPr>
          <w:b w:val="0"/>
        </w:rPr>
        <w:t xml:space="preserve">тепродуктов до 50—70 мг/л из воды должны быть удалены глобулы нефти гидравлической крупностью </w:t>
      </w:r>
      <w:r w:rsidRPr="000E0F1D">
        <w:rPr>
          <w:b w:val="0"/>
          <w:lang w:val="en-US"/>
        </w:rPr>
        <w:t>U</w:t>
      </w:r>
      <w:r w:rsidRPr="000E0F1D">
        <w:rPr>
          <w:b w:val="0"/>
          <w:vertAlign w:val="superscript"/>
        </w:rPr>
        <w:t>н</w:t>
      </w:r>
      <w:r w:rsidRPr="000E0F1D">
        <w:rPr>
          <w:b w:val="0"/>
          <w:vertAlign w:val="subscript"/>
        </w:rPr>
        <w:t>0</w:t>
      </w:r>
      <w:r w:rsidRPr="000E0F1D">
        <w:rPr>
          <w:b w:val="0"/>
        </w:rPr>
        <w:t>=0,3 мм/с, кото</w:t>
      </w:r>
      <w:r w:rsidRPr="000E0F1D">
        <w:rPr>
          <w:b w:val="0"/>
          <w:spacing w:val="-7"/>
        </w:rPr>
        <w:t xml:space="preserve">рая определена при отстаивании в слое воды </w:t>
      </w:r>
      <w:r w:rsidRPr="000E0F1D">
        <w:rPr>
          <w:b w:val="0"/>
          <w:spacing w:val="-7"/>
          <w:lang w:val="en-US"/>
        </w:rPr>
        <w:t>h</w:t>
      </w:r>
      <w:r w:rsidRPr="000E0F1D">
        <w:rPr>
          <w:b w:val="0"/>
          <w:spacing w:val="-7"/>
        </w:rPr>
        <w:t xml:space="preserve">=100 мм. Расход </w:t>
      </w:r>
      <w:r w:rsidRPr="000E0F1D">
        <w:rPr>
          <w:b w:val="0"/>
        </w:rPr>
        <w:t xml:space="preserve">сточных вод </w:t>
      </w:r>
      <w:r w:rsidRPr="000E0F1D">
        <w:rPr>
          <w:b w:val="0"/>
          <w:iCs/>
          <w:lang w:val="en-US"/>
        </w:rPr>
        <w:t>q</w:t>
      </w:r>
      <w:r w:rsidRPr="000E0F1D">
        <w:rPr>
          <w:b w:val="0"/>
          <w:iCs/>
          <w:vertAlign w:val="subscript"/>
          <w:lang w:val="en-US"/>
        </w:rPr>
        <w:t>w</w:t>
      </w:r>
      <w:r w:rsidRPr="000E0F1D">
        <w:rPr>
          <w:b w:val="0"/>
        </w:rPr>
        <w:t>постоянен и составляет 600 м</w:t>
      </w:r>
      <w:r w:rsidRPr="000E0F1D">
        <w:rPr>
          <w:b w:val="0"/>
          <w:vertAlign w:val="superscript"/>
        </w:rPr>
        <w:t>3</w:t>
      </w:r>
      <w:r w:rsidRPr="000E0F1D">
        <w:rPr>
          <w:b w:val="0"/>
        </w:rPr>
        <w:t>/ч, температура воды 20 °С.</w:t>
      </w:r>
    </w:p>
    <w:p w:rsidR="00AE0B80" w:rsidRPr="000E0F1D" w:rsidRDefault="000E0F1D" w:rsidP="00AE0B80">
      <w:pPr>
        <w:spacing w:line="360" w:lineRule="auto"/>
        <w:ind w:firstLine="993"/>
        <w:jc w:val="both"/>
        <w:rPr>
          <w:b w:val="0"/>
        </w:rPr>
      </w:pPr>
      <w:r w:rsidRPr="000E0F1D">
        <w:rPr>
          <w:b w:val="0"/>
          <w:noProof/>
          <w:lang w:eastAsia="ru-RU"/>
        </w:rPr>
        <w:drawing>
          <wp:anchor distT="0" distB="0" distL="114300" distR="114300" simplePos="0" relativeHeight="251739136" behindDoc="0" locked="0" layoutInCell="1" allowOverlap="1">
            <wp:simplePos x="0" y="0"/>
            <wp:positionH relativeFrom="column">
              <wp:posOffset>344170</wp:posOffset>
            </wp:positionH>
            <wp:positionV relativeFrom="paragraph">
              <wp:posOffset>222250</wp:posOffset>
            </wp:positionV>
            <wp:extent cx="4263390" cy="4366895"/>
            <wp:effectExtent l="19050" t="0" r="3810"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 cstate="print">
                      <a:lum bright="-6000" contrast="20000"/>
                    </a:blip>
                    <a:srcRect/>
                    <a:stretch>
                      <a:fillRect/>
                    </a:stretch>
                  </pic:blipFill>
                  <pic:spPr bwMode="auto">
                    <a:xfrm>
                      <a:off x="0" y="0"/>
                      <a:ext cx="4263390" cy="4366895"/>
                    </a:xfrm>
                    <a:prstGeom prst="rect">
                      <a:avLst/>
                    </a:prstGeom>
                    <a:noFill/>
                    <a:ln w="9525">
                      <a:noFill/>
                      <a:miter lim="800000"/>
                      <a:headEnd/>
                      <a:tailEnd/>
                    </a:ln>
                  </pic:spPr>
                </pic:pic>
              </a:graphicData>
            </a:graphic>
          </wp:anchor>
        </w:drawing>
      </w: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pStyle w:val="afa"/>
        <w:spacing w:before="0" w:beforeAutospacing="0" w:after="0" w:afterAutospacing="0" w:line="360" w:lineRule="auto"/>
        <w:jc w:val="center"/>
        <w:rPr>
          <w:sz w:val="28"/>
        </w:rPr>
      </w:pPr>
      <w:r w:rsidRPr="000E0F1D">
        <w:rPr>
          <w:rFonts w:ascii="Times New Roman" w:hAnsi="Times New Roman" w:cs="Times New Roman"/>
          <w:b/>
          <w:bCs/>
          <w:sz w:val="28"/>
          <w:szCs w:val="28"/>
        </w:rPr>
        <w:lastRenderedPageBreak/>
        <w:t>Задача 5</w:t>
      </w:r>
    </w:p>
    <w:p w:rsidR="00AE0B80" w:rsidRPr="000E0F1D" w:rsidRDefault="00AE0B80" w:rsidP="00AE0B80">
      <w:pPr>
        <w:spacing w:line="360" w:lineRule="auto"/>
        <w:ind w:firstLine="993"/>
        <w:jc w:val="both"/>
        <w:rPr>
          <w:b w:val="0"/>
        </w:rPr>
      </w:pPr>
      <w:r w:rsidRPr="000E0F1D">
        <w:rPr>
          <w:b w:val="0"/>
        </w:rPr>
        <w:t>Требуется рассчитать отстойник, работающий по противоточной схеме, показанной на рис. 4, для очистки коагулированных сточных вод литейного производства расходом 500 М</w:t>
      </w:r>
      <w:r w:rsidRPr="000E0F1D">
        <w:rPr>
          <w:b w:val="0"/>
          <w:vertAlign w:val="superscript"/>
        </w:rPr>
        <w:t>3</w:t>
      </w:r>
      <w:r w:rsidRPr="000E0F1D">
        <w:rPr>
          <w:b w:val="0"/>
        </w:rPr>
        <w:t xml:space="preserve">/ч, сточные воды с концентрацией механических примесей 1000 мг/л образуются постоянно, температура сточных вод </w:t>
      </w:r>
      <w:r w:rsidRPr="000E0F1D">
        <w:rPr>
          <w:b w:val="0"/>
          <w:lang w:val="en-US"/>
        </w:rPr>
        <w:t>T</w:t>
      </w:r>
      <w:r w:rsidRPr="000E0F1D">
        <w:rPr>
          <w:b w:val="0"/>
          <w:vertAlign w:val="subscript"/>
          <w:lang w:val="en-US"/>
        </w:rPr>
        <w:t>w</w:t>
      </w:r>
      <w:r w:rsidRPr="000E0F1D">
        <w:rPr>
          <w:b w:val="0"/>
        </w:rPr>
        <w:t xml:space="preserve"> (в среднем) 30 °С. Экспериментально в заводской лаборатории установлено, что требуемая степень очистки (содержание взвесей 150—200 мг/л) </w:t>
      </w:r>
      <w:r w:rsidRPr="000E0F1D">
        <w:rPr>
          <w:b w:val="0"/>
          <w:spacing w:val="-10"/>
        </w:rPr>
        <w:t xml:space="preserve">обеспечивается при задержании частиц гидравлической крупностью </w:t>
      </w:r>
      <w:r w:rsidRPr="000E0F1D">
        <w:rPr>
          <w:b w:val="0"/>
        </w:rPr>
        <w:t xml:space="preserve">0,2 мм/с. Крупность определена по кривым кинетики отстаивания, полученным при температуре 20 °С в слое </w:t>
      </w:r>
      <w:smartTag w:uri="urn:schemas-microsoft-com:office:smarttags" w:element="metricconverter">
        <w:smartTagPr>
          <w:attr w:name="ProductID" w:val="100 мм"/>
        </w:smartTagPr>
        <w:r w:rsidRPr="000E0F1D">
          <w:rPr>
            <w:b w:val="0"/>
          </w:rPr>
          <w:t>100 мм</w:t>
        </w:r>
      </w:smartTag>
      <w:r w:rsidRPr="000E0F1D">
        <w:rPr>
          <w:b w:val="0"/>
        </w:rPr>
        <w:t xml:space="preserve">. </w:t>
      </w:r>
    </w:p>
    <w:p w:rsidR="00AE0B80" w:rsidRPr="000E0F1D" w:rsidRDefault="000E0F1D" w:rsidP="00AE0B80">
      <w:pPr>
        <w:spacing w:line="360" w:lineRule="auto"/>
        <w:ind w:firstLine="993"/>
        <w:jc w:val="both"/>
        <w:rPr>
          <w:b w:val="0"/>
        </w:rPr>
      </w:pPr>
      <w:r w:rsidRPr="000E0F1D">
        <w:rPr>
          <w:b w:val="0"/>
          <w:noProof/>
          <w:lang w:eastAsia="ru-RU"/>
        </w:rPr>
        <w:drawing>
          <wp:anchor distT="0" distB="0" distL="114300" distR="114300" simplePos="0" relativeHeight="251740160" behindDoc="0" locked="0" layoutInCell="1" allowOverlap="1">
            <wp:simplePos x="0" y="0"/>
            <wp:positionH relativeFrom="column">
              <wp:posOffset>313528</wp:posOffset>
            </wp:positionH>
            <wp:positionV relativeFrom="paragraph">
              <wp:posOffset>102538</wp:posOffset>
            </wp:positionV>
            <wp:extent cx="5167100" cy="4954138"/>
            <wp:effectExtent l="19050" t="0" r="0" b="0"/>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cstate="print">
                      <a:lum bright="-36000" contrast="78000"/>
                    </a:blip>
                    <a:srcRect/>
                    <a:stretch>
                      <a:fillRect/>
                    </a:stretch>
                  </pic:blipFill>
                  <pic:spPr bwMode="auto">
                    <a:xfrm>
                      <a:off x="0" y="0"/>
                      <a:ext cx="5167100" cy="4954138"/>
                    </a:xfrm>
                    <a:prstGeom prst="rect">
                      <a:avLst/>
                    </a:prstGeom>
                    <a:noFill/>
                    <a:ln w="9525">
                      <a:noFill/>
                      <a:miter lim="800000"/>
                      <a:headEnd/>
                      <a:tailEnd/>
                    </a:ln>
                  </pic:spPr>
                </pic:pic>
              </a:graphicData>
            </a:graphic>
          </wp:anchor>
        </w:drawing>
      </w: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i/>
          <w:iCs/>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Default="00AE0B80" w:rsidP="00AE0B80">
      <w:pPr>
        <w:spacing w:line="360" w:lineRule="auto"/>
        <w:ind w:firstLine="993"/>
        <w:jc w:val="both"/>
        <w:rPr>
          <w:b w:val="0"/>
        </w:rPr>
      </w:pPr>
    </w:p>
    <w:p w:rsidR="00457622" w:rsidRPr="000E0F1D" w:rsidRDefault="00457622" w:rsidP="00AE0B80">
      <w:pPr>
        <w:spacing w:line="360" w:lineRule="auto"/>
        <w:ind w:firstLine="993"/>
        <w:jc w:val="both"/>
        <w:rPr>
          <w:b w:val="0"/>
        </w:rPr>
      </w:pP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lastRenderedPageBreak/>
        <w:t>Задача 6</w:t>
      </w:r>
    </w:p>
    <w:p w:rsidR="00AE0B80" w:rsidRPr="000E0F1D" w:rsidRDefault="00AE0B80" w:rsidP="00AE0B80">
      <w:pPr>
        <w:spacing w:line="360" w:lineRule="auto"/>
        <w:ind w:firstLine="993"/>
        <w:jc w:val="both"/>
        <w:rPr>
          <w:b w:val="0"/>
        </w:rPr>
      </w:pPr>
      <w:r w:rsidRPr="000E0F1D">
        <w:rPr>
          <w:b w:val="0"/>
        </w:rPr>
        <w:t>Необходимо повысить эффективность работы дей</w:t>
      </w:r>
      <w:r w:rsidRPr="000E0F1D">
        <w:rPr>
          <w:b w:val="0"/>
        </w:rPr>
        <w:softHyphen/>
        <w:t xml:space="preserve">ствующего радиального отстойника </w:t>
      </w:r>
      <w:r w:rsidRPr="000E0F1D">
        <w:rPr>
          <w:b w:val="0"/>
          <w:iCs/>
          <w:lang w:val="en-US"/>
        </w:rPr>
        <w:t>D</w:t>
      </w:r>
      <w:r w:rsidRPr="000E0F1D">
        <w:rPr>
          <w:b w:val="0"/>
          <w:iCs/>
          <w:vertAlign w:val="subscript"/>
          <w:lang w:val="en-US"/>
        </w:rPr>
        <w:t>set</w:t>
      </w:r>
      <w:r w:rsidRPr="000E0F1D">
        <w:rPr>
          <w:b w:val="0"/>
          <w:iCs/>
        </w:rPr>
        <w:t xml:space="preserve"> = </w:t>
      </w:r>
      <w:smartTag w:uri="urn:schemas-microsoft-com:office:smarttags" w:element="metricconverter">
        <w:smartTagPr>
          <w:attr w:name="ProductID" w:val="30 м"/>
        </w:smartTagPr>
        <w:r w:rsidRPr="000E0F1D">
          <w:rPr>
            <w:b w:val="0"/>
            <w:iCs/>
          </w:rPr>
          <w:t xml:space="preserve">30 </w:t>
        </w:r>
        <w:r w:rsidRPr="000E0F1D">
          <w:rPr>
            <w:b w:val="0"/>
          </w:rPr>
          <w:t>м</w:t>
        </w:r>
      </w:smartTag>
      <w:r w:rsidRPr="000E0F1D">
        <w:rPr>
          <w:b w:val="0"/>
        </w:rPr>
        <w:t>, на который пода</w:t>
      </w:r>
      <w:r w:rsidRPr="000E0F1D">
        <w:rPr>
          <w:b w:val="0"/>
        </w:rPr>
        <w:softHyphen/>
        <w:t xml:space="preserve">ется расход воды </w:t>
      </w:r>
      <w:r w:rsidRPr="000E0F1D">
        <w:rPr>
          <w:b w:val="0"/>
          <w:lang w:val="en-US"/>
        </w:rPr>
        <w:t>q</w:t>
      </w:r>
      <w:r w:rsidRPr="000E0F1D">
        <w:rPr>
          <w:b w:val="0"/>
          <w:vertAlign w:val="subscript"/>
          <w:lang w:val="en-US"/>
        </w:rPr>
        <w:t>set</w:t>
      </w:r>
      <w:r w:rsidRPr="000E0F1D">
        <w:rPr>
          <w:b w:val="0"/>
        </w:rPr>
        <w:t>=1000 м</w:t>
      </w:r>
      <w:r w:rsidRPr="000E0F1D">
        <w:rPr>
          <w:b w:val="0"/>
          <w:vertAlign w:val="superscript"/>
        </w:rPr>
        <w:t>3</w:t>
      </w:r>
      <w:r w:rsidRPr="000E0F1D">
        <w:rPr>
          <w:b w:val="0"/>
        </w:rPr>
        <w:t xml:space="preserve">/ч. При этой производительности </w:t>
      </w:r>
      <w:r w:rsidRPr="000E0F1D">
        <w:rPr>
          <w:b w:val="0"/>
          <w:spacing w:val="-5"/>
        </w:rPr>
        <w:t xml:space="preserve">в отстойнике задерживаются частицы гидравлической крупностью </w:t>
      </w:r>
      <w:r w:rsidRPr="000E0F1D">
        <w:rPr>
          <w:b w:val="0"/>
          <w:spacing w:val="-3"/>
          <w:lang w:val="en-US"/>
        </w:rPr>
        <w:t>U</w:t>
      </w:r>
      <w:r w:rsidRPr="000E0F1D">
        <w:rPr>
          <w:b w:val="0"/>
          <w:spacing w:val="-3"/>
          <w:vertAlign w:val="subscript"/>
        </w:rPr>
        <w:t>о</w:t>
      </w:r>
      <w:r w:rsidRPr="000E0F1D">
        <w:rPr>
          <w:b w:val="0"/>
          <w:spacing w:val="-3"/>
        </w:rPr>
        <w:t xml:space="preserve">=1 мм/с, что не удовлетворяет предъявляемым требованиям. </w:t>
      </w:r>
      <w:r w:rsidRPr="000E0F1D">
        <w:rPr>
          <w:b w:val="0"/>
          <w:spacing w:val="-2"/>
        </w:rPr>
        <w:t>Анализ характеристики загрязнений показал, что требуемый эф</w:t>
      </w:r>
      <w:r w:rsidRPr="000E0F1D">
        <w:rPr>
          <w:b w:val="0"/>
          <w:spacing w:val="-2"/>
        </w:rPr>
        <w:softHyphen/>
      </w:r>
      <w:r w:rsidRPr="000E0F1D">
        <w:rPr>
          <w:b w:val="0"/>
          <w:spacing w:val="-5"/>
        </w:rPr>
        <w:t>фект очистки обеспечивается при выделении примесей гидравли</w:t>
      </w:r>
      <w:r w:rsidRPr="000E0F1D">
        <w:rPr>
          <w:b w:val="0"/>
          <w:spacing w:val="-5"/>
        </w:rPr>
        <w:softHyphen/>
      </w:r>
      <w:r w:rsidRPr="000E0F1D">
        <w:rPr>
          <w:b w:val="0"/>
        </w:rPr>
        <w:t>ческой крупностью 0,25 мм/с и более.</w:t>
      </w:r>
    </w:p>
    <w:p w:rsidR="00AE0B80" w:rsidRPr="000E0F1D" w:rsidRDefault="00AE0B80" w:rsidP="00AE0B80">
      <w:pPr>
        <w:spacing w:line="360" w:lineRule="auto"/>
        <w:ind w:firstLine="993"/>
        <w:jc w:val="both"/>
        <w:rPr>
          <w:b w:val="0"/>
        </w:rPr>
      </w:pPr>
      <w:r w:rsidRPr="000E0F1D">
        <w:rPr>
          <w:b w:val="0"/>
          <w:spacing w:val="-6"/>
        </w:rPr>
        <w:t>Одним из путей интенсификации работы существующих от</w:t>
      </w:r>
      <w:r w:rsidRPr="000E0F1D">
        <w:rPr>
          <w:b w:val="0"/>
          <w:spacing w:val="-6"/>
        </w:rPr>
        <w:softHyphen/>
      </w:r>
      <w:r w:rsidRPr="000E0F1D">
        <w:rPr>
          <w:b w:val="0"/>
          <w:spacing w:val="-5"/>
        </w:rPr>
        <w:t>стойников является дополнение их тонкослойными блоками (мо</w:t>
      </w:r>
      <w:r w:rsidRPr="000E0F1D">
        <w:rPr>
          <w:b w:val="0"/>
          <w:spacing w:val="-5"/>
        </w:rPr>
        <w:softHyphen/>
      </w:r>
      <w:r w:rsidRPr="000E0F1D">
        <w:rPr>
          <w:b w:val="0"/>
        </w:rPr>
        <w:t>дулями) (см. рис. 5).</w:t>
      </w:r>
    </w:p>
    <w:p w:rsidR="00AE0B80" w:rsidRPr="000E0F1D" w:rsidRDefault="00AE0B80" w:rsidP="00AE0B80">
      <w:pPr>
        <w:spacing w:line="360" w:lineRule="auto"/>
        <w:ind w:firstLine="993"/>
        <w:jc w:val="both"/>
        <w:rPr>
          <w:b w:val="0"/>
        </w:rPr>
      </w:pPr>
      <w:r w:rsidRPr="000E0F1D">
        <w:rPr>
          <w:b w:val="0"/>
          <w:noProof/>
          <w:lang w:eastAsia="ru-RU"/>
        </w:rPr>
        <w:drawing>
          <wp:anchor distT="0" distB="0" distL="114300" distR="114300" simplePos="0" relativeHeight="251741184" behindDoc="0" locked="0" layoutInCell="1" allowOverlap="1">
            <wp:simplePos x="0" y="0"/>
            <wp:positionH relativeFrom="column">
              <wp:posOffset>248920</wp:posOffset>
            </wp:positionH>
            <wp:positionV relativeFrom="paragraph">
              <wp:posOffset>-22860</wp:posOffset>
            </wp:positionV>
            <wp:extent cx="5234940" cy="2947670"/>
            <wp:effectExtent l="19050" t="0" r="3810" b="0"/>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cstate="print">
                      <a:lum bright="-12000" contrast="20000"/>
                    </a:blip>
                    <a:srcRect/>
                    <a:stretch>
                      <a:fillRect/>
                    </a:stretch>
                  </pic:blipFill>
                  <pic:spPr bwMode="auto">
                    <a:xfrm>
                      <a:off x="0" y="0"/>
                      <a:ext cx="5234940" cy="2947670"/>
                    </a:xfrm>
                    <a:prstGeom prst="rect">
                      <a:avLst/>
                    </a:prstGeom>
                    <a:noFill/>
                    <a:ln w="9525">
                      <a:noFill/>
                      <a:miter lim="800000"/>
                      <a:headEnd/>
                      <a:tailEnd/>
                    </a:ln>
                  </pic:spPr>
                </pic:pic>
              </a:graphicData>
            </a:graphic>
          </wp:anchor>
        </w:drawing>
      </w: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Pr="000E0F1D" w:rsidRDefault="00AE0B80" w:rsidP="00AE0B80">
      <w:pPr>
        <w:spacing w:line="360" w:lineRule="auto"/>
        <w:ind w:firstLine="993"/>
        <w:jc w:val="both"/>
        <w:rPr>
          <w:b w:val="0"/>
        </w:rPr>
      </w:pPr>
    </w:p>
    <w:p w:rsidR="00AE0B80" w:rsidRDefault="00AE0B80" w:rsidP="00AE0B80">
      <w:pPr>
        <w:pStyle w:val="afa"/>
        <w:spacing w:before="0" w:beforeAutospacing="0" w:after="0" w:afterAutospacing="0" w:line="360" w:lineRule="auto"/>
        <w:rPr>
          <w:rFonts w:ascii="Times New Roman" w:hAnsi="Times New Roman" w:cs="Times New Roman"/>
          <w:b/>
          <w:bCs/>
          <w:sz w:val="28"/>
          <w:szCs w:val="28"/>
        </w:rPr>
      </w:pPr>
    </w:p>
    <w:p w:rsidR="000E0F1D" w:rsidRDefault="000E0F1D" w:rsidP="00AE0B80">
      <w:pPr>
        <w:pStyle w:val="afa"/>
        <w:spacing w:before="0" w:beforeAutospacing="0" w:after="0" w:afterAutospacing="0" w:line="360" w:lineRule="auto"/>
        <w:rPr>
          <w:rFonts w:ascii="Times New Roman" w:hAnsi="Times New Roman" w:cs="Times New Roman"/>
          <w:b/>
          <w:bCs/>
          <w:sz w:val="28"/>
          <w:szCs w:val="28"/>
        </w:rPr>
      </w:pPr>
    </w:p>
    <w:p w:rsidR="000E0F1D" w:rsidRPr="000E0F1D" w:rsidRDefault="000E0F1D" w:rsidP="00AE0B80">
      <w:pPr>
        <w:pStyle w:val="afa"/>
        <w:spacing w:before="0" w:beforeAutospacing="0" w:after="0" w:afterAutospacing="0" w:line="360" w:lineRule="auto"/>
        <w:rPr>
          <w:rFonts w:ascii="Times New Roman" w:hAnsi="Times New Roman" w:cs="Times New Roman"/>
          <w:b/>
          <w:bCs/>
          <w:sz w:val="28"/>
          <w:szCs w:val="28"/>
        </w:rPr>
      </w:pP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Методические рекомендации для подготовки презентаций</w:t>
      </w:r>
    </w:p>
    <w:p w:rsidR="00AE0B80" w:rsidRPr="000E0F1D" w:rsidRDefault="00AE0B80" w:rsidP="00AE0B80">
      <w:pPr>
        <w:pStyle w:val="ac"/>
        <w:tabs>
          <w:tab w:val="left" w:pos="993"/>
        </w:tabs>
        <w:spacing w:line="360" w:lineRule="auto"/>
        <w:ind w:left="567"/>
        <w:rPr>
          <w:rFonts w:ascii="Times New Roman" w:hAnsi="Times New Roman"/>
          <w:sz w:val="28"/>
          <w:szCs w:val="28"/>
        </w:rPr>
      </w:pPr>
      <w:r w:rsidRPr="000E0F1D">
        <w:rPr>
          <w:rFonts w:ascii="Times New Roman" w:hAnsi="Times New Roman"/>
          <w:sz w:val="28"/>
          <w:szCs w:val="28"/>
        </w:rPr>
        <w:t xml:space="preserve">Общие требования к презентации: </w:t>
      </w:r>
    </w:p>
    <w:p w:rsidR="00AE0B80" w:rsidRPr="000E0F1D" w:rsidRDefault="00AE0B80" w:rsidP="00AE0B80">
      <w:pPr>
        <w:numPr>
          <w:ilvl w:val="0"/>
          <w:numId w:val="7"/>
        </w:numPr>
        <w:tabs>
          <w:tab w:val="left" w:pos="993"/>
        </w:tabs>
        <w:spacing w:after="0" w:line="360" w:lineRule="auto"/>
        <w:ind w:left="0" w:firstLine="567"/>
        <w:jc w:val="both"/>
        <w:rPr>
          <w:b w:val="0"/>
        </w:rPr>
      </w:pPr>
      <w:r w:rsidRPr="000E0F1D">
        <w:rPr>
          <w:b w:val="0"/>
        </w:rPr>
        <w:t xml:space="preserve">презентация не должна быть меньше 10 слайдов; </w:t>
      </w:r>
    </w:p>
    <w:p w:rsidR="00AE0B80" w:rsidRPr="000E0F1D" w:rsidRDefault="00AE0B80" w:rsidP="00AE0B80">
      <w:pPr>
        <w:numPr>
          <w:ilvl w:val="0"/>
          <w:numId w:val="7"/>
        </w:numPr>
        <w:tabs>
          <w:tab w:val="left" w:pos="993"/>
        </w:tabs>
        <w:spacing w:after="0" w:line="360" w:lineRule="auto"/>
        <w:ind w:left="0" w:firstLine="567"/>
        <w:jc w:val="both"/>
        <w:rPr>
          <w:b w:val="0"/>
        </w:rPr>
      </w:pPr>
      <w:r w:rsidRPr="000E0F1D">
        <w:rPr>
          <w:b w:val="0"/>
        </w:rPr>
        <w:t>первый лист – это титульный лист, на котором обязательно должны быть представлены: название проекта; фамилия, имя, отчество автора;</w:t>
      </w:r>
    </w:p>
    <w:p w:rsidR="00AE0B80" w:rsidRPr="000E0F1D" w:rsidRDefault="00AE0B80" w:rsidP="00AE0B80">
      <w:pPr>
        <w:numPr>
          <w:ilvl w:val="0"/>
          <w:numId w:val="7"/>
        </w:numPr>
        <w:tabs>
          <w:tab w:val="left" w:pos="993"/>
        </w:tabs>
        <w:spacing w:after="0" w:line="360" w:lineRule="auto"/>
        <w:ind w:left="0" w:firstLine="567"/>
        <w:jc w:val="both"/>
        <w:rPr>
          <w:b w:val="0"/>
        </w:rPr>
      </w:pPr>
      <w:r w:rsidRPr="000E0F1D">
        <w:rPr>
          <w:b w:val="0"/>
        </w:rPr>
        <w:lastRenderedPageBreak/>
        <w:t xml:space="preserve">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w:t>
      </w:r>
    </w:p>
    <w:p w:rsidR="00AE0B80" w:rsidRPr="000E0F1D" w:rsidRDefault="00AE0B80" w:rsidP="00AE0B80">
      <w:pPr>
        <w:numPr>
          <w:ilvl w:val="0"/>
          <w:numId w:val="7"/>
        </w:numPr>
        <w:tabs>
          <w:tab w:val="left" w:pos="993"/>
        </w:tabs>
        <w:spacing w:after="0" w:line="360" w:lineRule="auto"/>
        <w:ind w:left="0" w:firstLine="567"/>
        <w:jc w:val="both"/>
        <w:rPr>
          <w:b w:val="0"/>
        </w:rPr>
      </w:pPr>
      <w:r w:rsidRPr="000E0F1D">
        <w:rPr>
          <w:b w:val="0"/>
        </w:rPr>
        <w:t xml:space="preserve">дизайн-эргономические требования: сочетаемость цветов, ограниченное количество объектов на слайде, цвет текста; </w:t>
      </w:r>
    </w:p>
    <w:p w:rsidR="000E0F1D" w:rsidRPr="000E0F1D" w:rsidRDefault="00AE0B80" w:rsidP="000E0F1D">
      <w:pPr>
        <w:numPr>
          <w:ilvl w:val="0"/>
          <w:numId w:val="7"/>
        </w:numPr>
        <w:tabs>
          <w:tab w:val="left" w:pos="993"/>
        </w:tabs>
        <w:spacing w:after="0" w:line="360" w:lineRule="auto"/>
        <w:ind w:left="567" w:firstLine="567"/>
        <w:jc w:val="both"/>
        <w:rPr>
          <w:b w:val="0"/>
        </w:rPr>
      </w:pPr>
      <w:r w:rsidRPr="000E0F1D">
        <w:rPr>
          <w:b w:val="0"/>
        </w:rPr>
        <w:t xml:space="preserve">последним слайдом должен быть список литературы. </w:t>
      </w:r>
    </w:p>
    <w:p w:rsidR="00AE0B80" w:rsidRPr="000E0F1D" w:rsidRDefault="00AE0B80" w:rsidP="00AE0B80">
      <w:pPr>
        <w:pStyle w:val="afa"/>
        <w:spacing w:before="0" w:beforeAutospacing="0" w:after="0" w:afterAutospacing="0" w:line="360" w:lineRule="auto"/>
        <w:jc w:val="center"/>
        <w:rPr>
          <w:rFonts w:ascii="Times New Roman" w:hAnsi="Times New Roman" w:cs="Times New Roman"/>
          <w:b/>
          <w:bCs/>
          <w:sz w:val="28"/>
          <w:szCs w:val="28"/>
        </w:rPr>
      </w:pPr>
      <w:r w:rsidRPr="000E0F1D">
        <w:rPr>
          <w:rFonts w:ascii="Times New Roman" w:hAnsi="Times New Roman" w:cs="Times New Roman"/>
          <w:b/>
          <w:bCs/>
          <w:sz w:val="28"/>
          <w:szCs w:val="28"/>
        </w:rPr>
        <w:t>Темы для презентаций</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Соблюдение нормативных условий в зонах санитарной охраны.</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Прогрессивные методы урегулирования насосных агрегатов</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Установки для обезжелезивания подземных вод методом воздушного фильтрования</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Современные конструкции скорых фильтров</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Дренажи скорых фильтров из пористого полимербетона</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Водовоздушная промывка фильтровальных сооружений</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Контактные камеры хлопьеобразования</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Очистка воды с применением электроразрядной обработки</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Отстойники и осветлители со взвешенным осадком</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Обесфторивание воды методом контактно-сорбционной коагуляции</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Новое оборудование для ультрафиолетового излучения</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Современные системы автоматического управления</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Регенерация дождевой воды</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Обработка сточных вод флотацией</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Компактные очистные сооружения</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Модернизация конструкций решеток</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Модернизация конструкций песколовок</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Интенсификация работы отстойников</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Интенсификация работы гидроциклонов</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Современные системы аэрации сточных вод в аэротенках</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lastRenderedPageBreak/>
        <w:t>Глубокая очистка сточных вод от нефтесодержащих примесей</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Использование новых способов дезинфекции</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Анализ засоряемости трубопроводов</w:t>
      </w:r>
    </w:p>
    <w:p w:rsidR="00AE0B80" w:rsidRPr="000E0F1D" w:rsidRDefault="00AE0B80" w:rsidP="00AE0B80">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0E0F1D">
        <w:rPr>
          <w:b w:val="0"/>
        </w:rPr>
        <w:t>Компактные и мобильные малые очистные сооружения</w:t>
      </w:r>
    </w:p>
    <w:p w:rsidR="00AE0B80" w:rsidRPr="000E0F1D" w:rsidRDefault="00AE0B80" w:rsidP="00AE0B80">
      <w:pPr>
        <w:widowControl w:val="0"/>
        <w:shd w:val="clear" w:color="auto" w:fill="FFFFFF"/>
        <w:tabs>
          <w:tab w:val="left" w:pos="851"/>
          <w:tab w:val="left" w:pos="1134"/>
        </w:tabs>
        <w:autoSpaceDE w:val="0"/>
        <w:autoSpaceDN w:val="0"/>
        <w:adjustRightInd w:val="0"/>
        <w:spacing w:after="0" w:line="360" w:lineRule="auto"/>
        <w:jc w:val="both"/>
        <w:rPr>
          <w:b w:val="0"/>
        </w:rPr>
      </w:pPr>
    </w:p>
    <w:p w:rsidR="0004789C" w:rsidRPr="000E0F1D" w:rsidRDefault="00457622">
      <w:pPr>
        <w:rPr>
          <w:rFonts w:eastAsia="Calibri"/>
          <w:b w:val="0"/>
          <w:spacing w:val="-4"/>
          <w:szCs w:val="22"/>
        </w:rPr>
      </w:pPr>
      <w:r>
        <w:rPr>
          <w:spacing w:val="-4"/>
        </w:rPr>
        <w:br w:type="page"/>
      </w:r>
    </w:p>
    <w:p w:rsidR="0004789C" w:rsidRPr="00FD0B7E" w:rsidRDefault="0004789C" w:rsidP="0004789C">
      <w:pPr>
        <w:jc w:val="right"/>
        <w:rPr>
          <w:lang w:eastAsia="ru-RU"/>
        </w:rPr>
      </w:pPr>
      <w:r>
        <w:rPr>
          <w:lang w:eastAsia="ru-RU"/>
        </w:rPr>
        <w:lastRenderedPageBreak/>
        <w:t xml:space="preserve">Приложение </w:t>
      </w:r>
      <w:r w:rsidRPr="00FD0B7E">
        <w:rPr>
          <w:lang w:eastAsia="ru-RU"/>
        </w:rPr>
        <w:t>2</w:t>
      </w:r>
    </w:p>
    <w:p w:rsidR="0004789C" w:rsidRPr="00771A43" w:rsidRDefault="0004789C" w:rsidP="0004789C">
      <w:pPr>
        <w:tabs>
          <w:tab w:val="left" w:pos="708"/>
          <w:tab w:val="center" w:pos="4677"/>
          <w:tab w:val="right" w:pos="9355"/>
        </w:tabs>
        <w:suppressAutoHyphens/>
        <w:spacing w:after="0" w:line="240" w:lineRule="auto"/>
        <w:jc w:val="right"/>
        <w:rPr>
          <w:rFonts w:eastAsia="Calibri"/>
          <w:lang w:eastAsia="ru-RU"/>
        </w:rPr>
      </w:pPr>
      <w:r>
        <w:rPr>
          <w:rFonts w:eastAsia="Calibri"/>
          <w:noProof/>
          <w:sz w:val="24"/>
          <w:szCs w:val="24"/>
          <w:lang w:eastAsia="ru-RU"/>
        </w:rPr>
        <w:drawing>
          <wp:anchor distT="0" distB="0" distL="114300" distR="114300" simplePos="0" relativeHeight="2517432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12"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04789C" w:rsidRPr="00771A43" w:rsidRDefault="0004789C" w:rsidP="0004789C">
      <w:pPr>
        <w:tabs>
          <w:tab w:val="left" w:pos="708"/>
          <w:tab w:val="center" w:pos="4677"/>
          <w:tab w:val="right" w:pos="9355"/>
        </w:tabs>
        <w:suppressAutoHyphens/>
        <w:spacing w:after="0" w:line="240" w:lineRule="auto"/>
        <w:jc w:val="right"/>
        <w:rPr>
          <w:rFonts w:eastAsia="Calibri"/>
          <w:b w:val="0"/>
          <w:sz w:val="20"/>
          <w:szCs w:val="20"/>
          <w:lang w:eastAsia="ru-RU"/>
        </w:rPr>
      </w:pPr>
    </w:p>
    <w:p w:rsidR="0004789C" w:rsidRPr="00771A43" w:rsidRDefault="0004789C" w:rsidP="0004789C">
      <w:pPr>
        <w:shd w:val="clear" w:color="auto" w:fill="FFFFFF"/>
        <w:spacing w:after="0" w:line="240" w:lineRule="auto"/>
        <w:ind w:right="-284"/>
        <w:jc w:val="center"/>
        <w:rPr>
          <w:rFonts w:eastAsia="Calibri"/>
          <w:lang w:eastAsia="ru-RU"/>
        </w:rPr>
      </w:pPr>
    </w:p>
    <w:p w:rsidR="0004789C" w:rsidRPr="00771A43" w:rsidRDefault="0004789C" w:rsidP="0004789C">
      <w:pPr>
        <w:shd w:val="clear" w:color="auto" w:fill="FFFFFF"/>
        <w:spacing w:after="0" w:line="240" w:lineRule="auto"/>
        <w:ind w:right="-284"/>
        <w:jc w:val="center"/>
        <w:rPr>
          <w:rFonts w:eastAsia="Calibri"/>
          <w:lang w:eastAsia="ru-RU"/>
        </w:rPr>
      </w:pPr>
    </w:p>
    <w:p w:rsidR="0004789C" w:rsidRPr="00771A43" w:rsidRDefault="0004789C" w:rsidP="0004789C">
      <w:pPr>
        <w:shd w:val="clear" w:color="auto" w:fill="FFFFFF"/>
        <w:spacing w:after="0" w:line="240" w:lineRule="auto"/>
        <w:ind w:right="-284"/>
        <w:jc w:val="center"/>
        <w:rPr>
          <w:rFonts w:eastAsia="Calibri"/>
          <w:caps/>
          <w:sz w:val="24"/>
          <w:szCs w:val="24"/>
          <w:lang w:eastAsia="ru-RU"/>
        </w:rPr>
      </w:pPr>
      <w:r w:rsidRPr="00771A43">
        <w:rPr>
          <w:rFonts w:eastAsia="Calibri"/>
          <w:sz w:val="24"/>
          <w:szCs w:val="24"/>
          <w:lang w:eastAsia="ru-RU"/>
        </w:rPr>
        <w:t>МИНИСТЕРСТВО ОБРАЗОВАНИЯ И НАУКИ РОССИЙСКОЙ ФЕДЕРАЦИИ</w:t>
      </w:r>
    </w:p>
    <w:p w:rsidR="0004789C" w:rsidRPr="00771A43" w:rsidRDefault="0004789C" w:rsidP="0004789C">
      <w:pPr>
        <w:spacing w:after="0" w:line="240" w:lineRule="auto"/>
        <w:jc w:val="center"/>
        <w:rPr>
          <w:rFonts w:eastAsia="Calibri"/>
          <w:lang w:eastAsia="ru-RU"/>
        </w:rPr>
      </w:pPr>
      <w:r w:rsidRPr="00771A43">
        <w:rPr>
          <w:rFonts w:eastAsia="Calibri"/>
          <w:lang w:eastAsia="ru-RU"/>
        </w:rPr>
        <w:t>Федеральное государственное автономное образовательное учреждение высшего образования</w:t>
      </w:r>
    </w:p>
    <w:p w:rsidR="0004789C" w:rsidRPr="00771A43" w:rsidRDefault="0004789C" w:rsidP="0004789C">
      <w:pPr>
        <w:shd w:val="clear" w:color="auto" w:fill="FFFFFF"/>
        <w:spacing w:after="0" w:line="240" w:lineRule="auto"/>
        <w:jc w:val="center"/>
        <w:rPr>
          <w:rFonts w:eastAsia="Calibri"/>
          <w:b w:val="0"/>
          <w:bCs/>
          <w:lang w:eastAsia="ru-RU"/>
        </w:rPr>
      </w:pPr>
      <w:r w:rsidRPr="00771A43">
        <w:rPr>
          <w:rFonts w:eastAsia="Calibri"/>
          <w:bCs/>
          <w:lang w:eastAsia="ru-RU"/>
        </w:rPr>
        <w:t>«Дальневосточный федеральный университет»</w:t>
      </w:r>
    </w:p>
    <w:p w:rsidR="0004789C" w:rsidRPr="00771A43" w:rsidRDefault="0004789C" w:rsidP="0004789C">
      <w:pPr>
        <w:shd w:val="clear" w:color="auto" w:fill="FFFFFF"/>
        <w:spacing w:after="0" w:line="240" w:lineRule="auto"/>
        <w:jc w:val="center"/>
        <w:rPr>
          <w:rFonts w:eastAsia="Calibri"/>
          <w:bCs/>
          <w:lang w:eastAsia="ru-RU"/>
        </w:rPr>
      </w:pPr>
      <w:r w:rsidRPr="00771A43">
        <w:rPr>
          <w:rFonts w:eastAsia="Calibri"/>
          <w:bCs/>
          <w:lang w:eastAsia="ru-RU"/>
        </w:rPr>
        <w:t>(ДВФУ)</w:t>
      </w:r>
    </w:p>
    <w:p w:rsidR="0004789C" w:rsidRPr="00771A43" w:rsidRDefault="00AB556A" w:rsidP="0004789C">
      <w:pPr>
        <w:spacing w:after="0" w:line="240" w:lineRule="auto"/>
        <w:rPr>
          <w:rFonts w:eastAsia="Calibri"/>
          <w:sz w:val="20"/>
          <w:szCs w:val="20"/>
          <w:lang w:eastAsia="ru-RU"/>
        </w:rPr>
      </w:pPr>
      <w:r w:rsidRPr="00AB556A">
        <w:rPr>
          <w:rFonts w:eastAsia="Calibri"/>
          <w:noProof/>
          <w:sz w:val="24"/>
          <w:szCs w:val="24"/>
          <w:lang w:eastAsia="ru-RU"/>
        </w:rPr>
        <w:pict>
          <v:line id="_x0000_s1118" style="position:absolute;flip:y;z-index:25174425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04789C" w:rsidRPr="00771A43" w:rsidRDefault="0004789C" w:rsidP="0004789C">
      <w:pPr>
        <w:spacing w:after="0" w:line="240" w:lineRule="auto"/>
        <w:jc w:val="center"/>
        <w:rPr>
          <w:rFonts w:eastAsia="Calibri"/>
          <w:b w:val="0"/>
          <w:bCs/>
          <w:caps/>
          <w:lang w:eastAsia="ru-RU"/>
        </w:rPr>
      </w:pPr>
      <w:r w:rsidRPr="00771A43">
        <w:rPr>
          <w:rFonts w:eastAsia="Calibri"/>
          <w:bCs/>
          <w:caps/>
          <w:lang w:eastAsia="ru-RU"/>
        </w:rPr>
        <w:t>Название Школы (ФИЛИАЛА)</w:t>
      </w:r>
    </w:p>
    <w:p w:rsidR="0004789C" w:rsidRPr="00771A43" w:rsidRDefault="0004789C" w:rsidP="0004789C">
      <w:pPr>
        <w:tabs>
          <w:tab w:val="left" w:pos="709"/>
        </w:tabs>
        <w:suppressAutoHyphens/>
        <w:spacing w:after="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ind w:left="360"/>
        <w:jc w:val="center"/>
        <w:rPr>
          <w:b w:val="0"/>
          <w:caps/>
          <w:lang w:eastAsia="ru-RU"/>
        </w:rPr>
      </w:pPr>
    </w:p>
    <w:p w:rsidR="0004789C" w:rsidRPr="00771A43" w:rsidRDefault="0004789C" w:rsidP="0004789C">
      <w:pPr>
        <w:tabs>
          <w:tab w:val="left" w:pos="709"/>
        </w:tabs>
        <w:suppressAutoHyphens/>
        <w:spacing w:after="0"/>
        <w:jc w:val="center"/>
        <w:rPr>
          <w:b w:val="0"/>
          <w:caps/>
          <w:lang w:eastAsia="ru-RU"/>
        </w:rPr>
      </w:pPr>
      <w:r w:rsidRPr="00771A43">
        <w:rPr>
          <w:caps/>
          <w:lang w:eastAsia="ru-RU"/>
        </w:rPr>
        <w:t xml:space="preserve">ФОНД ОЦЕНОЧНЫХ СРЕДСТВ </w:t>
      </w:r>
    </w:p>
    <w:p w:rsidR="0004789C" w:rsidRPr="00771A43" w:rsidRDefault="0004789C" w:rsidP="0004789C">
      <w:pPr>
        <w:tabs>
          <w:tab w:val="left" w:pos="709"/>
        </w:tabs>
        <w:suppressAutoHyphens/>
        <w:spacing w:after="0"/>
        <w:jc w:val="center"/>
        <w:rPr>
          <w:b w:val="0"/>
          <w:lang w:eastAsia="ru-RU"/>
        </w:rPr>
      </w:pPr>
      <w:r w:rsidRPr="00771A43">
        <w:rPr>
          <w:lang w:eastAsia="ru-RU"/>
        </w:rPr>
        <w:t>по дисциплине «</w:t>
      </w:r>
      <w:r>
        <w:rPr>
          <w:lang w:eastAsia="ru-RU"/>
        </w:rPr>
        <w:t>Эксплуатация систем водоснабжения и водоотведения</w:t>
      </w:r>
      <w:r w:rsidRPr="00771A43">
        <w:rPr>
          <w:lang w:eastAsia="ru-RU"/>
        </w:rPr>
        <w:t>»</w:t>
      </w:r>
    </w:p>
    <w:p w:rsidR="0004789C" w:rsidRPr="00771A43" w:rsidRDefault="0004789C" w:rsidP="0004789C">
      <w:pPr>
        <w:spacing w:after="60" w:line="240" w:lineRule="auto"/>
        <w:jc w:val="center"/>
        <w:outlineLvl w:val="5"/>
        <w:rPr>
          <w:b w:val="0"/>
          <w:bCs/>
          <w:lang w:eastAsia="ru-RU"/>
        </w:rPr>
      </w:pPr>
      <w:r w:rsidRPr="00771A43">
        <w:rPr>
          <w:bCs/>
          <w:lang w:eastAsia="ru-RU"/>
        </w:rPr>
        <w:t xml:space="preserve">Направление подготовки </w:t>
      </w:r>
      <w:r>
        <w:rPr>
          <w:bCs/>
          <w:lang w:eastAsia="ru-RU"/>
        </w:rPr>
        <w:t>08.03.01Строительство</w:t>
      </w:r>
    </w:p>
    <w:p w:rsidR="0004789C" w:rsidRPr="00771A43" w:rsidRDefault="0004789C" w:rsidP="0004789C">
      <w:pPr>
        <w:spacing w:after="0"/>
        <w:jc w:val="center"/>
        <w:rPr>
          <w:rFonts w:eastAsia="Calibri"/>
          <w:lang w:eastAsia="ru-RU"/>
        </w:rPr>
      </w:pPr>
      <w:r w:rsidRPr="00771A43">
        <w:rPr>
          <w:rFonts w:eastAsia="Calibri"/>
          <w:lang w:eastAsia="ru-RU"/>
        </w:rPr>
        <w:t>профиль «</w:t>
      </w:r>
      <w:r>
        <w:rPr>
          <w:rFonts w:eastAsia="Calibri"/>
          <w:lang w:eastAsia="ru-RU"/>
        </w:rPr>
        <w:t>Водоснабжение и водоотведение</w:t>
      </w:r>
      <w:r w:rsidRPr="00771A43">
        <w:rPr>
          <w:rFonts w:eastAsia="Calibri"/>
          <w:lang w:eastAsia="ru-RU"/>
        </w:rPr>
        <w:t>»</w:t>
      </w:r>
    </w:p>
    <w:p w:rsidR="0004789C" w:rsidRPr="00771A43" w:rsidRDefault="0004789C" w:rsidP="0004789C">
      <w:pPr>
        <w:spacing w:after="0" w:line="240" w:lineRule="auto"/>
        <w:jc w:val="center"/>
        <w:outlineLvl w:val="5"/>
        <w:rPr>
          <w:b w:val="0"/>
          <w:bCs/>
          <w:lang w:eastAsia="ru-RU"/>
        </w:rPr>
      </w:pPr>
      <w:r>
        <w:rPr>
          <w:bCs/>
          <w:lang w:eastAsia="ru-RU"/>
        </w:rPr>
        <w:t>Форма подготовки очная</w:t>
      </w: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caps/>
          <w:lang w:eastAsia="ru-RU"/>
        </w:rPr>
      </w:pPr>
    </w:p>
    <w:p w:rsidR="0004789C" w:rsidRPr="00771A43" w:rsidRDefault="0004789C" w:rsidP="0004789C">
      <w:pPr>
        <w:tabs>
          <w:tab w:val="left" w:pos="709"/>
        </w:tabs>
        <w:suppressAutoHyphens/>
        <w:spacing w:after="0"/>
        <w:jc w:val="center"/>
        <w:rPr>
          <w:b w:val="0"/>
          <w:caps/>
          <w:lang w:eastAsia="ru-RU"/>
        </w:rPr>
      </w:pPr>
      <w:r w:rsidRPr="00771A43">
        <w:rPr>
          <w:lang w:eastAsia="ru-RU"/>
        </w:rPr>
        <w:t>Владивосток</w:t>
      </w:r>
    </w:p>
    <w:p w:rsidR="0004789C" w:rsidRPr="00771A43" w:rsidRDefault="0004789C" w:rsidP="0004789C">
      <w:pPr>
        <w:tabs>
          <w:tab w:val="left" w:pos="709"/>
        </w:tabs>
        <w:suppressAutoHyphens/>
        <w:spacing w:after="0"/>
        <w:jc w:val="center"/>
        <w:rPr>
          <w:b w:val="0"/>
          <w:caps/>
          <w:lang w:eastAsia="ru-RU"/>
        </w:rPr>
      </w:pPr>
      <w:r w:rsidRPr="00771A43">
        <w:rPr>
          <w:caps/>
          <w:lang w:eastAsia="ru-RU"/>
        </w:rPr>
        <w:t>201</w:t>
      </w:r>
      <w:r w:rsidR="00462908">
        <w:rPr>
          <w:caps/>
          <w:lang w:eastAsia="ru-RU"/>
        </w:rPr>
        <w:t>5</w:t>
      </w:r>
    </w:p>
    <w:p w:rsidR="0004789C" w:rsidRPr="00AE0B80" w:rsidRDefault="0004789C" w:rsidP="0004789C">
      <w:pPr>
        <w:pStyle w:val="ac"/>
        <w:spacing w:line="360" w:lineRule="auto"/>
        <w:ind w:left="1287"/>
        <w:jc w:val="left"/>
        <w:rPr>
          <w:rFonts w:ascii="Times New Roman" w:hAnsi="Times New Roman"/>
          <w:color w:val="FF0000"/>
          <w:spacing w:val="-4"/>
          <w:sz w:val="28"/>
        </w:rPr>
      </w:pPr>
      <w:r w:rsidRPr="00771A43">
        <w:rPr>
          <w:rFonts w:ascii="Times New Roman" w:hAnsi="Times New Roman"/>
          <w:b/>
          <w:sz w:val="28"/>
          <w:szCs w:val="28"/>
          <w:lang w:eastAsia="ru-RU"/>
        </w:rPr>
        <w:br w:type="page"/>
      </w:r>
    </w:p>
    <w:p w:rsidR="00A91049" w:rsidRPr="00771A43" w:rsidRDefault="00A91049" w:rsidP="00A91049">
      <w:pPr>
        <w:tabs>
          <w:tab w:val="left" w:pos="993"/>
        </w:tabs>
        <w:autoSpaceDE w:val="0"/>
        <w:autoSpaceDN w:val="0"/>
        <w:adjustRightInd w:val="0"/>
        <w:spacing w:after="0"/>
        <w:jc w:val="center"/>
        <w:rPr>
          <w:rFonts w:eastAsia="Calibri"/>
          <w:lang w:eastAsia="ru-RU"/>
        </w:rPr>
      </w:pPr>
      <w:r w:rsidRPr="00771A43">
        <w:rPr>
          <w:rFonts w:eastAsia="Calibri"/>
          <w:lang w:eastAsia="ru-RU"/>
        </w:rPr>
        <w:lastRenderedPageBreak/>
        <w:t>Паспорт ФОС</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20"/>
      </w:tblGrid>
      <w:tr w:rsidR="00A91049" w:rsidRPr="00F13108" w:rsidTr="00B47DE7">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A91049" w:rsidRPr="00F13108" w:rsidRDefault="00A91049" w:rsidP="00B47DE7">
            <w:pPr>
              <w:spacing w:before="100" w:beforeAutospacing="1" w:after="100" w:afterAutospacing="1" w:line="240" w:lineRule="auto"/>
              <w:jc w:val="center"/>
              <w:rPr>
                <w:rFonts w:eastAsia="Calibri"/>
                <w:b w:val="0"/>
                <w:sz w:val="24"/>
                <w:szCs w:val="24"/>
                <w:lang w:eastAsia="ru-RU"/>
              </w:rPr>
            </w:pPr>
            <w:r w:rsidRPr="00F13108">
              <w:rPr>
                <w:rFonts w:eastAsia="Calibri"/>
                <w:b w:val="0"/>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A91049" w:rsidRPr="00F13108" w:rsidRDefault="00A91049" w:rsidP="00B47DE7">
            <w:pPr>
              <w:spacing w:before="100" w:beforeAutospacing="1" w:after="100" w:afterAutospacing="1" w:line="240" w:lineRule="auto"/>
              <w:ind w:firstLine="284"/>
              <w:jc w:val="center"/>
              <w:rPr>
                <w:rFonts w:eastAsia="Calibri"/>
                <w:b w:val="0"/>
                <w:sz w:val="24"/>
                <w:szCs w:val="24"/>
                <w:lang w:eastAsia="ru-RU"/>
              </w:rPr>
            </w:pPr>
            <w:r w:rsidRPr="00F13108">
              <w:rPr>
                <w:rFonts w:eastAsia="Calibri"/>
                <w:b w:val="0"/>
                <w:sz w:val="24"/>
                <w:szCs w:val="24"/>
                <w:lang w:eastAsia="ru-RU"/>
              </w:rPr>
              <w:t>Этапы формирования компетенции</w:t>
            </w:r>
          </w:p>
        </w:tc>
      </w:tr>
      <w:tr w:rsidR="00A91049" w:rsidRPr="00F13108" w:rsidTr="00B47DE7">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A91049" w:rsidRPr="00F13108" w:rsidRDefault="00A91049" w:rsidP="00B47DE7">
            <w:pPr>
              <w:spacing w:after="0" w:line="240" w:lineRule="auto"/>
              <w:rPr>
                <w:b w:val="0"/>
                <w:sz w:val="24"/>
                <w:szCs w:val="24"/>
                <w:lang w:eastAsia="ru-RU"/>
              </w:rPr>
            </w:pPr>
            <w:r w:rsidRPr="00F13108">
              <w:rPr>
                <w:b w:val="0"/>
                <w:sz w:val="24"/>
                <w:szCs w:val="24"/>
                <w:lang w:eastAsia="ru-RU"/>
              </w:rPr>
              <w:t xml:space="preserve"> ПК-1 - знание нормативной базы в области инженерных изысканий, принципов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rFonts w:eastAsia="Calibri"/>
                <w:b w:val="0"/>
                <w:sz w:val="24"/>
                <w:szCs w:val="24"/>
                <w:lang w:eastAsia="ru-RU"/>
              </w:rPr>
            </w:pPr>
            <w:r w:rsidRPr="00F13108">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jc w:val="both"/>
              <w:rPr>
                <w:b w:val="0"/>
                <w:sz w:val="24"/>
                <w:szCs w:val="24"/>
              </w:rPr>
            </w:pPr>
            <w:r w:rsidRPr="00F13108">
              <w:rPr>
                <w:b w:val="0"/>
                <w:sz w:val="24"/>
                <w:szCs w:val="24"/>
              </w:rPr>
              <w:t>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A91049" w:rsidRPr="00F13108" w:rsidTr="00B47DE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b w:val="0"/>
                <w:sz w:val="24"/>
                <w:szCs w:val="24"/>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rFonts w:eastAsia="Calibri"/>
                <w:b w:val="0"/>
                <w:sz w:val="24"/>
                <w:szCs w:val="24"/>
                <w:lang w:eastAsia="ru-RU"/>
              </w:rPr>
            </w:pPr>
            <w:r w:rsidRPr="00F13108">
              <w:rPr>
                <w:rFonts w:eastAsia="Calibri"/>
                <w:b w:val="0"/>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jc w:val="both"/>
              <w:rPr>
                <w:b w:val="0"/>
                <w:sz w:val="24"/>
                <w:szCs w:val="24"/>
              </w:rPr>
            </w:pPr>
            <w:r w:rsidRPr="00F13108">
              <w:rPr>
                <w:b w:val="0"/>
                <w:sz w:val="24"/>
                <w:szCs w:val="24"/>
              </w:rPr>
              <w:t>использовать нормативные правовые документы в профессиональной деятельности, формулировать и решать задачи в области водоснебжения</w:t>
            </w:r>
          </w:p>
        </w:tc>
      </w:tr>
      <w:tr w:rsidR="00A91049" w:rsidRPr="00F13108" w:rsidTr="00B47DE7">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rFonts w:eastAsia="Calibri"/>
                <w:b w:val="0"/>
                <w:sz w:val="24"/>
                <w:szCs w:val="24"/>
                <w:lang w:eastAsia="ru-RU"/>
              </w:rPr>
            </w:pPr>
            <w:r w:rsidRPr="00F13108">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pStyle w:val="691"/>
              <w:tabs>
                <w:tab w:val="left" w:pos="851"/>
                <w:tab w:val="left" w:pos="1134"/>
                <w:tab w:val="left" w:pos="1775"/>
              </w:tabs>
              <w:spacing w:line="240" w:lineRule="auto"/>
              <w:ind w:firstLine="0"/>
              <w:rPr>
                <w:sz w:val="24"/>
                <w:szCs w:val="24"/>
              </w:rPr>
            </w:pPr>
            <w:r w:rsidRPr="00F13108">
              <w:rPr>
                <w:sz w:val="24"/>
                <w:szCs w:val="24"/>
              </w:rPr>
              <w:t>методами расчета систем водоснабжения для города, района города или поселка, выбора типа источника и систе</w:t>
            </w:r>
            <w:r w:rsidRPr="00F13108">
              <w:rPr>
                <w:sz w:val="24"/>
                <w:szCs w:val="24"/>
              </w:rPr>
              <w:softHyphen/>
              <w:t>мы  водооснабжения, подбора схемы водоподготовки;</w:t>
            </w:r>
          </w:p>
        </w:tc>
      </w:tr>
      <w:tr w:rsidR="00A91049" w:rsidRPr="00F13108" w:rsidTr="00B47DE7">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A91049" w:rsidRPr="00F13108" w:rsidRDefault="00A91049" w:rsidP="00B47DE7">
            <w:pPr>
              <w:spacing w:after="0" w:line="240" w:lineRule="auto"/>
              <w:rPr>
                <w:b w:val="0"/>
                <w:sz w:val="24"/>
                <w:szCs w:val="24"/>
                <w:lang w:eastAsia="ru-RU"/>
              </w:rPr>
            </w:pPr>
            <w:r w:rsidRPr="00F13108">
              <w:rPr>
                <w:b w:val="0"/>
                <w:sz w:val="24"/>
                <w:szCs w:val="24"/>
                <w:lang w:eastAsia="ru-RU"/>
              </w:rPr>
              <w:t>ПК-4 – способность участвовать в проектировании и изыскании объектов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rFonts w:eastAsia="Calibri"/>
                <w:b w:val="0"/>
                <w:sz w:val="24"/>
                <w:szCs w:val="24"/>
                <w:lang w:eastAsia="ru-RU"/>
              </w:rPr>
            </w:pPr>
            <w:r w:rsidRPr="00F13108">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jc w:val="both"/>
              <w:rPr>
                <w:b w:val="0"/>
                <w:sz w:val="24"/>
                <w:szCs w:val="24"/>
              </w:rPr>
            </w:pPr>
            <w:r w:rsidRPr="00F13108">
              <w:rPr>
                <w:b w:val="0"/>
                <w:sz w:val="24"/>
                <w:szCs w:val="24"/>
              </w:rPr>
              <w:t>нормативную базу в области охраны труда, безопасности жизнедеятельности и защиты окружающей среды.</w:t>
            </w:r>
          </w:p>
        </w:tc>
      </w:tr>
      <w:tr w:rsidR="00A91049" w:rsidRPr="00F13108" w:rsidTr="00B47DE7">
        <w:trPr>
          <w:trHeight w:val="20"/>
          <w:jc w:val="center"/>
        </w:trPr>
        <w:tc>
          <w:tcPr>
            <w:tcW w:w="1363" w:type="pct"/>
            <w:vMerge/>
            <w:tcBorders>
              <w:left w:val="single" w:sz="6" w:space="0" w:color="000000"/>
              <w:right w:val="single" w:sz="6" w:space="0" w:color="000000"/>
            </w:tcBorders>
            <w:vAlign w:val="center"/>
          </w:tcPr>
          <w:p w:rsidR="00A91049" w:rsidRPr="00F13108" w:rsidRDefault="00A91049" w:rsidP="00B47DE7">
            <w:pPr>
              <w:spacing w:after="0" w:line="240" w:lineRule="auto"/>
              <w:rPr>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rFonts w:eastAsia="Calibri"/>
                <w:b w:val="0"/>
                <w:sz w:val="24"/>
                <w:szCs w:val="24"/>
                <w:lang w:eastAsia="ru-RU"/>
              </w:rPr>
            </w:pPr>
            <w:r w:rsidRPr="00F13108">
              <w:rPr>
                <w:rFonts w:eastAsia="Calibri"/>
                <w:b w:val="0"/>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jc w:val="both"/>
              <w:rPr>
                <w:b w:val="0"/>
                <w:sz w:val="24"/>
                <w:szCs w:val="24"/>
              </w:rPr>
            </w:pPr>
            <w:r w:rsidRPr="00F13108">
              <w:rPr>
                <w:b w:val="0"/>
                <w:sz w:val="24"/>
                <w:szCs w:val="24"/>
              </w:rPr>
              <w:t>обоснованно выбирать схему водоподготовки и другие исходные данные для проектирования и расчета систем водоснабжения.</w:t>
            </w:r>
          </w:p>
        </w:tc>
      </w:tr>
      <w:tr w:rsidR="00A91049" w:rsidRPr="00F13108" w:rsidTr="00B47DE7">
        <w:trPr>
          <w:trHeight w:val="20"/>
          <w:jc w:val="center"/>
        </w:trPr>
        <w:tc>
          <w:tcPr>
            <w:tcW w:w="1363" w:type="pct"/>
            <w:vMerge/>
            <w:tcBorders>
              <w:left w:val="single" w:sz="6" w:space="0" w:color="000000"/>
              <w:bottom w:val="single" w:sz="6" w:space="0" w:color="000000"/>
              <w:right w:val="single" w:sz="6" w:space="0" w:color="000000"/>
            </w:tcBorders>
            <w:vAlign w:val="center"/>
          </w:tcPr>
          <w:p w:rsidR="00A91049" w:rsidRPr="00F13108" w:rsidRDefault="00A91049" w:rsidP="00B47DE7">
            <w:pPr>
              <w:spacing w:after="0" w:line="240" w:lineRule="auto"/>
              <w:rPr>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91049" w:rsidRPr="00F13108" w:rsidRDefault="00A91049" w:rsidP="00B47DE7">
            <w:pPr>
              <w:spacing w:after="0" w:line="240" w:lineRule="auto"/>
              <w:rPr>
                <w:rFonts w:eastAsia="Calibri"/>
                <w:b w:val="0"/>
                <w:sz w:val="24"/>
                <w:szCs w:val="24"/>
                <w:lang w:eastAsia="ru-RU"/>
              </w:rPr>
            </w:pPr>
            <w:r w:rsidRPr="00F13108">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91049" w:rsidRPr="00F13108" w:rsidRDefault="00A91049" w:rsidP="00B47DE7">
            <w:pPr>
              <w:spacing w:after="0" w:line="240" w:lineRule="auto"/>
              <w:jc w:val="both"/>
              <w:rPr>
                <w:b w:val="0"/>
                <w:sz w:val="24"/>
                <w:szCs w:val="24"/>
              </w:rPr>
            </w:pPr>
            <w:r w:rsidRPr="00F13108">
              <w:rPr>
                <w:b w:val="0"/>
                <w:sz w:val="24"/>
                <w:szCs w:val="24"/>
              </w:rPr>
              <w:t>правилами проектирования сетей водоснабжения и выполнением строительно-монтажных и ремонтных работ</w:t>
            </w:r>
          </w:p>
        </w:tc>
      </w:tr>
    </w:tbl>
    <w:p w:rsidR="00BD0569" w:rsidRDefault="00BD0569" w:rsidP="00BD0569">
      <w:pPr>
        <w:pStyle w:val="ac"/>
        <w:spacing w:line="360" w:lineRule="auto"/>
        <w:ind w:left="1287"/>
        <w:jc w:val="left"/>
        <w:rPr>
          <w:rFonts w:ascii="Times New Roman" w:hAnsi="Times New Roman"/>
          <w:spacing w:val="-4"/>
          <w:sz w:val="28"/>
        </w:rPr>
      </w:pPr>
    </w:p>
    <w:tbl>
      <w:tblPr>
        <w:tblW w:w="10087" w:type="dxa"/>
        <w:jc w:val="center"/>
        <w:tblLook w:val="04A0"/>
      </w:tblPr>
      <w:tblGrid>
        <w:gridCol w:w="595"/>
        <w:gridCol w:w="2280"/>
        <w:gridCol w:w="707"/>
        <w:gridCol w:w="2584"/>
        <w:gridCol w:w="1834"/>
        <w:gridCol w:w="2087"/>
      </w:tblGrid>
      <w:tr w:rsidR="007E762A" w:rsidRPr="007E762A" w:rsidTr="00B47DE7">
        <w:trPr>
          <w:trHeight w:val="929"/>
          <w:jc w:val="center"/>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 п/п</w:t>
            </w:r>
          </w:p>
        </w:tc>
        <w:tc>
          <w:tcPr>
            <w:tcW w:w="2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Контролируемые разделы / темы дисциплины</w:t>
            </w:r>
          </w:p>
        </w:tc>
        <w:tc>
          <w:tcPr>
            <w:tcW w:w="36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 xml:space="preserve">Коды и этапы формирования компетенций </w:t>
            </w:r>
          </w:p>
        </w:tc>
        <w:tc>
          <w:tcPr>
            <w:tcW w:w="3528" w:type="dxa"/>
            <w:gridSpan w:val="2"/>
            <w:tcBorders>
              <w:top w:val="single" w:sz="4" w:space="0" w:color="auto"/>
              <w:left w:val="nil"/>
              <w:bottom w:val="single" w:sz="4" w:space="0" w:color="auto"/>
              <w:right w:val="single" w:sz="4" w:space="0" w:color="auto"/>
            </w:tcBorders>
            <w:shd w:val="clear" w:color="auto" w:fill="auto"/>
            <w:vAlign w:val="center"/>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 xml:space="preserve">Оценочные средства </w:t>
            </w:r>
          </w:p>
        </w:tc>
      </w:tr>
      <w:tr w:rsidR="007E762A" w:rsidRPr="007E762A" w:rsidTr="00B47DE7">
        <w:trPr>
          <w:trHeight w:val="629"/>
          <w:jc w:val="center"/>
        </w:trPr>
        <w:tc>
          <w:tcPr>
            <w:tcW w:w="604" w:type="dxa"/>
            <w:vMerge/>
            <w:tcBorders>
              <w:top w:val="single" w:sz="4" w:space="0" w:color="auto"/>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3641" w:type="dxa"/>
            <w:gridSpan w:val="2"/>
            <w:vMerge/>
            <w:tcBorders>
              <w:top w:val="single" w:sz="4" w:space="0" w:color="auto"/>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872" w:type="dxa"/>
            <w:tcBorders>
              <w:top w:val="nil"/>
              <w:left w:val="nil"/>
              <w:bottom w:val="single" w:sz="4" w:space="0" w:color="auto"/>
              <w:right w:val="single" w:sz="4" w:space="0" w:color="auto"/>
            </w:tcBorders>
            <w:shd w:val="clear" w:color="auto" w:fill="auto"/>
            <w:vAlign w:val="center"/>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текущий контроль</w:t>
            </w:r>
          </w:p>
        </w:tc>
        <w:tc>
          <w:tcPr>
            <w:tcW w:w="1656" w:type="dxa"/>
            <w:tcBorders>
              <w:top w:val="nil"/>
              <w:left w:val="nil"/>
              <w:bottom w:val="single" w:sz="4" w:space="0" w:color="auto"/>
              <w:right w:val="single" w:sz="4" w:space="0" w:color="auto"/>
            </w:tcBorders>
            <w:shd w:val="clear" w:color="auto" w:fill="auto"/>
            <w:vAlign w:val="center"/>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промежуточная аттестация</w:t>
            </w:r>
          </w:p>
        </w:tc>
      </w:tr>
      <w:tr w:rsidR="007E762A" w:rsidRPr="007E762A" w:rsidTr="00B47DE7">
        <w:trPr>
          <w:trHeight w:val="1573"/>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1</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Содержание технической эксплуатации</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nil"/>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основной перечень работ по технической эксплуатации объектов</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устный опрос (УО), лабораторная работа (ЛР-1, 2, 3)</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№1-6</w:t>
            </w:r>
          </w:p>
        </w:tc>
      </w:tr>
      <w:tr w:rsidR="007E762A" w:rsidRPr="007E762A" w:rsidTr="00B47DE7">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single" w:sz="4" w:space="0" w:color="auto"/>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оценивать качество экпслуатационного процесса</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573"/>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основными понятми технической эксплуатации</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2277"/>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lastRenderedPageBreak/>
              <w:t>2</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Эксплуатация головных сооружений водопровода</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перечень мерояприятий, относящийся к оперативной работе, ремнотным работам, производственному контролю</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Решение задач (ПР-1), лабораторная работа (ЛР-4, 5),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№7-22</w:t>
            </w:r>
          </w:p>
        </w:tc>
      </w:tr>
      <w:tr w:rsidR="007E762A" w:rsidRPr="007E762A" w:rsidTr="00B47DE7">
        <w:trPr>
          <w:trHeight w:val="3146"/>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определять тип  нарушений, возникающих при эксплуатации головных сооружений; определять причины ухудшения работы водозаборов</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 xml:space="preserve">методами анализа работы и интенсификации водозаборов </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3460"/>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3</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Техническая эксплуатация насосных станций систем  водоснабжения и водоотведения</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принципы управления насосными агрегатами; перечень обязанностей дежурного персонала; перечень пусконаладочных работ</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Решение задач (ПР-2),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№23-32</w:t>
            </w:r>
          </w:p>
        </w:tc>
      </w:tr>
      <w:tr w:rsidR="007E762A" w:rsidRPr="007E762A" w:rsidTr="00B47DE7">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умеет</w:t>
            </w:r>
            <w:r w:rsidRPr="006E1127">
              <w:rPr>
                <w:rFonts w:eastAsia="Times New Roman"/>
                <w:b w:val="0"/>
                <w:lang w:eastAsia="ru-RU"/>
              </w:rPr>
              <w:t xml:space="preserve"> выявлять тип отказов при работе насосных станций</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методами анализа качества эксплуатации насосных станций</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573"/>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lastRenderedPageBreak/>
              <w:t>4</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Эксплуатация систем подачи и распределения воды</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требования к качеству строительства и пусконаладочным работам</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Решение задач (ПР-3), лабораторная работа (ЛР-6)</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w:t>
            </w:r>
          </w:p>
        </w:tc>
      </w:tr>
      <w:tr w:rsidR="007E762A" w:rsidRPr="007E762A" w:rsidTr="00B47DE7">
        <w:trPr>
          <w:trHeight w:val="1887"/>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обоснованно выбирать тип систем подачи и распределения воды</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033"/>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 xml:space="preserve">методами анализа качества эксплуатации систем подачи и распределения воды </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2517"/>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5</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Эксплуатация водоотводящей сети</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перечень профилактических работ, ремонтных работ; требования к качеству строительства водоотводящих сетей</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Решение задач (ПР-4),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№33-38</w:t>
            </w:r>
          </w:p>
        </w:tc>
      </w:tr>
      <w:tr w:rsidR="007E762A" w:rsidRPr="007E762A" w:rsidTr="00B47DE7">
        <w:trPr>
          <w:trHeight w:val="570"/>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Cs/>
                <w:lang w:eastAsia="ru-RU"/>
              </w:rPr>
            </w:pP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258"/>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методами анализа работы системы водоотведения</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1573"/>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6</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Эксплуатация водопроводных очистных сооружений</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основы пуска водопроводных станций в эксплуатацию</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Решение задач (ПР-5), лабораторная работа (ЛР-7),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№39-45</w:t>
            </w:r>
          </w:p>
        </w:tc>
      </w:tr>
      <w:tr w:rsidR="007E762A" w:rsidRPr="007E762A" w:rsidTr="00B47DE7">
        <w:trPr>
          <w:trHeight w:val="2321"/>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000000" w:fill="FFFFFF"/>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выбирать схему водоподготовки; обоснованно подбирать реагент для реагнентной обработки воды</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2846"/>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понятиями производственного и технологического контроля работы станции; методами анализа работы и качества эксплуатации станции</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2831"/>
          <w:jc w:val="center"/>
        </w:trPr>
        <w:tc>
          <w:tcPr>
            <w:tcW w:w="604"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7</w:t>
            </w:r>
          </w:p>
        </w:tc>
        <w:tc>
          <w:tcPr>
            <w:tcW w:w="2314"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rPr>
                <w:rFonts w:eastAsia="Times New Roman"/>
                <w:b w:val="0"/>
                <w:lang w:eastAsia="ru-RU"/>
              </w:rPr>
            </w:pPr>
            <w:r w:rsidRPr="006E1127">
              <w:rPr>
                <w:rFonts w:eastAsia="Times New Roman"/>
                <w:b w:val="0"/>
                <w:lang w:eastAsia="ru-RU"/>
              </w:rPr>
              <w:t>Эксплуатация очистных сооружений канализации</w:t>
            </w:r>
          </w:p>
        </w:tc>
        <w:tc>
          <w:tcPr>
            <w:tcW w:w="956" w:type="dxa"/>
            <w:vMerge w:val="restart"/>
            <w:tcBorders>
              <w:top w:val="nil"/>
              <w:left w:val="single" w:sz="4" w:space="0" w:color="auto"/>
              <w:bottom w:val="single" w:sz="4" w:space="0" w:color="auto"/>
              <w:right w:val="single" w:sz="4" w:space="0" w:color="auto"/>
            </w:tcBorders>
            <w:shd w:val="clear" w:color="auto" w:fill="auto"/>
            <w:hideMark/>
          </w:tcPr>
          <w:p w:rsidR="007E762A" w:rsidRPr="006E1127" w:rsidRDefault="007E762A" w:rsidP="00B47DE7">
            <w:pPr>
              <w:spacing w:after="0" w:line="240" w:lineRule="auto"/>
              <w:jc w:val="both"/>
              <w:rPr>
                <w:rFonts w:eastAsia="Times New Roman"/>
                <w:b w:val="0"/>
                <w:color w:val="000000"/>
                <w:lang w:eastAsia="ru-RU"/>
              </w:rPr>
            </w:pPr>
            <w:r w:rsidRPr="006E1127">
              <w:rPr>
                <w:rFonts w:eastAsia="Times New Roman"/>
                <w:b w:val="0"/>
                <w:color w:val="000000"/>
                <w:lang w:eastAsia="ru-RU"/>
              </w:rPr>
              <w:t>ПК-1, ПК-4</w:t>
            </w: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знает </w:t>
            </w:r>
            <w:r w:rsidRPr="006E1127">
              <w:rPr>
                <w:rFonts w:eastAsia="Times New Roman"/>
                <w:b w:val="0"/>
                <w:lang w:eastAsia="ru-RU"/>
              </w:rPr>
              <w:t>основные положения экплуатации блока сооружений механической очистки, биологиечской очистки, блока песколовок</w:t>
            </w: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Решение задач (ПР-6), устный опрос (УО)</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rsidR="007E762A" w:rsidRPr="006E1127" w:rsidRDefault="007E762A" w:rsidP="00B47DE7">
            <w:pPr>
              <w:spacing w:after="0" w:line="240" w:lineRule="auto"/>
              <w:jc w:val="center"/>
              <w:rPr>
                <w:rFonts w:eastAsia="Times New Roman"/>
                <w:b w:val="0"/>
                <w:lang w:eastAsia="ru-RU"/>
              </w:rPr>
            </w:pPr>
            <w:r w:rsidRPr="006E1127">
              <w:rPr>
                <w:rFonts w:eastAsia="Times New Roman"/>
                <w:b w:val="0"/>
                <w:lang w:eastAsia="ru-RU"/>
              </w:rPr>
              <w:t>Вопросы к экзамену №46-58</w:t>
            </w:r>
          </w:p>
        </w:tc>
      </w:tr>
      <w:tr w:rsidR="007E762A" w:rsidRPr="007E762A" w:rsidTr="00B47DE7">
        <w:trPr>
          <w:trHeight w:val="1348"/>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умеет </w:t>
            </w:r>
            <w:r w:rsidRPr="006E1127">
              <w:rPr>
                <w:rFonts w:eastAsia="Times New Roman"/>
                <w:b w:val="0"/>
                <w:lang w:eastAsia="ru-RU"/>
              </w:rPr>
              <w:t>обоснованно выбирать требуемую схему очистки сточных вод</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r w:rsidR="007E762A" w:rsidRPr="007E762A" w:rsidTr="00B47DE7">
        <w:trPr>
          <w:trHeight w:val="2202"/>
          <w:jc w:val="center"/>
        </w:trPr>
        <w:tc>
          <w:tcPr>
            <w:tcW w:w="604"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2314"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7E762A" w:rsidRPr="006E1127" w:rsidRDefault="007E762A" w:rsidP="00B47DE7">
            <w:pPr>
              <w:spacing w:after="0" w:line="240" w:lineRule="auto"/>
              <w:rPr>
                <w:rFonts w:eastAsia="Times New Roman"/>
                <w:b w:val="0"/>
                <w:color w:val="000000"/>
                <w:lang w:eastAsia="ru-RU"/>
              </w:rPr>
            </w:pPr>
          </w:p>
        </w:tc>
        <w:tc>
          <w:tcPr>
            <w:tcW w:w="2685" w:type="dxa"/>
            <w:tcBorders>
              <w:top w:val="nil"/>
              <w:left w:val="nil"/>
              <w:bottom w:val="single" w:sz="4" w:space="0" w:color="auto"/>
              <w:right w:val="single" w:sz="4" w:space="0" w:color="auto"/>
            </w:tcBorders>
            <w:shd w:val="clear" w:color="auto" w:fill="auto"/>
            <w:hideMark/>
          </w:tcPr>
          <w:p w:rsidR="007E762A" w:rsidRPr="006E1127" w:rsidRDefault="007E762A" w:rsidP="00B47DE7">
            <w:pPr>
              <w:spacing w:after="0" w:line="240" w:lineRule="auto"/>
              <w:rPr>
                <w:rFonts w:eastAsia="Times New Roman"/>
                <w:bCs/>
                <w:lang w:eastAsia="ru-RU"/>
              </w:rPr>
            </w:pPr>
            <w:r w:rsidRPr="006E1127">
              <w:rPr>
                <w:rFonts w:eastAsia="Times New Roman"/>
                <w:bCs/>
                <w:lang w:eastAsia="ru-RU"/>
              </w:rPr>
              <w:t xml:space="preserve">владеет </w:t>
            </w:r>
            <w:r w:rsidRPr="006E1127">
              <w:rPr>
                <w:rFonts w:eastAsia="Times New Roman"/>
                <w:b w:val="0"/>
                <w:lang w:eastAsia="ru-RU"/>
              </w:rPr>
              <w:t>методами анализа эффективности эксплуатции канализационных очистных сооружений</w:t>
            </w:r>
          </w:p>
        </w:tc>
        <w:tc>
          <w:tcPr>
            <w:tcW w:w="1872"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c>
          <w:tcPr>
            <w:tcW w:w="1656" w:type="dxa"/>
            <w:vMerge/>
            <w:tcBorders>
              <w:top w:val="nil"/>
              <w:left w:val="single" w:sz="4" w:space="0" w:color="auto"/>
              <w:bottom w:val="single" w:sz="4" w:space="0" w:color="000000"/>
              <w:right w:val="single" w:sz="4" w:space="0" w:color="auto"/>
            </w:tcBorders>
            <w:vAlign w:val="center"/>
            <w:hideMark/>
          </w:tcPr>
          <w:p w:rsidR="007E762A" w:rsidRPr="006E1127" w:rsidRDefault="007E762A" w:rsidP="00B47DE7">
            <w:pPr>
              <w:spacing w:after="0" w:line="240" w:lineRule="auto"/>
              <w:rPr>
                <w:rFonts w:eastAsia="Times New Roman"/>
                <w:b w:val="0"/>
                <w:lang w:eastAsia="ru-RU"/>
              </w:rPr>
            </w:pPr>
          </w:p>
        </w:tc>
      </w:tr>
    </w:tbl>
    <w:p w:rsidR="007E762A" w:rsidRPr="006B7D81" w:rsidRDefault="007E762A" w:rsidP="00BD0569">
      <w:pPr>
        <w:pStyle w:val="ac"/>
        <w:spacing w:line="360" w:lineRule="auto"/>
        <w:ind w:left="1287"/>
        <w:jc w:val="left"/>
        <w:rPr>
          <w:rFonts w:ascii="Times New Roman" w:hAnsi="Times New Roman"/>
          <w:spacing w:val="-4"/>
          <w:sz w:val="28"/>
        </w:rPr>
      </w:pPr>
    </w:p>
    <w:p w:rsidR="00D20240" w:rsidRPr="006E1127" w:rsidRDefault="00D20240" w:rsidP="00D20240">
      <w:pPr>
        <w:pStyle w:val="ac"/>
        <w:tabs>
          <w:tab w:val="left" w:pos="426"/>
        </w:tabs>
        <w:suppressAutoHyphens/>
        <w:spacing w:line="360" w:lineRule="auto"/>
        <w:ind w:left="1080"/>
        <w:rPr>
          <w:rFonts w:ascii="Times New Roman" w:hAnsi="Times New Roman"/>
          <w:sz w:val="28"/>
          <w:szCs w:val="28"/>
          <w:lang w:eastAsia="ru-RU"/>
        </w:rPr>
      </w:pPr>
    </w:p>
    <w:p w:rsidR="00A208AD" w:rsidRPr="006E1127" w:rsidRDefault="006E1127" w:rsidP="00A208AD">
      <w:pPr>
        <w:pStyle w:val="ac"/>
        <w:spacing w:line="360" w:lineRule="auto"/>
        <w:ind w:left="1418"/>
        <w:jc w:val="center"/>
        <w:rPr>
          <w:rFonts w:ascii="Times New Roman" w:hAnsi="Times New Roman"/>
          <w:b/>
          <w:sz w:val="28"/>
          <w:szCs w:val="28"/>
        </w:rPr>
      </w:pPr>
      <w:r w:rsidRPr="006E1127">
        <w:rPr>
          <w:rFonts w:ascii="Times New Roman" w:hAnsi="Times New Roman"/>
          <w:b/>
          <w:sz w:val="28"/>
          <w:szCs w:val="28"/>
        </w:rPr>
        <w:t>Оценочные средства</w:t>
      </w:r>
      <w:r w:rsidR="00A208AD" w:rsidRPr="006E1127">
        <w:rPr>
          <w:rFonts w:ascii="Times New Roman" w:hAnsi="Times New Roman"/>
          <w:b/>
          <w:sz w:val="28"/>
          <w:szCs w:val="28"/>
        </w:rPr>
        <w:t xml:space="preserve"> для промежуточной аттестации</w:t>
      </w:r>
    </w:p>
    <w:p w:rsidR="001E4331" w:rsidRPr="006E1127" w:rsidRDefault="001E4331" w:rsidP="00B76657">
      <w:pPr>
        <w:pStyle w:val="af2"/>
        <w:widowControl w:val="0"/>
        <w:numPr>
          <w:ilvl w:val="0"/>
          <w:numId w:val="20"/>
        </w:numPr>
        <w:tabs>
          <w:tab w:val="clear" w:pos="9360"/>
        </w:tabs>
        <w:spacing w:before="113"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Укажите основные функции систем водоснабжения и водоотведения и какие виды отказов возникают в процессе эксплуатации систем?</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По каким критериям оценивается качество эксплуатации. Объясните, с какой целью оценивается качество эксплуатации.</w:t>
      </w:r>
    </w:p>
    <w:p w:rsidR="001E4331" w:rsidRPr="006E1127" w:rsidRDefault="001E4331" w:rsidP="00B76657">
      <w:pPr>
        <w:pStyle w:val="af2"/>
        <w:widowControl w:val="0"/>
        <w:numPr>
          <w:ilvl w:val="0"/>
          <w:numId w:val="20"/>
        </w:numPr>
        <w:tabs>
          <w:tab w:val="clear" w:pos="9360"/>
          <w:tab w:val="left" w:pos="905"/>
        </w:tabs>
        <w:spacing w:before="4"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Назовите цель и виды технического обслуживания объектов </w:t>
      </w:r>
      <w:r w:rsidR="00754B09" w:rsidRPr="006E1127">
        <w:rPr>
          <w:rFonts w:ascii="TimesNewRomanPSMT" w:eastAsiaTheme="minorHAnsi" w:hAnsi="TimesNewRomanPSMT" w:cs="TimesNewRomanPSMT"/>
          <w:lang w:eastAsia="en-US"/>
        </w:rPr>
        <w:t>водо</w:t>
      </w:r>
      <w:r w:rsidRPr="006E1127">
        <w:rPr>
          <w:rFonts w:ascii="TimesNewRomanPSMT" w:eastAsiaTheme="minorHAnsi" w:hAnsi="TimesNewRomanPSMT" w:cs="TimesNewRomanPSMT"/>
          <w:lang w:eastAsia="en-US"/>
        </w:rPr>
        <w:t>снабжения и водоотведения.</w:t>
      </w:r>
    </w:p>
    <w:p w:rsidR="001E4331" w:rsidRPr="006E1127" w:rsidRDefault="001E4331" w:rsidP="00B76657">
      <w:pPr>
        <w:pStyle w:val="af2"/>
        <w:widowControl w:val="0"/>
        <w:numPr>
          <w:ilvl w:val="0"/>
          <w:numId w:val="20"/>
        </w:numPr>
        <w:tabs>
          <w:tab w:val="clear" w:pos="9360"/>
          <w:tab w:val="left" w:pos="924"/>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lastRenderedPageBreak/>
        <w:t xml:space="preserve">Какие исходные материалы используют для оценки качества </w:t>
      </w:r>
      <w:r w:rsidR="00754B09" w:rsidRPr="006E1127">
        <w:rPr>
          <w:rFonts w:ascii="TimesNewRomanPSMT" w:eastAsiaTheme="minorHAnsi" w:hAnsi="TimesNewRomanPSMT" w:cs="TimesNewRomanPSMT"/>
          <w:lang w:eastAsia="en-US"/>
        </w:rPr>
        <w:t>экс</w:t>
      </w:r>
      <w:r w:rsidRPr="006E1127">
        <w:rPr>
          <w:rFonts w:ascii="TimesNewRomanPSMT" w:eastAsiaTheme="minorHAnsi" w:hAnsi="TimesNewRomanPSMT" w:cs="TimesNewRomanPSMT"/>
          <w:lang w:eastAsia="en-US"/>
        </w:rPr>
        <w:t>плуатации и требования, предъявляемые к ним?</w:t>
      </w:r>
    </w:p>
    <w:p w:rsidR="001E4331" w:rsidRPr="006E1127" w:rsidRDefault="001E4331" w:rsidP="00B76657">
      <w:pPr>
        <w:pStyle w:val="af2"/>
        <w:widowControl w:val="0"/>
        <w:numPr>
          <w:ilvl w:val="0"/>
          <w:numId w:val="20"/>
        </w:numPr>
        <w:tabs>
          <w:tab w:val="clear" w:pos="9360"/>
          <w:tab w:val="left" w:pos="90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Назовите основные обязанности и ответственность </w:t>
      </w:r>
      <w:r w:rsidR="00754B09" w:rsidRPr="006E1127">
        <w:rPr>
          <w:rFonts w:ascii="TimesNewRomanPSMT" w:eastAsiaTheme="minorHAnsi" w:hAnsi="TimesNewRomanPSMT" w:cs="TimesNewRomanPSMT"/>
          <w:lang w:eastAsia="en-US"/>
        </w:rPr>
        <w:t>эксплуатацион</w:t>
      </w:r>
      <w:r w:rsidRPr="006E1127">
        <w:rPr>
          <w:rFonts w:ascii="TimesNewRomanPSMT" w:eastAsiaTheme="minorHAnsi" w:hAnsi="TimesNewRomanPSMT" w:cs="TimesNewRomanPSMT"/>
          <w:lang w:eastAsia="en-US"/>
        </w:rPr>
        <w:t>ного персонала.</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Что такое техническая документация и предъявляемые к ней </w:t>
      </w:r>
      <w:r w:rsidR="00754B09" w:rsidRPr="006E1127">
        <w:rPr>
          <w:rFonts w:ascii="TimesNewRomanPSMT" w:eastAsiaTheme="minorHAnsi" w:hAnsi="TimesNewRomanPSMT" w:cs="TimesNewRomanPSMT"/>
          <w:lang w:eastAsia="en-US"/>
        </w:rPr>
        <w:t>требо</w:t>
      </w:r>
      <w:r w:rsidRPr="006E1127">
        <w:rPr>
          <w:rFonts w:ascii="TimesNewRomanPSMT" w:eastAsiaTheme="minorHAnsi" w:hAnsi="TimesNewRomanPSMT" w:cs="TimesNewRomanPSMT"/>
          <w:lang w:eastAsia="en-US"/>
        </w:rPr>
        <w:t>вания?</w:t>
      </w:r>
    </w:p>
    <w:p w:rsidR="001E4331" w:rsidRPr="006E1127" w:rsidRDefault="001E4331" w:rsidP="00B76657">
      <w:pPr>
        <w:pStyle w:val="af2"/>
        <w:widowControl w:val="0"/>
        <w:numPr>
          <w:ilvl w:val="0"/>
          <w:numId w:val="20"/>
        </w:numPr>
        <w:tabs>
          <w:tab w:val="clear" w:pos="9360"/>
        </w:tabs>
        <w:spacing w:before="5"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Назовите необходимость и обоснование путей интенсификации </w:t>
      </w:r>
      <w:r w:rsidR="00754B09" w:rsidRPr="006E1127">
        <w:rPr>
          <w:rFonts w:ascii="TimesNewRomanPSMT" w:eastAsiaTheme="minorHAnsi" w:hAnsi="TimesNewRomanPSMT" w:cs="TimesNewRomanPSMT"/>
          <w:lang w:eastAsia="en-US"/>
        </w:rPr>
        <w:t>сис</w:t>
      </w:r>
      <w:r w:rsidRPr="006E1127">
        <w:rPr>
          <w:rFonts w:ascii="TimesNewRomanPSMT" w:eastAsiaTheme="minorHAnsi" w:hAnsi="TimesNewRomanPSMT" w:cs="TimesNewRomanPSMT"/>
          <w:lang w:eastAsia="en-US"/>
        </w:rPr>
        <w:t>тем и объектов водоснабжения и водоотведения.</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Цели и содержание пусконаладочных работ.</w:t>
      </w:r>
    </w:p>
    <w:p w:rsidR="001E4331" w:rsidRPr="006E1127" w:rsidRDefault="001E4331" w:rsidP="00B76657">
      <w:pPr>
        <w:pStyle w:val="af2"/>
        <w:widowControl w:val="0"/>
        <w:numPr>
          <w:ilvl w:val="0"/>
          <w:numId w:val="20"/>
        </w:numPr>
        <w:tabs>
          <w:tab w:val="clear" w:pos="9360"/>
        </w:tabs>
        <w:spacing w:before="8"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 вы понимаете – оперативное управление системами, диспетчеризация? Содержание работы и ответственность диспетчера.</w:t>
      </w:r>
    </w:p>
    <w:p w:rsidR="00754B09" w:rsidRPr="006E1127" w:rsidRDefault="001E4331" w:rsidP="00B76657">
      <w:pPr>
        <w:pStyle w:val="af2"/>
        <w:widowControl w:val="0"/>
        <w:numPr>
          <w:ilvl w:val="0"/>
          <w:numId w:val="20"/>
        </w:numPr>
        <w:tabs>
          <w:tab w:val="clear" w:pos="9360"/>
          <w:tab w:val="left" w:pos="1049"/>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Какое обоснование должно быть для возможности автоматизации диспетчерского управления?</w:t>
      </w:r>
    </w:p>
    <w:p w:rsidR="001E4331" w:rsidRPr="006E1127" w:rsidRDefault="001E4331" w:rsidP="00B76657">
      <w:pPr>
        <w:pStyle w:val="af2"/>
        <w:widowControl w:val="0"/>
        <w:numPr>
          <w:ilvl w:val="0"/>
          <w:numId w:val="20"/>
        </w:numPr>
        <w:tabs>
          <w:tab w:val="clear" w:pos="9360"/>
          <w:tab w:val="left" w:pos="1049"/>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Какие существуют общие требования, предъявляемые к подземным водозаборам? Сформулируйте содержание оперативной работы и </w:t>
      </w:r>
      <w:r w:rsidR="00754B09" w:rsidRPr="006E1127">
        <w:rPr>
          <w:rFonts w:ascii="TimesNewRomanPSMT" w:eastAsiaTheme="minorHAnsi" w:hAnsi="TimesNewRomanPSMT" w:cs="TimesNewRomanPSMT"/>
          <w:lang w:eastAsia="en-US"/>
        </w:rPr>
        <w:t>органи</w:t>
      </w:r>
      <w:r w:rsidRPr="006E1127">
        <w:rPr>
          <w:rFonts w:ascii="TimesNewRomanPSMT" w:eastAsiaTheme="minorHAnsi" w:hAnsi="TimesNewRomanPSMT" w:cs="TimesNewRomanPSMT"/>
          <w:lang w:eastAsia="en-US"/>
        </w:rPr>
        <w:t>зацию производственного контроля.</w:t>
      </w:r>
    </w:p>
    <w:p w:rsidR="001E4331" w:rsidRPr="006E1127" w:rsidRDefault="001E4331" w:rsidP="00B76657">
      <w:pPr>
        <w:pStyle w:val="af2"/>
        <w:widowControl w:val="0"/>
        <w:numPr>
          <w:ilvl w:val="0"/>
          <w:numId w:val="20"/>
        </w:numPr>
        <w:tabs>
          <w:tab w:val="clear" w:pos="9360"/>
        </w:tabs>
        <w:spacing w:before="4"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Перечислите характерные нарушения, возникающие при </w:t>
      </w:r>
      <w:r w:rsidR="00754B09" w:rsidRPr="006E1127">
        <w:rPr>
          <w:rFonts w:ascii="TimesNewRomanPSMT" w:eastAsiaTheme="minorHAnsi" w:hAnsi="TimesNewRomanPSMT" w:cs="TimesNewRomanPSMT"/>
          <w:lang w:eastAsia="en-US"/>
        </w:rPr>
        <w:t>эксплуата</w:t>
      </w:r>
      <w:r w:rsidRPr="006E1127">
        <w:rPr>
          <w:rFonts w:ascii="TimesNewRomanPSMT" w:eastAsiaTheme="minorHAnsi" w:hAnsi="TimesNewRomanPSMT" w:cs="TimesNewRomanPSMT"/>
          <w:lang w:eastAsia="en-US"/>
        </w:rPr>
        <w:t>ции водозаборов со скважинами. Как выяснить причины нарушений?</w:t>
      </w:r>
    </w:p>
    <w:p w:rsidR="001E4331" w:rsidRPr="006E1127" w:rsidRDefault="001E4331" w:rsidP="00B76657">
      <w:pPr>
        <w:pStyle w:val="af2"/>
        <w:widowControl w:val="0"/>
        <w:numPr>
          <w:ilvl w:val="0"/>
          <w:numId w:val="20"/>
        </w:numPr>
        <w:tabs>
          <w:tab w:val="clear" w:pos="9360"/>
          <w:tab w:val="left" w:pos="936"/>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Объясните содержание и назначение планово-профилактического осмотра подземного водозабора со скважинами.</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Содержание ремонтных работ. Обеспечение безопасной </w:t>
      </w:r>
      <w:r w:rsidR="00754B09" w:rsidRPr="006E1127">
        <w:rPr>
          <w:rFonts w:ascii="TimesNewRomanPSMT" w:eastAsiaTheme="minorHAnsi" w:hAnsi="TimesNewRomanPSMT" w:cs="TimesNewRomanPSMT"/>
          <w:lang w:eastAsia="en-US"/>
        </w:rPr>
        <w:t>жизнедея</w:t>
      </w:r>
      <w:r w:rsidRPr="006E1127">
        <w:rPr>
          <w:rFonts w:ascii="TimesNewRomanPSMT" w:eastAsiaTheme="minorHAnsi" w:hAnsi="TimesNewRomanPSMT" w:cs="TimesNewRomanPSMT"/>
          <w:lang w:eastAsia="en-US"/>
        </w:rPr>
        <w:t>тельности персонала при проведении ремонтных работ.</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Анализ работы подземного водозабора, определение путей </w:t>
      </w:r>
      <w:r w:rsidR="00754B09" w:rsidRPr="006E1127">
        <w:rPr>
          <w:rFonts w:ascii="TimesNewRomanPSMT" w:eastAsiaTheme="minorHAnsi" w:hAnsi="TimesNewRomanPSMT" w:cs="TimesNewRomanPSMT"/>
          <w:lang w:eastAsia="en-US"/>
        </w:rPr>
        <w:t>улучше</w:t>
      </w:r>
      <w:r w:rsidRPr="006E1127">
        <w:rPr>
          <w:rFonts w:ascii="TimesNewRomanPSMT" w:eastAsiaTheme="minorHAnsi" w:hAnsi="TimesNewRomanPSMT" w:cs="TimesNewRomanPSMT"/>
          <w:lang w:eastAsia="en-US"/>
        </w:rPr>
        <w:t>ния его работы.</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Общие требования, предъявляемые к речным водозаборам. </w:t>
      </w:r>
      <w:r w:rsidR="00754B09" w:rsidRPr="006E1127">
        <w:rPr>
          <w:rFonts w:ascii="TimesNewRomanPSMT" w:eastAsiaTheme="minorHAnsi" w:hAnsi="TimesNewRomanPSMT" w:cs="TimesNewRomanPSMT"/>
          <w:lang w:eastAsia="en-US"/>
        </w:rPr>
        <w:t>Содер</w:t>
      </w:r>
      <w:r w:rsidRPr="006E1127">
        <w:rPr>
          <w:rFonts w:ascii="TimesNewRomanPSMT" w:eastAsiaTheme="minorHAnsi" w:hAnsi="TimesNewRomanPSMT" w:cs="TimesNewRomanPSMT"/>
          <w:lang w:eastAsia="en-US"/>
        </w:rPr>
        <w:t xml:space="preserve">жание оперативного контроля за работой водозабора и наблюдение за </w:t>
      </w:r>
      <w:r w:rsidR="00754B09" w:rsidRPr="006E1127">
        <w:rPr>
          <w:rFonts w:ascii="TimesNewRomanPSMT" w:eastAsiaTheme="minorHAnsi" w:hAnsi="TimesNewRomanPSMT" w:cs="TimesNewRomanPSMT"/>
          <w:lang w:eastAsia="en-US"/>
        </w:rPr>
        <w:t>ис</w:t>
      </w:r>
      <w:r w:rsidRPr="006E1127">
        <w:rPr>
          <w:rFonts w:ascii="TimesNewRomanPSMT" w:eastAsiaTheme="minorHAnsi" w:hAnsi="TimesNewRomanPSMT" w:cs="TimesNewRomanPSMT"/>
          <w:lang w:eastAsia="en-US"/>
        </w:rPr>
        <w:t>точником водоснабжения.</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 организуются эксплуатационные работы в особых условиях?</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В чем причины ухудшения работы речных водозаборов?</w:t>
      </w:r>
    </w:p>
    <w:p w:rsidR="001E4331" w:rsidRPr="006E1127" w:rsidRDefault="001E4331" w:rsidP="00B76657">
      <w:pPr>
        <w:pStyle w:val="af2"/>
        <w:widowControl w:val="0"/>
        <w:numPr>
          <w:ilvl w:val="0"/>
          <w:numId w:val="20"/>
        </w:numPr>
        <w:tabs>
          <w:tab w:val="clear" w:pos="9360"/>
        </w:tabs>
        <w:spacing w:before="4"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lastRenderedPageBreak/>
        <w:t>Из чего состоят профилактические и ремонтные работы?</w:t>
      </w:r>
    </w:p>
    <w:p w:rsidR="001E4331" w:rsidRPr="006E1127" w:rsidRDefault="001E4331" w:rsidP="00B76657">
      <w:pPr>
        <w:pStyle w:val="af2"/>
        <w:widowControl w:val="0"/>
        <w:numPr>
          <w:ilvl w:val="0"/>
          <w:numId w:val="20"/>
        </w:numPr>
        <w:tabs>
          <w:tab w:val="clear" w:pos="9360"/>
          <w:tab w:val="left" w:pos="1003"/>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Опишите специфику работ по обслуживанию водозаборов из </w:t>
      </w:r>
      <w:r w:rsidR="00754B09" w:rsidRPr="006E1127">
        <w:rPr>
          <w:rFonts w:ascii="TimesNewRomanPSMT" w:eastAsiaTheme="minorHAnsi" w:hAnsi="TimesNewRomanPSMT" w:cs="TimesNewRomanPSMT"/>
          <w:lang w:eastAsia="en-US"/>
        </w:rPr>
        <w:t>по</w:t>
      </w:r>
      <w:r w:rsidRPr="006E1127">
        <w:rPr>
          <w:rFonts w:ascii="TimesNewRomanPSMT" w:eastAsiaTheme="minorHAnsi" w:hAnsi="TimesNewRomanPSMT" w:cs="TimesNewRomanPSMT"/>
          <w:lang w:eastAsia="en-US"/>
        </w:rPr>
        <w:t>верхностных источников и особые требования по обеспечению безопасной жизнедеятельности.</w:t>
      </w:r>
    </w:p>
    <w:p w:rsidR="001E4331" w:rsidRPr="006E1127" w:rsidRDefault="001E4331" w:rsidP="00B76657">
      <w:pPr>
        <w:pStyle w:val="af2"/>
        <w:widowControl w:val="0"/>
        <w:numPr>
          <w:ilvl w:val="0"/>
          <w:numId w:val="20"/>
        </w:numPr>
        <w:tabs>
          <w:tab w:val="clear" w:pos="9360"/>
          <w:tab w:val="left" w:pos="1032"/>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В чем заключается анализ работы и обоснование мер по </w:t>
      </w:r>
      <w:r w:rsidR="00754B09" w:rsidRPr="006E1127">
        <w:rPr>
          <w:rFonts w:ascii="TimesNewRomanPSMT" w:eastAsiaTheme="minorHAnsi" w:hAnsi="TimesNewRomanPSMT" w:cs="TimesNewRomanPSMT"/>
          <w:lang w:eastAsia="en-US"/>
        </w:rPr>
        <w:t>интенси</w:t>
      </w:r>
      <w:r w:rsidRPr="006E1127">
        <w:rPr>
          <w:rFonts w:ascii="TimesNewRomanPSMT" w:eastAsiaTheme="minorHAnsi" w:hAnsi="TimesNewRomanPSMT" w:cs="TimesNewRomanPSMT"/>
          <w:lang w:eastAsia="en-US"/>
        </w:rPr>
        <w:t>фикации водозаборов?</w:t>
      </w:r>
    </w:p>
    <w:p w:rsidR="00754B09" w:rsidRPr="006E1127" w:rsidRDefault="001E4331" w:rsidP="00B76657">
      <w:pPr>
        <w:pStyle w:val="af2"/>
        <w:widowControl w:val="0"/>
        <w:numPr>
          <w:ilvl w:val="0"/>
          <w:numId w:val="20"/>
        </w:numPr>
        <w:tabs>
          <w:tab w:val="clear" w:pos="9360"/>
          <w:tab w:val="left" w:pos="1022"/>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Содержание пусконаладочных работ головных сооружений </w:t>
      </w:r>
      <w:r w:rsidR="00754B09" w:rsidRPr="006E1127">
        <w:rPr>
          <w:rFonts w:ascii="TimesNewRomanPSMT" w:eastAsiaTheme="minorHAnsi" w:hAnsi="TimesNewRomanPSMT" w:cs="TimesNewRomanPSMT"/>
          <w:lang w:eastAsia="en-US"/>
        </w:rPr>
        <w:t>водово</w:t>
      </w:r>
      <w:r w:rsidRPr="006E1127">
        <w:rPr>
          <w:rFonts w:ascii="TimesNewRomanPSMT" w:eastAsiaTheme="minorHAnsi" w:hAnsi="TimesNewRomanPSMT" w:cs="TimesNewRomanPSMT"/>
          <w:lang w:eastAsia="en-US"/>
        </w:rPr>
        <w:t>довода.</w:t>
      </w:r>
    </w:p>
    <w:p w:rsidR="001E4331" w:rsidRPr="006E1127" w:rsidRDefault="001E4331" w:rsidP="00B76657">
      <w:pPr>
        <w:pStyle w:val="af2"/>
        <w:widowControl w:val="0"/>
        <w:numPr>
          <w:ilvl w:val="0"/>
          <w:numId w:val="20"/>
        </w:numPr>
        <w:tabs>
          <w:tab w:val="clear" w:pos="9360"/>
          <w:tab w:val="left" w:pos="1022"/>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Каковы общие требования, предъявляемые к насосным станциям. Дежурный персонал, его обязанности.</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Содержание основных производственных операций при работе </w:t>
      </w:r>
      <w:r w:rsidR="00754B09" w:rsidRPr="006E1127">
        <w:rPr>
          <w:rFonts w:ascii="TimesNewRomanPSMT" w:eastAsiaTheme="minorHAnsi" w:hAnsi="TimesNewRomanPSMT" w:cs="TimesNewRomanPSMT"/>
          <w:lang w:eastAsia="en-US"/>
        </w:rPr>
        <w:t>на</w:t>
      </w:r>
      <w:r w:rsidRPr="006E1127">
        <w:rPr>
          <w:rFonts w:ascii="TimesNewRomanPSMT" w:eastAsiaTheme="minorHAnsi" w:hAnsi="TimesNewRomanPSMT" w:cs="TimesNewRomanPSMT"/>
          <w:lang w:eastAsia="en-US"/>
        </w:rPr>
        <w:t>сосных станций.</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Перечислите содержание работ по оперативному контролю и </w:t>
      </w:r>
      <w:r w:rsidR="00754B09" w:rsidRPr="006E1127">
        <w:rPr>
          <w:rFonts w:ascii="TimesNewRomanPSMT" w:eastAsiaTheme="minorHAnsi" w:hAnsi="TimesNewRomanPSMT" w:cs="TimesNewRomanPSMT"/>
          <w:lang w:eastAsia="en-US"/>
        </w:rPr>
        <w:t>профи</w:t>
      </w:r>
      <w:r w:rsidRPr="006E1127">
        <w:rPr>
          <w:rFonts w:ascii="TimesNewRomanPSMT" w:eastAsiaTheme="minorHAnsi" w:hAnsi="TimesNewRomanPSMT" w:cs="TimesNewRomanPSMT"/>
          <w:lang w:eastAsia="en-US"/>
        </w:rPr>
        <w:t>лактическому обслуживанию насосных станций.</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Содержание работ по диагностике оборудования, контроля за </w:t>
      </w:r>
      <w:r w:rsidR="00754B09" w:rsidRPr="006E1127">
        <w:rPr>
          <w:rFonts w:ascii="TimesNewRomanPSMT" w:eastAsiaTheme="minorHAnsi" w:hAnsi="TimesNewRomanPSMT" w:cs="TimesNewRomanPSMT"/>
          <w:lang w:eastAsia="en-US"/>
        </w:rPr>
        <w:t>изме</w:t>
      </w:r>
      <w:r w:rsidRPr="006E1127">
        <w:rPr>
          <w:rFonts w:ascii="TimesNewRomanPSMT" w:eastAsiaTheme="minorHAnsi" w:hAnsi="TimesNewRomanPSMT" w:cs="TimesNewRomanPSMT"/>
          <w:lang w:eastAsia="en-US"/>
        </w:rPr>
        <w:t>нением параметров насосных агрегатов и за состоянием строительных конструкций зданий станций.</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Характерные отказы в работе насосных агрегатов, их причины и </w:t>
      </w:r>
      <w:r w:rsidR="00754B09" w:rsidRPr="006E1127">
        <w:rPr>
          <w:rFonts w:ascii="TimesNewRomanPSMT" w:eastAsiaTheme="minorHAnsi" w:hAnsi="TimesNewRomanPSMT" w:cs="TimesNewRomanPSMT"/>
          <w:lang w:eastAsia="en-US"/>
        </w:rPr>
        <w:t>вы</w:t>
      </w:r>
      <w:r w:rsidRPr="006E1127">
        <w:rPr>
          <w:rFonts w:ascii="TimesNewRomanPSMT" w:eastAsiaTheme="minorHAnsi" w:hAnsi="TimesNewRomanPSMT" w:cs="TimesNewRomanPSMT"/>
          <w:lang w:eastAsia="en-US"/>
        </w:rPr>
        <w:t>явление.</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Содержание ремонтных работ, анализ причин проведения досрочных ремонтов.</w:t>
      </w:r>
    </w:p>
    <w:p w:rsidR="001E4331" w:rsidRPr="006E1127" w:rsidRDefault="001E4331" w:rsidP="00B76657">
      <w:pPr>
        <w:pStyle w:val="af2"/>
        <w:widowControl w:val="0"/>
        <w:numPr>
          <w:ilvl w:val="0"/>
          <w:numId w:val="20"/>
        </w:numPr>
        <w:tabs>
          <w:tab w:val="clear" w:pos="9360"/>
        </w:tabs>
        <w:spacing w:before="4"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Какие требования к условиям труда при эксплуатации насосных станций?</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Содержание пусконаладочных работ на насосных станциях.</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Анализ качества эксплуатации насосных станций.</w:t>
      </w:r>
    </w:p>
    <w:p w:rsidR="00754B09" w:rsidRPr="006E1127" w:rsidRDefault="001E4331" w:rsidP="00B76657">
      <w:pPr>
        <w:pStyle w:val="af2"/>
        <w:widowControl w:val="0"/>
        <w:numPr>
          <w:ilvl w:val="0"/>
          <w:numId w:val="20"/>
        </w:numPr>
        <w:tabs>
          <w:tab w:val="clear" w:pos="9360"/>
          <w:tab w:val="left" w:pos="1001"/>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Пути повышения экономичности работы насосных станций.</w:t>
      </w:r>
    </w:p>
    <w:p w:rsidR="001E4331" w:rsidRPr="006E1127" w:rsidRDefault="001E4331" w:rsidP="00B76657">
      <w:pPr>
        <w:pStyle w:val="af2"/>
        <w:widowControl w:val="0"/>
        <w:numPr>
          <w:ilvl w:val="0"/>
          <w:numId w:val="20"/>
        </w:numPr>
        <w:tabs>
          <w:tab w:val="clear" w:pos="9360"/>
          <w:tab w:val="left" w:pos="1001"/>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Общие требования, предъявляемые к системе подачи и </w:t>
      </w:r>
      <w:r w:rsidR="00754B09" w:rsidRPr="006E1127">
        <w:rPr>
          <w:rFonts w:ascii="TimesNewRomanPSMT" w:eastAsiaTheme="minorHAnsi" w:hAnsi="TimesNewRomanPSMT" w:cs="TimesNewRomanPSMT"/>
          <w:lang w:eastAsia="en-US"/>
        </w:rPr>
        <w:t>распределе</w:t>
      </w:r>
      <w:r w:rsidRPr="006E1127">
        <w:rPr>
          <w:rFonts w:ascii="TimesNewRomanPSMT" w:eastAsiaTheme="minorHAnsi" w:hAnsi="TimesNewRomanPSMT" w:cs="TimesNewRomanPSMT"/>
          <w:lang w:eastAsia="en-US"/>
        </w:rPr>
        <w:t>ния воды.</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Перечислите основные факторы, отрицательно влияющие на </w:t>
      </w:r>
      <w:r w:rsidR="00754B09" w:rsidRPr="006E1127">
        <w:rPr>
          <w:rFonts w:ascii="TimesNewRomanPSMT" w:eastAsiaTheme="minorHAnsi" w:hAnsi="TimesNewRomanPSMT" w:cs="TimesNewRomanPSMT"/>
          <w:lang w:eastAsia="en-US"/>
        </w:rPr>
        <w:t>техни</w:t>
      </w:r>
      <w:r w:rsidRPr="006E1127">
        <w:rPr>
          <w:rFonts w:ascii="TimesNewRomanPSMT" w:eastAsiaTheme="minorHAnsi" w:hAnsi="TimesNewRomanPSMT" w:cs="TimesNewRomanPSMT"/>
          <w:lang w:eastAsia="en-US"/>
        </w:rPr>
        <w:t>ческое состояние водопроводной сети.</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lastRenderedPageBreak/>
        <w:t xml:space="preserve">Содержание оперативной работы и санитарного контроля за </w:t>
      </w:r>
      <w:r w:rsidR="00754B09" w:rsidRPr="006E1127">
        <w:rPr>
          <w:rFonts w:ascii="TimesNewRomanPSMT" w:eastAsiaTheme="minorHAnsi" w:hAnsi="TimesNewRomanPSMT" w:cs="TimesNewRomanPSMT"/>
          <w:lang w:eastAsia="en-US"/>
        </w:rPr>
        <w:t>состоян</w:t>
      </w:r>
      <w:r w:rsidRPr="006E1127">
        <w:rPr>
          <w:rFonts w:ascii="TimesNewRomanPSMT" w:eastAsiaTheme="minorHAnsi" w:hAnsi="TimesNewRomanPSMT" w:cs="TimesNewRomanPSMT"/>
          <w:lang w:eastAsia="en-US"/>
        </w:rPr>
        <w:t>ием водопроводной сети. Осмотр сетей. Требования к условиям труда и безопасности жизнедеятельности.</w:t>
      </w:r>
    </w:p>
    <w:p w:rsidR="001E4331" w:rsidRPr="006E1127" w:rsidRDefault="001E4331" w:rsidP="00B76657">
      <w:pPr>
        <w:pStyle w:val="af2"/>
        <w:widowControl w:val="0"/>
        <w:numPr>
          <w:ilvl w:val="0"/>
          <w:numId w:val="20"/>
        </w:numPr>
        <w:tabs>
          <w:tab w:val="clear" w:pos="9360"/>
        </w:tabs>
        <w:spacing w:before="3"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 осуществляется контроль за скрытыми утечками. Поиск утечек, оценка объемов.</w:t>
      </w:r>
    </w:p>
    <w:p w:rsidR="001E4331" w:rsidRPr="006E1127" w:rsidRDefault="001E4331" w:rsidP="00B76657">
      <w:pPr>
        <w:pStyle w:val="af2"/>
        <w:widowControl w:val="0"/>
        <w:numPr>
          <w:ilvl w:val="0"/>
          <w:numId w:val="20"/>
        </w:numPr>
        <w:tabs>
          <w:tab w:val="clear" w:pos="9360"/>
        </w:tabs>
        <w:spacing w:before="1"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Мониторинг  пропускной  способности  сети.  Цель  мониторинга,  его способы.</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Ремонтные работы на сети. Их планирование. Основные виды </w:t>
      </w:r>
      <w:r w:rsidR="00754B09" w:rsidRPr="006E1127">
        <w:rPr>
          <w:rFonts w:ascii="TimesNewRomanPSMT" w:eastAsiaTheme="minorHAnsi" w:hAnsi="TimesNewRomanPSMT" w:cs="TimesNewRomanPSMT"/>
          <w:lang w:eastAsia="en-US"/>
        </w:rPr>
        <w:t>ре</w:t>
      </w:r>
      <w:r w:rsidRPr="006E1127">
        <w:rPr>
          <w:rFonts w:ascii="TimesNewRomanPSMT" w:eastAsiaTheme="minorHAnsi" w:hAnsi="TimesNewRomanPSMT" w:cs="TimesNewRomanPSMT"/>
          <w:lang w:eastAsia="en-US"/>
        </w:rPr>
        <w:t>монтных работ.</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Профилактическая промывка сетей. Технологии промывки.</w:t>
      </w:r>
    </w:p>
    <w:p w:rsidR="001E4331" w:rsidRPr="006E1127" w:rsidRDefault="001E4331" w:rsidP="00B76657">
      <w:pPr>
        <w:pStyle w:val="af2"/>
        <w:widowControl w:val="0"/>
        <w:numPr>
          <w:ilvl w:val="0"/>
          <w:numId w:val="20"/>
        </w:numPr>
        <w:tabs>
          <w:tab w:val="clear" w:pos="9360"/>
        </w:tabs>
        <w:spacing w:before="9"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Восстановление труб (санация). Способы санации.</w:t>
      </w:r>
    </w:p>
    <w:p w:rsidR="001E4331" w:rsidRPr="006E1127" w:rsidRDefault="001E4331" w:rsidP="00B76657">
      <w:pPr>
        <w:pStyle w:val="af2"/>
        <w:widowControl w:val="0"/>
        <w:numPr>
          <w:ilvl w:val="0"/>
          <w:numId w:val="20"/>
        </w:numPr>
        <w:tabs>
          <w:tab w:val="clear" w:pos="9360"/>
        </w:tabs>
        <w:spacing w:before="4"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Профилактическая защита труб от коррозии.</w:t>
      </w:r>
    </w:p>
    <w:p w:rsidR="001E4331" w:rsidRPr="006E1127" w:rsidRDefault="001E4331" w:rsidP="00B76657">
      <w:pPr>
        <w:pStyle w:val="af2"/>
        <w:widowControl w:val="0"/>
        <w:numPr>
          <w:ilvl w:val="0"/>
          <w:numId w:val="20"/>
        </w:numPr>
        <w:tabs>
          <w:tab w:val="clear" w:pos="9360"/>
          <w:tab w:val="left" w:pos="1001"/>
        </w:tabs>
        <w:spacing w:before="9"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Аварийно-восстановительные работы на водопроводной сети.</w:t>
      </w:r>
    </w:p>
    <w:p w:rsidR="001E4331" w:rsidRPr="006E1127" w:rsidRDefault="001E4331" w:rsidP="00B76657">
      <w:pPr>
        <w:pStyle w:val="af2"/>
        <w:widowControl w:val="0"/>
        <w:numPr>
          <w:ilvl w:val="0"/>
          <w:numId w:val="20"/>
        </w:numPr>
        <w:tabs>
          <w:tab w:val="clear" w:pos="9360"/>
          <w:tab w:val="left" w:pos="1001"/>
        </w:tabs>
        <w:spacing w:before="4"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Содержание работ по эксплуатации резервуаров на водопроводной сети.</w:t>
      </w:r>
    </w:p>
    <w:p w:rsidR="001E4331" w:rsidRPr="006E1127" w:rsidRDefault="001E4331" w:rsidP="00B76657">
      <w:pPr>
        <w:pStyle w:val="af2"/>
        <w:widowControl w:val="0"/>
        <w:numPr>
          <w:ilvl w:val="0"/>
          <w:numId w:val="20"/>
        </w:numPr>
        <w:tabs>
          <w:tab w:val="clear" w:pos="9360"/>
          <w:tab w:val="left" w:pos="1001"/>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Анализ работы и пути интенсификации системы подачи и </w:t>
      </w:r>
      <w:r w:rsidR="00754B09" w:rsidRPr="006E1127">
        <w:rPr>
          <w:rFonts w:ascii="TimesNewRomanPSMT" w:eastAsiaTheme="minorHAnsi" w:hAnsi="TimesNewRomanPSMT" w:cs="TimesNewRomanPSMT"/>
          <w:lang w:eastAsia="en-US"/>
        </w:rPr>
        <w:t>распре</w:t>
      </w:r>
      <w:r w:rsidRPr="006E1127">
        <w:rPr>
          <w:rFonts w:ascii="TimesNewRomanPSMT" w:eastAsiaTheme="minorHAnsi" w:hAnsi="TimesNewRomanPSMT" w:cs="TimesNewRomanPSMT"/>
          <w:lang w:eastAsia="en-US"/>
        </w:rPr>
        <w:t>деления воды.</w:t>
      </w:r>
    </w:p>
    <w:p w:rsidR="001E4331" w:rsidRPr="006E1127" w:rsidRDefault="001E4331" w:rsidP="00B76657">
      <w:pPr>
        <w:pStyle w:val="af2"/>
        <w:widowControl w:val="0"/>
        <w:numPr>
          <w:ilvl w:val="0"/>
          <w:numId w:val="20"/>
        </w:numPr>
        <w:tabs>
          <w:tab w:val="clear" w:pos="9360"/>
          <w:tab w:val="left" w:pos="1001"/>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Пусконаладочные работы на водопроводной сети.</w:t>
      </w:r>
    </w:p>
    <w:p w:rsidR="001E4331" w:rsidRPr="006E1127" w:rsidRDefault="001E4331" w:rsidP="00B76657">
      <w:pPr>
        <w:pStyle w:val="af2"/>
        <w:widowControl w:val="0"/>
        <w:numPr>
          <w:ilvl w:val="0"/>
          <w:numId w:val="20"/>
        </w:numPr>
        <w:tabs>
          <w:tab w:val="clear" w:pos="9360"/>
        </w:tabs>
        <w:spacing w:before="244"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Назовите общие требования к системе сбора и отведения воды.</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Как производится оценка и определение режима поступления </w:t>
      </w:r>
      <w:r w:rsidR="00754B09" w:rsidRPr="006E1127">
        <w:rPr>
          <w:rFonts w:ascii="TimesNewRomanPSMT" w:eastAsiaTheme="minorHAnsi" w:hAnsi="TimesNewRomanPSMT" w:cs="TimesNewRomanPSMT"/>
          <w:lang w:eastAsia="en-US"/>
        </w:rPr>
        <w:t>сточ</w:t>
      </w:r>
      <w:r w:rsidRPr="006E1127">
        <w:rPr>
          <w:rFonts w:ascii="TimesNewRomanPSMT" w:eastAsiaTheme="minorHAnsi" w:hAnsi="TimesNewRomanPSMT" w:cs="TimesNewRomanPSMT"/>
          <w:lang w:eastAsia="en-US"/>
        </w:rPr>
        <w:t>ных вод в водоотводящие сети?</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Каковы условия транспортировки сточных вод сети водоотведения? Трудности, возникающие при транспортировке.</w:t>
      </w:r>
    </w:p>
    <w:p w:rsidR="001E4331" w:rsidRPr="006E1127" w:rsidRDefault="001E4331" w:rsidP="00B76657">
      <w:pPr>
        <w:pStyle w:val="af2"/>
        <w:widowControl w:val="0"/>
        <w:numPr>
          <w:ilvl w:val="0"/>
          <w:numId w:val="20"/>
        </w:numPr>
        <w:tabs>
          <w:tab w:val="clear" w:pos="936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Содержание эксплуатационной работы. Надзор за состоянием сети. Планирование осмотров сети. Требования к условиям труда и безопасной жизнедеятельности.</w:t>
      </w:r>
    </w:p>
    <w:p w:rsidR="001E4331" w:rsidRPr="006E1127" w:rsidRDefault="001E4331" w:rsidP="00B76657">
      <w:pPr>
        <w:pStyle w:val="af2"/>
        <w:widowControl w:val="0"/>
        <w:numPr>
          <w:ilvl w:val="0"/>
          <w:numId w:val="20"/>
        </w:numPr>
        <w:tabs>
          <w:tab w:val="clear" w:pos="9360"/>
          <w:tab w:val="left" w:pos="934"/>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Как осуществляется диагностика технического состояния ко</w:t>
      </w:r>
      <w:r w:rsidR="00754B09" w:rsidRPr="006E1127">
        <w:rPr>
          <w:rFonts w:ascii="TimesNewRomanPSMT" w:eastAsiaTheme="minorHAnsi" w:hAnsi="TimesNewRomanPSMT" w:cs="TimesNewRomanPSMT"/>
          <w:lang w:eastAsia="en-US"/>
        </w:rPr>
        <w:t>ллек</w:t>
      </w:r>
      <w:r w:rsidRPr="006E1127">
        <w:rPr>
          <w:rFonts w:ascii="TimesNewRomanPSMT" w:eastAsiaTheme="minorHAnsi" w:hAnsi="TimesNewRomanPSMT" w:cs="TimesNewRomanPSMT"/>
          <w:lang w:eastAsia="en-US"/>
        </w:rPr>
        <w:t>торов?</w:t>
      </w:r>
    </w:p>
    <w:p w:rsidR="001E4331" w:rsidRPr="006E1127" w:rsidRDefault="001E4331" w:rsidP="00B76657">
      <w:pPr>
        <w:pStyle w:val="af2"/>
        <w:widowControl w:val="0"/>
        <w:numPr>
          <w:ilvl w:val="0"/>
          <w:numId w:val="20"/>
        </w:numPr>
        <w:tabs>
          <w:tab w:val="clear" w:pos="9360"/>
        </w:tabs>
        <w:spacing w:before="4"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Содержание профилактических работ на сети водоотведения.</w:t>
      </w:r>
    </w:p>
    <w:p w:rsidR="001E4331" w:rsidRPr="006E1127" w:rsidRDefault="001E4331" w:rsidP="00B76657">
      <w:pPr>
        <w:pStyle w:val="af2"/>
        <w:widowControl w:val="0"/>
        <w:numPr>
          <w:ilvl w:val="0"/>
          <w:numId w:val="20"/>
        </w:numPr>
        <w:tabs>
          <w:tab w:val="clear" w:pos="9360"/>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lastRenderedPageBreak/>
        <w:t>Организация и проведение работ по прочистке сетей водоотведения.</w:t>
      </w:r>
    </w:p>
    <w:p w:rsidR="001E4331" w:rsidRPr="006E1127" w:rsidRDefault="001E4331" w:rsidP="00B76657">
      <w:pPr>
        <w:pStyle w:val="af2"/>
        <w:widowControl w:val="0"/>
        <w:numPr>
          <w:ilvl w:val="0"/>
          <w:numId w:val="20"/>
        </w:numPr>
        <w:tabs>
          <w:tab w:val="clear" w:pos="9360"/>
          <w:tab w:val="left" w:pos="91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 xml:space="preserve">Планово-предупредительный ремонт сетей водоотведения. </w:t>
      </w:r>
      <w:r w:rsidR="00754B09" w:rsidRPr="006E1127">
        <w:rPr>
          <w:rFonts w:ascii="TimesNewRomanPSMT" w:eastAsiaTheme="minorHAnsi" w:hAnsi="TimesNewRomanPSMT" w:cs="TimesNewRomanPSMT"/>
          <w:lang w:eastAsia="en-US"/>
        </w:rPr>
        <w:t>Плани</w:t>
      </w:r>
      <w:r w:rsidRPr="006E1127">
        <w:rPr>
          <w:rFonts w:ascii="TimesNewRomanPSMT" w:eastAsiaTheme="minorHAnsi" w:hAnsi="TimesNewRomanPSMT" w:cs="TimesNewRomanPSMT"/>
          <w:lang w:eastAsia="en-US"/>
        </w:rPr>
        <w:t>рование, виды ремонтных работ, санация.</w:t>
      </w:r>
    </w:p>
    <w:p w:rsidR="001E4331" w:rsidRPr="006E1127" w:rsidRDefault="001E4331" w:rsidP="00B76657">
      <w:pPr>
        <w:pStyle w:val="af2"/>
        <w:widowControl w:val="0"/>
        <w:numPr>
          <w:ilvl w:val="0"/>
          <w:numId w:val="20"/>
        </w:numPr>
        <w:tabs>
          <w:tab w:val="clear" w:pos="9360"/>
          <w:tab w:val="left" w:pos="910"/>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Организация и выполнение аварийно-восстановительных работ на сети водоотведения.</w:t>
      </w:r>
    </w:p>
    <w:p w:rsidR="001E4331" w:rsidRPr="006E1127" w:rsidRDefault="001E4331" w:rsidP="00B76657">
      <w:pPr>
        <w:pStyle w:val="af2"/>
        <w:widowControl w:val="0"/>
        <w:numPr>
          <w:ilvl w:val="0"/>
          <w:numId w:val="20"/>
        </w:numPr>
        <w:tabs>
          <w:tab w:val="clear" w:pos="9360"/>
          <w:tab w:val="left" w:pos="987"/>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Требования к качеству работ по строительству сетей водоотведения.</w:t>
      </w:r>
    </w:p>
    <w:p w:rsidR="001E4331" w:rsidRPr="006E1127" w:rsidRDefault="001E4331" w:rsidP="00B76657">
      <w:pPr>
        <w:pStyle w:val="af2"/>
        <w:widowControl w:val="0"/>
        <w:numPr>
          <w:ilvl w:val="0"/>
          <w:numId w:val="20"/>
        </w:numPr>
        <w:tabs>
          <w:tab w:val="clear" w:pos="9360"/>
          <w:tab w:val="left" w:pos="1006"/>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Особенности эксплуатации канализационных насосных станций.</w:t>
      </w:r>
    </w:p>
    <w:p w:rsidR="001E4331" w:rsidRPr="006E1127" w:rsidRDefault="001E4331" w:rsidP="00B76657">
      <w:pPr>
        <w:pStyle w:val="af2"/>
        <w:widowControl w:val="0"/>
        <w:numPr>
          <w:ilvl w:val="0"/>
          <w:numId w:val="20"/>
        </w:numPr>
        <w:tabs>
          <w:tab w:val="clear" w:pos="9360"/>
          <w:tab w:val="left" w:pos="1073"/>
        </w:tabs>
        <w:spacing w:line="360" w:lineRule="auto"/>
        <w:ind w:left="0" w:right="-1" w:firstLine="567"/>
        <w:jc w:val="both"/>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Изучение работы системы водоотведения. Мониторинг расходов, изучение качества сточных вод.</w:t>
      </w:r>
    </w:p>
    <w:p w:rsidR="001E4331" w:rsidRPr="006E1127" w:rsidRDefault="001E4331" w:rsidP="00B76657">
      <w:pPr>
        <w:pStyle w:val="af2"/>
        <w:widowControl w:val="0"/>
        <w:numPr>
          <w:ilvl w:val="0"/>
          <w:numId w:val="20"/>
        </w:numPr>
        <w:tabs>
          <w:tab w:val="clear" w:pos="9360"/>
          <w:tab w:val="left" w:pos="1006"/>
        </w:tabs>
        <w:spacing w:line="360" w:lineRule="auto"/>
        <w:ind w:left="0" w:right="-1" w:firstLine="567"/>
        <w:rPr>
          <w:rFonts w:ascii="TimesNewRomanPSMT" w:eastAsiaTheme="minorHAnsi" w:hAnsi="TimesNewRomanPSMT" w:cs="TimesNewRomanPSMT"/>
          <w:lang w:eastAsia="en-US"/>
        </w:rPr>
      </w:pPr>
      <w:r w:rsidRPr="006E1127">
        <w:rPr>
          <w:rFonts w:ascii="TimesNewRomanPSMT" w:eastAsiaTheme="minorHAnsi" w:hAnsi="TimesNewRomanPSMT" w:cs="TimesNewRomanPSMT"/>
          <w:lang w:eastAsia="en-US"/>
        </w:rPr>
        <w:t>Оценка качества эксплуатации систем водоотведения.</w:t>
      </w:r>
    </w:p>
    <w:bookmarkEnd w:id="8"/>
    <w:bookmarkEnd w:id="9"/>
    <w:p w:rsidR="00AE7377" w:rsidRPr="00C004DB" w:rsidRDefault="00AE7377" w:rsidP="00AE7377">
      <w:pPr>
        <w:ind w:left="360"/>
        <w:rPr>
          <w:color w:val="FF0000"/>
        </w:rPr>
      </w:pPr>
    </w:p>
    <w:sectPr w:rsidR="00AE7377" w:rsidRPr="00C004DB" w:rsidSect="00722C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9CC" w:rsidRDefault="00BA09CC" w:rsidP="006B646E">
      <w:pPr>
        <w:spacing w:after="0" w:line="240" w:lineRule="auto"/>
      </w:pPr>
      <w:r>
        <w:separator/>
      </w:r>
    </w:p>
  </w:endnote>
  <w:endnote w:type="continuationSeparator" w:id="1">
    <w:p w:rsidR="00BA09CC" w:rsidRDefault="00BA09CC" w:rsidP="006B6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9CC" w:rsidRDefault="00BA09CC" w:rsidP="006B646E">
      <w:pPr>
        <w:spacing w:after="0" w:line="240" w:lineRule="auto"/>
      </w:pPr>
      <w:r>
        <w:separator/>
      </w:r>
    </w:p>
  </w:footnote>
  <w:footnote w:type="continuationSeparator" w:id="1">
    <w:p w:rsidR="00BA09CC" w:rsidRDefault="00BA09CC" w:rsidP="006B64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D0E"/>
    <w:multiLevelType w:val="hybridMultilevel"/>
    <w:tmpl w:val="B8EE29B0"/>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E578D7"/>
    <w:multiLevelType w:val="hybridMultilevel"/>
    <w:tmpl w:val="38FA57AA"/>
    <w:lvl w:ilvl="0" w:tplc="3460CAF4">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0F9C7F64"/>
    <w:multiLevelType w:val="singleLevel"/>
    <w:tmpl w:val="E3C0E94A"/>
    <w:lvl w:ilvl="0">
      <w:start w:val="34"/>
      <w:numFmt w:val="decimal"/>
      <w:lvlText w:val="%1."/>
      <w:legacy w:legacy="1" w:legacySpace="0" w:legacyIndent="353"/>
      <w:lvlJc w:val="left"/>
      <w:rPr>
        <w:rFonts w:ascii="Times New Roman" w:hAnsi="Times New Roman" w:cs="Times New Roman" w:hint="default"/>
      </w:rPr>
    </w:lvl>
  </w:abstractNum>
  <w:abstractNum w:abstractNumId="3">
    <w:nsid w:val="11C26975"/>
    <w:multiLevelType w:val="hybridMultilevel"/>
    <w:tmpl w:val="04B274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218FE"/>
    <w:multiLevelType w:val="singleLevel"/>
    <w:tmpl w:val="FB40790A"/>
    <w:lvl w:ilvl="0">
      <w:start w:val="6"/>
      <w:numFmt w:val="decimal"/>
      <w:lvlText w:val="%1."/>
      <w:legacy w:legacy="1" w:legacySpace="0" w:legacyIndent="237"/>
      <w:lvlJc w:val="left"/>
      <w:rPr>
        <w:rFonts w:ascii="Times New Roman" w:hAnsi="Times New Roman" w:cs="Times New Roman" w:hint="default"/>
      </w:rPr>
    </w:lvl>
  </w:abstractNum>
  <w:abstractNum w:abstractNumId="6">
    <w:nsid w:val="1D4525A8"/>
    <w:multiLevelType w:val="hybridMultilevel"/>
    <w:tmpl w:val="B48A8626"/>
    <w:lvl w:ilvl="0" w:tplc="F2927A7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201D28CD"/>
    <w:multiLevelType w:val="hybridMultilevel"/>
    <w:tmpl w:val="FE243818"/>
    <w:lvl w:ilvl="0" w:tplc="190C47B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21C24"/>
    <w:multiLevelType w:val="hybridMultilevel"/>
    <w:tmpl w:val="F7F62F36"/>
    <w:lvl w:ilvl="0" w:tplc="4880E94E">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131F3"/>
    <w:multiLevelType w:val="singleLevel"/>
    <w:tmpl w:val="CD1428E0"/>
    <w:lvl w:ilvl="0">
      <w:start w:val="54"/>
      <w:numFmt w:val="decimal"/>
      <w:lvlText w:val="%1."/>
      <w:legacy w:legacy="1" w:legacySpace="0" w:legacyIndent="353"/>
      <w:lvlJc w:val="left"/>
      <w:rPr>
        <w:rFonts w:ascii="Times New Roman" w:hAnsi="Times New Roman" w:cs="Times New Roman" w:hint="default"/>
      </w:rPr>
    </w:lvl>
  </w:abstractNum>
  <w:abstractNum w:abstractNumId="10">
    <w:nsid w:val="35582528"/>
    <w:multiLevelType w:val="multilevel"/>
    <w:tmpl w:val="3A1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C5165E"/>
    <w:multiLevelType w:val="hybridMultilevel"/>
    <w:tmpl w:val="496E9586"/>
    <w:lvl w:ilvl="0" w:tplc="C96CBAA2">
      <w:start w:val="6"/>
      <w:numFmt w:val="upperRoman"/>
      <w:lvlText w:val="%1."/>
      <w:lvlJc w:val="left"/>
      <w:pPr>
        <w:tabs>
          <w:tab w:val="num" w:pos="8233"/>
        </w:tabs>
        <w:ind w:left="8233" w:hanging="720"/>
      </w:pPr>
      <w:rPr>
        <w:rFonts w:hint="default"/>
      </w:rPr>
    </w:lvl>
    <w:lvl w:ilvl="1" w:tplc="04190019" w:tentative="1">
      <w:start w:val="1"/>
      <w:numFmt w:val="lowerLetter"/>
      <w:lvlText w:val="%2."/>
      <w:lvlJc w:val="left"/>
      <w:pPr>
        <w:ind w:left="8953" w:hanging="360"/>
      </w:pPr>
    </w:lvl>
    <w:lvl w:ilvl="2" w:tplc="0419001B" w:tentative="1">
      <w:start w:val="1"/>
      <w:numFmt w:val="lowerRoman"/>
      <w:lvlText w:val="%3."/>
      <w:lvlJc w:val="right"/>
      <w:pPr>
        <w:ind w:left="9673" w:hanging="180"/>
      </w:pPr>
    </w:lvl>
    <w:lvl w:ilvl="3" w:tplc="0419000F" w:tentative="1">
      <w:start w:val="1"/>
      <w:numFmt w:val="decimal"/>
      <w:lvlText w:val="%4."/>
      <w:lvlJc w:val="left"/>
      <w:pPr>
        <w:ind w:left="10393" w:hanging="360"/>
      </w:pPr>
    </w:lvl>
    <w:lvl w:ilvl="4" w:tplc="04190019" w:tentative="1">
      <w:start w:val="1"/>
      <w:numFmt w:val="lowerLetter"/>
      <w:lvlText w:val="%5."/>
      <w:lvlJc w:val="left"/>
      <w:pPr>
        <w:ind w:left="11113" w:hanging="360"/>
      </w:pPr>
    </w:lvl>
    <w:lvl w:ilvl="5" w:tplc="0419001B" w:tentative="1">
      <w:start w:val="1"/>
      <w:numFmt w:val="lowerRoman"/>
      <w:lvlText w:val="%6."/>
      <w:lvlJc w:val="right"/>
      <w:pPr>
        <w:ind w:left="11833" w:hanging="180"/>
      </w:pPr>
    </w:lvl>
    <w:lvl w:ilvl="6" w:tplc="0419000F" w:tentative="1">
      <w:start w:val="1"/>
      <w:numFmt w:val="decimal"/>
      <w:lvlText w:val="%7."/>
      <w:lvlJc w:val="left"/>
      <w:pPr>
        <w:ind w:left="12553" w:hanging="360"/>
      </w:pPr>
    </w:lvl>
    <w:lvl w:ilvl="7" w:tplc="04190019" w:tentative="1">
      <w:start w:val="1"/>
      <w:numFmt w:val="lowerLetter"/>
      <w:lvlText w:val="%8."/>
      <w:lvlJc w:val="left"/>
      <w:pPr>
        <w:ind w:left="13273" w:hanging="360"/>
      </w:pPr>
    </w:lvl>
    <w:lvl w:ilvl="8" w:tplc="0419001B" w:tentative="1">
      <w:start w:val="1"/>
      <w:numFmt w:val="lowerRoman"/>
      <w:lvlText w:val="%9."/>
      <w:lvlJc w:val="right"/>
      <w:pPr>
        <w:ind w:left="13993" w:hanging="180"/>
      </w:pPr>
    </w:lvl>
  </w:abstractNum>
  <w:abstractNum w:abstractNumId="12">
    <w:nsid w:val="36AC1C45"/>
    <w:multiLevelType w:val="singleLevel"/>
    <w:tmpl w:val="576AE016"/>
    <w:lvl w:ilvl="0">
      <w:start w:val="41"/>
      <w:numFmt w:val="decimal"/>
      <w:lvlText w:val="%1."/>
      <w:legacy w:legacy="1" w:legacySpace="0" w:legacyIndent="374"/>
      <w:lvlJc w:val="left"/>
      <w:rPr>
        <w:rFonts w:ascii="Times New Roman" w:hAnsi="Times New Roman" w:cs="Times New Roman" w:hint="default"/>
      </w:rPr>
    </w:lvl>
  </w:abstractNum>
  <w:abstractNum w:abstractNumId="13">
    <w:nsid w:val="38DB57D9"/>
    <w:multiLevelType w:val="hybridMultilevel"/>
    <w:tmpl w:val="ADB21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661D43"/>
    <w:multiLevelType w:val="hybridMultilevel"/>
    <w:tmpl w:val="53BA77B8"/>
    <w:lvl w:ilvl="0" w:tplc="B33EDA78">
      <w:start w:val="1"/>
      <w:numFmt w:val="decimal"/>
      <w:lvlText w:val="%1."/>
      <w:lvlJc w:val="left"/>
      <w:pPr>
        <w:ind w:left="360" w:hanging="360"/>
      </w:pPr>
      <w:rPr>
        <w:rFonts w:cs="Times New Roman"/>
        <w:b w:val="0"/>
      </w:rPr>
    </w:lvl>
    <w:lvl w:ilvl="1" w:tplc="04190019">
      <w:start w:val="1"/>
      <w:numFmt w:val="lowerLetter"/>
      <w:lvlText w:val="%2."/>
      <w:lvlJc w:val="left"/>
      <w:pPr>
        <w:ind w:left="416" w:hanging="360"/>
      </w:pPr>
      <w:rPr>
        <w:rFonts w:cs="Times New Roman"/>
      </w:rPr>
    </w:lvl>
    <w:lvl w:ilvl="2" w:tplc="0419001B">
      <w:start w:val="1"/>
      <w:numFmt w:val="lowerRoman"/>
      <w:lvlText w:val="%3."/>
      <w:lvlJc w:val="right"/>
      <w:pPr>
        <w:ind w:left="1136" w:hanging="180"/>
      </w:pPr>
      <w:rPr>
        <w:rFonts w:cs="Times New Roman"/>
      </w:rPr>
    </w:lvl>
    <w:lvl w:ilvl="3" w:tplc="0419000F">
      <w:start w:val="1"/>
      <w:numFmt w:val="decimal"/>
      <w:lvlText w:val="%4."/>
      <w:lvlJc w:val="left"/>
      <w:pPr>
        <w:ind w:left="1856" w:hanging="360"/>
      </w:pPr>
      <w:rPr>
        <w:rFonts w:cs="Times New Roman"/>
      </w:rPr>
    </w:lvl>
    <w:lvl w:ilvl="4" w:tplc="04190019">
      <w:start w:val="1"/>
      <w:numFmt w:val="lowerLetter"/>
      <w:lvlText w:val="%5."/>
      <w:lvlJc w:val="left"/>
      <w:pPr>
        <w:ind w:left="2576" w:hanging="360"/>
      </w:pPr>
      <w:rPr>
        <w:rFonts w:cs="Times New Roman"/>
      </w:rPr>
    </w:lvl>
    <w:lvl w:ilvl="5" w:tplc="0419001B">
      <w:start w:val="1"/>
      <w:numFmt w:val="lowerRoman"/>
      <w:lvlText w:val="%6."/>
      <w:lvlJc w:val="right"/>
      <w:pPr>
        <w:ind w:left="3296" w:hanging="180"/>
      </w:pPr>
      <w:rPr>
        <w:rFonts w:cs="Times New Roman"/>
      </w:rPr>
    </w:lvl>
    <w:lvl w:ilvl="6" w:tplc="0419000F">
      <w:start w:val="1"/>
      <w:numFmt w:val="decimal"/>
      <w:lvlText w:val="%7."/>
      <w:lvlJc w:val="left"/>
      <w:pPr>
        <w:ind w:left="4016" w:hanging="360"/>
      </w:pPr>
      <w:rPr>
        <w:rFonts w:cs="Times New Roman"/>
      </w:rPr>
    </w:lvl>
    <w:lvl w:ilvl="7" w:tplc="04190019">
      <w:start w:val="1"/>
      <w:numFmt w:val="lowerLetter"/>
      <w:lvlText w:val="%8."/>
      <w:lvlJc w:val="left"/>
      <w:pPr>
        <w:ind w:left="4736" w:hanging="360"/>
      </w:pPr>
      <w:rPr>
        <w:rFonts w:cs="Times New Roman"/>
      </w:rPr>
    </w:lvl>
    <w:lvl w:ilvl="8" w:tplc="0419001B">
      <w:start w:val="1"/>
      <w:numFmt w:val="lowerRoman"/>
      <w:lvlText w:val="%9."/>
      <w:lvlJc w:val="right"/>
      <w:pPr>
        <w:ind w:left="5456" w:hanging="180"/>
      </w:pPr>
      <w:rPr>
        <w:rFonts w:cs="Times New Roman"/>
      </w:rPr>
    </w:lvl>
  </w:abstractNum>
  <w:abstractNum w:abstractNumId="15">
    <w:nsid w:val="3D4B2692"/>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35E380D"/>
    <w:multiLevelType w:val="hybridMultilevel"/>
    <w:tmpl w:val="1FE62BEE"/>
    <w:lvl w:ilvl="0" w:tplc="839203D2">
      <w:start w:val="1"/>
      <w:numFmt w:val="decimal"/>
      <w:lvlText w:val="%1."/>
      <w:lvlJc w:val="left"/>
      <w:pPr>
        <w:tabs>
          <w:tab w:val="num" w:pos="720"/>
        </w:tabs>
        <w:ind w:left="720" w:hanging="360"/>
      </w:p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1D6AD5"/>
    <w:multiLevelType w:val="hybridMultilevel"/>
    <w:tmpl w:val="76089C6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664249"/>
    <w:multiLevelType w:val="hybridMultilevel"/>
    <w:tmpl w:val="641AD3C6"/>
    <w:lvl w:ilvl="0" w:tplc="B33EDA78">
      <w:start w:val="1"/>
      <w:numFmt w:val="decimal"/>
      <w:lvlText w:val="%1."/>
      <w:lvlJc w:val="left"/>
      <w:pPr>
        <w:ind w:left="2770" w:hanging="360"/>
      </w:pPr>
      <w:rPr>
        <w:rFonts w:cs="Times New Roman"/>
        <w:b w:val="0"/>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19">
    <w:nsid w:val="491B6587"/>
    <w:multiLevelType w:val="hybridMultilevel"/>
    <w:tmpl w:val="C654F948"/>
    <w:lvl w:ilvl="0" w:tplc="E66A0EDC">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BF128D0"/>
    <w:multiLevelType w:val="hybridMultilevel"/>
    <w:tmpl w:val="B8F656DC"/>
    <w:lvl w:ilvl="0" w:tplc="3A7AC3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35EC4"/>
    <w:multiLevelType w:val="hybridMultilevel"/>
    <w:tmpl w:val="BFEC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E1114"/>
    <w:multiLevelType w:val="hybridMultilevel"/>
    <w:tmpl w:val="B7805038"/>
    <w:lvl w:ilvl="0" w:tplc="3460CAF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nsid w:val="543F3B54"/>
    <w:multiLevelType w:val="hybridMultilevel"/>
    <w:tmpl w:val="942CD644"/>
    <w:lvl w:ilvl="0" w:tplc="3460CAF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54434F62"/>
    <w:multiLevelType w:val="hybridMultilevel"/>
    <w:tmpl w:val="708AD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938032E"/>
    <w:multiLevelType w:val="hybridMultilevel"/>
    <w:tmpl w:val="0D4094A4"/>
    <w:lvl w:ilvl="0" w:tplc="3CB8EA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26F78D7"/>
    <w:multiLevelType w:val="hybridMultilevel"/>
    <w:tmpl w:val="5E6E0D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F184751"/>
    <w:multiLevelType w:val="hybridMultilevel"/>
    <w:tmpl w:val="62FE3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817011"/>
    <w:multiLevelType w:val="singleLevel"/>
    <w:tmpl w:val="1D70AB38"/>
    <w:lvl w:ilvl="0">
      <w:start w:val="10"/>
      <w:numFmt w:val="decimal"/>
      <w:lvlText w:val="%1."/>
      <w:legacy w:legacy="1" w:legacySpace="0" w:legacyIndent="352"/>
      <w:lvlJc w:val="left"/>
      <w:rPr>
        <w:rFonts w:ascii="Times New Roman" w:hAnsi="Times New Roman" w:cs="Times New Roman" w:hint="default"/>
      </w:rPr>
    </w:lvl>
  </w:abstractNum>
  <w:abstractNum w:abstractNumId="29">
    <w:nsid w:val="71841F26"/>
    <w:multiLevelType w:val="singleLevel"/>
    <w:tmpl w:val="5AA2721C"/>
    <w:lvl w:ilvl="0">
      <w:start w:val="1"/>
      <w:numFmt w:val="decimal"/>
      <w:lvlText w:val="%1."/>
      <w:legacy w:legacy="1" w:legacySpace="0" w:legacyIndent="230"/>
      <w:lvlJc w:val="left"/>
      <w:rPr>
        <w:rFonts w:ascii="Times New Roman" w:hAnsi="Times New Roman" w:cs="Times New Roman" w:hint="default"/>
      </w:rPr>
    </w:lvl>
  </w:abstractNum>
  <w:abstractNum w:abstractNumId="30">
    <w:nsid w:val="78DD04FE"/>
    <w:multiLevelType w:val="hybridMultilevel"/>
    <w:tmpl w:val="59904B36"/>
    <w:lvl w:ilvl="0" w:tplc="1520F33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F035EE3"/>
    <w:multiLevelType w:val="hybridMultilevel"/>
    <w:tmpl w:val="53BA77B8"/>
    <w:lvl w:ilvl="0" w:tplc="B33EDA78">
      <w:start w:val="1"/>
      <w:numFmt w:val="decimal"/>
      <w:lvlText w:val="%1."/>
      <w:lvlJc w:val="left"/>
      <w:pPr>
        <w:ind w:left="360" w:hanging="360"/>
      </w:pPr>
      <w:rPr>
        <w:rFonts w:cs="Times New Roman"/>
        <w:b w:val="0"/>
      </w:rPr>
    </w:lvl>
    <w:lvl w:ilvl="1" w:tplc="04190019">
      <w:start w:val="1"/>
      <w:numFmt w:val="lowerLetter"/>
      <w:lvlText w:val="%2."/>
      <w:lvlJc w:val="left"/>
      <w:pPr>
        <w:ind w:left="416" w:hanging="360"/>
      </w:pPr>
      <w:rPr>
        <w:rFonts w:cs="Times New Roman"/>
      </w:rPr>
    </w:lvl>
    <w:lvl w:ilvl="2" w:tplc="0419001B">
      <w:start w:val="1"/>
      <w:numFmt w:val="lowerRoman"/>
      <w:lvlText w:val="%3."/>
      <w:lvlJc w:val="right"/>
      <w:pPr>
        <w:ind w:left="1136" w:hanging="180"/>
      </w:pPr>
      <w:rPr>
        <w:rFonts w:cs="Times New Roman"/>
      </w:rPr>
    </w:lvl>
    <w:lvl w:ilvl="3" w:tplc="0419000F">
      <w:start w:val="1"/>
      <w:numFmt w:val="decimal"/>
      <w:lvlText w:val="%4."/>
      <w:lvlJc w:val="left"/>
      <w:pPr>
        <w:ind w:left="1856" w:hanging="360"/>
      </w:pPr>
      <w:rPr>
        <w:rFonts w:cs="Times New Roman"/>
      </w:rPr>
    </w:lvl>
    <w:lvl w:ilvl="4" w:tplc="04190019">
      <w:start w:val="1"/>
      <w:numFmt w:val="lowerLetter"/>
      <w:lvlText w:val="%5."/>
      <w:lvlJc w:val="left"/>
      <w:pPr>
        <w:ind w:left="2576" w:hanging="360"/>
      </w:pPr>
      <w:rPr>
        <w:rFonts w:cs="Times New Roman"/>
      </w:rPr>
    </w:lvl>
    <w:lvl w:ilvl="5" w:tplc="0419001B">
      <w:start w:val="1"/>
      <w:numFmt w:val="lowerRoman"/>
      <w:lvlText w:val="%6."/>
      <w:lvlJc w:val="right"/>
      <w:pPr>
        <w:ind w:left="3296" w:hanging="180"/>
      </w:pPr>
      <w:rPr>
        <w:rFonts w:cs="Times New Roman"/>
      </w:rPr>
    </w:lvl>
    <w:lvl w:ilvl="6" w:tplc="0419000F">
      <w:start w:val="1"/>
      <w:numFmt w:val="decimal"/>
      <w:lvlText w:val="%7."/>
      <w:lvlJc w:val="left"/>
      <w:pPr>
        <w:ind w:left="4016" w:hanging="360"/>
      </w:pPr>
      <w:rPr>
        <w:rFonts w:cs="Times New Roman"/>
      </w:rPr>
    </w:lvl>
    <w:lvl w:ilvl="7" w:tplc="04190019">
      <w:start w:val="1"/>
      <w:numFmt w:val="lowerLetter"/>
      <w:lvlText w:val="%8."/>
      <w:lvlJc w:val="left"/>
      <w:pPr>
        <w:ind w:left="4736" w:hanging="360"/>
      </w:pPr>
      <w:rPr>
        <w:rFonts w:cs="Times New Roman"/>
      </w:rPr>
    </w:lvl>
    <w:lvl w:ilvl="8" w:tplc="0419001B">
      <w:start w:val="1"/>
      <w:numFmt w:val="lowerRoman"/>
      <w:lvlText w:val="%9."/>
      <w:lvlJc w:val="right"/>
      <w:pPr>
        <w:ind w:left="5456" w:hanging="180"/>
      </w:pPr>
      <w:rPr>
        <w:rFonts w:cs="Times New Roman"/>
      </w:r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6"/>
  </w:num>
  <w:num w:numId="5">
    <w:abstractNumId w:val="17"/>
  </w:num>
  <w:num w:numId="6">
    <w:abstractNumId w:val="30"/>
  </w:num>
  <w:num w:numId="7">
    <w:abstractNumId w:val="10"/>
  </w:num>
  <w:num w:numId="8">
    <w:abstractNumId w:val="21"/>
  </w:num>
  <w:num w:numId="9">
    <w:abstractNumId w:val="16"/>
  </w:num>
  <w:num w:numId="10">
    <w:abstractNumId w:val="7"/>
  </w:num>
  <w:num w:numId="11">
    <w:abstractNumId w:val="29"/>
  </w:num>
  <w:num w:numId="12">
    <w:abstractNumId w:val="5"/>
  </w:num>
  <w:num w:numId="13">
    <w:abstractNumId w:val="28"/>
  </w:num>
  <w:num w:numId="14">
    <w:abstractNumId w:val="28"/>
    <w:lvlOverride w:ilvl="0">
      <w:lvl w:ilvl="0">
        <w:start w:val="23"/>
        <w:numFmt w:val="decimal"/>
        <w:lvlText w:val="%1."/>
        <w:legacy w:legacy="1" w:legacySpace="0" w:legacyIndent="360"/>
        <w:lvlJc w:val="left"/>
        <w:rPr>
          <w:rFonts w:ascii="Times New Roman" w:hAnsi="Times New Roman" w:cs="Times New Roman" w:hint="default"/>
        </w:rPr>
      </w:lvl>
    </w:lvlOverride>
  </w:num>
  <w:num w:numId="15">
    <w:abstractNumId w:val="2"/>
  </w:num>
  <w:num w:numId="16">
    <w:abstractNumId w:val="12"/>
  </w:num>
  <w:num w:numId="17">
    <w:abstractNumId w:val="12"/>
    <w:lvlOverride w:ilvl="0">
      <w:lvl w:ilvl="0">
        <w:start w:val="49"/>
        <w:numFmt w:val="decimal"/>
        <w:lvlText w:val="%1."/>
        <w:legacy w:legacy="1" w:legacySpace="0" w:legacyIndent="295"/>
        <w:lvlJc w:val="left"/>
        <w:rPr>
          <w:rFonts w:ascii="Times New Roman" w:hAnsi="Times New Roman" w:cs="Times New Roman" w:hint="default"/>
        </w:rPr>
      </w:lvl>
    </w:lvlOverride>
  </w:num>
  <w:num w:numId="18">
    <w:abstractNumId w:val="9"/>
  </w:num>
  <w:num w:numId="19">
    <w:abstractNumId w:val="15"/>
  </w:num>
  <w:num w:numId="20">
    <w:abstractNumId w:val="24"/>
  </w:num>
  <w:num w:numId="21">
    <w:abstractNumId w:val="27"/>
  </w:num>
  <w:num w:numId="22">
    <w:abstractNumId w:val="25"/>
  </w:num>
  <w:num w:numId="23">
    <w:abstractNumId w:val="23"/>
  </w:num>
  <w:num w:numId="24">
    <w:abstractNumId w:val="1"/>
  </w:num>
  <w:num w:numId="25">
    <w:abstractNumId w:val="22"/>
  </w:num>
  <w:num w:numId="26">
    <w:abstractNumId w:val="1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6"/>
  </w:num>
  <w:num w:numId="30">
    <w:abstractNumId w:val="31"/>
  </w:num>
  <w:num w:numId="31">
    <w:abstractNumId w:val="18"/>
  </w:num>
  <w:num w:numId="32">
    <w:abstractNumId w:val="14"/>
  </w:num>
  <w:num w:numId="33">
    <w:abstractNumId w:val="11"/>
  </w:num>
  <w:num w:numId="34">
    <w:abstractNumId w:val="3"/>
  </w:num>
  <w:num w:numId="35">
    <w:abstractNumId w:val="19"/>
  </w:num>
  <w:num w:numId="36">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81"/>
  <w:characterSpacingControl w:val="doNotCompress"/>
  <w:hdrShapeDefaults>
    <o:shapedefaults v:ext="edit" spidmax="5122"/>
  </w:hdrShapeDefaults>
  <w:footnotePr>
    <w:footnote w:id="0"/>
    <w:footnote w:id="1"/>
  </w:footnotePr>
  <w:endnotePr>
    <w:endnote w:id="0"/>
    <w:endnote w:id="1"/>
  </w:endnotePr>
  <w:compat/>
  <w:rsids>
    <w:rsidRoot w:val="00B04D0D"/>
    <w:rsid w:val="0000024F"/>
    <w:rsid w:val="00005510"/>
    <w:rsid w:val="00007705"/>
    <w:rsid w:val="00013703"/>
    <w:rsid w:val="000144B7"/>
    <w:rsid w:val="00017CD1"/>
    <w:rsid w:val="000205D4"/>
    <w:rsid w:val="000208E2"/>
    <w:rsid w:val="00025326"/>
    <w:rsid w:val="00026262"/>
    <w:rsid w:val="00026DCD"/>
    <w:rsid w:val="000271E9"/>
    <w:rsid w:val="00027572"/>
    <w:rsid w:val="000428E1"/>
    <w:rsid w:val="000467F3"/>
    <w:rsid w:val="0004789C"/>
    <w:rsid w:val="0005679A"/>
    <w:rsid w:val="000644CD"/>
    <w:rsid w:val="00064B40"/>
    <w:rsid w:val="00066F5D"/>
    <w:rsid w:val="00070CC1"/>
    <w:rsid w:val="00072E0E"/>
    <w:rsid w:val="000771E1"/>
    <w:rsid w:val="0008032F"/>
    <w:rsid w:val="00081F60"/>
    <w:rsid w:val="000869AE"/>
    <w:rsid w:val="000876BF"/>
    <w:rsid w:val="00090D9F"/>
    <w:rsid w:val="00093108"/>
    <w:rsid w:val="000A1524"/>
    <w:rsid w:val="000C2D06"/>
    <w:rsid w:val="000D59D4"/>
    <w:rsid w:val="000D7CC0"/>
    <w:rsid w:val="000E0F1D"/>
    <w:rsid w:val="000E3F9B"/>
    <w:rsid w:val="000E614D"/>
    <w:rsid w:val="000E674D"/>
    <w:rsid w:val="000E710F"/>
    <w:rsid w:val="000F51E1"/>
    <w:rsid w:val="000F6B32"/>
    <w:rsid w:val="001025B6"/>
    <w:rsid w:val="00106658"/>
    <w:rsid w:val="00110368"/>
    <w:rsid w:val="0011223C"/>
    <w:rsid w:val="00112356"/>
    <w:rsid w:val="00116638"/>
    <w:rsid w:val="00136678"/>
    <w:rsid w:val="0013741C"/>
    <w:rsid w:val="00141E7D"/>
    <w:rsid w:val="00147109"/>
    <w:rsid w:val="00147F54"/>
    <w:rsid w:val="0015399B"/>
    <w:rsid w:val="0015761C"/>
    <w:rsid w:val="00157832"/>
    <w:rsid w:val="00163CAA"/>
    <w:rsid w:val="00172918"/>
    <w:rsid w:val="00181BF5"/>
    <w:rsid w:val="001850F6"/>
    <w:rsid w:val="00185D98"/>
    <w:rsid w:val="00187086"/>
    <w:rsid w:val="00193CB8"/>
    <w:rsid w:val="001A11A0"/>
    <w:rsid w:val="001A3305"/>
    <w:rsid w:val="001A4E85"/>
    <w:rsid w:val="001A78C6"/>
    <w:rsid w:val="001B1CA6"/>
    <w:rsid w:val="001B2905"/>
    <w:rsid w:val="001B417B"/>
    <w:rsid w:val="001B4736"/>
    <w:rsid w:val="001C07F4"/>
    <w:rsid w:val="001D777C"/>
    <w:rsid w:val="001E20EF"/>
    <w:rsid w:val="001E2D94"/>
    <w:rsid w:val="001E4331"/>
    <w:rsid w:val="001F1B62"/>
    <w:rsid w:val="001F3987"/>
    <w:rsid w:val="00207DAF"/>
    <w:rsid w:val="002128DE"/>
    <w:rsid w:val="00212AD7"/>
    <w:rsid w:val="002132F1"/>
    <w:rsid w:val="00227799"/>
    <w:rsid w:val="00233BAD"/>
    <w:rsid w:val="00235A6E"/>
    <w:rsid w:val="00240F7B"/>
    <w:rsid w:val="002427D8"/>
    <w:rsid w:val="002444CE"/>
    <w:rsid w:val="00251FEC"/>
    <w:rsid w:val="002620A2"/>
    <w:rsid w:val="00275ACB"/>
    <w:rsid w:val="002805DD"/>
    <w:rsid w:val="00280B8C"/>
    <w:rsid w:val="00284A31"/>
    <w:rsid w:val="002A1248"/>
    <w:rsid w:val="002A315C"/>
    <w:rsid w:val="002B1AF3"/>
    <w:rsid w:val="002B36EF"/>
    <w:rsid w:val="002C27C7"/>
    <w:rsid w:val="002C3A4C"/>
    <w:rsid w:val="002C6E20"/>
    <w:rsid w:val="002D1D2B"/>
    <w:rsid w:val="002D514F"/>
    <w:rsid w:val="002E359F"/>
    <w:rsid w:val="002E5ACD"/>
    <w:rsid w:val="00303EDB"/>
    <w:rsid w:val="0030753C"/>
    <w:rsid w:val="00307F68"/>
    <w:rsid w:val="00314608"/>
    <w:rsid w:val="0031491B"/>
    <w:rsid w:val="00315553"/>
    <w:rsid w:val="00315A7C"/>
    <w:rsid w:val="00322E62"/>
    <w:rsid w:val="00326EB7"/>
    <w:rsid w:val="00336EFA"/>
    <w:rsid w:val="00345FD9"/>
    <w:rsid w:val="00346D7E"/>
    <w:rsid w:val="00347E0A"/>
    <w:rsid w:val="00353DAF"/>
    <w:rsid w:val="0035618D"/>
    <w:rsid w:val="00360217"/>
    <w:rsid w:val="00370216"/>
    <w:rsid w:val="00377D69"/>
    <w:rsid w:val="003805CE"/>
    <w:rsid w:val="00383FE7"/>
    <w:rsid w:val="003873E9"/>
    <w:rsid w:val="00390195"/>
    <w:rsid w:val="00392C91"/>
    <w:rsid w:val="0039662F"/>
    <w:rsid w:val="003A44AB"/>
    <w:rsid w:val="003B36E3"/>
    <w:rsid w:val="003C0DA7"/>
    <w:rsid w:val="003C114E"/>
    <w:rsid w:val="003C24A8"/>
    <w:rsid w:val="003C3BC6"/>
    <w:rsid w:val="003C6C67"/>
    <w:rsid w:val="003C7166"/>
    <w:rsid w:val="003C7A7E"/>
    <w:rsid w:val="003D13F8"/>
    <w:rsid w:val="003D4F9D"/>
    <w:rsid w:val="003D5436"/>
    <w:rsid w:val="003E6DA6"/>
    <w:rsid w:val="003E71FE"/>
    <w:rsid w:val="00415643"/>
    <w:rsid w:val="0041615A"/>
    <w:rsid w:val="00420FA2"/>
    <w:rsid w:val="00422A30"/>
    <w:rsid w:val="0042659C"/>
    <w:rsid w:val="00437913"/>
    <w:rsid w:val="00440500"/>
    <w:rsid w:val="00443895"/>
    <w:rsid w:val="00446D23"/>
    <w:rsid w:val="004510F9"/>
    <w:rsid w:val="00457622"/>
    <w:rsid w:val="00457CAC"/>
    <w:rsid w:val="00462908"/>
    <w:rsid w:val="0046292F"/>
    <w:rsid w:val="004662AD"/>
    <w:rsid w:val="004666C4"/>
    <w:rsid w:val="00476EA8"/>
    <w:rsid w:val="00477564"/>
    <w:rsid w:val="004808F4"/>
    <w:rsid w:val="0048311C"/>
    <w:rsid w:val="00483B2F"/>
    <w:rsid w:val="004867ED"/>
    <w:rsid w:val="00486D81"/>
    <w:rsid w:val="004937FC"/>
    <w:rsid w:val="00497CFE"/>
    <w:rsid w:val="004A0091"/>
    <w:rsid w:val="004A44E7"/>
    <w:rsid w:val="004A6DA1"/>
    <w:rsid w:val="004B0869"/>
    <w:rsid w:val="004B3031"/>
    <w:rsid w:val="004B4EB9"/>
    <w:rsid w:val="004B54CC"/>
    <w:rsid w:val="004B653A"/>
    <w:rsid w:val="004D3B49"/>
    <w:rsid w:val="004E1EE0"/>
    <w:rsid w:val="004E3E98"/>
    <w:rsid w:val="004F3B82"/>
    <w:rsid w:val="004F6547"/>
    <w:rsid w:val="004F7DC1"/>
    <w:rsid w:val="00511AF1"/>
    <w:rsid w:val="00525DD7"/>
    <w:rsid w:val="00532294"/>
    <w:rsid w:val="005377ED"/>
    <w:rsid w:val="00540C01"/>
    <w:rsid w:val="00542E61"/>
    <w:rsid w:val="0054615D"/>
    <w:rsid w:val="00551CC2"/>
    <w:rsid w:val="00560CCE"/>
    <w:rsid w:val="0056534B"/>
    <w:rsid w:val="00566995"/>
    <w:rsid w:val="00566EA6"/>
    <w:rsid w:val="00575E58"/>
    <w:rsid w:val="005821D7"/>
    <w:rsid w:val="00587239"/>
    <w:rsid w:val="0059014B"/>
    <w:rsid w:val="0059018E"/>
    <w:rsid w:val="00596E6C"/>
    <w:rsid w:val="005A549E"/>
    <w:rsid w:val="005A6AEB"/>
    <w:rsid w:val="005B137C"/>
    <w:rsid w:val="005B4F13"/>
    <w:rsid w:val="005C046B"/>
    <w:rsid w:val="005D0204"/>
    <w:rsid w:val="005D0CD7"/>
    <w:rsid w:val="005E27F3"/>
    <w:rsid w:val="005F0144"/>
    <w:rsid w:val="005F49E2"/>
    <w:rsid w:val="005F729C"/>
    <w:rsid w:val="0060549F"/>
    <w:rsid w:val="00630E58"/>
    <w:rsid w:val="006333F8"/>
    <w:rsid w:val="00633A3A"/>
    <w:rsid w:val="00644025"/>
    <w:rsid w:val="006458DF"/>
    <w:rsid w:val="006474EB"/>
    <w:rsid w:val="00647693"/>
    <w:rsid w:val="006479AE"/>
    <w:rsid w:val="00652118"/>
    <w:rsid w:val="00664F73"/>
    <w:rsid w:val="0067663C"/>
    <w:rsid w:val="00682F2A"/>
    <w:rsid w:val="00685EC8"/>
    <w:rsid w:val="00693D9F"/>
    <w:rsid w:val="00697A2F"/>
    <w:rsid w:val="006A5FB6"/>
    <w:rsid w:val="006B09E3"/>
    <w:rsid w:val="006B1B4D"/>
    <w:rsid w:val="006B3C7F"/>
    <w:rsid w:val="006B646E"/>
    <w:rsid w:val="006B7FDF"/>
    <w:rsid w:val="006C2582"/>
    <w:rsid w:val="006C3311"/>
    <w:rsid w:val="006C391A"/>
    <w:rsid w:val="006C440A"/>
    <w:rsid w:val="006D210D"/>
    <w:rsid w:val="006D447C"/>
    <w:rsid w:val="006E1127"/>
    <w:rsid w:val="006E2890"/>
    <w:rsid w:val="006F14B6"/>
    <w:rsid w:val="006F4A36"/>
    <w:rsid w:val="006F7734"/>
    <w:rsid w:val="00700D19"/>
    <w:rsid w:val="00702412"/>
    <w:rsid w:val="007041A1"/>
    <w:rsid w:val="0070762E"/>
    <w:rsid w:val="00722C64"/>
    <w:rsid w:val="00735A6B"/>
    <w:rsid w:val="007414E7"/>
    <w:rsid w:val="00754B09"/>
    <w:rsid w:val="00755EAC"/>
    <w:rsid w:val="00760576"/>
    <w:rsid w:val="00770460"/>
    <w:rsid w:val="00777BE9"/>
    <w:rsid w:val="0078575D"/>
    <w:rsid w:val="007860F2"/>
    <w:rsid w:val="0078710F"/>
    <w:rsid w:val="007871D2"/>
    <w:rsid w:val="007A1149"/>
    <w:rsid w:val="007B1B8F"/>
    <w:rsid w:val="007B2CB3"/>
    <w:rsid w:val="007B7894"/>
    <w:rsid w:val="007D2364"/>
    <w:rsid w:val="007D2629"/>
    <w:rsid w:val="007D7521"/>
    <w:rsid w:val="007E40E8"/>
    <w:rsid w:val="007E6D54"/>
    <w:rsid w:val="007E762A"/>
    <w:rsid w:val="007F236D"/>
    <w:rsid w:val="007F74FD"/>
    <w:rsid w:val="008019AD"/>
    <w:rsid w:val="00805793"/>
    <w:rsid w:val="0080716E"/>
    <w:rsid w:val="00807CEA"/>
    <w:rsid w:val="00811CC2"/>
    <w:rsid w:val="00812158"/>
    <w:rsid w:val="00813A2F"/>
    <w:rsid w:val="00822E19"/>
    <w:rsid w:val="008234C4"/>
    <w:rsid w:val="00837167"/>
    <w:rsid w:val="00845202"/>
    <w:rsid w:val="008504E8"/>
    <w:rsid w:val="00870EF9"/>
    <w:rsid w:val="00871E17"/>
    <w:rsid w:val="00872846"/>
    <w:rsid w:val="00872994"/>
    <w:rsid w:val="008732F3"/>
    <w:rsid w:val="00874C34"/>
    <w:rsid w:val="00877164"/>
    <w:rsid w:val="00882EE1"/>
    <w:rsid w:val="008850D3"/>
    <w:rsid w:val="008877CF"/>
    <w:rsid w:val="0089606B"/>
    <w:rsid w:val="008A601B"/>
    <w:rsid w:val="008A6713"/>
    <w:rsid w:val="008B0FB4"/>
    <w:rsid w:val="008B14F0"/>
    <w:rsid w:val="008B1955"/>
    <w:rsid w:val="008B22C4"/>
    <w:rsid w:val="008B4E17"/>
    <w:rsid w:val="008B4F27"/>
    <w:rsid w:val="008C1D79"/>
    <w:rsid w:val="008C44B4"/>
    <w:rsid w:val="008C67C4"/>
    <w:rsid w:val="008D3FE1"/>
    <w:rsid w:val="008E220D"/>
    <w:rsid w:val="008E2602"/>
    <w:rsid w:val="008E2703"/>
    <w:rsid w:val="008F22E2"/>
    <w:rsid w:val="008F336B"/>
    <w:rsid w:val="008F340C"/>
    <w:rsid w:val="00901F83"/>
    <w:rsid w:val="009060BD"/>
    <w:rsid w:val="00907E0C"/>
    <w:rsid w:val="009219F9"/>
    <w:rsid w:val="0092784F"/>
    <w:rsid w:val="009350CA"/>
    <w:rsid w:val="00936003"/>
    <w:rsid w:val="00937B41"/>
    <w:rsid w:val="00943B95"/>
    <w:rsid w:val="009446B7"/>
    <w:rsid w:val="00945237"/>
    <w:rsid w:val="0098189E"/>
    <w:rsid w:val="009837A2"/>
    <w:rsid w:val="009855BB"/>
    <w:rsid w:val="00990A4B"/>
    <w:rsid w:val="00993988"/>
    <w:rsid w:val="009A5099"/>
    <w:rsid w:val="009A5136"/>
    <w:rsid w:val="009B4975"/>
    <w:rsid w:val="009C65C4"/>
    <w:rsid w:val="009D054E"/>
    <w:rsid w:val="009E793E"/>
    <w:rsid w:val="009F2155"/>
    <w:rsid w:val="009F443A"/>
    <w:rsid w:val="009F68B2"/>
    <w:rsid w:val="00A03B92"/>
    <w:rsid w:val="00A04182"/>
    <w:rsid w:val="00A06D70"/>
    <w:rsid w:val="00A208AD"/>
    <w:rsid w:val="00A2194E"/>
    <w:rsid w:val="00A24D16"/>
    <w:rsid w:val="00A27432"/>
    <w:rsid w:val="00A3328C"/>
    <w:rsid w:val="00A37B97"/>
    <w:rsid w:val="00A443E3"/>
    <w:rsid w:val="00A55508"/>
    <w:rsid w:val="00A558F4"/>
    <w:rsid w:val="00A7797C"/>
    <w:rsid w:val="00A85498"/>
    <w:rsid w:val="00A90937"/>
    <w:rsid w:val="00A91049"/>
    <w:rsid w:val="00AA02E1"/>
    <w:rsid w:val="00AA0DC6"/>
    <w:rsid w:val="00AA4C1F"/>
    <w:rsid w:val="00AA5C51"/>
    <w:rsid w:val="00AB5058"/>
    <w:rsid w:val="00AB556A"/>
    <w:rsid w:val="00AE0B80"/>
    <w:rsid w:val="00AE46AD"/>
    <w:rsid w:val="00AE7377"/>
    <w:rsid w:val="00AF3A78"/>
    <w:rsid w:val="00AF4422"/>
    <w:rsid w:val="00AF5E31"/>
    <w:rsid w:val="00B04D0D"/>
    <w:rsid w:val="00B10B87"/>
    <w:rsid w:val="00B120A5"/>
    <w:rsid w:val="00B13A10"/>
    <w:rsid w:val="00B158AC"/>
    <w:rsid w:val="00B17176"/>
    <w:rsid w:val="00B24423"/>
    <w:rsid w:val="00B247E2"/>
    <w:rsid w:val="00B3345F"/>
    <w:rsid w:val="00B361B3"/>
    <w:rsid w:val="00B366C0"/>
    <w:rsid w:val="00B37C73"/>
    <w:rsid w:val="00B37CB1"/>
    <w:rsid w:val="00B61199"/>
    <w:rsid w:val="00B63F92"/>
    <w:rsid w:val="00B76657"/>
    <w:rsid w:val="00B77206"/>
    <w:rsid w:val="00B84F4C"/>
    <w:rsid w:val="00B9023A"/>
    <w:rsid w:val="00BA09CC"/>
    <w:rsid w:val="00BA2745"/>
    <w:rsid w:val="00BA638C"/>
    <w:rsid w:val="00BA6821"/>
    <w:rsid w:val="00BB20AE"/>
    <w:rsid w:val="00BC50DE"/>
    <w:rsid w:val="00BC746C"/>
    <w:rsid w:val="00BD0569"/>
    <w:rsid w:val="00BD13FB"/>
    <w:rsid w:val="00BD1B74"/>
    <w:rsid w:val="00BF2076"/>
    <w:rsid w:val="00BF4E4F"/>
    <w:rsid w:val="00BF59C9"/>
    <w:rsid w:val="00BF629F"/>
    <w:rsid w:val="00BF7CFB"/>
    <w:rsid w:val="00C004DB"/>
    <w:rsid w:val="00C0194D"/>
    <w:rsid w:val="00C035F3"/>
    <w:rsid w:val="00C04625"/>
    <w:rsid w:val="00C06AB1"/>
    <w:rsid w:val="00C06E2F"/>
    <w:rsid w:val="00C1301D"/>
    <w:rsid w:val="00C162A6"/>
    <w:rsid w:val="00C243C4"/>
    <w:rsid w:val="00C2717A"/>
    <w:rsid w:val="00C27634"/>
    <w:rsid w:val="00C41582"/>
    <w:rsid w:val="00C43096"/>
    <w:rsid w:val="00C44553"/>
    <w:rsid w:val="00C47222"/>
    <w:rsid w:val="00C52898"/>
    <w:rsid w:val="00C557B5"/>
    <w:rsid w:val="00C620F9"/>
    <w:rsid w:val="00C62B7D"/>
    <w:rsid w:val="00C72E03"/>
    <w:rsid w:val="00C75910"/>
    <w:rsid w:val="00C778D7"/>
    <w:rsid w:val="00C86540"/>
    <w:rsid w:val="00C960E9"/>
    <w:rsid w:val="00CA181D"/>
    <w:rsid w:val="00CA1C2B"/>
    <w:rsid w:val="00CB3369"/>
    <w:rsid w:val="00CB7988"/>
    <w:rsid w:val="00CC11D9"/>
    <w:rsid w:val="00CC5948"/>
    <w:rsid w:val="00CD181A"/>
    <w:rsid w:val="00CD32C9"/>
    <w:rsid w:val="00CD3E42"/>
    <w:rsid w:val="00CD460C"/>
    <w:rsid w:val="00CD5E52"/>
    <w:rsid w:val="00CE197A"/>
    <w:rsid w:val="00CE45A4"/>
    <w:rsid w:val="00CE6683"/>
    <w:rsid w:val="00D06BDE"/>
    <w:rsid w:val="00D072B1"/>
    <w:rsid w:val="00D101F9"/>
    <w:rsid w:val="00D1094A"/>
    <w:rsid w:val="00D148E2"/>
    <w:rsid w:val="00D20240"/>
    <w:rsid w:val="00D21A49"/>
    <w:rsid w:val="00D254F2"/>
    <w:rsid w:val="00D357A9"/>
    <w:rsid w:val="00D37D11"/>
    <w:rsid w:val="00D4771A"/>
    <w:rsid w:val="00D5555E"/>
    <w:rsid w:val="00D57FAB"/>
    <w:rsid w:val="00D60B28"/>
    <w:rsid w:val="00D626EF"/>
    <w:rsid w:val="00D71B14"/>
    <w:rsid w:val="00D80D3F"/>
    <w:rsid w:val="00D8573B"/>
    <w:rsid w:val="00D861EB"/>
    <w:rsid w:val="00D877BE"/>
    <w:rsid w:val="00DA5452"/>
    <w:rsid w:val="00DA558C"/>
    <w:rsid w:val="00DA7D26"/>
    <w:rsid w:val="00DB4905"/>
    <w:rsid w:val="00DB70A2"/>
    <w:rsid w:val="00DB721F"/>
    <w:rsid w:val="00DC438F"/>
    <w:rsid w:val="00DC7350"/>
    <w:rsid w:val="00DC73A1"/>
    <w:rsid w:val="00DD0891"/>
    <w:rsid w:val="00DD4C3F"/>
    <w:rsid w:val="00DE03D0"/>
    <w:rsid w:val="00E005F2"/>
    <w:rsid w:val="00E06CD4"/>
    <w:rsid w:val="00E1389C"/>
    <w:rsid w:val="00E175ED"/>
    <w:rsid w:val="00E204F9"/>
    <w:rsid w:val="00E23441"/>
    <w:rsid w:val="00E24471"/>
    <w:rsid w:val="00E32477"/>
    <w:rsid w:val="00E40921"/>
    <w:rsid w:val="00E42268"/>
    <w:rsid w:val="00E43DED"/>
    <w:rsid w:val="00E57EFB"/>
    <w:rsid w:val="00E62B30"/>
    <w:rsid w:val="00E74B99"/>
    <w:rsid w:val="00E87DE2"/>
    <w:rsid w:val="00E9223A"/>
    <w:rsid w:val="00E9242B"/>
    <w:rsid w:val="00EA17E5"/>
    <w:rsid w:val="00EA23EA"/>
    <w:rsid w:val="00EA7178"/>
    <w:rsid w:val="00EB1487"/>
    <w:rsid w:val="00EB2017"/>
    <w:rsid w:val="00EB2CFF"/>
    <w:rsid w:val="00EB345F"/>
    <w:rsid w:val="00EB6285"/>
    <w:rsid w:val="00EC5847"/>
    <w:rsid w:val="00EC7F9B"/>
    <w:rsid w:val="00ED17CB"/>
    <w:rsid w:val="00EE67FB"/>
    <w:rsid w:val="00EF31B6"/>
    <w:rsid w:val="00F10E04"/>
    <w:rsid w:val="00F11273"/>
    <w:rsid w:val="00F1133D"/>
    <w:rsid w:val="00F12CE1"/>
    <w:rsid w:val="00F13108"/>
    <w:rsid w:val="00F14D0C"/>
    <w:rsid w:val="00F15B2F"/>
    <w:rsid w:val="00F169B6"/>
    <w:rsid w:val="00F26E2D"/>
    <w:rsid w:val="00F31628"/>
    <w:rsid w:val="00F4170C"/>
    <w:rsid w:val="00F419A2"/>
    <w:rsid w:val="00F51810"/>
    <w:rsid w:val="00F55177"/>
    <w:rsid w:val="00F60230"/>
    <w:rsid w:val="00F603AB"/>
    <w:rsid w:val="00F63DAD"/>
    <w:rsid w:val="00F65921"/>
    <w:rsid w:val="00F778CA"/>
    <w:rsid w:val="00F77CF5"/>
    <w:rsid w:val="00F8459D"/>
    <w:rsid w:val="00F84D87"/>
    <w:rsid w:val="00F85363"/>
    <w:rsid w:val="00F904FC"/>
    <w:rsid w:val="00F93297"/>
    <w:rsid w:val="00F97B4C"/>
    <w:rsid w:val="00FB4313"/>
    <w:rsid w:val="00FB77DA"/>
    <w:rsid w:val="00FC3C3E"/>
    <w:rsid w:val="00FC4342"/>
    <w:rsid w:val="00FC53BD"/>
    <w:rsid w:val="00FC5F49"/>
    <w:rsid w:val="00FC6B07"/>
    <w:rsid w:val="00FD2160"/>
    <w:rsid w:val="00FD22D5"/>
    <w:rsid w:val="00FD7661"/>
    <w:rsid w:val="00FE09C8"/>
    <w:rsid w:val="00FE1DB4"/>
    <w:rsid w:val="00FE7ADA"/>
    <w:rsid w:val="00FE7C89"/>
    <w:rsid w:val="00FF58B1"/>
    <w:rsid w:val="00FF6A72"/>
    <w:rsid w:val="00FF7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DB"/>
    <w:rPr>
      <w:b/>
    </w:rPr>
  </w:style>
  <w:style w:type="paragraph" w:styleId="1">
    <w:name w:val="heading 1"/>
    <w:basedOn w:val="a"/>
    <w:next w:val="a"/>
    <w:link w:val="10"/>
    <w:qFormat/>
    <w:rsid w:val="00A04182"/>
    <w:pPr>
      <w:keepNext/>
      <w:keepLines/>
      <w:spacing w:before="480" w:after="0"/>
      <w:jc w:val="both"/>
      <w:outlineLvl w:val="0"/>
    </w:pPr>
    <w:rPr>
      <w:rFonts w:asciiTheme="majorHAnsi" w:eastAsiaTheme="majorEastAsia" w:hAnsiTheme="majorHAnsi" w:cstheme="majorBidi"/>
      <w:bCs/>
      <w:color w:val="365F91" w:themeColor="accent1" w:themeShade="BF"/>
    </w:rPr>
  </w:style>
  <w:style w:type="paragraph" w:styleId="2">
    <w:name w:val="heading 2"/>
    <w:basedOn w:val="a"/>
    <w:next w:val="a"/>
    <w:link w:val="20"/>
    <w:qFormat/>
    <w:rsid w:val="00A04182"/>
    <w:pPr>
      <w:keepNext/>
      <w:widowControl w:val="0"/>
      <w:autoSpaceDE w:val="0"/>
      <w:autoSpaceDN w:val="0"/>
      <w:adjustRightInd w:val="0"/>
      <w:spacing w:before="240" w:after="60" w:line="240" w:lineRule="auto"/>
      <w:outlineLvl w:val="1"/>
    </w:pPr>
    <w:rPr>
      <w:rFonts w:ascii="Arial" w:eastAsia="Times New Roman" w:hAnsi="Arial" w:cs="Arial"/>
      <w:bCs/>
      <w:i/>
      <w:iCs/>
      <w:lang w:eastAsia="ru-RU"/>
    </w:rPr>
  </w:style>
  <w:style w:type="paragraph" w:styleId="3">
    <w:name w:val="heading 3"/>
    <w:basedOn w:val="a"/>
    <w:next w:val="a"/>
    <w:link w:val="30"/>
    <w:qFormat/>
    <w:rsid w:val="00D5555E"/>
    <w:pPr>
      <w:keepNext/>
      <w:spacing w:after="0" w:line="240" w:lineRule="auto"/>
      <w:jc w:val="center"/>
      <w:outlineLvl w:val="2"/>
    </w:pPr>
    <w:rPr>
      <w:rFonts w:eastAsia="Times New Roman"/>
      <w:bCs/>
      <w:lang w:eastAsia="ru-RU"/>
    </w:rPr>
  </w:style>
  <w:style w:type="paragraph" w:styleId="4">
    <w:name w:val="heading 4"/>
    <w:basedOn w:val="a"/>
    <w:next w:val="a"/>
    <w:link w:val="40"/>
    <w:qFormat/>
    <w:rsid w:val="00D5555E"/>
    <w:pPr>
      <w:keepNext/>
      <w:spacing w:after="0" w:line="240" w:lineRule="auto"/>
      <w:ind w:left="4254" w:right="-2" w:firstLine="709"/>
      <w:jc w:val="right"/>
      <w:outlineLvl w:val="3"/>
    </w:pPr>
    <w:rPr>
      <w:rFonts w:eastAsia="Times New Roman"/>
      <w:b w:val="0"/>
      <w:lang w:eastAsia="ru-RU"/>
    </w:rPr>
  </w:style>
  <w:style w:type="paragraph" w:styleId="5">
    <w:name w:val="heading 5"/>
    <w:basedOn w:val="a"/>
    <w:next w:val="a"/>
    <w:link w:val="50"/>
    <w:qFormat/>
    <w:rsid w:val="00D5555E"/>
    <w:pPr>
      <w:keepNext/>
      <w:spacing w:after="0" w:line="240" w:lineRule="auto"/>
      <w:outlineLvl w:val="4"/>
    </w:pPr>
    <w:rPr>
      <w:rFonts w:eastAsia="Times New Roman"/>
      <w:lang w:eastAsia="ru-RU"/>
    </w:rPr>
  </w:style>
  <w:style w:type="paragraph" w:styleId="6">
    <w:name w:val="heading 6"/>
    <w:basedOn w:val="a"/>
    <w:next w:val="a"/>
    <w:link w:val="60"/>
    <w:unhideWhenUsed/>
    <w:qFormat/>
    <w:rsid w:val="00A04182"/>
    <w:pPr>
      <w:spacing w:before="240" w:after="60" w:line="240" w:lineRule="auto"/>
      <w:outlineLvl w:val="5"/>
    </w:pPr>
    <w:rPr>
      <w:rFonts w:eastAsia="Times New Roman"/>
      <w:bCs/>
      <w:sz w:val="22"/>
      <w:szCs w:val="22"/>
      <w:lang w:val="en-US" w:eastAsia="ru-RU"/>
    </w:rPr>
  </w:style>
  <w:style w:type="paragraph" w:styleId="7">
    <w:name w:val="heading 7"/>
    <w:basedOn w:val="a"/>
    <w:next w:val="a"/>
    <w:link w:val="70"/>
    <w:qFormat/>
    <w:rsid w:val="00D5555E"/>
    <w:pPr>
      <w:keepNext/>
      <w:spacing w:after="0" w:line="240" w:lineRule="auto"/>
      <w:jc w:val="center"/>
      <w:outlineLvl w:val="6"/>
    </w:pPr>
    <w:rPr>
      <w:rFonts w:eastAsia="Times New Roman"/>
      <w:lang w:eastAsia="ru-RU"/>
    </w:rPr>
  </w:style>
  <w:style w:type="paragraph" w:styleId="8">
    <w:name w:val="heading 8"/>
    <w:basedOn w:val="a"/>
    <w:next w:val="a"/>
    <w:link w:val="80"/>
    <w:unhideWhenUsed/>
    <w:qFormat/>
    <w:rsid w:val="002128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2128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1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04182"/>
    <w:rPr>
      <w:rFonts w:ascii="Arial" w:eastAsia="Times New Roman" w:hAnsi="Arial" w:cs="Arial"/>
      <w:b/>
      <w:bCs/>
      <w:i/>
      <w:iCs/>
      <w:color w:val="auto"/>
      <w:sz w:val="28"/>
      <w:szCs w:val="28"/>
      <w:lang w:eastAsia="ru-RU"/>
    </w:rPr>
  </w:style>
  <w:style w:type="character" w:customStyle="1" w:styleId="60">
    <w:name w:val="Заголовок 6 Знак"/>
    <w:basedOn w:val="a0"/>
    <w:link w:val="6"/>
    <w:rsid w:val="00A04182"/>
    <w:rPr>
      <w:rFonts w:eastAsia="Times New Roman"/>
      <w:b/>
      <w:bCs/>
      <w:color w:val="auto"/>
      <w:sz w:val="22"/>
      <w:szCs w:val="22"/>
      <w:lang w:val="en-US" w:eastAsia="ru-RU"/>
    </w:rPr>
  </w:style>
  <w:style w:type="numbering" w:customStyle="1" w:styleId="11">
    <w:name w:val="Нет списка1"/>
    <w:next w:val="a2"/>
    <w:uiPriority w:val="99"/>
    <w:semiHidden/>
    <w:unhideWhenUsed/>
    <w:rsid w:val="00A04182"/>
  </w:style>
  <w:style w:type="character" w:styleId="a3">
    <w:name w:val="Hyperlink"/>
    <w:basedOn w:val="a0"/>
    <w:uiPriority w:val="99"/>
    <w:unhideWhenUsed/>
    <w:rsid w:val="00A04182"/>
    <w:rPr>
      <w:color w:val="0000FF"/>
      <w:u w:val="single"/>
    </w:rPr>
  </w:style>
  <w:style w:type="paragraph" w:styleId="12">
    <w:name w:val="toc 1"/>
    <w:basedOn w:val="a"/>
    <w:next w:val="a"/>
    <w:autoRedefine/>
    <w:unhideWhenUsed/>
    <w:rsid w:val="00A04182"/>
    <w:pPr>
      <w:widowControl w:val="0"/>
      <w:autoSpaceDE w:val="0"/>
      <w:autoSpaceDN w:val="0"/>
      <w:adjustRightInd w:val="0"/>
      <w:spacing w:after="0" w:line="240" w:lineRule="auto"/>
    </w:pPr>
    <w:rPr>
      <w:rFonts w:ascii="Arial" w:eastAsia="MS Mincho" w:hAnsi="Arial" w:cs="Arial"/>
      <w:b w:val="0"/>
      <w:sz w:val="20"/>
      <w:szCs w:val="20"/>
      <w:lang w:eastAsia="ru-RU"/>
    </w:rPr>
  </w:style>
  <w:style w:type="paragraph" w:styleId="a4">
    <w:name w:val="header"/>
    <w:basedOn w:val="a"/>
    <w:link w:val="a5"/>
    <w:uiPriority w:val="99"/>
    <w:unhideWhenUsed/>
    <w:rsid w:val="00A04182"/>
    <w:pPr>
      <w:tabs>
        <w:tab w:val="center" w:pos="4677"/>
        <w:tab w:val="right" w:pos="9355"/>
      </w:tabs>
      <w:spacing w:after="0" w:line="240" w:lineRule="auto"/>
    </w:pPr>
    <w:rPr>
      <w:rFonts w:ascii="Calibri" w:eastAsia="Calibri" w:hAnsi="Calibri"/>
      <w:b w:val="0"/>
      <w:sz w:val="22"/>
      <w:szCs w:val="22"/>
    </w:rPr>
  </w:style>
  <w:style w:type="character" w:customStyle="1" w:styleId="a5">
    <w:name w:val="Верхний колонтитул Знак"/>
    <w:basedOn w:val="a0"/>
    <w:link w:val="a4"/>
    <w:uiPriority w:val="99"/>
    <w:rsid w:val="00A04182"/>
    <w:rPr>
      <w:rFonts w:ascii="Calibri" w:eastAsia="Calibri" w:hAnsi="Calibri"/>
      <w:color w:val="auto"/>
      <w:sz w:val="22"/>
      <w:szCs w:val="22"/>
    </w:rPr>
  </w:style>
  <w:style w:type="paragraph" w:styleId="a6">
    <w:name w:val="footer"/>
    <w:basedOn w:val="a"/>
    <w:link w:val="a7"/>
    <w:unhideWhenUsed/>
    <w:rsid w:val="00A04182"/>
    <w:pPr>
      <w:tabs>
        <w:tab w:val="center" w:pos="4677"/>
        <w:tab w:val="right" w:pos="9355"/>
      </w:tabs>
      <w:spacing w:after="0" w:line="240" w:lineRule="auto"/>
      <w:jc w:val="both"/>
    </w:pPr>
    <w:rPr>
      <w:rFonts w:ascii="Calibri" w:eastAsia="Calibri" w:hAnsi="Calibri"/>
      <w:b w:val="0"/>
      <w:sz w:val="22"/>
      <w:szCs w:val="22"/>
    </w:rPr>
  </w:style>
  <w:style w:type="character" w:customStyle="1" w:styleId="a7">
    <w:name w:val="Нижний колонтитул Знак"/>
    <w:basedOn w:val="a0"/>
    <w:link w:val="a6"/>
    <w:rsid w:val="00A04182"/>
    <w:rPr>
      <w:rFonts w:ascii="Calibri" w:eastAsia="Calibri" w:hAnsi="Calibri"/>
      <w:color w:val="auto"/>
      <w:sz w:val="22"/>
      <w:szCs w:val="22"/>
    </w:rPr>
  </w:style>
  <w:style w:type="paragraph" w:styleId="a8">
    <w:name w:val="Balloon Text"/>
    <w:basedOn w:val="a"/>
    <w:link w:val="a9"/>
    <w:uiPriority w:val="99"/>
    <w:semiHidden/>
    <w:unhideWhenUsed/>
    <w:rsid w:val="00A04182"/>
    <w:pPr>
      <w:spacing w:after="0" w:line="240" w:lineRule="auto"/>
      <w:jc w:val="both"/>
    </w:pPr>
    <w:rPr>
      <w:rFonts w:ascii="Tahoma" w:eastAsia="Calibri" w:hAnsi="Tahoma" w:cs="Tahoma"/>
      <w:b w:val="0"/>
      <w:sz w:val="16"/>
      <w:szCs w:val="16"/>
    </w:rPr>
  </w:style>
  <w:style w:type="character" w:customStyle="1" w:styleId="a9">
    <w:name w:val="Текст выноски Знак"/>
    <w:basedOn w:val="a0"/>
    <w:link w:val="a8"/>
    <w:uiPriority w:val="99"/>
    <w:semiHidden/>
    <w:rsid w:val="00A04182"/>
    <w:rPr>
      <w:rFonts w:ascii="Tahoma" w:eastAsia="Calibri" w:hAnsi="Tahoma" w:cs="Tahoma"/>
      <w:color w:val="auto"/>
      <w:sz w:val="16"/>
      <w:szCs w:val="16"/>
    </w:rPr>
  </w:style>
  <w:style w:type="table" w:styleId="aa">
    <w:name w:val="Table Grid"/>
    <w:basedOn w:val="a1"/>
    <w:uiPriority w:val="59"/>
    <w:rsid w:val="00A0418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4182"/>
    <w:pPr>
      <w:autoSpaceDE w:val="0"/>
      <w:autoSpaceDN w:val="0"/>
      <w:adjustRightInd w:val="0"/>
      <w:spacing w:after="0" w:line="240" w:lineRule="auto"/>
    </w:pPr>
    <w:rPr>
      <w:rFonts w:eastAsia="Times New Roman"/>
      <w:lang w:eastAsia="ru-RU"/>
    </w:rPr>
  </w:style>
  <w:style w:type="character" w:styleId="ab">
    <w:name w:val="Strong"/>
    <w:basedOn w:val="a0"/>
    <w:uiPriority w:val="99"/>
    <w:qFormat/>
    <w:rsid w:val="00A04182"/>
    <w:rPr>
      <w:b/>
      <w:bCs/>
    </w:rPr>
  </w:style>
  <w:style w:type="paragraph" w:styleId="ac">
    <w:name w:val="List Paragraph"/>
    <w:aliases w:val="3 Абзац списка"/>
    <w:basedOn w:val="a"/>
    <w:link w:val="ad"/>
    <w:uiPriority w:val="34"/>
    <w:qFormat/>
    <w:rsid w:val="00A04182"/>
    <w:pPr>
      <w:spacing w:after="0"/>
      <w:ind w:left="720"/>
      <w:contextualSpacing/>
      <w:jc w:val="both"/>
    </w:pPr>
    <w:rPr>
      <w:rFonts w:ascii="Calibri" w:eastAsia="Calibri" w:hAnsi="Calibri"/>
      <w:b w:val="0"/>
      <w:sz w:val="22"/>
      <w:szCs w:val="22"/>
    </w:rPr>
  </w:style>
  <w:style w:type="table" w:customStyle="1" w:styleId="13">
    <w:name w:val="Сетка таблицы1"/>
    <w:basedOn w:val="a1"/>
    <w:next w:val="aa"/>
    <w:uiPriority w:val="59"/>
    <w:rsid w:val="00A04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A04182"/>
    <w:pPr>
      <w:spacing w:after="0" w:line="240" w:lineRule="auto"/>
      <w:jc w:val="center"/>
    </w:pPr>
    <w:rPr>
      <w:rFonts w:eastAsia="Times New Roman"/>
      <w:b w:val="0"/>
      <w:lang w:eastAsia="ru-RU"/>
    </w:rPr>
  </w:style>
  <w:style w:type="character" w:customStyle="1" w:styleId="af">
    <w:name w:val="Название Знак"/>
    <w:basedOn w:val="a0"/>
    <w:link w:val="ae"/>
    <w:rsid w:val="00A04182"/>
    <w:rPr>
      <w:rFonts w:eastAsia="Times New Roman"/>
      <w:color w:val="auto"/>
      <w:sz w:val="28"/>
      <w:szCs w:val="28"/>
      <w:lang w:eastAsia="ru-RU"/>
    </w:rPr>
  </w:style>
  <w:style w:type="character" w:customStyle="1" w:styleId="apple-converted-space">
    <w:name w:val="apple-converted-space"/>
    <w:basedOn w:val="a0"/>
    <w:rsid w:val="00A04182"/>
  </w:style>
  <w:style w:type="character" w:customStyle="1" w:styleId="80">
    <w:name w:val="Заголовок 8 Знак"/>
    <w:basedOn w:val="a0"/>
    <w:link w:val="8"/>
    <w:rsid w:val="002128DE"/>
    <w:rPr>
      <w:rFonts w:asciiTheme="majorHAnsi" w:eastAsiaTheme="majorEastAsia" w:hAnsiTheme="majorHAnsi" w:cstheme="majorBidi"/>
      <w:b/>
      <w:color w:val="404040" w:themeColor="text1" w:themeTint="BF"/>
      <w:sz w:val="20"/>
      <w:szCs w:val="20"/>
    </w:rPr>
  </w:style>
  <w:style w:type="character" w:customStyle="1" w:styleId="90">
    <w:name w:val="Заголовок 9 Знак"/>
    <w:basedOn w:val="a0"/>
    <w:link w:val="9"/>
    <w:rsid w:val="002128DE"/>
    <w:rPr>
      <w:rFonts w:asciiTheme="majorHAnsi" w:eastAsiaTheme="majorEastAsia" w:hAnsiTheme="majorHAnsi" w:cstheme="majorBidi"/>
      <w:b/>
      <w:i/>
      <w:iCs/>
      <w:color w:val="404040" w:themeColor="text1" w:themeTint="BF"/>
      <w:sz w:val="20"/>
      <w:szCs w:val="20"/>
    </w:rPr>
  </w:style>
  <w:style w:type="character" w:customStyle="1" w:styleId="30">
    <w:name w:val="Заголовок 3 Знак"/>
    <w:basedOn w:val="a0"/>
    <w:link w:val="3"/>
    <w:rsid w:val="00D5555E"/>
    <w:rPr>
      <w:rFonts w:eastAsia="Times New Roman"/>
      <w:b/>
      <w:bCs/>
      <w:color w:val="auto"/>
      <w:lang w:eastAsia="ru-RU"/>
    </w:rPr>
  </w:style>
  <w:style w:type="character" w:customStyle="1" w:styleId="40">
    <w:name w:val="Заголовок 4 Знак"/>
    <w:basedOn w:val="a0"/>
    <w:link w:val="4"/>
    <w:rsid w:val="00D5555E"/>
    <w:rPr>
      <w:rFonts w:eastAsia="Times New Roman"/>
      <w:color w:val="auto"/>
      <w:sz w:val="28"/>
      <w:lang w:eastAsia="ru-RU"/>
    </w:rPr>
  </w:style>
  <w:style w:type="character" w:customStyle="1" w:styleId="50">
    <w:name w:val="Заголовок 5 Знак"/>
    <w:basedOn w:val="a0"/>
    <w:link w:val="5"/>
    <w:rsid w:val="00D5555E"/>
    <w:rPr>
      <w:rFonts w:eastAsia="Times New Roman"/>
      <w:b/>
      <w:color w:val="auto"/>
      <w:sz w:val="28"/>
      <w:lang w:eastAsia="ru-RU"/>
    </w:rPr>
  </w:style>
  <w:style w:type="character" w:customStyle="1" w:styleId="70">
    <w:name w:val="Заголовок 7 Знак"/>
    <w:basedOn w:val="a0"/>
    <w:link w:val="7"/>
    <w:rsid w:val="00D5555E"/>
    <w:rPr>
      <w:rFonts w:eastAsia="Times New Roman"/>
      <w:b/>
      <w:color w:val="auto"/>
      <w:sz w:val="28"/>
      <w:lang w:eastAsia="ru-RU"/>
    </w:rPr>
  </w:style>
  <w:style w:type="numbering" w:customStyle="1" w:styleId="21">
    <w:name w:val="Нет списка2"/>
    <w:next w:val="a2"/>
    <w:semiHidden/>
    <w:unhideWhenUsed/>
    <w:rsid w:val="00D5555E"/>
  </w:style>
  <w:style w:type="paragraph" w:styleId="af0">
    <w:name w:val="Body Text Indent"/>
    <w:basedOn w:val="a"/>
    <w:link w:val="af1"/>
    <w:rsid w:val="00D5555E"/>
    <w:pPr>
      <w:tabs>
        <w:tab w:val="left" w:pos="6020"/>
      </w:tabs>
      <w:spacing w:after="0" w:line="240" w:lineRule="auto"/>
      <w:ind w:left="540"/>
    </w:pPr>
    <w:rPr>
      <w:rFonts w:eastAsia="Times New Roman"/>
      <w:b w:val="0"/>
      <w:lang w:eastAsia="ru-RU"/>
    </w:rPr>
  </w:style>
  <w:style w:type="character" w:customStyle="1" w:styleId="af1">
    <w:name w:val="Основной текст с отступом Знак"/>
    <w:basedOn w:val="a0"/>
    <w:link w:val="af0"/>
    <w:rsid w:val="00D5555E"/>
    <w:rPr>
      <w:rFonts w:eastAsia="Times New Roman"/>
      <w:color w:val="auto"/>
      <w:lang w:eastAsia="ru-RU"/>
    </w:rPr>
  </w:style>
  <w:style w:type="paragraph" w:styleId="af2">
    <w:name w:val="Body Text"/>
    <w:basedOn w:val="a"/>
    <w:link w:val="af3"/>
    <w:rsid w:val="00D5555E"/>
    <w:pPr>
      <w:tabs>
        <w:tab w:val="left" w:pos="9360"/>
      </w:tabs>
      <w:spacing w:after="0" w:line="240" w:lineRule="auto"/>
    </w:pPr>
    <w:rPr>
      <w:rFonts w:eastAsia="Times New Roman"/>
      <w:b w:val="0"/>
      <w:lang w:eastAsia="ru-RU"/>
    </w:rPr>
  </w:style>
  <w:style w:type="character" w:customStyle="1" w:styleId="af3">
    <w:name w:val="Основной текст Знак"/>
    <w:basedOn w:val="a0"/>
    <w:link w:val="af2"/>
    <w:rsid w:val="00D5555E"/>
    <w:rPr>
      <w:rFonts w:eastAsia="Times New Roman"/>
      <w:color w:val="auto"/>
      <w:sz w:val="28"/>
      <w:lang w:eastAsia="ru-RU"/>
    </w:rPr>
  </w:style>
  <w:style w:type="paragraph" w:styleId="22">
    <w:name w:val="Body Text Indent 2"/>
    <w:basedOn w:val="a"/>
    <w:link w:val="23"/>
    <w:rsid w:val="00D5555E"/>
    <w:pPr>
      <w:tabs>
        <w:tab w:val="left" w:pos="9360"/>
      </w:tabs>
      <w:spacing w:after="0" w:line="240" w:lineRule="auto"/>
      <w:ind w:firstLine="540"/>
    </w:pPr>
    <w:rPr>
      <w:rFonts w:eastAsia="Times New Roman"/>
      <w:b w:val="0"/>
      <w:lang w:eastAsia="ru-RU"/>
    </w:rPr>
  </w:style>
  <w:style w:type="character" w:customStyle="1" w:styleId="23">
    <w:name w:val="Основной текст с отступом 2 Знак"/>
    <w:basedOn w:val="a0"/>
    <w:link w:val="22"/>
    <w:rsid w:val="00D5555E"/>
    <w:rPr>
      <w:rFonts w:eastAsia="Times New Roman"/>
      <w:color w:val="auto"/>
      <w:lang w:eastAsia="ru-RU"/>
    </w:rPr>
  </w:style>
  <w:style w:type="paragraph" w:styleId="31">
    <w:name w:val="Body Text Indent 3"/>
    <w:basedOn w:val="a"/>
    <w:link w:val="32"/>
    <w:rsid w:val="00D5555E"/>
    <w:pPr>
      <w:spacing w:after="0" w:line="240" w:lineRule="auto"/>
      <w:ind w:left="540" w:hanging="180"/>
    </w:pPr>
    <w:rPr>
      <w:rFonts w:eastAsia="Times New Roman"/>
      <w:b w:val="0"/>
      <w:lang w:eastAsia="ru-RU"/>
    </w:rPr>
  </w:style>
  <w:style w:type="character" w:customStyle="1" w:styleId="32">
    <w:name w:val="Основной текст с отступом 3 Знак"/>
    <w:basedOn w:val="a0"/>
    <w:link w:val="31"/>
    <w:rsid w:val="00D5555E"/>
    <w:rPr>
      <w:rFonts w:eastAsia="Times New Roman"/>
      <w:color w:val="auto"/>
      <w:lang w:eastAsia="ru-RU"/>
    </w:rPr>
  </w:style>
  <w:style w:type="paragraph" w:styleId="24">
    <w:name w:val="Body Text 2"/>
    <w:basedOn w:val="a"/>
    <w:link w:val="25"/>
    <w:rsid w:val="00D5555E"/>
    <w:pPr>
      <w:spacing w:after="0" w:line="240" w:lineRule="auto"/>
      <w:jc w:val="center"/>
    </w:pPr>
    <w:rPr>
      <w:rFonts w:eastAsia="Times New Roman"/>
      <w:sz w:val="32"/>
      <w:lang w:eastAsia="ru-RU"/>
    </w:rPr>
  </w:style>
  <w:style w:type="character" w:customStyle="1" w:styleId="25">
    <w:name w:val="Основной текст 2 Знак"/>
    <w:basedOn w:val="a0"/>
    <w:link w:val="24"/>
    <w:rsid w:val="00D5555E"/>
    <w:rPr>
      <w:rFonts w:eastAsia="Times New Roman"/>
      <w:b/>
      <w:color w:val="auto"/>
      <w:sz w:val="32"/>
      <w:lang w:eastAsia="ru-RU"/>
    </w:rPr>
  </w:style>
  <w:style w:type="paragraph" w:styleId="33">
    <w:name w:val="Body Text 3"/>
    <w:basedOn w:val="a"/>
    <w:link w:val="34"/>
    <w:rsid w:val="00D5555E"/>
    <w:pPr>
      <w:spacing w:after="0" w:line="240" w:lineRule="auto"/>
      <w:jc w:val="center"/>
    </w:pPr>
    <w:rPr>
      <w:rFonts w:eastAsia="Times New Roman"/>
      <w:lang w:eastAsia="ru-RU"/>
    </w:rPr>
  </w:style>
  <w:style w:type="character" w:customStyle="1" w:styleId="34">
    <w:name w:val="Основной текст 3 Знак"/>
    <w:basedOn w:val="a0"/>
    <w:link w:val="33"/>
    <w:rsid w:val="00D5555E"/>
    <w:rPr>
      <w:rFonts w:eastAsia="Times New Roman"/>
      <w:b/>
      <w:color w:val="auto"/>
      <w:sz w:val="28"/>
      <w:lang w:eastAsia="ru-RU"/>
    </w:rPr>
  </w:style>
  <w:style w:type="paragraph" w:styleId="af4">
    <w:name w:val="Block Text"/>
    <w:basedOn w:val="a"/>
    <w:rsid w:val="00D5555E"/>
    <w:pPr>
      <w:spacing w:after="0" w:line="240" w:lineRule="auto"/>
      <w:ind w:left="-993" w:right="-1192"/>
    </w:pPr>
    <w:rPr>
      <w:rFonts w:eastAsia="Times New Roman"/>
      <w:b w:val="0"/>
      <w:szCs w:val="20"/>
      <w:lang w:eastAsia="ru-RU"/>
    </w:rPr>
  </w:style>
  <w:style w:type="character" w:styleId="af5">
    <w:name w:val="page number"/>
    <w:basedOn w:val="a0"/>
    <w:rsid w:val="00D5555E"/>
  </w:style>
  <w:style w:type="table" w:customStyle="1" w:styleId="26">
    <w:name w:val="Сетка таблицы2"/>
    <w:basedOn w:val="a1"/>
    <w:next w:val="aa"/>
    <w:rsid w:val="00D5555E"/>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rsid w:val="00D5555E"/>
  </w:style>
  <w:style w:type="paragraph" w:styleId="af6">
    <w:name w:val="List Bullet"/>
    <w:basedOn w:val="a"/>
    <w:rsid w:val="00D5555E"/>
    <w:pPr>
      <w:overflowPunct w:val="0"/>
      <w:autoSpaceDE w:val="0"/>
      <w:autoSpaceDN w:val="0"/>
      <w:adjustRightInd w:val="0"/>
      <w:spacing w:after="0" w:line="360" w:lineRule="atLeast"/>
      <w:ind w:left="283" w:hanging="283"/>
      <w:jc w:val="both"/>
      <w:textAlignment w:val="baseline"/>
    </w:pPr>
    <w:rPr>
      <w:rFonts w:eastAsia="Times New Roman"/>
      <w:b w:val="0"/>
      <w:szCs w:val="20"/>
      <w:lang w:eastAsia="ru-RU"/>
    </w:rPr>
  </w:style>
  <w:style w:type="paragraph" w:styleId="27">
    <w:name w:val="toc 2"/>
    <w:basedOn w:val="a"/>
    <w:next w:val="a"/>
    <w:rsid w:val="00D5555E"/>
    <w:pPr>
      <w:tabs>
        <w:tab w:val="right" w:leader="dot" w:pos="6804"/>
      </w:tabs>
      <w:overflowPunct w:val="0"/>
      <w:autoSpaceDE w:val="0"/>
      <w:autoSpaceDN w:val="0"/>
      <w:adjustRightInd w:val="0"/>
      <w:spacing w:after="0" w:line="360" w:lineRule="atLeast"/>
      <w:ind w:left="280" w:firstLine="709"/>
      <w:textAlignment w:val="baseline"/>
    </w:pPr>
    <w:rPr>
      <w:rFonts w:eastAsia="Times New Roman"/>
      <w:b w:val="0"/>
      <w:smallCaps/>
      <w:sz w:val="20"/>
      <w:szCs w:val="20"/>
      <w:lang w:eastAsia="ru-RU"/>
    </w:rPr>
  </w:style>
  <w:style w:type="paragraph" w:styleId="35">
    <w:name w:val="toc 3"/>
    <w:basedOn w:val="a"/>
    <w:next w:val="a"/>
    <w:rsid w:val="00D5555E"/>
    <w:pPr>
      <w:tabs>
        <w:tab w:val="right" w:leader="dot" w:pos="6804"/>
      </w:tabs>
      <w:overflowPunct w:val="0"/>
      <w:autoSpaceDE w:val="0"/>
      <w:autoSpaceDN w:val="0"/>
      <w:adjustRightInd w:val="0"/>
      <w:spacing w:after="0" w:line="360" w:lineRule="atLeast"/>
      <w:ind w:left="560" w:firstLine="709"/>
      <w:textAlignment w:val="baseline"/>
    </w:pPr>
    <w:rPr>
      <w:rFonts w:eastAsia="Times New Roman"/>
      <w:b w:val="0"/>
      <w:i/>
      <w:sz w:val="20"/>
      <w:szCs w:val="20"/>
      <w:lang w:eastAsia="ru-RU"/>
    </w:rPr>
  </w:style>
  <w:style w:type="paragraph" w:styleId="41">
    <w:name w:val="toc 4"/>
    <w:basedOn w:val="a"/>
    <w:next w:val="a"/>
    <w:rsid w:val="00D5555E"/>
    <w:pPr>
      <w:tabs>
        <w:tab w:val="right" w:leader="dot" w:pos="6804"/>
      </w:tabs>
      <w:overflowPunct w:val="0"/>
      <w:autoSpaceDE w:val="0"/>
      <w:autoSpaceDN w:val="0"/>
      <w:adjustRightInd w:val="0"/>
      <w:spacing w:after="0" w:line="360" w:lineRule="atLeast"/>
      <w:ind w:left="840" w:firstLine="709"/>
      <w:textAlignment w:val="baseline"/>
    </w:pPr>
    <w:rPr>
      <w:rFonts w:eastAsia="Times New Roman"/>
      <w:b w:val="0"/>
      <w:sz w:val="18"/>
      <w:szCs w:val="20"/>
      <w:lang w:eastAsia="ru-RU"/>
    </w:rPr>
  </w:style>
  <w:style w:type="paragraph" w:styleId="51">
    <w:name w:val="toc 5"/>
    <w:basedOn w:val="a"/>
    <w:next w:val="a"/>
    <w:rsid w:val="00D5555E"/>
    <w:pPr>
      <w:tabs>
        <w:tab w:val="right" w:leader="dot" w:pos="6804"/>
      </w:tabs>
      <w:overflowPunct w:val="0"/>
      <w:autoSpaceDE w:val="0"/>
      <w:autoSpaceDN w:val="0"/>
      <w:adjustRightInd w:val="0"/>
      <w:spacing w:after="0" w:line="360" w:lineRule="atLeast"/>
      <w:ind w:left="1120" w:firstLine="709"/>
      <w:textAlignment w:val="baseline"/>
    </w:pPr>
    <w:rPr>
      <w:rFonts w:eastAsia="Times New Roman"/>
      <w:b w:val="0"/>
      <w:sz w:val="18"/>
      <w:szCs w:val="20"/>
      <w:lang w:eastAsia="ru-RU"/>
    </w:rPr>
  </w:style>
  <w:style w:type="paragraph" w:styleId="61">
    <w:name w:val="toc 6"/>
    <w:basedOn w:val="a"/>
    <w:next w:val="a"/>
    <w:rsid w:val="00D5555E"/>
    <w:pPr>
      <w:tabs>
        <w:tab w:val="right" w:leader="dot" w:pos="6804"/>
      </w:tabs>
      <w:overflowPunct w:val="0"/>
      <w:autoSpaceDE w:val="0"/>
      <w:autoSpaceDN w:val="0"/>
      <w:adjustRightInd w:val="0"/>
      <w:spacing w:after="0" w:line="360" w:lineRule="atLeast"/>
      <w:ind w:left="1400" w:firstLine="709"/>
      <w:textAlignment w:val="baseline"/>
    </w:pPr>
    <w:rPr>
      <w:rFonts w:eastAsia="Times New Roman"/>
      <w:b w:val="0"/>
      <w:sz w:val="18"/>
      <w:szCs w:val="20"/>
      <w:lang w:eastAsia="ru-RU"/>
    </w:rPr>
  </w:style>
  <w:style w:type="paragraph" w:styleId="71">
    <w:name w:val="toc 7"/>
    <w:basedOn w:val="a"/>
    <w:next w:val="a"/>
    <w:rsid w:val="00D5555E"/>
    <w:pPr>
      <w:tabs>
        <w:tab w:val="right" w:leader="dot" w:pos="6804"/>
      </w:tabs>
      <w:overflowPunct w:val="0"/>
      <w:autoSpaceDE w:val="0"/>
      <w:autoSpaceDN w:val="0"/>
      <w:adjustRightInd w:val="0"/>
      <w:spacing w:after="0" w:line="360" w:lineRule="atLeast"/>
      <w:ind w:left="1680" w:firstLine="709"/>
      <w:textAlignment w:val="baseline"/>
    </w:pPr>
    <w:rPr>
      <w:rFonts w:eastAsia="Times New Roman"/>
      <w:b w:val="0"/>
      <w:sz w:val="18"/>
      <w:szCs w:val="20"/>
      <w:lang w:eastAsia="ru-RU"/>
    </w:rPr>
  </w:style>
  <w:style w:type="paragraph" w:styleId="81">
    <w:name w:val="toc 8"/>
    <w:basedOn w:val="a"/>
    <w:next w:val="a"/>
    <w:rsid w:val="00D5555E"/>
    <w:pPr>
      <w:tabs>
        <w:tab w:val="right" w:leader="dot" w:pos="6804"/>
      </w:tabs>
      <w:overflowPunct w:val="0"/>
      <w:autoSpaceDE w:val="0"/>
      <w:autoSpaceDN w:val="0"/>
      <w:adjustRightInd w:val="0"/>
      <w:spacing w:after="0" w:line="360" w:lineRule="atLeast"/>
      <w:ind w:left="1960" w:firstLine="709"/>
      <w:textAlignment w:val="baseline"/>
    </w:pPr>
    <w:rPr>
      <w:rFonts w:eastAsia="Times New Roman"/>
      <w:b w:val="0"/>
      <w:sz w:val="18"/>
      <w:szCs w:val="20"/>
      <w:lang w:eastAsia="ru-RU"/>
    </w:rPr>
  </w:style>
  <w:style w:type="paragraph" w:styleId="91">
    <w:name w:val="toc 9"/>
    <w:basedOn w:val="a"/>
    <w:next w:val="a"/>
    <w:rsid w:val="00D5555E"/>
    <w:pPr>
      <w:tabs>
        <w:tab w:val="right" w:leader="dot" w:pos="6804"/>
      </w:tabs>
      <w:overflowPunct w:val="0"/>
      <w:autoSpaceDE w:val="0"/>
      <w:autoSpaceDN w:val="0"/>
      <w:adjustRightInd w:val="0"/>
      <w:spacing w:after="0" w:line="360" w:lineRule="atLeast"/>
      <w:ind w:left="2240" w:firstLine="709"/>
      <w:textAlignment w:val="baseline"/>
    </w:pPr>
    <w:rPr>
      <w:rFonts w:eastAsia="Times New Roman"/>
      <w:b w:val="0"/>
      <w:sz w:val="18"/>
      <w:szCs w:val="20"/>
      <w:lang w:eastAsia="ru-RU"/>
    </w:rPr>
  </w:style>
  <w:style w:type="paragraph" w:customStyle="1" w:styleId="14">
    <w:name w:val="Стиль1"/>
    <w:basedOn w:val="a"/>
    <w:rsid w:val="00D5555E"/>
    <w:pPr>
      <w:overflowPunct w:val="0"/>
      <w:autoSpaceDE w:val="0"/>
      <w:autoSpaceDN w:val="0"/>
      <w:adjustRightInd w:val="0"/>
      <w:spacing w:after="0" w:line="360" w:lineRule="atLeast"/>
      <w:jc w:val="both"/>
      <w:textAlignment w:val="baseline"/>
    </w:pPr>
    <w:rPr>
      <w:rFonts w:eastAsia="Times New Roman"/>
      <w:b w:val="0"/>
      <w:szCs w:val="20"/>
      <w:lang w:eastAsia="ru-RU"/>
    </w:rPr>
  </w:style>
  <w:style w:type="character" w:styleId="af7">
    <w:name w:val="annotation reference"/>
    <w:uiPriority w:val="99"/>
    <w:rsid w:val="00D5555E"/>
    <w:rPr>
      <w:sz w:val="16"/>
    </w:rPr>
  </w:style>
  <w:style w:type="paragraph" w:styleId="af8">
    <w:name w:val="annotation text"/>
    <w:basedOn w:val="a"/>
    <w:link w:val="af9"/>
    <w:uiPriority w:val="99"/>
    <w:rsid w:val="00D5555E"/>
    <w:pPr>
      <w:overflowPunct w:val="0"/>
      <w:autoSpaceDE w:val="0"/>
      <w:autoSpaceDN w:val="0"/>
      <w:adjustRightInd w:val="0"/>
      <w:spacing w:after="0" w:line="360" w:lineRule="atLeast"/>
      <w:ind w:firstLine="709"/>
      <w:jc w:val="both"/>
      <w:textAlignment w:val="baseline"/>
    </w:pPr>
    <w:rPr>
      <w:rFonts w:eastAsia="Times New Roman"/>
      <w:b w:val="0"/>
      <w:sz w:val="20"/>
      <w:szCs w:val="20"/>
      <w:lang w:eastAsia="ru-RU"/>
    </w:rPr>
  </w:style>
  <w:style w:type="character" w:customStyle="1" w:styleId="af9">
    <w:name w:val="Текст примечания Знак"/>
    <w:basedOn w:val="a0"/>
    <w:link w:val="af8"/>
    <w:uiPriority w:val="99"/>
    <w:rsid w:val="00D5555E"/>
    <w:rPr>
      <w:rFonts w:eastAsia="Times New Roman"/>
      <w:color w:val="auto"/>
      <w:sz w:val="20"/>
      <w:szCs w:val="20"/>
      <w:lang w:eastAsia="ru-RU"/>
    </w:rPr>
  </w:style>
  <w:style w:type="table" w:customStyle="1" w:styleId="111">
    <w:name w:val="Сетка таблицы11"/>
    <w:basedOn w:val="a1"/>
    <w:next w:val="aa"/>
    <w:rsid w:val="00D5555E"/>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F6B3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fa">
    <w:name w:val="Normal (Web)"/>
    <w:basedOn w:val="a"/>
    <w:uiPriority w:val="99"/>
    <w:semiHidden/>
    <w:rsid w:val="00877164"/>
    <w:pPr>
      <w:spacing w:before="100" w:beforeAutospacing="1" w:after="100" w:afterAutospacing="1" w:line="240" w:lineRule="auto"/>
    </w:pPr>
    <w:rPr>
      <w:rFonts w:ascii="Arial Unicode MS" w:eastAsia="Arial Unicode MS" w:hAnsi="Arial Unicode MS" w:cs="Arial Unicode MS"/>
      <w:b w:val="0"/>
      <w:sz w:val="24"/>
      <w:szCs w:val="24"/>
      <w:lang w:eastAsia="ru-RU"/>
    </w:rPr>
  </w:style>
  <w:style w:type="character" w:customStyle="1" w:styleId="highlight">
    <w:name w:val="highlight"/>
    <w:basedOn w:val="a0"/>
    <w:uiPriority w:val="99"/>
    <w:rsid w:val="00877164"/>
  </w:style>
  <w:style w:type="paragraph" w:customStyle="1" w:styleId="210">
    <w:name w:val="Основной текст 21"/>
    <w:basedOn w:val="a"/>
    <w:rsid w:val="001025B6"/>
    <w:pPr>
      <w:widowControl w:val="0"/>
      <w:overflowPunct w:val="0"/>
      <w:autoSpaceDE w:val="0"/>
      <w:autoSpaceDN w:val="0"/>
      <w:adjustRightInd w:val="0"/>
      <w:spacing w:after="0" w:line="240" w:lineRule="auto"/>
      <w:ind w:firstLine="720"/>
      <w:jc w:val="both"/>
      <w:textAlignment w:val="baseline"/>
    </w:pPr>
    <w:rPr>
      <w:rFonts w:eastAsia="Times New Roman"/>
      <w:b w:val="0"/>
      <w:szCs w:val="20"/>
      <w:lang w:eastAsia="ru-RU"/>
    </w:rPr>
  </w:style>
  <w:style w:type="paragraph" w:customStyle="1" w:styleId="310">
    <w:name w:val="Основной текст 31"/>
    <w:basedOn w:val="a"/>
    <w:rsid w:val="00B247E2"/>
    <w:pPr>
      <w:overflowPunct w:val="0"/>
      <w:autoSpaceDE w:val="0"/>
      <w:autoSpaceDN w:val="0"/>
      <w:adjustRightInd w:val="0"/>
      <w:spacing w:after="0" w:line="240" w:lineRule="auto"/>
      <w:jc w:val="both"/>
      <w:textAlignment w:val="baseline"/>
    </w:pPr>
    <w:rPr>
      <w:rFonts w:eastAsia="Times New Roman"/>
      <w:b w:val="0"/>
      <w:sz w:val="24"/>
      <w:szCs w:val="20"/>
      <w:lang w:eastAsia="ru-RU"/>
    </w:rPr>
  </w:style>
  <w:style w:type="paragraph" w:customStyle="1" w:styleId="112">
    <w:name w:val="Заголовок 11"/>
    <w:basedOn w:val="a"/>
    <w:uiPriority w:val="1"/>
    <w:qFormat/>
    <w:rsid w:val="00693D9F"/>
    <w:pPr>
      <w:widowControl w:val="0"/>
      <w:spacing w:after="0" w:line="240" w:lineRule="auto"/>
      <w:ind w:left="1309"/>
      <w:outlineLvl w:val="1"/>
    </w:pPr>
    <w:rPr>
      <w:rFonts w:ascii="Arial" w:eastAsia="Arial" w:hAnsi="Arial" w:cstheme="minorBidi"/>
      <w:bCs/>
      <w:lang w:val="en-US"/>
    </w:rPr>
  </w:style>
  <w:style w:type="paragraph" w:customStyle="1" w:styleId="410">
    <w:name w:val="Заголовок 41"/>
    <w:basedOn w:val="a"/>
    <w:uiPriority w:val="1"/>
    <w:qFormat/>
    <w:rsid w:val="00B10B87"/>
    <w:pPr>
      <w:widowControl w:val="0"/>
      <w:spacing w:after="0" w:line="240" w:lineRule="auto"/>
      <w:ind w:left="1312"/>
      <w:outlineLvl w:val="4"/>
    </w:pPr>
    <w:rPr>
      <w:rFonts w:ascii="Arial" w:eastAsia="Arial" w:hAnsi="Arial" w:cstheme="minorBidi"/>
      <w:bCs/>
      <w:lang w:val="en-US"/>
    </w:rPr>
  </w:style>
  <w:style w:type="paragraph" w:customStyle="1" w:styleId="15">
    <w:name w:val="Обычный1"/>
    <w:rsid w:val="004E3E98"/>
    <w:pPr>
      <w:spacing w:before="100" w:after="100" w:line="240" w:lineRule="auto"/>
    </w:pPr>
    <w:rPr>
      <w:rFonts w:eastAsia="Times New Roman"/>
      <w:snapToGrid w:val="0"/>
      <w:sz w:val="24"/>
      <w:szCs w:val="20"/>
      <w:lang w:eastAsia="ru-RU"/>
    </w:rPr>
  </w:style>
  <w:style w:type="character" w:customStyle="1" w:styleId="5314pt">
    <w:name w:val="Основной текст (53) + 14 pt"/>
    <w:aliases w:val="Курсив25"/>
    <w:uiPriority w:val="99"/>
    <w:rsid w:val="007F74FD"/>
    <w:rPr>
      <w:rFonts w:ascii="Times New Roman" w:hAnsi="Times New Roman" w:cs="Times New Roman" w:hint="default"/>
      <w:i/>
      <w:iCs/>
      <w:sz w:val="28"/>
      <w:szCs w:val="28"/>
      <w:shd w:val="clear" w:color="auto" w:fill="FFFFFF"/>
    </w:rPr>
  </w:style>
  <w:style w:type="character" w:customStyle="1" w:styleId="53">
    <w:name w:val="Основной текст (53)"/>
    <w:basedOn w:val="a0"/>
    <w:link w:val="531"/>
    <w:uiPriority w:val="99"/>
    <w:rsid w:val="007F74FD"/>
    <w:rPr>
      <w:sz w:val="26"/>
      <w:szCs w:val="26"/>
      <w:shd w:val="clear" w:color="auto" w:fill="FFFFFF"/>
    </w:rPr>
  </w:style>
  <w:style w:type="character" w:customStyle="1" w:styleId="77">
    <w:name w:val="Основной текст (77)"/>
    <w:basedOn w:val="a0"/>
    <w:link w:val="771"/>
    <w:uiPriority w:val="99"/>
    <w:rsid w:val="007F74FD"/>
    <w:rPr>
      <w:sz w:val="26"/>
      <w:szCs w:val="26"/>
      <w:shd w:val="clear" w:color="auto" w:fill="FFFFFF"/>
    </w:rPr>
  </w:style>
  <w:style w:type="paragraph" w:customStyle="1" w:styleId="531">
    <w:name w:val="Основной текст (53)1"/>
    <w:basedOn w:val="a"/>
    <w:link w:val="53"/>
    <w:uiPriority w:val="99"/>
    <w:rsid w:val="007F74FD"/>
    <w:pPr>
      <w:shd w:val="clear" w:color="auto" w:fill="FFFFFF"/>
      <w:spacing w:before="360" w:after="240" w:line="446" w:lineRule="exact"/>
      <w:ind w:firstLine="740"/>
      <w:jc w:val="both"/>
    </w:pPr>
    <w:rPr>
      <w:b w:val="0"/>
      <w:sz w:val="26"/>
      <w:szCs w:val="26"/>
    </w:rPr>
  </w:style>
  <w:style w:type="paragraph" w:customStyle="1" w:styleId="771">
    <w:name w:val="Основной текст (77)1"/>
    <w:basedOn w:val="a"/>
    <w:link w:val="77"/>
    <w:uiPriority w:val="99"/>
    <w:rsid w:val="007F74FD"/>
    <w:pPr>
      <w:shd w:val="clear" w:color="auto" w:fill="FFFFFF"/>
      <w:spacing w:after="0" w:line="302" w:lineRule="exact"/>
      <w:ind w:hanging="340"/>
    </w:pPr>
    <w:rPr>
      <w:b w:val="0"/>
      <w:sz w:val="26"/>
      <w:szCs w:val="26"/>
    </w:rPr>
  </w:style>
  <w:style w:type="character" w:customStyle="1" w:styleId="69">
    <w:name w:val="Основной текст (69)"/>
    <w:basedOn w:val="a0"/>
    <w:link w:val="691"/>
    <w:uiPriority w:val="99"/>
    <w:rsid w:val="007F74FD"/>
    <w:rPr>
      <w:sz w:val="26"/>
      <w:szCs w:val="26"/>
      <w:shd w:val="clear" w:color="auto" w:fill="FFFFFF"/>
    </w:rPr>
  </w:style>
  <w:style w:type="paragraph" w:customStyle="1" w:styleId="691">
    <w:name w:val="Основной текст (69)1"/>
    <w:basedOn w:val="a"/>
    <w:link w:val="69"/>
    <w:uiPriority w:val="99"/>
    <w:rsid w:val="007F74FD"/>
    <w:pPr>
      <w:shd w:val="clear" w:color="auto" w:fill="FFFFFF"/>
      <w:spacing w:after="0" w:line="298" w:lineRule="exact"/>
      <w:ind w:hanging="520"/>
      <w:jc w:val="both"/>
    </w:pPr>
    <w:rPr>
      <w:b w:val="0"/>
      <w:sz w:val="26"/>
      <w:szCs w:val="26"/>
    </w:rPr>
  </w:style>
  <w:style w:type="paragraph" w:styleId="HTML">
    <w:name w:val="HTML Preformatted"/>
    <w:basedOn w:val="a"/>
    <w:link w:val="HTML0"/>
    <w:uiPriority w:val="99"/>
    <w:unhideWhenUsed/>
    <w:rsid w:val="008B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sz w:val="20"/>
      <w:szCs w:val="20"/>
      <w:lang w:eastAsia="ru-RU"/>
    </w:rPr>
  </w:style>
  <w:style w:type="character" w:customStyle="1" w:styleId="HTML0">
    <w:name w:val="Стандартный HTML Знак"/>
    <w:basedOn w:val="a0"/>
    <w:link w:val="HTML"/>
    <w:uiPriority w:val="99"/>
    <w:rsid w:val="008B4E17"/>
    <w:rPr>
      <w:rFonts w:ascii="Courier New" w:eastAsia="Times New Roman" w:hAnsi="Courier New" w:cs="Courier New"/>
      <w:sz w:val="20"/>
      <w:szCs w:val="20"/>
      <w:lang w:eastAsia="ru-RU"/>
    </w:rPr>
  </w:style>
  <w:style w:type="character" w:customStyle="1" w:styleId="ad">
    <w:name w:val="Абзац списка Знак"/>
    <w:aliases w:val="3 Абзац списка Знак"/>
    <w:link w:val="ac"/>
    <w:rsid w:val="00D20240"/>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75940">
      <w:bodyDiv w:val="1"/>
      <w:marLeft w:val="0"/>
      <w:marRight w:val="0"/>
      <w:marTop w:val="0"/>
      <w:marBottom w:val="0"/>
      <w:divBdr>
        <w:top w:val="none" w:sz="0" w:space="0" w:color="auto"/>
        <w:left w:val="none" w:sz="0" w:space="0" w:color="auto"/>
        <w:bottom w:val="none" w:sz="0" w:space="0" w:color="auto"/>
        <w:right w:val="none" w:sz="0" w:space="0" w:color="auto"/>
      </w:divBdr>
    </w:div>
    <w:div w:id="20711830">
      <w:bodyDiv w:val="1"/>
      <w:marLeft w:val="0"/>
      <w:marRight w:val="0"/>
      <w:marTop w:val="0"/>
      <w:marBottom w:val="0"/>
      <w:divBdr>
        <w:top w:val="none" w:sz="0" w:space="0" w:color="auto"/>
        <w:left w:val="none" w:sz="0" w:space="0" w:color="auto"/>
        <w:bottom w:val="none" w:sz="0" w:space="0" w:color="auto"/>
        <w:right w:val="none" w:sz="0" w:space="0" w:color="auto"/>
      </w:divBdr>
    </w:div>
    <w:div w:id="158468863">
      <w:bodyDiv w:val="1"/>
      <w:marLeft w:val="0"/>
      <w:marRight w:val="0"/>
      <w:marTop w:val="0"/>
      <w:marBottom w:val="0"/>
      <w:divBdr>
        <w:top w:val="none" w:sz="0" w:space="0" w:color="auto"/>
        <w:left w:val="none" w:sz="0" w:space="0" w:color="auto"/>
        <w:bottom w:val="none" w:sz="0" w:space="0" w:color="auto"/>
        <w:right w:val="none" w:sz="0" w:space="0" w:color="auto"/>
      </w:divBdr>
    </w:div>
    <w:div w:id="188224710">
      <w:bodyDiv w:val="1"/>
      <w:marLeft w:val="0"/>
      <w:marRight w:val="0"/>
      <w:marTop w:val="0"/>
      <w:marBottom w:val="0"/>
      <w:divBdr>
        <w:top w:val="none" w:sz="0" w:space="0" w:color="auto"/>
        <w:left w:val="none" w:sz="0" w:space="0" w:color="auto"/>
        <w:bottom w:val="none" w:sz="0" w:space="0" w:color="auto"/>
        <w:right w:val="none" w:sz="0" w:space="0" w:color="auto"/>
      </w:divBdr>
    </w:div>
    <w:div w:id="425883115">
      <w:bodyDiv w:val="1"/>
      <w:marLeft w:val="0"/>
      <w:marRight w:val="0"/>
      <w:marTop w:val="0"/>
      <w:marBottom w:val="0"/>
      <w:divBdr>
        <w:top w:val="none" w:sz="0" w:space="0" w:color="auto"/>
        <w:left w:val="none" w:sz="0" w:space="0" w:color="auto"/>
        <w:bottom w:val="none" w:sz="0" w:space="0" w:color="auto"/>
        <w:right w:val="none" w:sz="0" w:space="0" w:color="auto"/>
      </w:divBdr>
    </w:div>
    <w:div w:id="473375824">
      <w:bodyDiv w:val="1"/>
      <w:marLeft w:val="0"/>
      <w:marRight w:val="0"/>
      <w:marTop w:val="0"/>
      <w:marBottom w:val="0"/>
      <w:divBdr>
        <w:top w:val="none" w:sz="0" w:space="0" w:color="auto"/>
        <w:left w:val="none" w:sz="0" w:space="0" w:color="auto"/>
        <w:bottom w:val="none" w:sz="0" w:space="0" w:color="auto"/>
        <w:right w:val="none" w:sz="0" w:space="0" w:color="auto"/>
      </w:divBdr>
    </w:div>
    <w:div w:id="603224623">
      <w:bodyDiv w:val="1"/>
      <w:marLeft w:val="0"/>
      <w:marRight w:val="0"/>
      <w:marTop w:val="0"/>
      <w:marBottom w:val="0"/>
      <w:divBdr>
        <w:top w:val="none" w:sz="0" w:space="0" w:color="auto"/>
        <w:left w:val="none" w:sz="0" w:space="0" w:color="auto"/>
        <w:bottom w:val="none" w:sz="0" w:space="0" w:color="auto"/>
        <w:right w:val="none" w:sz="0" w:space="0" w:color="auto"/>
      </w:divBdr>
    </w:div>
    <w:div w:id="688222126">
      <w:bodyDiv w:val="1"/>
      <w:marLeft w:val="0"/>
      <w:marRight w:val="0"/>
      <w:marTop w:val="0"/>
      <w:marBottom w:val="0"/>
      <w:divBdr>
        <w:top w:val="none" w:sz="0" w:space="0" w:color="auto"/>
        <w:left w:val="none" w:sz="0" w:space="0" w:color="auto"/>
        <w:bottom w:val="none" w:sz="0" w:space="0" w:color="auto"/>
        <w:right w:val="none" w:sz="0" w:space="0" w:color="auto"/>
      </w:divBdr>
    </w:div>
    <w:div w:id="693382179">
      <w:bodyDiv w:val="1"/>
      <w:marLeft w:val="0"/>
      <w:marRight w:val="0"/>
      <w:marTop w:val="0"/>
      <w:marBottom w:val="0"/>
      <w:divBdr>
        <w:top w:val="none" w:sz="0" w:space="0" w:color="auto"/>
        <w:left w:val="none" w:sz="0" w:space="0" w:color="auto"/>
        <w:bottom w:val="none" w:sz="0" w:space="0" w:color="auto"/>
        <w:right w:val="none" w:sz="0" w:space="0" w:color="auto"/>
      </w:divBdr>
    </w:div>
    <w:div w:id="702949469">
      <w:bodyDiv w:val="1"/>
      <w:marLeft w:val="0"/>
      <w:marRight w:val="0"/>
      <w:marTop w:val="0"/>
      <w:marBottom w:val="0"/>
      <w:divBdr>
        <w:top w:val="none" w:sz="0" w:space="0" w:color="auto"/>
        <w:left w:val="none" w:sz="0" w:space="0" w:color="auto"/>
        <w:bottom w:val="none" w:sz="0" w:space="0" w:color="auto"/>
        <w:right w:val="none" w:sz="0" w:space="0" w:color="auto"/>
      </w:divBdr>
    </w:div>
    <w:div w:id="825051463">
      <w:bodyDiv w:val="1"/>
      <w:marLeft w:val="0"/>
      <w:marRight w:val="0"/>
      <w:marTop w:val="0"/>
      <w:marBottom w:val="0"/>
      <w:divBdr>
        <w:top w:val="none" w:sz="0" w:space="0" w:color="auto"/>
        <w:left w:val="none" w:sz="0" w:space="0" w:color="auto"/>
        <w:bottom w:val="none" w:sz="0" w:space="0" w:color="auto"/>
        <w:right w:val="none" w:sz="0" w:space="0" w:color="auto"/>
      </w:divBdr>
    </w:div>
    <w:div w:id="922105378">
      <w:bodyDiv w:val="1"/>
      <w:marLeft w:val="0"/>
      <w:marRight w:val="0"/>
      <w:marTop w:val="0"/>
      <w:marBottom w:val="0"/>
      <w:divBdr>
        <w:top w:val="none" w:sz="0" w:space="0" w:color="auto"/>
        <w:left w:val="none" w:sz="0" w:space="0" w:color="auto"/>
        <w:bottom w:val="none" w:sz="0" w:space="0" w:color="auto"/>
        <w:right w:val="none" w:sz="0" w:space="0" w:color="auto"/>
      </w:divBdr>
    </w:div>
    <w:div w:id="1036466526">
      <w:bodyDiv w:val="1"/>
      <w:marLeft w:val="0"/>
      <w:marRight w:val="0"/>
      <w:marTop w:val="0"/>
      <w:marBottom w:val="0"/>
      <w:divBdr>
        <w:top w:val="none" w:sz="0" w:space="0" w:color="auto"/>
        <w:left w:val="none" w:sz="0" w:space="0" w:color="auto"/>
        <w:bottom w:val="none" w:sz="0" w:space="0" w:color="auto"/>
        <w:right w:val="none" w:sz="0" w:space="0" w:color="auto"/>
      </w:divBdr>
    </w:div>
    <w:div w:id="1131828327">
      <w:bodyDiv w:val="1"/>
      <w:marLeft w:val="0"/>
      <w:marRight w:val="0"/>
      <w:marTop w:val="0"/>
      <w:marBottom w:val="0"/>
      <w:divBdr>
        <w:top w:val="none" w:sz="0" w:space="0" w:color="auto"/>
        <w:left w:val="none" w:sz="0" w:space="0" w:color="auto"/>
        <w:bottom w:val="none" w:sz="0" w:space="0" w:color="auto"/>
        <w:right w:val="none" w:sz="0" w:space="0" w:color="auto"/>
      </w:divBdr>
    </w:div>
    <w:div w:id="1189831179">
      <w:bodyDiv w:val="1"/>
      <w:marLeft w:val="0"/>
      <w:marRight w:val="0"/>
      <w:marTop w:val="0"/>
      <w:marBottom w:val="0"/>
      <w:divBdr>
        <w:top w:val="none" w:sz="0" w:space="0" w:color="auto"/>
        <w:left w:val="none" w:sz="0" w:space="0" w:color="auto"/>
        <w:bottom w:val="none" w:sz="0" w:space="0" w:color="auto"/>
        <w:right w:val="none" w:sz="0" w:space="0" w:color="auto"/>
      </w:divBdr>
    </w:div>
    <w:div w:id="1196651459">
      <w:bodyDiv w:val="1"/>
      <w:marLeft w:val="0"/>
      <w:marRight w:val="0"/>
      <w:marTop w:val="0"/>
      <w:marBottom w:val="0"/>
      <w:divBdr>
        <w:top w:val="none" w:sz="0" w:space="0" w:color="auto"/>
        <w:left w:val="none" w:sz="0" w:space="0" w:color="auto"/>
        <w:bottom w:val="none" w:sz="0" w:space="0" w:color="auto"/>
        <w:right w:val="none" w:sz="0" w:space="0" w:color="auto"/>
      </w:divBdr>
    </w:div>
    <w:div w:id="1323116637">
      <w:bodyDiv w:val="1"/>
      <w:marLeft w:val="0"/>
      <w:marRight w:val="0"/>
      <w:marTop w:val="0"/>
      <w:marBottom w:val="0"/>
      <w:divBdr>
        <w:top w:val="none" w:sz="0" w:space="0" w:color="auto"/>
        <w:left w:val="none" w:sz="0" w:space="0" w:color="auto"/>
        <w:bottom w:val="none" w:sz="0" w:space="0" w:color="auto"/>
        <w:right w:val="none" w:sz="0" w:space="0" w:color="auto"/>
      </w:divBdr>
    </w:div>
    <w:div w:id="1412460127">
      <w:bodyDiv w:val="1"/>
      <w:marLeft w:val="0"/>
      <w:marRight w:val="0"/>
      <w:marTop w:val="0"/>
      <w:marBottom w:val="0"/>
      <w:divBdr>
        <w:top w:val="none" w:sz="0" w:space="0" w:color="auto"/>
        <w:left w:val="none" w:sz="0" w:space="0" w:color="auto"/>
        <w:bottom w:val="none" w:sz="0" w:space="0" w:color="auto"/>
        <w:right w:val="none" w:sz="0" w:space="0" w:color="auto"/>
      </w:divBdr>
    </w:div>
    <w:div w:id="1434084966">
      <w:bodyDiv w:val="1"/>
      <w:marLeft w:val="0"/>
      <w:marRight w:val="0"/>
      <w:marTop w:val="0"/>
      <w:marBottom w:val="0"/>
      <w:divBdr>
        <w:top w:val="none" w:sz="0" w:space="0" w:color="auto"/>
        <w:left w:val="none" w:sz="0" w:space="0" w:color="auto"/>
        <w:bottom w:val="none" w:sz="0" w:space="0" w:color="auto"/>
        <w:right w:val="none" w:sz="0" w:space="0" w:color="auto"/>
      </w:divBdr>
    </w:div>
    <w:div w:id="1445343356">
      <w:bodyDiv w:val="1"/>
      <w:marLeft w:val="0"/>
      <w:marRight w:val="0"/>
      <w:marTop w:val="0"/>
      <w:marBottom w:val="0"/>
      <w:divBdr>
        <w:top w:val="none" w:sz="0" w:space="0" w:color="auto"/>
        <w:left w:val="none" w:sz="0" w:space="0" w:color="auto"/>
        <w:bottom w:val="none" w:sz="0" w:space="0" w:color="auto"/>
        <w:right w:val="none" w:sz="0" w:space="0" w:color="auto"/>
      </w:divBdr>
    </w:div>
    <w:div w:id="1489203723">
      <w:bodyDiv w:val="1"/>
      <w:marLeft w:val="0"/>
      <w:marRight w:val="0"/>
      <w:marTop w:val="0"/>
      <w:marBottom w:val="0"/>
      <w:divBdr>
        <w:top w:val="none" w:sz="0" w:space="0" w:color="auto"/>
        <w:left w:val="none" w:sz="0" w:space="0" w:color="auto"/>
        <w:bottom w:val="none" w:sz="0" w:space="0" w:color="auto"/>
        <w:right w:val="none" w:sz="0" w:space="0" w:color="auto"/>
      </w:divBdr>
    </w:div>
    <w:div w:id="1498425605">
      <w:bodyDiv w:val="1"/>
      <w:marLeft w:val="0"/>
      <w:marRight w:val="0"/>
      <w:marTop w:val="0"/>
      <w:marBottom w:val="0"/>
      <w:divBdr>
        <w:top w:val="none" w:sz="0" w:space="0" w:color="auto"/>
        <w:left w:val="none" w:sz="0" w:space="0" w:color="auto"/>
        <w:bottom w:val="none" w:sz="0" w:space="0" w:color="auto"/>
        <w:right w:val="none" w:sz="0" w:space="0" w:color="auto"/>
      </w:divBdr>
    </w:div>
    <w:div w:id="1531256876">
      <w:bodyDiv w:val="1"/>
      <w:marLeft w:val="0"/>
      <w:marRight w:val="0"/>
      <w:marTop w:val="0"/>
      <w:marBottom w:val="0"/>
      <w:divBdr>
        <w:top w:val="none" w:sz="0" w:space="0" w:color="auto"/>
        <w:left w:val="none" w:sz="0" w:space="0" w:color="auto"/>
        <w:bottom w:val="none" w:sz="0" w:space="0" w:color="auto"/>
        <w:right w:val="none" w:sz="0" w:space="0" w:color="auto"/>
      </w:divBdr>
    </w:div>
    <w:div w:id="1565683079">
      <w:bodyDiv w:val="1"/>
      <w:marLeft w:val="0"/>
      <w:marRight w:val="0"/>
      <w:marTop w:val="0"/>
      <w:marBottom w:val="0"/>
      <w:divBdr>
        <w:top w:val="none" w:sz="0" w:space="0" w:color="auto"/>
        <w:left w:val="none" w:sz="0" w:space="0" w:color="auto"/>
        <w:bottom w:val="none" w:sz="0" w:space="0" w:color="auto"/>
        <w:right w:val="none" w:sz="0" w:space="0" w:color="auto"/>
      </w:divBdr>
    </w:div>
    <w:div w:id="1600214234">
      <w:bodyDiv w:val="1"/>
      <w:marLeft w:val="0"/>
      <w:marRight w:val="0"/>
      <w:marTop w:val="0"/>
      <w:marBottom w:val="0"/>
      <w:divBdr>
        <w:top w:val="none" w:sz="0" w:space="0" w:color="auto"/>
        <w:left w:val="none" w:sz="0" w:space="0" w:color="auto"/>
        <w:bottom w:val="none" w:sz="0" w:space="0" w:color="auto"/>
        <w:right w:val="none" w:sz="0" w:space="0" w:color="auto"/>
      </w:divBdr>
    </w:div>
    <w:div w:id="1614627251">
      <w:bodyDiv w:val="1"/>
      <w:marLeft w:val="0"/>
      <w:marRight w:val="0"/>
      <w:marTop w:val="0"/>
      <w:marBottom w:val="0"/>
      <w:divBdr>
        <w:top w:val="none" w:sz="0" w:space="0" w:color="auto"/>
        <w:left w:val="none" w:sz="0" w:space="0" w:color="auto"/>
        <w:bottom w:val="none" w:sz="0" w:space="0" w:color="auto"/>
        <w:right w:val="none" w:sz="0" w:space="0" w:color="auto"/>
      </w:divBdr>
    </w:div>
    <w:div w:id="1714498581">
      <w:bodyDiv w:val="1"/>
      <w:marLeft w:val="0"/>
      <w:marRight w:val="0"/>
      <w:marTop w:val="0"/>
      <w:marBottom w:val="0"/>
      <w:divBdr>
        <w:top w:val="none" w:sz="0" w:space="0" w:color="auto"/>
        <w:left w:val="none" w:sz="0" w:space="0" w:color="auto"/>
        <w:bottom w:val="none" w:sz="0" w:space="0" w:color="auto"/>
        <w:right w:val="none" w:sz="0" w:space="0" w:color="auto"/>
      </w:divBdr>
    </w:div>
    <w:div w:id="1791364570">
      <w:bodyDiv w:val="1"/>
      <w:marLeft w:val="0"/>
      <w:marRight w:val="0"/>
      <w:marTop w:val="0"/>
      <w:marBottom w:val="0"/>
      <w:divBdr>
        <w:top w:val="none" w:sz="0" w:space="0" w:color="auto"/>
        <w:left w:val="none" w:sz="0" w:space="0" w:color="auto"/>
        <w:bottom w:val="none" w:sz="0" w:space="0" w:color="auto"/>
        <w:right w:val="none" w:sz="0" w:space="0" w:color="auto"/>
      </w:divBdr>
    </w:div>
    <w:div w:id="1791584695">
      <w:bodyDiv w:val="1"/>
      <w:marLeft w:val="0"/>
      <w:marRight w:val="0"/>
      <w:marTop w:val="0"/>
      <w:marBottom w:val="0"/>
      <w:divBdr>
        <w:top w:val="none" w:sz="0" w:space="0" w:color="auto"/>
        <w:left w:val="none" w:sz="0" w:space="0" w:color="auto"/>
        <w:bottom w:val="none" w:sz="0" w:space="0" w:color="auto"/>
        <w:right w:val="none" w:sz="0" w:space="0" w:color="auto"/>
      </w:divBdr>
    </w:div>
    <w:div w:id="1889293806">
      <w:bodyDiv w:val="1"/>
      <w:marLeft w:val="0"/>
      <w:marRight w:val="0"/>
      <w:marTop w:val="0"/>
      <w:marBottom w:val="0"/>
      <w:divBdr>
        <w:top w:val="none" w:sz="0" w:space="0" w:color="auto"/>
        <w:left w:val="none" w:sz="0" w:space="0" w:color="auto"/>
        <w:bottom w:val="none" w:sz="0" w:space="0" w:color="auto"/>
        <w:right w:val="none" w:sz="0" w:space="0" w:color="auto"/>
      </w:divBdr>
    </w:div>
    <w:div w:id="2134665999">
      <w:bodyDiv w:val="1"/>
      <w:marLeft w:val="0"/>
      <w:marRight w:val="0"/>
      <w:marTop w:val="0"/>
      <w:marBottom w:val="0"/>
      <w:divBdr>
        <w:top w:val="none" w:sz="0" w:space="0" w:color="auto"/>
        <w:left w:val="none" w:sz="0" w:space="0" w:color="auto"/>
        <w:bottom w:val="none" w:sz="0" w:space="0" w:color="auto"/>
        <w:right w:val="none" w:sz="0" w:space="0" w:color="auto"/>
      </w:divBdr>
    </w:div>
    <w:div w:id="2134710518">
      <w:bodyDiv w:val="1"/>
      <w:marLeft w:val="0"/>
      <w:marRight w:val="0"/>
      <w:marTop w:val="0"/>
      <w:marBottom w:val="0"/>
      <w:divBdr>
        <w:top w:val="none" w:sz="0" w:space="0" w:color="auto"/>
        <w:left w:val="none" w:sz="0" w:space="0" w:color="auto"/>
        <w:bottom w:val="none" w:sz="0" w:space="0" w:color="auto"/>
        <w:right w:val="none" w:sz="0" w:space="0" w:color="auto"/>
      </w:divBdr>
    </w:div>
    <w:div w:id="21354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dvfu.ru:8080/lib/item?id=chamo:386660&amp;theme=FEF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lib.dvfu.ru:8080/lib/item?id=chamo:384241&amp;theme=FEF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E2D6-4E18-4B51-AF21-B96C1963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Pages>
  <Words>6423</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42950</CharactersWithSpaces>
  <SharedDoc>false</SharedDoc>
  <HLinks>
    <vt:vector size="108" baseType="variant">
      <vt:variant>
        <vt:i4>6291502</vt:i4>
      </vt:variant>
      <vt:variant>
        <vt:i4>69</vt:i4>
      </vt:variant>
      <vt:variant>
        <vt:i4>0</vt:i4>
      </vt:variant>
      <vt:variant>
        <vt:i4>5</vt:i4>
      </vt:variant>
      <vt:variant>
        <vt:lpwstr>http://lib.mgsu.ru/</vt:lpwstr>
      </vt:variant>
      <vt:variant>
        <vt:lpwstr/>
      </vt:variant>
      <vt:variant>
        <vt:i4>8126573</vt:i4>
      </vt:variant>
      <vt:variant>
        <vt:i4>66</vt:i4>
      </vt:variant>
      <vt:variant>
        <vt:i4>0</vt:i4>
      </vt:variant>
      <vt:variant>
        <vt:i4>5</vt:i4>
      </vt:variant>
      <vt:variant>
        <vt:lpwstr>http://elibrary.ru/</vt:lpwstr>
      </vt:variant>
      <vt:variant>
        <vt:lpwstr/>
      </vt:variant>
      <vt:variant>
        <vt:i4>6815864</vt:i4>
      </vt:variant>
      <vt:variant>
        <vt:i4>63</vt:i4>
      </vt:variant>
      <vt:variant>
        <vt:i4>0</vt:i4>
      </vt:variant>
      <vt:variant>
        <vt:i4>5</vt:i4>
      </vt:variant>
      <vt:variant>
        <vt:lpwstr>http://www.rsl.ru/</vt:lpwstr>
      </vt:variant>
      <vt:variant>
        <vt:lpwstr/>
      </vt:variant>
      <vt:variant>
        <vt:i4>917573</vt:i4>
      </vt:variant>
      <vt:variant>
        <vt:i4>60</vt:i4>
      </vt:variant>
      <vt:variant>
        <vt:i4>0</vt:i4>
      </vt:variant>
      <vt:variant>
        <vt:i4>5</vt:i4>
      </vt:variant>
      <vt:variant>
        <vt:lpwstr>http://www.bibliotech.ru/</vt:lpwstr>
      </vt:variant>
      <vt:variant>
        <vt:lpwstr/>
      </vt:variant>
      <vt:variant>
        <vt:i4>3801149</vt:i4>
      </vt:variant>
      <vt:variant>
        <vt:i4>57</vt:i4>
      </vt:variant>
      <vt:variant>
        <vt:i4>0</vt:i4>
      </vt:variant>
      <vt:variant>
        <vt:i4>5</vt:i4>
      </vt:variant>
      <vt:variant>
        <vt:lpwstr>http://znanium.com/</vt:lpwstr>
      </vt:variant>
      <vt:variant>
        <vt:lpwstr/>
      </vt:variant>
      <vt:variant>
        <vt:i4>4587530</vt:i4>
      </vt:variant>
      <vt:variant>
        <vt:i4>54</vt:i4>
      </vt:variant>
      <vt:variant>
        <vt:i4>0</vt:i4>
      </vt:variant>
      <vt:variant>
        <vt:i4>5</vt:i4>
      </vt:variant>
      <vt:variant>
        <vt:lpwstr>http://e.lanbook.com/</vt:lpwstr>
      </vt:variant>
      <vt:variant>
        <vt:lpwstr/>
      </vt:variant>
      <vt:variant>
        <vt:i4>4587530</vt:i4>
      </vt:variant>
      <vt:variant>
        <vt:i4>51</vt:i4>
      </vt:variant>
      <vt:variant>
        <vt:i4>0</vt:i4>
      </vt:variant>
      <vt:variant>
        <vt:i4>5</vt:i4>
      </vt:variant>
      <vt:variant>
        <vt:lpwstr>http://e.lanbook.com/</vt:lpwstr>
      </vt:variant>
      <vt:variant>
        <vt:lpwstr/>
      </vt:variant>
      <vt:variant>
        <vt:i4>8126507</vt:i4>
      </vt:variant>
      <vt:variant>
        <vt:i4>48</vt:i4>
      </vt:variant>
      <vt:variant>
        <vt:i4>0</vt:i4>
      </vt:variant>
      <vt:variant>
        <vt:i4>5</vt:i4>
      </vt:variant>
      <vt:variant>
        <vt:lpwstr>http://window.edu.ru/window/library</vt:lpwstr>
      </vt:variant>
      <vt:variant>
        <vt:lpwstr/>
      </vt:variant>
      <vt:variant>
        <vt:i4>7340137</vt:i4>
      </vt:variant>
      <vt:variant>
        <vt:i4>45</vt:i4>
      </vt:variant>
      <vt:variant>
        <vt:i4>0</vt:i4>
      </vt:variant>
      <vt:variant>
        <vt:i4>5</vt:i4>
      </vt:variant>
      <vt:variant>
        <vt:lpwstr>http://eknigi.org/professii/153749-vodootvodyashhie-sistemy-promyshlennyx.html</vt:lpwstr>
      </vt:variant>
      <vt:variant>
        <vt:lpwstr/>
      </vt:variant>
      <vt:variant>
        <vt:i4>2228224</vt:i4>
      </vt:variant>
      <vt:variant>
        <vt:i4>42</vt:i4>
      </vt:variant>
      <vt:variant>
        <vt:i4>0</vt:i4>
      </vt:variant>
      <vt:variant>
        <vt:i4>5</vt:i4>
      </vt:variant>
      <vt:variant>
        <vt:lpwstr>http://ecoflash.narod.ru/likbez_9.htm</vt:lpwstr>
      </vt:variant>
      <vt:variant>
        <vt:lpwstr/>
      </vt:variant>
      <vt:variant>
        <vt:i4>8061038</vt:i4>
      </vt:variant>
      <vt:variant>
        <vt:i4>39</vt:i4>
      </vt:variant>
      <vt:variant>
        <vt:i4>0</vt:i4>
      </vt:variant>
      <vt:variant>
        <vt:i4>5</vt:i4>
      </vt:variant>
      <vt:variant>
        <vt:lpwstr>http://www.snip-info.ru/Snip_2_04_01-85_(2000).htm</vt:lpwstr>
      </vt:variant>
      <vt:variant>
        <vt:lpwstr/>
      </vt:variant>
      <vt:variant>
        <vt:i4>70845465</vt:i4>
      </vt:variant>
      <vt:variant>
        <vt:i4>36</vt:i4>
      </vt:variant>
      <vt:variant>
        <vt:i4>0</vt:i4>
      </vt:variant>
      <vt:variant>
        <vt:i4>5</vt:i4>
      </vt:variant>
      <vt:variant>
        <vt:lpwstr>http://www.allbeton.ru/wiki/category:Библиотека/</vt:lpwstr>
      </vt:variant>
      <vt:variant>
        <vt:lpwstr/>
      </vt:variant>
      <vt:variant>
        <vt:i4>7995445</vt:i4>
      </vt:variant>
      <vt:variant>
        <vt:i4>33</vt:i4>
      </vt:variant>
      <vt:variant>
        <vt:i4>0</vt:i4>
      </vt:variant>
      <vt:variant>
        <vt:i4>5</vt:i4>
      </vt:variant>
      <vt:variant>
        <vt:lpwstr>http://www.rg.ru/2009/11/27/energo-dok.html</vt:lpwstr>
      </vt:variant>
      <vt:variant>
        <vt:lpwstr/>
      </vt:variant>
      <vt:variant>
        <vt:i4>4915272</vt:i4>
      </vt:variant>
      <vt:variant>
        <vt:i4>30</vt:i4>
      </vt:variant>
      <vt:variant>
        <vt:i4>0</vt:i4>
      </vt:variant>
      <vt:variant>
        <vt:i4>5</vt:i4>
      </vt:variant>
      <vt:variant>
        <vt:lpwstr>http://www.referat.ru/referats/view/30217</vt:lpwstr>
      </vt:variant>
      <vt:variant>
        <vt:lpwstr/>
      </vt:variant>
      <vt:variant>
        <vt:i4>75301974</vt:i4>
      </vt:variant>
      <vt:variant>
        <vt:i4>27</vt:i4>
      </vt:variant>
      <vt:variant>
        <vt:i4>0</vt:i4>
      </vt:variant>
      <vt:variant>
        <vt:i4>5</vt:i4>
      </vt:variant>
      <vt:variant>
        <vt:lpwstr>http://www.allbeton.ru/wiki/Водоподготовка+(фрог)/</vt:lpwstr>
      </vt:variant>
      <vt:variant>
        <vt:lpwstr/>
      </vt:variant>
      <vt:variant>
        <vt:i4>75301974</vt:i4>
      </vt:variant>
      <vt:variant>
        <vt:i4>24</vt:i4>
      </vt:variant>
      <vt:variant>
        <vt:i4>0</vt:i4>
      </vt:variant>
      <vt:variant>
        <vt:i4>5</vt:i4>
      </vt:variant>
      <vt:variant>
        <vt:lpwstr>http://www.allbeton.ru/wiki/Водоподготовка+(фрог)/</vt:lpwstr>
      </vt:variant>
      <vt:variant>
        <vt:lpwstr/>
      </vt:variant>
      <vt:variant>
        <vt:i4>983051</vt:i4>
      </vt:variant>
      <vt:variant>
        <vt:i4>21</vt:i4>
      </vt:variant>
      <vt:variant>
        <vt:i4>0</vt:i4>
      </vt:variant>
      <vt:variant>
        <vt:i4>5</vt:i4>
      </vt:variant>
      <vt:variant>
        <vt:lpwstr>http://www.twirpx.com/file/6924//</vt:lpwstr>
      </vt:variant>
      <vt:variant>
        <vt:lpwstr/>
      </vt:variant>
      <vt:variant>
        <vt:i4>1703946</vt:i4>
      </vt:variant>
      <vt:variant>
        <vt:i4>18</vt:i4>
      </vt:variant>
      <vt:variant>
        <vt:i4>0</vt:i4>
      </vt:variant>
      <vt:variant>
        <vt:i4>5</vt:i4>
      </vt:variant>
      <vt:variant>
        <vt:lpwstr>http://stringer46.narod.ru/Systems-of-water-supply.htm</vt:lpwstr>
      </vt:variant>
      <vt:variant>
        <vt:lpwstr>WP1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Сергей</cp:lastModifiedBy>
  <cp:revision>70</cp:revision>
  <dcterms:created xsi:type="dcterms:W3CDTF">2014-04-17T12:34:00Z</dcterms:created>
  <dcterms:modified xsi:type="dcterms:W3CDTF">2019-03-20T08:02:00Z</dcterms:modified>
</cp:coreProperties>
</file>