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7B" w:rsidRPr="00CB77BE" w:rsidRDefault="001B4F7B" w:rsidP="0059347C">
      <w:pPr>
        <w:pBdr>
          <w:bottom w:val="thinThickSmallGap" w:sz="2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790575"/>
            <wp:effectExtent l="0" t="0" r="0" b="9525"/>
            <wp:docPr id="28" name="Рисунок 28" descr="Эмблема ДВФ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ДВФ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7B" w:rsidRPr="00CB77BE" w:rsidRDefault="001B4F7B" w:rsidP="0059347C">
      <w:pPr>
        <w:pBdr>
          <w:bottom w:val="thinThickSmallGap" w:sz="24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МИНИСТЕРСТВО ОБРАЗОВАНИЯ И НАУКИ РОССИЙСКОЙФЕДЕРАЦИИ</w:t>
      </w:r>
      <w:r w:rsidRPr="00CB77BE">
        <w:rPr>
          <w:rFonts w:ascii="Times New Roman" w:hAnsi="Times New Roman"/>
          <w:sz w:val="24"/>
          <w:szCs w:val="24"/>
        </w:rPr>
        <w:br/>
        <w:t xml:space="preserve">Федеральное государственное автономное образовательное учреждение </w:t>
      </w:r>
      <w:r w:rsidRPr="00CB77BE">
        <w:rPr>
          <w:rFonts w:ascii="Times New Roman" w:hAnsi="Times New Roman"/>
          <w:sz w:val="24"/>
          <w:szCs w:val="24"/>
        </w:rPr>
        <w:br/>
        <w:t>высшего образования</w:t>
      </w:r>
      <w:r w:rsidRPr="00CB77BE">
        <w:rPr>
          <w:rFonts w:ascii="Times New Roman" w:hAnsi="Times New Roman"/>
          <w:sz w:val="28"/>
          <w:szCs w:val="28"/>
        </w:rPr>
        <w:br/>
      </w:r>
      <w:r w:rsidRPr="00CB77BE">
        <w:rPr>
          <w:rFonts w:ascii="Times New Roman" w:hAnsi="Times New Roman"/>
          <w:b/>
          <w:sz w:val="28"/>
          <w:szCs w:val="28"/>
        </w:rPr>
        <w:t xml:space="preserve"> «Дальневосточный федеральный университет»</w:t>
      </w:r>
      <w:r w:rsidRPr="00CB77BE">
        <w:rPr>
          <w:rFonts w:ascii="Times New Roman" w:hAnsi="Times New Roman"/>
          <w:b/>
          <w:sz w:val="28"/>
          <w:szCs w:val="28"/>
        </w:rPr>
        <w:br/>
        <w:t xml:space="preserve"> (ДВФУ)</w:t>
      </w:r>
    </w:p>
    <w:p w:rsidR="00401A43" w:rsidRDefault="00401A43" w:rsidP="005934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401A43" w:rsidSect="003B4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F7B" w:rsidRPr="00CB77BE" w:rsidRDefault="001B4F7B" w:rsidP="005934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7BE">
        <w:rPr>
          <w:rFonts w:ascii="Times New Roman" w:hAnsi="Times New Roman"/>
          <w:b/>
          <w:sz w:val="28"/>
          <w:szCs w:val="28"/>
        </w:rPr>
        <w:lastRenderedPageBreak/>
        <w:t>ИНЖЕНЕРНАЯ ШКОЛА</w:t>
      </w:r>
    </w:p>
    <w:p w:rsidR="001B4F7B" w:rsidRPr="00CB77BE" w:rsidRDefault="001B4F7B" w:rsidP="005934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1B4F7B" w:rsidRPr="00CB77BE" w:rsidSect="00401A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F7B" w:rsidRPr="00CB77BE" w:rsidRDefault="00401A43" w:rsidP="00593BD3">
      <w:pPr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  <w:sectPr w:rsidR="001B4F7B" w:rsidRPr="00CB77BE" w:rsidSect="00401A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0755" cy="1551336"/>
            <wp:effectExtent l="19050" t="0" r="66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798" cy="155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F7B" w:rsidRPr="00CB77BE" w:rsidRDefault="001B4F7B" w:rsidP="005934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A43" w:rsidRDefault="00401A43" w:rsidP="005934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401A43" w:rsidSect="00401A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F7B" w:rsidRPr="00CB77BE" w:rsidRDefault="001B4F7B" w:rsidP="005934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lastRenderedPageBreak/>
        <w:t>РАБОЧАЯ ПРОГРАММА УЧЕБНОЙ ДИСИЦИПЛИНЫ</w:t>
      </w:r>
      <w:r w:rsidRPr="00CB77BE">
        <w:rPr>
          <w:rFonts w:ascii="Times New Roman" w:hAnsi="Times New Roman"/>
          <w:sz w:val="24"/>
          <w:szCs w:val="24"/>
        </w:rPr>
        <w:br/>
      </w:r>
      <w:r w:rsidR="00593BD3">
        <w:rPr>
          <w:rFonts w:ascii="Times New Roman" w:hAnsi="Times New Roman"/>
          <w:sz w:val="24"/>
          <w:szCs w:val="24"/>
        </w:rPr>
        <w:t>Учет опасных природных явлений</w:t>
      </w:r>
      <w:r w:rsidRPr="00CB77BE">
        <w:rPr>
          <w:rFonts w:ascii="Times New Roman" w:hAnsi="Times New Roman"/>
          <w:sz w:val="24"/>
          <w:szCs w:val="24"/>
        </w:rPr>
        <w:br/>
      </w:r>
      <w:r w:rsidRPr="00CB77BE">
        <w:rPr>
          <w:rFonts w:ascii="Times New Roman" w:hAnsi="Times New Roman"/>
          <w:b/>
          <w:sz w:val="24"/>
          <w:szCs w:val="24"/>
        </w:rPr>
        <w:t>Направление подготовки 08.03.01 Строительство</w:t>
      </w:r>
      <w:r w:rsidRPr="00CB77BE">
        <w:rPr>
          <w:rFonts w:ascii="Times New Roman" w:hAnsi="Times New Roman"/>
          <w:sz w:val="24"/>
          <w:szCs w:val="24"/>
        </w:rPr>
        <w:br/>
        <w:t>Профиль «Водоснабжение и водоотведение»</w:t>
      </w:r>
      <w:r w:rsidRPr="00CB77BE">
        <w:rPr>
          <w:rFonts w:ascii="Times New Roman" w:hAnsi="Times New Roman"/>
          <w:sz w:val="24"/>
          <w:szCs w:val="24"/>
        </w:rPr>
        <w:br/>
      </w:r>
      <w:r w:rsidRPr="00CB77BE">
        <w:rPr>
          <w:rFonts w:ascii="Times New Roman" w:hAnsi="Times New Roman"/>
          <w:b/>
          <w:sz w:val="24"/>
          <w:szCs w:val="24"/>
        </w:rPr>
        <w:t>Форма подготовки: очная</w:t>
      </w:r>
      <w:r w:rsidR="00593BD3">
        <w:rPr>
          <w:rFonts w:ascii="Times New Roman" w:hAnsi="Times New Roman"/>
          <w:b/>
          <w:sz w:val="24"/>
          <w:szCs w:val="24"/>
        </w:rPr>
        <w:t>/заочная</w:t>
      </w:r>
    </w:p>
    <w:p w:rsidR="001B4F7B" w:rsidRPr="00CB77BE" w:rsidRDefault="004F4535" w:rsidP="0059347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курс 4</w:t>
      </w:r>
      <w:r w:rsidR="001B4F7B" w:rsidRPr="00CB77BE">
        <w:rPr>
          <w:rFonts w:ascii="Times New Roman" w:hAnsi="Times New Roman"/>
          <w:sz w:val="24"/>
          <w:szCs w:val="24"/>
        </w:rPr>
        <w:t xml:space="preserve"> семестр </w:t>
      </w:r>
      <w:r w:rsidRPr="00CB77BE">
        <w:rPr>
          <w:rFonts w:ascii="Times New Roman" w:hAnsi="Times New Roman"/>
          <w:sz w:val="24"/>
          <w:szCs w:val="24"/>
        </w:rPr>
        <w:t>7</w:t>
      </w:r>
      <w:r w:rsidR="00593BD3">
        <w:rPr>
          <w:rFonts w:ascii="Times New Roman" w:hAnsi="Times New Roman"/>
          <w:sz w:val="24"/>
          <w:szCs w:val="24"/>
        </w:rPr>
        <w:t>/курс 5</w:t>
      </w:r>
      <w:r w:rsidRPr="00CB77BE">
        <w:rPr>
          <w:rFonts w:ascii="Times New Roman" w:hAnsi="Times New Roman"/>
          <w:sz w:val="24"/>
          <w:szCs w:val="24"/>
        </w:rPr>
        <w:br/>
        <w:t>лекции 14</w:t>
      </w:r>
      <w:r w:rsidR="00FF6443">
        <w:rPr>
          <w:rFonts w:ascii="Times New Roman" w:hAnsi="Times New Roman"/>
          <w:sz w:val="24"/>
          <w:szCs w:val="24"/>
        </w:rPr>
        <w:t xml:space="preserve"> час.</w:t>
      </w:r>
      <w:r w:rsidR="00593BD3">
        <w:rPr>
          <w:rFonts w:ascii="Times New Roman" w:hAnsi="Times New Roman"/>
          <w:sz w:val="24"/>
          <w:szCs w:val="24"/>
        </w:rPr>
        <w:t>/</w:t>
      </w:r>
      <w:r w:rsidR="00FF6443">
        <w:rPr>
          <w:rFonts w:ascii="Times New Roman" w:hAnsi="Times New Roman"/>
          <w:sz w:val="24"/>
          <w:szCs w:val="24"/>
        </w:rPr>
        <w:t>16 час</w:t>
      </w:r>
      <w:r w:rsidR="001B4F7B" w:rsidRPr="00CB77BE">
        <w:rPr>
          <w:rFonts w:ascii="Times New Roman" w:hAnsi="Times New Roman"/>
          <w:sz w:val="24"/>
          <w:szCs w:val="24"/>
        </w:rPr>
        <w:br/>
        <w:t xml:space="preserve">практические занятия </w:t>
      </w:r>
      <w:r w:rsidRPr="00CB77BE">
        <w:rPr>
          <w:rFonts w:ascii="Times New Roman" w:hAnsi="Times New Roman"/>
          <w:sz w:val="24"/>
          <w:szCs w:val="24"/>
        </w:rPr>
        <w:t xml:space="preserve">28 </w:t>
      </w:r>
      <w:r w:rsidR="00FF6443">
        <w:rPr>
          <w:rFonts w:ascii="Times New Roman" w:hAnsi="Times New Roman"/>
          <w:sz w:val="24"/>
          <w:szCs w:val="24"/>
        </w:rPr>
        <w:t>час./16 час</w:t>
      </w:r>
      <w:r w:rsidRPr="00CB77BE">
        <w:rPr>
          <w:rFonts w:ascii="Times New Roman" w:hAnsi="Times New Roman"/>
          <w:sz w:val="24"/>
          <w:szCs w:val="24"/>
        </w:rPr>
        <w:br/>
        <w:t>лабораторные работы 14</w:t>
      </w:r>
      <w:r w:rsidR="00FF6443">
        <w:rPr>
          <w:rFonts w:ascii="Times New Roman" w:hAnsi="Times New Roman"/>
          <w:sz w:val="24"/>
          <w:szCs w:val="24"/>
        </w:rPr>
        <w:t xml:space="preserve"> час./-</w:t>
      </w:r>
      <w:r w:rsidR="001B4F7B" w:rsidRPr="00CB77BE">
        <w:rPr>
          <w:rFonts w:ascii="Times New Roman" w:hAnsi="Times New Roman"/>
          <w:sz w:val="24"/>
          <w:szCs w:val="24"/>
        </w:rPr>
        <w:br/>
        <w:t>в том чи</w:t>
      </w:r>
      <w:r w:rsidR="0094567E" w:rsidRPr="00CB77BE">
        <w:rPr>
          <w:rFonts w:ascii="Times New Roman" w:hAnsi="Times New Roman"/>
          <w:sz w:val="24"/>
          <w:szCs w:val="24"/>
        </w:rPr>
        <w:t xml:space="preserve">сле с использованием МАО </w:t>
      </w:r>
      <w:r w:rsidRPr="00CB77BE">
        <w:rPr>
          <w:rFonts w:ascii="Times New Roman" w:hAnsi="Times New Roman"/>
          <w:sz w:val="24"/>
          <w:szCs w:val="24"/>
        </w:rPr>
        <w:t>лек. 2</w:t>
      </w:r>
      <w:r w:rsidR="001B4F7B" w:rsidRPr="00CB77BE">
        <w:rPr>
          <w:rFonts w:ascii="Times New Roman" w:hAnsi="Times New Roman"/>
          <w:sz w:val="24"/>
          <w:szCs w:val="24"/>
        </w:rPr>
        <w:t>/</w:t>
      </w:r>
      <w:r w:rsidR="0094567E" w:rsidRPr="00CB77BE">
        <w:rPr>
          <w:rFonts w:ascii="Times New Roman" w:hAnsi="Times New Roman"/>
          <w:sz w:val="24"/>
          <w:szCs w:val="24"/>
        </w:rPr>
        <w:t xml:space="preserve">пр. </w:t>
      </w:r>
      <w:r w:rsidRPr="00CB77BE">
        <w:rPr>
          <w:rFonts w:ascii="Times New Roman" w:hAnsi="Times New Roman"/>
          <w:sz w:val="24"/>
          <w:szCs w:val="24"/>
        </w:rPr>
        <w:t>14</w:t>
      </w:r>
      <w:r w:rsidR="001B4F7B" w:rsidRPr="00CB77BE">
        <w:rPr>
          <w:rFonts w:ascii="Times New Roman" w:hAnsi="Times New Roman"/>
          <w:sz w:val="24"/>
          <w:szCs w:val="24"/>
        </w:rPr>
        <w:t>час.</w:t>
      </w:r>
      <w:r w:rsidR="001B4F7B" w:rsidRPr="00CB77BE">
        <w:rPr>
          <w:rFonts w:ascii="Times New Roman" w:hAnsi="Times New Roman"/>
          <w:sz w:val="24"/>
          <w:szCs w:val="24"/>
        </w:rPr>
        <w:br/>
        <w:t>все</w:t>
      </w:r>
      <w:r w:rsidRPr="00CB77BE">
        <w:rPr>
          <w:rFonts w:ascii="Times New Roman" w:hAnsi="Times New Roman"/>
          <w:sz w:val="24"/>
          <w:szCs w:val="24"/>
        </w:rPr>
        <w:t>го часов аудиторной нагрузки 56</w:t>
      </w:r>
      <w:r w:rsidR="00593BD3">
        <w:rPr>
          <w:rFonts w:ascii="Times New Roman" w:hAnsi="Times New Roman"/>
          <w:sz w:val="24"/>
          <w:szCs w:val="24"/>
        </w:rPr>
        <w:t xml:space="preserve"> час/32</w:t>
      </w:r>
      <w:r w:rsidR="00FF6443">
        <w:rPr>
          <w:rFonts w:ascii="Times New Roman" w:hAnsi="Times New Roman"/>
          <w:sz w:val="24"/>
          <w:szCs w:val="24"/>
        </w:rPr>
        <w:t xml:space="preserve"> час</w:t>
      </w:r>
      <w:r w:rsidR="001B4F7B" w:rsidRPr="00CB77BE">
        <w:rPr>
          <w:rFonts w:ascii="Times New Roman" w:hAnsi="Times New Roman"/>
          <w:sz w:val="24"/>
          <w:szCs w:val="24"/>
        </w:rPr>
        <w:br/>
        <w:t>в том числе с испо</w:t>
      </w:r>
      <w:r w:rsidR="0094567E" w:rsidRPr="00CB77BE">
        <w:rPr>
          <w:rFonts w:ascii="Times New Roman" w:hAnsi="Times New Roman"/>
          <w:sz w:val="24"/>
          <w:szCs w:val="24"/>
        </w:rPr>
        <w:t>льзованием МАО 54</w:t>
      </w:r>
      <w:r w:rsidR="00593BD3">
        <w:rPr>
          <w:rFonts w:ascii="Times New Roman" w:hAnsi="Times New Roman"/>
          <w:sz w:val="24"/>
          <w:szCs w:val="24"/>
        </w:rPr>
        <w:t xml:space="preserve"> час/20</w:t>
      </w:r>
      <w:r w:rsidR="00FF6443">
        <w:rPr>
          <w:rFonts w:ascii="Times New Roman" w:hAnsi="Times New Roman"/>
          <w:sz w:val="24"/>
          <w:szCs w:val="24"/>
        </w:rPr>
        <w:t xml:space="preserve"> час</w:t>
      </w:r>
      <w:r w:rsidR="001B4F7B" w:rsidRPr="00CB77BE">
        <w:rPr>
          <w:rFonts w:ascii="Times New Roman" w:hAnsi="Times New Roman"/>
          <w:sz w:val="24"/>
          <w:szCs w:val="24"/>
        </w:rPr>
        <w:br/>
        <w:t xml:space="preserve">самостоятельная работа </w:t>
      </w:r>
      <w:r w:rsidRPr="00CB77BE">
        <w:rPr>
          <w:rFonts w:ascii="Times New Roman" w:hAnsi="Times New Roman"/>
          <w:sz w:val="24"/>
          <w:szCs w:val="24"/>
        </w:rPr>
        <w:t xml:space="preserve">52 </w:t>
      </w:r>
      <w:r w:rsidR="00593BD3">
        <w:rPr>
          <w:rFonts w:ascii="Times New Roman" w:hAnsi="Times New Roman"/>
          <w:sz w:val="24"/>
          <w:szCs w:val="24"/>
        </w:rPr>
        <w:t>час/112</w:t>
      </w:r>
      <w:r w:rsidR="00FF6443">
        <w:rPr>
          <w:rFonts w:ascii="Times New Roman" w:hAnsi="Times New Roman"/>
          <w:sz w:val="24"/>
          <w:szCs w:val="24"/>
        </w:rPr>
        <w:t xml:space="preserve"> час</w:t>
      </w:r>
      <w:r w:rsidR="001B4F7B" w:rsidRPr="00CB77BE">
        <w:rPr>
          <w:rFonts w:ascii="Times New Roman" w:hAnsi="Times New Roman"/>
          <w:sz w:val="24"/>
          <w:szCs w:val="24"/>
        </w:rPr>
        <w:br/>
        <w:t>в том ч</w:t>
      </w:r>
      <w:r w:rsidRPr="00CB77BE">
        <w:rPr>
          <w:rFonts w:ascii="Times New Roman" w:hAnsi="Times New Roman"/>
          <w:sz w:val="24"/>
          <w:szCs w:val="24"/>
        </w:rPr>
        <w:t>исле на подготовку к экзамену 36</w:t>
      </w:r>
      <w:r w:rsidR="00593BD3">
        <w:rPr>
          <w:rFonts w:ascii="Times New Roman" w:hAnsi="Times New Roman"/>
          <w:sz w:val="24"/>
          <w:szCs w:val="24"/>
        </w:rPr>
        <w:t>час/9</w:t>
      </w:r>
      <w:r w:rsidR="00FF6443">
        <w:rPr>
          <w:rFonts w:ascii="Times New Roman" w:hAnsi="Times New Roman"/>
          <w:sz w:val="24"/>
          <w:szCs w:val="24"/>
        </w:rPr>
        <w:t xml:space="preserve"> час</w:t>
      </w:r>
      <w:r w:rsidR="001B4F7B" w:rsidRPr="00CB77BE">
        <w:rPr>
          <w:rFonts w:ascii="Times New Roman" w:hAnsi="Times New Roman"/>
          <w:sz w:val="24"/>
          <w:szCs w:val="24"/>
        </w:rPr>
        <w:br/>
        <w:t xml:space="preserve">курсовой проект </w:t>
      </w:r>
      <w:r w:rsidR="00593BD3">
        <w:rPr>
          <w:rFonts w:ascii="Times New Roman" w:hAnsi="Times New Roman"/>
          <w:sz w:val="24"/>
          <w:szCs w:val="24"/>
        </w:rPr>
        <w:t>не предусмотрен/РГР 5 курс</w:t>
      </w:r>
      <w:r w:rsidR="001B4F7B" w:rsidRPr="00CB77BE">
        <w:rPr>
          <w:rFonts w:ascii="Times New Roman" w:hAnsi="Times New Roman"/>
          <w:sz w:val="24"/>
          <w:szCs w:val="24"/>
        </w:rPr>
        <w:br/>
      </w:r>
      <w:r w:rsidR="00F73D46" w:rsidRPr="00CB77BE">
        <w:rPr>
          <w:rFonts w:ascii="Times New Roman" w:hAnsi="Times New Roman"/>
          <w:sz w:val="24"/>
          <w:szCs w:val="24"/>
        </w:rPr>
        <w:t>экзамен 7</w:t>
      </w:r>
      <w:r w:rsidR="001B4F7B" w:rsidRPr="00CB77BE">
        <w:rPr>
          <w:rFonts w:ascii="Times New Roman" w:hAnsi="Times New Roman"/>
          <w:sz w:val="24"/>
          <w:szCs w:val="24"/>
        </w:rPr>
        <w:t xml:space="preserve"> семестр</w:t>
      </w:r>
      <w:r w:rsidR="00593BD3">
        <w:rPr>
          <w:rFonts w:ascii="Times New Roman" w:hAnsi="Times New Roman"/>
          <w:sz w:val="24"/>
          <w:szCs w:val="24"/>
        </w:rPr>
        <w:t>/5 курс</w:t>
      </w:r>
    </w:p>
    <w:p w:rsidR="001B4F7B" w:rsidRPr="00CB77BE" w:rsidRDefault="00593BD3" w:rsidP="0059347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93BD3">
        <w:rPr>
          <w:rFonts w:ascii="Times New Roman" w:hAnsi="Times New Roman"/>
          <w:sz w:val="24"/>
          <w:szCs w:val="24"/>
        </w:rPr>
        <w:t>Рабочая программа составлена в соответствии с требованиями федерального государс</w:t>
      </w:r>
      <w:r w:rsidRPr="00593BD3">
        <w:rPr>
          <w:rFonts w:ascii="Times New Roman" w:hAnsi="Times New Roman"/>
          <w:sz w:val="24"/>
          <w:szCs w:val="24"/>
        </w:rPr>
        <w:t>т</w:t>
      </w:r>
      <w:r w:rsidRPr="00593BD3">
        <w:rPr>
          <w:rFonts w:ascii="Times New Roman" w:hAnsi="Times New Roman"/>
          <w:sz w:val="24"/>
          <w:szCs w:val="24"/>
        </w:rPr>
        <w:t>венного образовательного стандарта высшего образования по направлению подготовки 08.03.01 по направлению Строительство, утвержденного приказом Министерства образ</w:t>
      </w:r>
      <w:r w:rsidRPr="00593BD3">
        <w:rPr>
          <w:rFonts w:ascii="Times New Roman" w:hAnsi="Times New Roman"/>
          <w:sz w:val="24"/>
          <w:szCs w:val="24"/>
        </w:rPr>
        <w:t>о</w:t>
      </w:r>
      <w:r w:rsidRPr="00593BD3">
        <w:rPr>
          <w:rFonts w:ascii="Times New Roman" w:hAnsi="Times New Roman"/>
          <w:sz w:val="24"/>
          <w:szCs w:val="24"/>
        </w:rPr>
        <w:t>вания и науки РФ от  12.03.2015 г. №  201.</w:t>
      </w:r>
      <w:r w:rsidR="0094567E" w:rsidRPr="00CB77BE">
        <w:rPr>
          <w:rFonts w:ascii="Times New Roman" w:hAnsi="Times New Roman"/>
          <w:sz w:val="24"/>
          <w:szCs w:val="24"/>
        </w:rPr>
        <w:br/>
      </w:r>
      <w:r w:rsidR="001B4F7B" w:rsidRPr="00CB77BE">
        <w:rPr>
          <w:rFonts w:ascii="Times New Roman" w:hAnsi="Times New Roman"/>
          <w:sz w:val="24"/>
          <w:szCs w:val="24"/>
        </w:rPr>
        <w:t>Рабочая программа обсуждена на заседании кафедры Инженерных систем зданий и с</w:t>
      </w:r>
      <w:r w:rsidR="001B4F7B" w:rsidRPr="00CB77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оружений протокол №   </w:t>
      </w:r>
      <w:r w:rsidR="001B4F7B" w:rsidRPr="00CB77BE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1» июня 2015</w:t>
      </w:r>
      <w:r w:rsidR="001B4F7B" w:rsidRPr="00CB77BE">
        <w:rPr>
          <w:rFonts w:ascii="Times New Roman" w:hAnsi="Times New Roman"/>
          <w:sz w:val="24"/>
          <w:szCs w:val="24"/>
        </w:rPr>
        <w:t>г.</w:t>
      </w:r>
    </w:p>
    <w:p w:rsidR="001B4F7B" w:rsidRPr="00CB77BE" w:rsidRDefault="001B4F7B" w:rsidP="0059347C">
      <w:pPr>
        <w:spacing w:line="240" w:lineRule="auto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Заведующий кафедрой к.т.н. доцент А.В. Кобзарь</w:t>
      </w:r>
    </w:p>
    <w:p w:rsidR="001B4F7B" w:rsidRPr="00CB77BE" w:rsidRDefault="001B4F7B" w:rsidP="0059347C">
      <w:pPr>
        <w:spacing w:line="240" w:lineRule="auto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Составитель к.т.н. профессор В.В. Земляной</w:t>
      </w:r>
    </w:p>
    <w:p w:rsidR="001B4F7B" w:rsidRPr="00CB77BE" w:rsidRDefault="001B4F7B" w:rsidP="0059347C">
      <w:pPr>
        <w:spacing w:line="240" w:lineRule="auto"/>
        <w:jc w:val="left"/>
        <w:rPr>
          <w:rFonts w:ascii="Times New Roman" w:hAnsi="Times New Roman"/>
          <w:sz w:val="24"/>
          <w:szCs w:val="24"/>
        </w:rPr>
        <w:sectPr w:rsidR="001B4F7B" w:rsidRPr="00CB77BE" w:rsidSect="003B44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Cs/>
          <w:i/>
          <w:spacing w:val="-10"/>
          <w:sz w:val="24"/>
          <w:szCs w:val="24"/>
        </w:rPr>
      </w:pPr>
      <w:r w:rsidRPr="00CB77BE">
        <w:rPr>
          <w:rFonts w:ascii="Times New Roman" w:hAnsi="Times New Roman"/>
          <w:b/>
          <w:spacing w:val="-10"/>
          <w:sz w:val="24"/>
          <w:szCs w:val="24"/>
          <w:lang w:val="en-US"/>
        </w:rPr>
        <w:lastRenderedPageBreak/>
        <w:t>I</w:t>
      </w:r>
      <w:r w:rsidRPr="00CB77BE">
        <w:rPr>
          <w:rFonts w:ascii="Times New Roman" w:hAnsi="Times New Roman"/>
          <w:b/>
          <w:spacing w:val="-10"/>
          <w:sz w:val="24"/>
          <w:szCs w:val="24"/>
        </w:rPr>
        <w:t>. Рабочая программа пересмотрена на заседании кафедры</w:t>
      </w:r>
      <w:r w:rsidRPr="00CB77BE">
        <w:rPr>
          <w:rFonts w:ascii="Times New Roman" w:hAnsi="Times New Roman"/>
          <w:bCs/>
          <w:i/>
          <w:spacing w:val="-10"/>
          <w:sz w:val="24"/>
          <w:szCs w:val="24"/>
        </w:rPr>
        <w:t xml:space="preserve">: </w:t>
      </w:r>
    </w:p>
    <w:p w:rsidR="0094567E" w:rsidRPr="00CB77BE" w:rsidRDefault="0094567E" w:rsidP="0059347C">
      <w:pPr>
        <w:suppressAutoHyphens/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  <w:r w:rsidRPr="00CB77BE">
        <w:rPr>
          <w:rFonts w:ascii="Times New Roman" w:hAnsi="Times New Roman"/>
          <w:bCs/>
          <w:spacing w:val="-10"/>
          <w:sz w:val="24"/>
          <w:szCs w:val="24"/>
        </w:rPr>
        <w:t>Протокол от «_____» _________________ 20___ г.№ ______</w:t>
      </w:r>
    </w:p>
    <w:p w:rsidR="0094567E" w:rsidRPr="00CB77BE" w:rsidRDefault="0094567E" w:rsidP="0059347C">
      <w:pPr>
        <w:suppressAutoHyphens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CB77BE">
        <w:rPr>
          <w:rFonts w:ascii="Times New Roman" w:hAnsi="Times New Roman"/>
          <w:bCs/>
          <w:spacing w:val="-10"/>
          <w:sz w:val="24"/>
          <w:szCs w:val="24"/>
        </w:rPr>
        <w:t xml:space="preserve">Заведующий кафедрой </w:t>
      </w:r>
      <w:r w:rsidRPr="00CB77BE">
        <w:rPr>
          <w:rFonts w:ascii="Times New Roman" w:hAnsi="Times New Roman"/>
          <w:spacing w:val="-10"/>
          <w:sz w:val="24"/>
          <w:szCs w:val="24"/>
        </w:rPr>
        <w:t>_________________________________________</w:t>
      </w:r>
    </w:p>
    <w:p w:rsidR="0094567E" w:rsidRPr="00CB77BE" w:rsidRDefault="0094567E" w:rsidP="0059347C">
      <w:pPr>
        <w:suppressAutoHyphens/>
        <w:spacing w:after="0" w:line="240" w:lineRule="auto"/>
        <w:ind w:left="2832"/>
        <w:rPr>
          <w:rFonts w:ascii="Times New Roman" w:hAnsi="Times New Roman"/>
          <w:spacing w:val="-10"/>
          <w:sz w:val="24"/>
          <w:szCs w:val="24"/>
        </w:rPr>
      </w:pPr>
      <w:r w:rsidRPr="00CB77BE">
        <w:rPr>
          <w:rFonts w:ascii="Times New Roman" w:hAnsi="Times New Roman"/>
          <w:spacing w:val="-10"/>
          <w:sz w:val="24"/>
          <w:szCs w:val="24"/>
        </w:rPr>
        <w:t>(подпись)</w:t>
      </w:r>
      <w:r w:rsidRPr="00CB77BE">
        <w:rPr>
          <w:rFonts w:ascii="Times New Roman" w:hAnsi="Times New Roman"/>
          <w:spacing w:val="-10"/>
          <w:sz w:val="24"/>
          <w:szCs w:val="24"/>
        </w:rPr>
        <w:tab/>
      </w:r>
      <w:r w:rsidR="00B62523" w:rsidRPr="00CB77BE">
        <w:rPr>
          <w:rFonts w:ascii="Times New Roman" w:hAnsi="Times New Roman"/>
          <w:spacing w:val="-10"/>
          <w:sz w:val="24"/>
          <w:szCs w:val="24"/>
        </w:rPr>
        <w:tab/>
        <w:t xml:space="preserve"> (</w:t>
      </w:r>
      <w:r w:rsidRPr="00CB77BE">
        <w:rPr>
          <w:rFonts w:ascii="Times New Roman" w:hAnsi="Times New Roman"/>
          <w:spacing w:val="-10"/>
          <w:sz w:val="24"/>
          <w:szCs w:val="24"/>
        </w:rPr>
        <w:t>И.О. Фамилия)</w:t>
      </w:r>
    </w:p>
    <w:p w:rsidR="0094567E" w:rsidRPr="00CB77BE" w:rsidRDefault="0094567E" w:rsidP="0059347C">
      <w:pPr>
        <w:suppressAutoHyphens/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94567E" w:rsidRPr="00CB77BE" w:rsidRDefault="0094567E" w:rsidP="0059347C">
      <w:pPr>
        <w:pStyle w:val="a5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CB77BE">
        <w:rPr>
          <w:rFonts w:ascii="Times New Roman" w:hAnsi="Times New Roman"/>
          <w:b/>
          <w:spacing w:val="-10"/>
          <w:sz w:val="24"/>
          <w:szCs w:val="24"/>
          <w:lang w:val="en-US"/>
        </w:rPr>
        <w:t>II</w:t>
      </w:r>
      <w:r w:rsidRPr="00CB77BE">
        <w:rPr>
          <w:rFonts w:ascii="Times New Roman" w:hAnsi="Times New Roman"/>
          <w:b/>
          <w:spacing w:val="-10"/>
          <w:sz w:val="24"/>
          <w:szCs w:val="24"/>
        </w:rPr>
        <w:t>. Рабочая программа пересмотрена на заседании кафедры</w:t>
      </w:r>
      <w:r w:rsidRPr="00CB77BE">
        <w:rPr>
          <w:rFonts w:ascii="Times New Roman" w:hAnsi="Times New Roman"/>
          <w:bCs/>
          <w:spacing w:val="-10"/>
          <w:sz w:val="24"/>
          <w:szCs w:val="24"/>
        </w:rPr>
        <w:t xml:space="preserve">: </w:t>
      </w:r>
    </w:p>
    <w:p w:rsidR="0094567E" w:rsidRPr="00CB77BE" w:rsidRDefault="0094567E" w:rsidP="0059347C">
      <w:pPr>
        <w:suppressAutoHyphens/>
        <w:spacing w:after="0" w:line="240" w:lineRule="auto"/>
        <w:rPr>
          <w:rFonts w:ascii="Times New Roman" w:hAnsi="Times New Roman"/>
          <w:bCs/>
          <w:spacing w:val="-10"/>
          <w:sz w:val="24"/>
          <w:szCs w:val="24"/>
        </w:rPr>
      </w:pPr>
      <w:r w:rsidRPr="00CB77BE">
        <w:rPr>
          <w:rFonts w:ascii="Times New Roman" w:hAnsi="Times New Roman"/>
          <w:bCs/>
          <w:spacing w:val="-10"/>
          <w:sz w:val="24"/>
          <w:szCs w:val="24"/>
        </w:rPr>
        <w:t>Протокол от «____</w:t>
      </w:r>
      <w:r w:rsidR="00B62523" w:rsidRPr="00CB77BE">
        <w:rPr>
          <w:rFonts w:ascii="Times New Roman" w:hAnsi="Times New Roman"/>
          <w:bCs/>
          <w:spacing w:val="-10"/>
          <w:sz w:val="24"/>
          <w:szCs w:val="24"/>
        </w:rPr>
        <w:t>_» _</w:t>
      </w:r>
      <w:r w:rsidRPr="00CB77BE">
        <w:rPr>
          <w:rFonts w:ascii="Times New Roman" w:hAnsi="Times New Roman"/>
          <w:bCs/>
          <w:spacing w:val="-10"/>
          <w:sz w:val="24"/>
          <w:szCs w:val="24"/>
        </w:rPr>
        <w:t>________________ 20___ г.№ ______</w:t>
      </w:r>
    </w:p>
    <w:p w:rsidR="0094567E" w:rsidRPr="00CB77BE" w:rsidRDefault="0094567E" w:rsidP="0059347C">
      <w:pPr>
        <w:suppressAutoHyphens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CB77BE">
        <w:rPr>
          <w:rFonts w:ascii="Times New Roman" w:hAnsi="Times New Roman"/>
          <w:bCs/>
          <w:spacing w:val="-10"/>
          <w:sz w:val="24"/>
          <w:szCs w:val="24"/>
        </w:rPr>
        <w:t xml:space="preserve">Заведующий кафедрой </w:t>
      </w:r>
      <w:r w:rsidRPr="00CB77BE">
        <w:rPr>
          <w:rFonts w:ascii="Times New Roman" w:hAnsi="Times New Roman"/>
          <w:spacing w:val="-10"/>
          <w:sz w:val="24"/>
          <w:szCs w:val="24"/>
        </w:rPr>
        <w:t>_________________________________________</w:t>
      </w:r>
    </w:p>
    <w:p w:rsidR="0094567E" w:rsidRPr="00CB77BE" w:rsidRDefault="0094567E" w:rsidP="0059347C">
      <w:pPr>
        <w:suppressAutoHyphens/>
        <w:spacing w:after="0" w:line="240" w:lineRule="auto"/>
        <w:ind w:left="2832"/>
        <w:rPr>
          <w:rFonts w:ascii="Times New Roman" w:hAnsi="Times New Roman"/>
          <w:spacing w:val="-10"/>
          <w:sz w:val="24"/>
          <w:szCs w:val="24"/>
        </w:rPr>
      </w:pPr>
      <w:r w:rsidRPr="00CB77BE">
        <w:rPr>
          <w:rFonts w:ascii="Times New Roman" w:hAnsi="Times New Roman"/>
          <w:spacing w:val="-10"/>
          <w:sz w:val="24"/>
          <w:szCs w:val="24"/>
        </w:rPr>
        <w:t>(подпись)</w:t>
      </w:r>
      <w:r w:rsidRPr="00CB77BE">
        <w:rPr>
          <w:rFonts w:ascii="Times New Roman" w:hAnsi="Times New Roman"/>
          <w:spacing w:val="-10"/>
          <w:sz w:val="24"/>
          <w:szCs w:val="24"/>
        </w:rPr>
        <w:tab/>
      </w:r>
      <w:r w:rsidR="00B62523" w:rsidRPr="00CB77BE">
        <w:rPr>
          <w:rFonts w:ascii="Times New Roman" w:hAnsi="Times New Roman"/>
          <w:spacing w:val="-10"/>
          <w:sz w:val="24"/>
          <w:szCs w:val="24"/>
        </w:rPr>
        <w:tab/>
        <w:t xml:space="preserve"> (</w:t>
      </w:r>
      <w:r w:rsidRPr="00CB77BE">
        <w:rPr>
          <w:rFonts w:ascii="Times New Roman" w:hAnsi="Times New Roman"/>
          <w:spacing w:val="-10"/>
          <w:sz w:val="24"/>
          <w:szCs w:val="24"/>
        </w:rPr>
        <w:t>И.О. Фамилия)</w:t>
      </w:r>
    </w:p>
    <w:p w:rsidR="0094567E" w:rsidRPr="00CB77BE" w:rsidRDefault="0094567E" w:rsidP="005934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94567E" w:rsidRPr="00CB77BE" w:rsidSect="003B440E">
          <w:headerReference w:type="default" r:id="rId9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94567E" w:rsidRPr="00CB77BE" w:rsidRDefault="0094567E" w:rsidP="0059347C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7B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Аннотация </w:t>
      </w:r>
      <w:r w:rsidR="00090EB9" w:rsidRPr="00CB77BE">
        <w:rPr>
          <w:rFonts w:ascii="Times New Roman" w:hAnsi="Times New Roman"/>
          <w:b/>
          <w:sz w:val="24"/>
          <w:szCs w:val="24"/>
          <w:lang w:eastAsia="ru-RU"/>
        </w:rPr>
        <w:br/>
        <w:t xml:space="preserve">дисциплины </w:t>
      </w:r>
      <w:r w:rsidRPr="00CB77BE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90EB9" w:rsidRPr="00CB77BE">
        <w:rPr>
          <w:rFonts w:ascii="Times New Roman" w:hAnsi="Times New Roman"/>
          <w:i/>
          <w:spacing w:val="-10"/>
          <w:sz w:val="24"/>
          <w:szCs w:val="24"/>
        </w:rPr>
        <w:t>Учёт опасных природных явлений при проектировании и эксплуатации систем водоснабжения и водоотведения</w:t>
      </w:r>
      <w:r w:rsidRPr="00CB77B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4567E" w:rsidRPr="00CB77BE" w:rsidRDefault="0094567E" w:rsidP="0059347C">
      <w:pPr>
        <w:spacing w:after="0" w:line="240" w:lineRule="auto"/>
        <w:ind w:firstLine="567"/>
        <w:outlineLvl w:val="5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Дисциплина«</w:t>
      </w:r>
      <w:r w:rsidR="00F73D46" w:rsidRPr="00CB77BE">
        <w:rPr>
          <w:rFonts w:ascii="Times New Roman" w:hAnsi="Times New Roman"/>
          <w:spacing w:val="-10"/>
          <w:sz w:val="24"/>
          <w:szCs w:val="24"/>
        </w:rPr>
        <w:t>Учёт опасных природных явлений при проектировании и эксплуатации си</w:t>
      </w:r>
      <w:r w:rsidR="00F73D46" w:rsidRPr="00CB77BE">
        <w:rPr>
          <w:rFonts w:ascii="Times New Roman" w:hAnsi="Times New Roman"/>
          <w:spacing w:val="-10"/>
          <w:sz w:val="24"/>
          <w:szCs w:val="24"/>
        </w:rPr>
        <w:t>с</w:t>
      </w:r>
      <w:r w:rsidR="00F73D46" w:rsidRPr="00CB77BE">
        <w:rPr>
          <w:rFonts w:ascii="Times New Roman" w:hAnsi="Times New Roman"/>
          <w:spacing w:val="-10"/>
          <w:sz w:val="24"/>
          <w:szCs w:val="24"/>
        </w:rPr>
        <w:t>тем водоснабжения и водоотведения</w:t>
      </w:r>
      <w:r w:rsidRPr="00CB77BE">
        <w:rPr>
          <w:rFonts w:ascii="Times New Roman" w:hAnsi="Times New Roman"/>
          <w:sz w:val="24"/>
          <w:szCs w:val="24"/>
        </w:rPr>
        <w:t>» предназначена для студентов, обучающихся по напра</w:t>
      </w:r>
      <w:r w:rsidRPr="00CB77BE">
        <w:rPr>
          <w:rFonts w:ascii="Times New Roman" w:hAnsi="Times New Roman"/>
          <w:sz w:val="24"/>
          <w:szCs w:val="24"/>
        </w:rPr>
        <w:t>в</w:t>
      </w:r>
      <w:r w:rsidRPr="00CB77BE">
        <w:rPr>
          <w:rFonts w:ascii="Times New Roman" w:hAnsi="Times New Roman"/>
          <w:sz w:val="24"/>
          <w:szCs w:val="24"/>
        </w:rPr>
        <w:t>лению 08.03.01 Строительство, профиль «Водоснабжение и водоотведение».</w:t>
      </w:r>
    </w:p>
    <w:p w:rsidR="0094567E" w:rsidRPr="00CB77BE" w:rsidRDefault="0094567E" w:rsidP="0059347C">
      <w:pPr>
        <w:pStyle w:val="2"/>
        <w:spacing w:after="0" w:line="240" w:lineRule="auto"/>
        <w:ind w:firstLine="567"/>
        <w:jc w:val="both"/>
      </w:pPr>
      <w:r w:rsidRPr="00CB77BE">
        <w:t>Общая трудоемкость освоения дисциплины составляет 5 зачетных единиц, 180</w:t>
      </w:r>
      <w:r w:rsidR="00FF6443">
        <w:t>/144</w:t>
      </w:r>
      <w:r w:rsidRPr="00CB77BE">
        <w:t xml:space="preserve"> часов. Учебным планом пред</w:t>
      </w:r>
      <w:r w:rsidR="00F73D46" w:rsidRPr="00CB77BE">
        <w:t>усмотрены лекционные занятия (14</w:t>
      </w:r>
      <w:r w:rsidR="00FF6443">
        <w:t>/16</w:t>
      </w:r>
      <w:r w:rsidR="00F73D46" w:rsidRPr="00CB77BE">
        <w:t xml:space="preserve"> часов), практические занятия (28</w:t>
      </w:r>
      <w:r w:rsidR="00FF6443">
        <w:t>/16</w:t>
      </w:r>
      <w:r w:rsidR="00F73D46" w:rsidRPr="00CB77BE">
        <w:t xml:space="preserve"> часов), лабораторные работы (14</w:t>
      </w:r>
      <w:r w:rsidR="00FF6443">
        <w:t>/-</w:t>
      </w:r>
      <w:r w:rsidRPr="00CB77BE">
        <w:t xml:space="preserve"> ч</w:t>
      </w:r>
      <w:r w:rsidR="004B13EA" w:rsidRPr="00CB77BE">
        <w:t>асов) самостоятельная работа (52</w:t>
      </w:r>
      <w:r w:rsidR="00FF6443">
        <w:t>/112</w:t>
      </w:r>
      <w:r w:rsidRPr="00CB77BE">
        <w:t xml:space="preserve"> часа, включая подготовку к экзамену и курсовой проект). </w:t>
      </w:r>
      <w:r w:rsidR="004B13EA" w:rsidRPr="00CB77BE">
        <w:t>Дисциплина реализуется в 7</w:t>
      </w:r>
      <w:r w:rsidRPr="00CB77BE">
        <w:t>-м семе</w:t>
      </w:r>
      <w:r w:rsidR="00FF6443">
        <w:t>страх/5 курсе.</w:t>
      </w:r>
    </w:p>
    <w:p w:rsidR="0094567E" w:rsidRPr="00CB77BE" w:rsidRDefault="0094567E" w:rsidP="0059347C">
      <w:pPr>
        <w:pStyle w:val="531"/>
        <w:spacing w:before="0" w:after="0" w:line="240" w:lineRule="auto"/>
        <w:ind w:firstLine="567"/>
        <w:rPr>
          <w:rFonts w:cs="Times New Roman"/>
          <w:sz w:val="24"/>
          <w:szCs w:val="24"/>
        </w:rPr>
      </w:pPr>
      <w:r w:rsidRPr="00CB77BE">
        <w:rPr>
          <w:rFonts w:cs="Times New Roman"/>
          <w:sz w:val="24"/>
          <w:szCs w:val="24"/>
        </w:rPr>
        <w:t>В структуре ОП дисциплина</w:t>
      </w:r>
      <w:r w:rsidRPr="00CB77BE">
        <w:rPr>
          <w:rStyle w:val="5314pt"/>
          <w:sz w:val="24"/>
          <w:szCs w:val="24"/>
        </w:rPr>
        <w:t xml:space="preserve"> "</w:t>
      </w:r>
      <w:r w:rsidR="004B13EA" w:rsidRPr="00CB77BE">
        <w:rPr>
          <w:rFonts w:cs="Times New Roman"/>
          <w:i/>
          <w:spacing w:val="-10"/>
          <w:sz w:val="24"/>
          <w:szCs w:val="24"/>
        </w:rPr>
        <w:t>Учёт опасных природных явлений при проектировании и эксплуатации систем водоснабжения и водоотведения</w:t>
      </w:r>
      <w:r w:rsidRPr="00CB77BE">
        <w:rPr>
          <w:rStyle w:val="5314pt"/>
          <w:sz w:val="24"/>
          <w:szCs w:val="24"/>
        </w:rPr>
        <w:t xml:space="preserve">" </w:t>
      </w:r>
      <w:r w:rsidRPr="00CB77BE">
        <w:rPr>
          <w:rFonts w:cs="Times New Roman"/>
          <w:sz w:val="24"/>
          <w:szCs w:val="24"/>
        </w:rPr>
        <w:t>входит в вариативную часть цикла о</w:t>
      </w:r>
      <w:r w:rsidR="00090EB9" w:rsidRPr="00CB77BE">
        <w:rPr>
          <w:rFonts w:cs="Times New Roman"/>
          <w:sz w:val="24"/>
          <w:szCs w:val="24"/>
        </w:rPr>
        <w:t>бязательных дисциплин (Б1.В.ОД.2</w:t>
      </w:r>
      <w:r w:rsidRPr="00CB77BE">
        <w:rPr>
          <w:rFonts w:cs="Times New Roman"/>
          <w:sz w:val="24"/>
          <w:szCs w:val="24"/>
        </w:rPr>
        <w:t>).</w:t>
      </w:r>
    </w:p>
    <w:p w:rsidR="00090EB9" w:rsidRPr="00CB77BE" w:rsidRDefault="00090EB9" w:rsidP="0059347C">
      <w:pPr>
        <w:pStyle w:val="af2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Обеспечивает логическую взаимосвязь изучения естественнонаучных дисциплин с профессиональными дисциплинами. Курс базируется на знаниях фундаментальной ги</w:t>
      </w:r>
      <w:r w:rsidRPr="00CB77BE">
        <w:rPr>
          <w:rFonts w:ascii="Times New Roman" w:hAnsi="Times New Roman"/>
          <w:sz w:val="24"/>
          <w:szCs w:val="24"/>
        </w:rPr>
        <w:t>д</w:t>
      </w:r>
      <w:r w:rsidRPr="00CB77BE">
        <w:rPr>
          <w:rFonts w:ascii="Times New Roman" w:hAnsi="Times New Roman"/>
          <w:sz w:val="24"/>
          <w:szCs w:val="24"/>
        </w:rPr>
        <w:t>равлики, высшей математики, физики, сопротивления материалов, вычислительной те</w:t>
      </w:r>
      <w:r w:rsidRPr="00CB77BE">
        <w:rPr>
          <w:rFonts w:ascii="Times New Roman" w:hAnsi="Times New Roman"/>
          <w:sz w:val="24"/>
          <w:szCs w:val="24"/>
        </w:rPr>
        <w:t>х</w:t>
      </w:r>
      <w:r w:rsidRPr="00CB77BE">
        <w:rPr>
          <w:rFonts w:ascii="Times New Roman" w:hAnsi="Times New Roman"/>
          <w:sz w:val="24"/>
          <w:szCs w:val="24"/>
        </w:rPr>
        <w:t>ники, материаловедении, безопасности жизнедеятельности, механике грунтов, водосна</w:t>
      </w:r>
      <w:r w:rsidRPr="00CB77BE">
        <w:rPr>
          <w:rFonts w:ascii="Times New Roman" w:hAnsi="Times New Roman"/>
          <w:sz w:val="24"/>
          <w:szCs w:val="24"/>
        </w:rPr>
        <w:t>б</w:t>
      </w:r>
      <w:r w:rsidRPr="00CB77BE">
        <w:rPr>
          <w:rFonts w:ascii="Times New Roman" w:hAnsi="Times New Roman"/>
          <w:sz w:val="24"/>
          <w:szCs w:val="24"/>
        </w:rPr>
        <w:t>жения и водоотведения.</w:t>
      </w:r>
    </w:p>
    <w:p w:rsidR="00090EB9" w:rsidRPr="00CB77BE" w:rsidRDefault="00090EB9" w:rsidP="0059347C">
      <w:pPr>
        <w:pStyle w:val="af2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bookmarkStart w:id="0" w:name="OLE_LINK37"/>
      <w:bookmarkStart w:id="1" w:name="OLE_LINK38"/>
      <w:r w:rsidRPr="00CB77BE">
        <w:rPr>
          <w:rFonts w:ascii="Times New Roman" w:hAnsi="Times New Roman"/>
          <w:i/>
          <w:sz w:val="24"/>
          <w:szCs w:val="24"/>
        </w:rPr>
        <w:t>В результате изучения</w:t>
      </w:r>
      <w:r w:rsidRPr="00CB77BE">
        <w:rPr>
          <w:rFonts w:ascii="Times New Roman" w:hAnsi="Times New Roman"/>
          <w:sz w:val="24"/>
          <w:szCs w:val="24"/>
        </w:rPr>
        <w:t xml:space="preserve"> дисциплины студент получает знания, достаточные для </w:t>
      </w:r>
      <w:r w:rsidR="0050406C" w:rsidRPr="00CB77BE">
        <w:rPr>
          <w:rFonts w:ascii="Times New Roman" w:hAnsi="Times New Roman"/>
          <w:sz w:val="24"/>
          <w:szCs w:val="24"/>
        </w:rPr>
        <w:t>с</w:t>
      </w:r>
      <w:r w:rsidR="0050406C" w:rsidRPr="00CB77BE">
        <w:rPr>
          <w:rFonts w:ascii="Times New Roman" w:hAnsi="Times New Roman"/>
          <w:sz w:val="24"/>
          <w:szCs w:val="24"/>
        </w:rPr>
        <w:t>о</w:t>
      </w:r>
      <w:r w:rsidR="0050406C" w:rsidRPr="00CB77BE">
        <w:rPr>
          <w:rFonts w:ascii="Times New Roman" w:hAnsi="Times New Roman"/>
          <w:sz w:val="24"/>
          <w:szCs w:val="24"/>
        </w:rPr>
        <w:t>ставления обязательных</w:t>
      </w:r>
      <w:r w:rsidRPr="00CB77BE">
        <w:rPr>
          <w:rFonts w:ascii="Times New Roman" w:hAnsi="Times New Roman"/>
          <w:sz w:val="24"/>
          <w:szCs w:val="24"/>
        </w:rPr>
        <w:t xml:space="preserve"> разделов проектно-сметной документации «Мероприятия по гр</w:t>
      </w:r>
      <w:r w:rsidRPr="00CB77BE">
        <w:rPr>
          <w:rFonts w:ascii="Times New Roman" w:hAnsi="Times New Roman"/>
          <w:sz w:val="24"/>
          <w:szCs w:val="24"/>
        </w:rPr>
        <w:t>а</w:t>
      </w:r>
      <w:r w:rsidRPr="00CB77BE">
        <w:rPr>
          <w:rFonts w:ascii="Times New Roman" w:hAnsi="Times New Roman"/>
          <w:sz w:val="24"/>
          <w:szCs w:val="24"/>
        </w:rPr>
        <w:t>жданской обороне и предупреждению чрезвычайных ситуаций» при проектировании си</w:t>
      </w:r>
      <w:r w:rsidRPr="00CB77BE">
        <w:rPr>
          <w:rFonts w:ascii="Times New Roman" w:hAnsi="Times New Roman"/>
          <w:sz w:val="24"/>
          <w:szCs w:val="24"/>
        </w:rPr>
        <w:t>с</w:t>
      </w:r>
      <w:r w:rsidRPr="00CB77BE">
        <w:rPr>
          <w:rFonts w:ascii="Times New Roman" w:hAnsi="Times New Roman"/>
          <w:sz w:val="24"/>
          <w:szCs w:val="24"/>
        </w:rPr>
        <w:t>тем водоснабжения и водоотведения. Также, студент должен получить знания по чрезв</w:t>
      </w:r>
      <w:r w:rsidRPr="00CB77BE">
        <w:rPr>
          <w:rFonts w:ascii="Times New Roman" w:hAnsi="Times New Roman"/>
          <w:sz w:val="24"/>
          <w:szCs w:val="24"/>
        </w:rPr>
        <w:t>ы</w:t>
      </w:r>
      <w:r w:rsidRPr="00CB77BE">
        <w:rPr>
          <w:rFonts w:ascii="Times New Roman" w:hAnsi="Times New Roman"/>
          <w:sz w:val="24"/>
          <w:szCs w:val="24"/>
        </w:rPr>
        <w:t>чайным ситуациям природного, техногенного, природно-техногенного и экологического характера, и научиться анализировать воздействия различных факторов источников чре</w:t>
      </w:r>
      <w:r w:rsidRPr="00CB77BE">
        <w:rPr>
          <w:rFonts w:ascii="Times New Roman" w:hAnsi="Times New Roman"/>
          <w:sz w:val="24"/>
          <w:szCs w:val="24"/>
        </w:rPr>
        <w:t>з</w:t>
      </w:r>
      <w:r w:rsidRPr="00CB77BE">
        <w:rPr>
          <w:rFonts w:ascii="Times New Roman" w:hAnsi="Times New Roman"/>
          <w:sz w:val="24"/>
          <w:szCs w:val="24"/>
        </w:rPr>
        <w:t xml:space="preserve">вычайных </w:t>
      </w:r>
      <w:r w:rsidR="0050406C" w:rsidRPr="00CB77BE">
        <w:rPr>
          <w:rFonts w:ascii="Times New Roman" w:hAnsi="Times New Roman"/>
          <w:sz w:val="24"/>
          <w:szCs w:val="24"/>
        </w:rPr>
        <w:t>ситуаций на</w:t>
      </w:r>
      <w:r w:rsidRPr="00CB77BE">
        <w:rPr>
          <w:rFonts w:ascii="Times New Roman" w:hAnsi="Times New Roman"/>
          <w:sz w:val="24"/>
          <w:szCs w:val="24"/>
        </w:rPr>
        <w:t xml:space="preserve"> работу сооружений систем водоснабжения и водоотведения.  </w:t>
      </w:r>
    </w:p>
    <w:p w:rsidR="00090EB9" w:rsidRPr="00CB77BE" w:rsidRDefault="00090EB9" w:rsidP="0059347C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Цель 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дисциплины состоит в том, чтобы сформировать у будущих бакалавров пре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ставление о неразрывном единстве эффективной профессиональной деятельности с треб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ваниями к безопасности и защищенности человека и сохранения качества среды обитания. Реализация этих требований гарантирует сохранение качества жизни, в том числе и здор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вья человека, защиты персонала от вредных и опасных воздействий техники и технологий, а также готовит его к действиям в экстремальных условиях.</w:t>
      </w:r>
    </w:p>
    <w:p w:rsidR="00090EB9" w:rsidRPr="00CB77BE" w:rsidRDefault="00090EB9" w:rsidP="0059347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OLE_LINK39"/>
      <w:bookmarkStart w:id="3" w:name="OLE_LINK40"/>
      <w:bookmarkEnd w:id="0"/>
      <w:bookmarkEnd w:id="1"/>
      <w:r w:rsidRPr="00CB77BE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задача дисциплины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дать студентам оптимальный и необходимый объем теоретических знаний и практических навыков, которые нужны для: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комфортного (нормативного) и качественного состояния среды обитания в зонах профессиональной деятельности и отдыха человека;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идентификации негативных воздействий среды обитания природного и те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ногенного происхождения;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разработки и реализации мер защиты человека и среды его обитания от н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гативных воздействий;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проектирования и эксплуатации техники, технологических процессов и об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ектов экономики в соответствии с требованиями по безопасности и экологичности, вкл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чая осуществление экологической безопасности строительства;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обеспечение устойчивости функционирования объектов (здания, сооруж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ния, инженерная инфраструктура) и технических систем в проектных и чрезвычайных с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туациях;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по защите производственного персонала и населения от возможных последствий чрезвычайных ситуаций (аварий, катастроф) и стихийных бедс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вий; принятия мер по ликвидации их последствий; </w:t>
      </w:r>
    </w:p>
    <w:p w:rsidR="00090EB9" w:rsidRPr="00CB77BE" w:rsidRDefault="00090EB9" w:rsidP="0059347C">
      <w:pPr>
        <w:pStyle w:val="ae"/>
        <w:widowControl w:val="0"/>
        <w:numPr>
          <w:ilvl w:val="0"/>
          <w:numId w:val="24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прогнозирования развития негативных воздействий чрезвычайных ситуаций 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различного генезиса и оценки последствий их действия.</w:t>
      </w:r>
    </w:p>
    <w:bookmarkEnd w:id="2"/>
    <w:bookmarkEnd w:id="3"/>
    <w:p w:rsidR="00090EB9" w:rsidRPr="00CB77BE" w:rsidRDefault="00090EB9" w:rsidP="0059347C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студент должен: </w:t>
      </w:r>
    </w:p>
    <w:p w:rsidR="00090EB9" w:rsidRPr="00CB77BE" w:rsidRDefault="00090EB9" w:rsidP="0059347C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B77B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Знать: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теоретические основы безопасности жизнедеятельности в системе "человек-среда обитания";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правовые, нормативно-технические и организационные основы безопасн</w:t>
      </w:r>
      <w:r w:rsidRPr="00CB77BE">
        <w:rPr>
          <w:rFonts w:ascii="Times New Roman" w:hAnsi="Times New Roman"/>
          <w:color w:val="000000"/>
          <w:sz w:val="24"/>
          <w:szCs w:val="24"/>
        </w:rPr>
        <w:t>о</w:t>
      </w:r>
      <w:r w:rsidRPr="00CB77BE">
        <w:rPr>
          <w:rFonts w:ascii="Times New Roman" w:hAnsi="Times New Roman"/>
          <w:color w:val="000000"/>
          <w:sz w:val="24"/>
          <w:szCs w:val="24"/>
        </w:rPr>
        <w:t xml:space="preserve">сти жизнедеятельности;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основы физиологии человека и рациональные условия деятельности;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последствия воздействия на человека травмирующих, вредных и поража</w:t>
      </w:r>
      <w:r w:rsidRPr="00CB77BE">
        <w:rPr>
          <w:rFonts w:ascii="Times New Roman" w:hAnsi="Times New Roman"/>
          <w:color w:val="000000"/>
          <w:sz w:val="24"/>
          <w:szCs w:val="24"/>
        </w:rPr>
        <w:t>ю</w:t>
      </w:r>
      <w:r w:rsidRPr="00CB77BE">
        <w:rPr>
          <w:rFonts w:ascii="Times New Roman" w:hAnsi="Times New Roman"/>
          <w:color w:val="000000"/>
          <w:sz w:val="24"/>
          <w:szCs w:val="24"/>
        </w:rPr>
        <w:t xml:space="preserve">щих факторов;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методы исследования устойчивости функционирования производственных объектов и технических (строительных) систем в чрезвычайных ситуациях;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методы прогнозирования чрезвычайных ситуаций и разработки моделей их последствий; </w:t>
      </w:r>
    </w:p>
    <w:p w:rsidR="00090EB9" w:rsidRPr="00CB77BE" w:rsidRDefault="00090EB9" w:rsidP="0059347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технические и организационные мероприятия по обеспечению безопасности при выполнении строительных процессов.</w:t>
      </w:r>
    </w:p>
    <w:p w:rsidR="00090EB9" w:rsidRPr="00CB77BE" w:rsidRDefault="00090EB9" w:rsidP="0059347C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B77BE"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Уметь: 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эффективно применять средства защиты от негативных воздействий; 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разрабатывать мероприятия по повышению безопасности и экологичности производственной деятельности; 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планировать и осуществлять мероприятия по повышению устойчивости производственных систем и объектов, включая здания, сооружения и инженерную инфр</w:t>
      </w:r>
      <w:r w:rsidRPr="00CB77BE">
        <w:rPr>
          <w:rFonts w:ascii="Times New Roman" w:hAnsi="Times New Roman"/>
          <w:color w:val="000000"/>
          <w:sz w:val="24"/>
          <w:szCs w:val="24"/>
        </w:rPr>
        <w:t>а</w:t>
      </w:r>
      <w:r w:rsidRPr="00CB77BE">
        <w:rPr>
          <w:rFonts w:ascii="Times New Roman" w:hAnsi="Times New Roman"/>
          <w:color w:val="000000"/>
          <w:sz w:val="24"/>
          <w:szCs w:val="24"/>
        </w:rPr>
        <w:t xml:space="preserve">структуру; 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планировать мероприятия по защите производственного персонала и нас</w:t>
      </w:r>
      <w:r w:rsidRPr="00CB77BE">
        <w:rPr>
          <w:rFonts w:ascii="Times New Roman" w:hAnsi="Times New Roman"/>
          <w:color w:val="000000"/>
          <w:sz w:val="24"/>
          <w:szCs w:val="24"/>
        </w:rPr>
        <w:t>е</w:t>
      </w:r>
      <w:r w:rsidRPr="00CB77BE">
        <w:rPr>
          <w:rFonts w:ascii="Times New Roman" w:hAnsi="Times New Roman"/>
          <w:color w:val="000000"/>
          <w:sz w:val="24"/>
          <w:szCs w:val="24"/>
        </w:rPr>
        <w:t>ления в чрезвычайных ситуациях и при необходимости принимать участие в проведении спасательных и других неотложных работ при ликвидации последствий чрезвычайных ситуаций;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выявлять и оценивать уровень опасностей и вредностей производственной среды; 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разрабатывать технические решения по безопасному выполнению работ; </w:t>
      </w:r>
    </w:p>
    <w:p w:rsidR="00090EB9" w:rsidRPr="00CB77BE" w:rsidRDefault="00090EB9" w:rsidP="0059347C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организовывать безопасный процесс строительного производства.</w:t>
      </w:r>
    </w:p>
    <w:p w:rsidR="00090EB9" w:rsidRPr="00CB77BE" w:rsidRDefault="00090EB9" w:rsidP="0059347C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CB77BE">
        <w:rPr>
          <w:rFonts w:ascii="Times New Roman" w:hAnsi="Times New Roman"/>
          <w:i/>
          <w:iCs/>
          <w:color w:val="000000"/>
          <w:sz w:val="24"/>
          <w:szCs w:val="24"/>
        </w:rPr>
        <w:t xml:space="preserve">Владеть </w:t>
      </w:r>
      <w:r w:rsidRPr="00CB77BE">
        <w:rPr>
          <w:rFonts w:ascii="Times New Roman" w:hAnsi="Times New Roman"/>
          <w:i/>
          <w:color w:val="000000"/>
          <w:sz w:val="24"/>
          <w:szCs w:val="24"/>
        </w:rPr>
        <w:t xml:space="preserve">основными навыками: </w:t>
      </w:r>
    </w:p>
    <w:p w:rsidR="00090EB9" w:rsidRPr="00CB77BE" w:rsidRDefault="00090EB9" w:rsidP="0059347C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>применения способов идентификации травмирующих, вредных и поража</w:t>
      </w:r>
      <w:r w:rsidRPr="00CB77BE">
        <w:rPr>
          <w:rFonts w:ascii="Times New Roman" w:hAnsi="Times New Roman"/>
          <w:color w:val="000000"/>
          <w:sz w:val="24"/>
          <w:szCs w:val="24"/>
        </w:rPr>
        <w:t>ю</w:t>
      </w:r>
      <w:r w:rsidRPr="00CB77BE">
        <w:rPr>
          <w:rFonts w:ascii="Times New Roman" w:hAnsi="Times New Roman"/>
          <w:color w:val="000000"/>
          <w:sz w:val="24"/>
          <w:szCs w:val="24"/>
        </w:rPr>
        <w:t xml:space="preserve">щих факторов чрезвычайных ситуаций; </w:t>
      </w:r>
    </w:p>
    <w:p w:rsidR="00090EB9" w:rsidRPr="00CB77BE" w:rsidRDefault="00090EB9" w:rsidP="0059347C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проведения контроля параметров и уровня негативных воздействий на их соответствие нормативным требованиям; </w:t>
      </w:r>
    </w:p>
    <w:p w:rsidR="00090EB9" w:rsidRPr="00CB77BE" w:rsidRDefault="00090EB9" w:rsidP="0059347C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color w:val="000000"/>
          <w:sz w:val="24"/>
          <w:szCs w:val="24"/>
        </w:rPr>
        <w:t xml:space="preserve">использования средств и методов повышения безопасности, экологичности и устойчивости технических средств (в том числе строительных машин и механизмов) и технологических процессов (включая технологию строительства); </w:t>
      </w:r>
    </w:p>
    <w:p w:rsidR="00090EB9" w:rsidRPr="00CB77BE" w:rsidRDefault="00090EB9" w:rsidP="0059347C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использования нормативных документов в сфере производственной и п</w:t>
      </w:r>
      <w:r w:rsidRPr="00CB77BE">
        <w:rPr>
          <w:rFonts w:ascii="Times New Roman" w:hAnsi="Times New Roman"/>
          <w:sz w:val="24"/>
          <w:szCs w:val="24"/>
        </w:rPr>
        <w:t>о</w:t>
      </w:r>
      <w:r w:rsidRPr="00CB77BE">
        <w:rPr>
          <w:rFonts w:ascii="Times New Roman" w:hAnsi="Times New Roman"/>
          <w:sz w:val="24"/>
          <w:szCs w:val="24"/>
        </w:rPr>
        <w:t xml:space="preserve">жарной безопасности, промышленной санитарии и гигиены труда; </w:t>
      </w:r>
    </w:p>
    <w:p w:rsidR="00090EB9" w:rsidRPr="00CB77BE" w:rsidRDefault="00090EB9" w:rsidP="0059347C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применения методов расчета прочности и устойчивости конструкций, груз</w:t>
      </w:r>
      <w:r w:rsidRPr="00CB77BE">
        <w:rPr>
          <w:rFonts w:ascii="Times New Roman" w:hAnsi="Times New Roman"/>
          <w:sz w:val="24"/>
          <w:szCs w:val="24"/>
        </w:rPr>
        <w:t>о</w:t>
      </w:r>
      <w:r w:rsidRPr="00CB77BE">
        <w:rPr>
          <w:rFonts w:ascii="Times New Roman" w:hAnsi="Times New Roman"/>
          <w:sz w:val="24"/>
          <w:szCs w:val="24"/>
        </w:rPr>
        <w:t xml:space="preserve">подъемных механизмов, строительной оснастки и защитных приспособлений; </w:t>
      </w:r>
    </w:p>
    <w:p w:rsidR="00090EB9" w:rsidRPr="00CB77BE" w:rsidRDefault="00090EB9" w:rsidP="0059347C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использования методов оценки взрывобезопасности сооружений, огнесто</w:t>
      </w:r>
      <w:r w:rsidRPr="00CB77BE">
        <w:rPr>
          <w:rFonts w:ascii="Times New Roman" w:hAnsi="Times New Roman"/>
          <w:sz w:val="24"/>
          <w:szCs w:val="24"/>
        </w:rPr>
        <w:t>й</w:t>
      </w:r>
      <w:r w:rsidRPr="00CB77BE">
        <w:rPr>
          <w:rFonts w:ascii="Times New Roman" w:hAnsi="Times New Roman"/>
          <w:sz w:val="24"/>
          <w:szCs w:val="24"/>
        </w:rPr>
        <w:t>кости строительных конструкций и горючести строительных материалов.</w:t>
      </w:r>
    </w:p>
    <w:p w:rsidR="00645FC9" w:rsidRPr="00CB77BE" w:rsidRDefault="00090EB9" w:rsidP="0059347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Дисциплина направлена на формирование общекультурных и профессиональных компетенций, таких как:</w:t>
      </w:r>
    </w:p>
    <w:p w:rsidR="0073318A" w:rsidRPr="00CB77BE" w:rsidRDefault="0073318A" w:rsidP="0059347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- умением использовать нормативные правовые документы в профессиональной де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тельности (ОПК-8)</w:t>
      </w:r>
    </w:p>
    <w:p w:rsidR="0073318A" w:rsidRPr="00CB77BE" w:rsidRDefault="0073318A" w:rsidP="0059347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знанием требований охраны труда, безопасности жизнедеятельности и защиты о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>ружающей среды при выполнении строительно-монтажных, ремонтных работ и работ по реконструкции строительных объектов (ПК -5)</w:t>
      </w:r>
    </w:p>
    <w:p w:rsidR="00645FC9" w:rsidRPr="00CB77BE" w:rsidRDefault="00645FC9" w:rsidP="0059347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способностью вести подготовку документации по менеджменту качества и тип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вым методам контроля качества технологических процессов н</w:t>
      </w:r>
      <w:r w:rsidR="00971202" w:rsidRPr="00CB77BE">
        <w:rPr>
          <w:rFonts w:ascii="Times New Roman" w:eastAsia="Times New Roman" w:hAnsi="Times New Roman"/>
          <w:sz w:val="24"/>
          <w:szCs w:val="24"/>
          <w:lang w:eastAsia="ru-RU"/>
        </w:rPr>
        <w:t>а производственных учас</w:t>
      </w:r>
      <w:r w:rsidR="00971202" w:rsidRPr="00CB77B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71202" w:rsidRPr="00CB77BE">
        <w:rPr>
          <w:rFonts w:ascii="Times New Roman" w:eastAsia="Times New Roman" w:hAnsi="Times New Roman"/>
          <w:sz w:val="24"/>
          <w:szCs w:val="24"/>
          <w:lang w:eastAsia="ru-RU"/>
        </w:rPr>
        <w:t>ках, орг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анизацию рабочих мест, способность осуществлять техническое оснащение, ра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мещение и обслуживание технологического оборудования, осуществлять контроль с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блюдения технологической дисциплины, требований охраны труда и экологической без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318A" w:rsidRPr="00CB77BE">
        <w:rPr>
          <w:rFonts w:ascii="Times New Roman" w:eastAsia="Times New Roman" w:hAnsi="Times New Roman"/>
          <w:sz w:val="24"/>
          <w:szCs w:val="24"/>
          <w:lang w:eastAsia="ru-RU"/>
        </w:rPr>
        <w:t xml:space="preserve">пасности. </w:t>
      </w:r>
      <w:r w:rsidR="00971202" w:rsidRPr="00CB77BE">
        <w:rPr>
          <w:rFonts w:ascii="Times New Roman" w:eastAsia="Times New Roman" w:hAnsi="Times New Roman"/>
          <w:sz w:val="24"/>
          <w:szCs w:val="24"/>
          <w:lang w:eastAsia="ru-RU"/>
        </w:rPr>
        <w:t>(ПК-9).</w:t>
      </w:r>
    </w:p>
    <w:p w:rsidR="0094567E" w:rsidRPr="00CB77BE" w:rsidRDefault="0094567E" w:rsidP="0059347C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  <w:sectPr w:rsidR="0094567E" w:rsidRPr="00CB77B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2"/>
        <w:gridCol w:w="1135"/>
        <w:gridCol w:w="5184"/>
      </w:tblGrid>
      <w:tr w:rsidR="0094567E" w:rsidRPr="00CB77BE" w:rsidTr="0059347C">
        <w:trPr>
          <w:trHeight w:val="20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7E" w:rsidRPr="0059347C" w:rsidRDefault="0094567E" w:rsidP="005934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Код и формулировка комп</w:t>
            </w: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тенции</w:t>
            </w:r>
          </w:p>
        </w:tc>
        <w:tc>
          <w:tcPr>
            <w:tcW w:w="3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7E" w:rsidRPr="0059347C" w:rsidRDefault="0094567E" w:rsidP="005934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</w:tr>
      <w:tr w:rsidR="0094567E" w:rsidRPr="00CB77BE" w:rsidTr="0059347C">
        <w:trPr>
          <w:trHeight w:val="527"/>
        </w:trPr>
        <w:tc>
          <w:tcPr>
            <w:tcW w:w="1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71202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ОПК-8 - 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умением использ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 нормативные правовые документы в профессионал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деятельности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D72390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Нормативно-правовые документы</w:t>
            </w:r>
          </w:p>
        </w:tc>
      </w:tr>
      <w:tr w:rsidR="0094567E" w:rsidRPr="00CB77BE" w:rsidTr="0059347C">
        <w:trPr>
          <w:trHeight w:val="1065"/>
        </w:trPr>
        <w:tc>
          <w:tcPr>
            <w:tcW w:w="1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Умеет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D72390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47C">
              <w:rPr>
                <w:rFonts w:ascii="Times New Roman" w:hAnsi="Times New Roman"/>
                <w:sz w:val="20"/>
                <w:szCs w:val="20"/>
              </w:rPr>
              <w:t>Использовать нормативно-правовые документы в пр</w:t>
            </w:r>
            <w:r w:rsidRPr="0059347C">
              <w:rPr>
                <w:rFonts w:ascii="Times New Roman" w:hAnsi="Times New Roman"/>
                <w:sz w:val="20"/>
                <w:szCs w:val="20"/>
              </w:rPr>
              <w:t>о</w:t>
            </w:r>
            <w:r w:rsidRPr="0059347C">
              <w:rPr>
                <w:rFonts w:ascii="Times New Roman" w:hAnsi="Times New Roman"/>
                <w:sz w:val="20"/>
                <w:szCs w:val="20"/>
              </w:rPr>
              <w:t>фессиональной деятельности</w:t>
            </w:r>
          </w:p>
        </w:tc>
      </w:tr>
      <w:tr w:rsidR="0094567E" w:rsidRPr="00CB77BE" w:rsidTr="0059347C">
        <w:trPr>
          <w:trHeight w:val="870"/>
        </w:trPr>
        <w:tc>
          <w:tcPr>
            <w:tcW w:w="15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Владеет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D72390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47C">
              <w:rPr>
                <w:rFonts w:ascii="Times New Roman" w:hAnsi="Times New Roman"/>
                <w:sz w:val="20"/>
                <w:szCs w:val="20"/>
              </w:rPr>
              <w:t>Навыками использования нормальных документов при проектировании</w:t>
            </w:r>
          </w:p>
        </w:tc>
      </w:tr>
      <w:tr w:rsidR="0094567E" w:rsidRPr="00CB77BE" w:rsidTr="0059347C">
        <w:trPr>
          <w:trHeight w:val="20"/>
        </w:trPr>
        <w:tc>
          <w:tcPr>
            <w:tcW w:w="1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567E" w:rsidRPr="0059347C" w:rsidRDefault="00971202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934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ПК-5 - 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знанием требований охраны труда, безопасности жизнедеятельности и защиты окружающей среды при в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полнении строительно-монтажных, ремонтных работ и работ по реконструкции строительных объектов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C93565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защиты окружающей среды при выполнении проектной документации</w:t>
            </w:r>
          </w:p>
        </w:tc>
      </w:tr>
      <w:tr w:rsidR="0094567E" w:rsidRPr="00CB77BE" w:rsidTr="0059347C">
        <w:trPr>
          <w:trHeight w:val="20"/>
        </w:trPr>
        <w:tc>
          <w:tcPr>
            <w:tcW w:w="15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Умеет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C93565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нормативно правовой документацией к требованиям при реконструкции строительных объектов</w:t>
            </w:r>
          </w:p>
        </w:tc>
      </w:tr>
      <w:tr w:rsidR="0094567E" w:rsidRPr="00CB77BE" w:rsidTr="0059347C">
        <w:trPr>
          <w:trHeight w:val="20"/>
        </w:trPr>
        <w:tc>
          <w:tcPr>
            <w:tcW w:w="15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Владеет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106116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Знаниями нормативно-правовой документации при в</w:t>
            </w: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полнении строительно-монтажных работ</w:t>
            </w:r>
          </w:p>
        </w:tc>
      </w:tr>
      <w:tr w:rsidR="0094567E" w:rsidRPr="00CB77BE" w:rsidTr="0059347C">
        <w:trPr>
          <w:trHeight w:val="1574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71202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ПК-</w:t>
            </w:r>
            <w:r w:rsidR="00971202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9 - 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способностью вести подготовку документации по менеджменту качества и т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повым методам контроля к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чества технологических пр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цессов на производственных участках, организацию раб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чих мест, способность осущ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ствлять техническое оснащ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размещение и обслуж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технологического об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рудования, осуществлять ко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 соблюдения технолог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дисциплины, требов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охраны труда и эколог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1202" w:rsidRPr="0059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безопасности</w:t>
            </w:r>
          </w:p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4463D2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106116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ребования по осуществлению технического о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снащения, требования нормативно-правовой документации, к кач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ству технологических процессов на производственном участке</w:t>
            </w:r>
          </w:p>
        </w:tc>
      </w:tr>
      <w:tr w:rsidR="0094567E" w:rsidRPr="00CB77BE" w:rsidTr="0059347C">
        <w:trPr>
          <w:trHeight w:val="1589"/>
        </w:trPr>
        <w:tc>
          <w:tcPr>
            <w:tcW w:w="15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Умеет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4463D2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существлять техническое оснащение, размещение и о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служивание технологического оборудования</w:t>
            </w:r>
          </w:p>
        </w:tc>
      </w:tr>
      <w:tr w:rsidR="0094567E" w:rsidRPr="00CB77BE" w:rsidTr="0059347C">
        <w:trPr>
          <w:trHeight w:val="1754"/>
        </w:trPr>
        <w:tc>
          <w:tcPr>
            <w:tcW w:w="15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94567E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Владеет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567E" w:rsidRPr="0059347C" w:rsidRDefault="004463D2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ребованиями к контролю соблюдения технологической дисциплины, охраны труда и экологической безопасн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A00EB" w:rsidRPr="0059347C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</w:tc>
      </w:tr>
    </w:tbl>
    <w:p w:rsidR="007E58F4" w:rsidRPr="00CB77BE" w:rsidRDefault="007E58F4" w:rsidP="0059347C">
      <w:pPr>
        <w:shd w:val="clear" w:color="auto" w:fill="FFFFFF"/>
        <w:tabs>
          <w:tab w:val="left" w:pos="5586"/>
        </w:tabs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  <w:sectPr w:rsidR="007E58F4" w:rsidRPr="00CB7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77BE">
        <w:rPr>
          <w:rFonts w:ascii="Times New Roman" w:hAnsi="Times New Roman"/>
          <w:sz w:val="24"/>
          <w:szCs w:val="28"/>
          <w:lang w:eastAsia="ru-RU"/>
        </w:rPr>
        <w:t>Для формирования вышеуказанных компетенций в рамках дисциплины «Насосные и воздуходувные станции» применяются следующие методы активного/ интерактивного обучения: анализ конкретных ситуаций, лекция-визуализация.</w:t>
      </w:r>
    </w:p>
    <w:p w:rsidR="007E58F4" w:rsidRPr="00CB77BE" w:rsidRDefault="007E58F4" w:rsidP="0059347C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 w:rsidRPr="00CB77BE">
        <w:rPr>
          <w:rFonts w:ascii="Times New Roman" w:hAnsi="Times New Roman"/>
          <w:b/>
          <w:caps/>
          <w:sz w:val="28"/>
          <w:szCs w:val="24"/>
          <w:lang w:eastAsia="ru-RU"/>
        </w:rPr>
        <w:lastRenderedPageBreak/>
        <w:t>СТРУКТУРА И содер</w:t>
      </w:r>
      <w:r w:rsidR="005D3EDC" w:rsidRPr="00CB77BE">
        <w:rPr>
          <w:rFonts w:ascii="Times New Roman" w:hAnsi="Times New Roman"/>
          <w:b/>
          <w:caps/>
          <w:sz w:val="28"/>
          <w:szCs w:val="24"/>
          <w:lang w:eastAsia="ru-RU"/>
        </w:rPr>
        <w:t>жание теоретической части курса</w:t>
      </w:r>
    </w:p>
    <w:p w:rsidR="0052389E" w:rsidRPr="0059347C" w:rsidRDefault="004463D2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Лекционные занятия (14 час.)</w:t>
      </w:r>
    </w:p>
    <w:p w:rsidR="00506F6D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1.</w:t>
      </w:r>
      <w:r w:rsidRPr="0059347C">
        <w:rPr>
          <w:rFonts w:ascii="Times New Roman" w:hAnsi="Times New Roman"/>
          <w:sz w:val="24"/>
          <w:szCs w:val="24"/>
        </w:rPr>
        <w:t>Общие указания при проектировании сооружений водоснабжения в особых природных и климатических условиях и в сейсмических районах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34298" w:rsidRPr="0059347C">
        <w:rPr>
          <w:rFonts w:ascii="Times New Roman" w:hAnsi="Times New Roman"/>
          <w:sz w:val="24"/>
          <w:szCs w:val="24"/>
        </w:rPr>
        <w:t xml:space="preserve">2 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>час)</w:t>
      </w:r>
    </w:p>
    <w:p w:rsidR="00506F6D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2.</w:t>
      </w:r>
      <w:r w:rsidRPr="0059347C">
        <w:rPr>
          <w:rFonts w:ascii="Times New Roman" w:hAnsi="Times New Roman"/>
          <w:sz w:val="24"/>
          <w:szCs w:val="24"/>
        </w:rPr>
        <w:t>Водоводы и сети</w:t>
      </w:r>
      <w:r w:rsidR="004463D2" w:rsidRPr="0059347C">
        <w:rPr>
          <w:rFonts w:ascii="Times New Roman" w:hAnsi="Times New Roman"/>
          <w:sz w:val="24"/>
          <w:szCs w:val="24"/>
        </w:rPr>
        <w:t xml:space="preserve"> систем водоснабжения </w:t>
      </w:r>
      <w:r w:rsidR="004463D2"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и водоотведения 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34298" w:rsidRPr="005934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час)</w:t>
      </w:r>
    </w:p>
    <w:p w:rsidR="00506F6D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3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9347C">
        <w:rPr>
          <w:rFonts w:ascii="Times New Roman" w:hAnsi="Times New Roman"/>
          <w:sz w:val="24"/>
          <w:szCs w:val="24"/>
        </w:rPr>
        <w:t>Строительные конструкции зданий и сооружений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34298" w:rsidRPr="005934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</w:p>
    <w:p w:rsidR="00506F6D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4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9347C">
        <w:rPr>
          <w:rFonts w:ascii="Times New Roman" w:hAnsi="Times New Roman"/>
          <w:sz w:val="24"/>
          <w:szCs w:val="24"/>
        </w:rPr>
        <w:t>Система государственных стандартов РФ по безопасности в чрезвычайных ситуациях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34298" w:rsidRPr="005934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</w:p>
    <w:p w:rsidR="00506F6D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5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9347C">
        <w:rPr>
          <w:rFonts w:ascii="Times New Roman" w:hAnsi="Times New Roman"/>
          <w:sz w:val="24"/>
          <w:szCs w:val="24"/>
        </w:rPr>
        <w:t>Защита систем хозяйственно-питьевого водоснабжения в чрезвычайных ситуациях</w:t>
      </w:r>
      <w:r w:rsidR="00B34298"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час)</w:t>
      </w:r>
    </w:p>
    <w:p w:rsidR="00506F6D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6.</w:t>
      </w:r>
      <w:r w:rsidRPr="0059347C">
        <w:rPr>
          <w:rFonts w:ascii="Times New Roman" w:hAnsi="Times New Roman"/>
          <w:sz w:val="24"/>
          <w:szCs w:val="24"/>
        </w:rPr>
        <w:t>Подготовка и работа систем хозяйственно-питьевого водоснабжения в чрезвычайных ситуациях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34298" w:rsidRPr="005934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час)</w:t>
      </w:r>
    </w:p>
    <w:p w:rsidR="00CC3BFE" w:rsidRPr="0059347C" w:rsidRDefault="00506F6D" w:rsidP="0059347C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  <w:sectPr w:rsidR="00CC3BFE" w:rsidRPr="005934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Тема 7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9347C">
        <w:rPr>
          <w:rFonts w:ascii="Times New Roman" w:hAnsi="Times New Roman"/>
          <w:sz w:val="24"/>
          <w:szCs w:val="24"/>
        </w:rPr>
        <w:t>Общие требования к защите систем водоснабжения от опасных веществ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34298" w:rsidRPr="005934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час)</w:t>
      </w:r>
    </w:p>
    <w:p w:rsidR="00375AED" w:rsidRPr="00CB77BE" w:rsidRDefault="00375AED" w:rsidP="0059347C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B77BE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СТРУКТУРА И содержание практической части курса</w:t>
      </w:r>
    </w:p>
    <w:p w:rsidR="002A72BD" w:rsidRPr="00CB77BE" w:rsidRDefault="0037715E" w:rsidP="0059347C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CB77BE">
        <w:rPr>
          <w:rFonts w:ascii="Times New Roman" w:hAnsi="Times New Roman"/>
          <w:b/>
          <w:sz w:val="28"/>
          <w:szCs w:val="24"/>
          <w:lang w:eastAsia="ru-RU"/>
        </w:rPr>
        <w:t>Лабораторно-п</w:t>
      </w:r>
      <w:r w:rsidR="00375AED" w:rsidRPr="00CB77BE">
        <w:rPr>
          <w:rFonts w:ascii="Times New Roman" w:hAnsi="Times New Roman"/>
          <w:b/>
          <w:sz w:val="28"/>
          <w:szCs w:val="24"/>
          <w:lang w:eastAsia="ru-RU"/>
        </w:rPr>
        <w:t xml:space="preserve">рактические занятия </w:t>
      </w:r>
      <w:r w:rsidRPr="00CB77BE">
        <w:rPr>
          <w:rFonts w:ascii="Times New Roman" w:hAnsi="Times New Roman"/>
          <w:b/>
          <w:sz w:val="28"/>
          <w:szCs w:val="24"/>
          <w:lang w:eastAsia="ru-RU"/>
        </w:rPr>
        <w:t>(42</w:t>
      </w:r>
      <w:r w:rsidR="00C3384C" w:rsidRPr="00CB77BE">
        <w:rPr>
          <w:rFonts w:ascii="Times New Roman" w:hAnsi="Times New Roman"/>
          <w:b/>
          <w:sz w:val="28"/>
          <w:szCs w:val="24"/>
          <w:lang w:eastAsia="ru-RU"/>
        </w:rPr>
        <w:t xml:space="preserve"> час.)</w:t>
      </w:r>
    </w:p>
    <w:p w:rsidR="00C3384C" w:rsidRPr="0059347C" w:rsidRDefault="00C3384C" w:rsidP="00322774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OLE_LINK69"/>
      <w:bookmarkStart w:id="5" w:name="OLE_LINK80"/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</w:t>
      </w:r>
      <w:bookmarkStart w:id="6" w:name="OLE_LINK50"/>
      <w:bookmarkStart w:id="7" w:name="OLE_LINK51"/>
      <w:r w:rsidRPr="0059347C">
        <w:rPr>
          <w:rFonts w:ascii="Times New Roman" w:hAnsi="Times New Roman"/>
          <w:sz w:val="24"/>
          <w:szCs w:val="24"/>
        </w:rPr>
        <w:t>Прое</w:t>
      </w:r>
      <w:r w:rsidR="0037715E" w:rsidRPr="0059347C">
        <w:rPr>
          <w:rFonts w:ascii="Times New Roman" w:hAnsi="Times New Roman"/>
          <w:sz w:val="24"/>
          <w:szCs w:val="24"/>
        </w:rPr>
        <w:t>ктирование систем водоснабжения</w:t>
      </w:r>
      <w:r w:rsidRPr="0059347C">
        <w:rPr>
          <w:rFonts w:ascii="Times New Roman" w:hAnsi="Times New Roman"/>
          <w:sz w:val="24"/>
          <w:szCs w:val="24"/>
        </w:rPr>
        <w:t xml:space="preserve"> на подрабатываемых территориях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(4 час.)</w:t>
      </w:r>
    </w:p>
    <w:p w:rsidR="00C3384C" w:rsidRPr="0059347C" w:rsidRDefault="00C3384C" w:rsidP="0032277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8" w:name="OLE_LINK52"/>
      <w:bookmarkStart w:id="9" w:name="OLE_LINK55"/>
      <w:bookmarkEnd w:id="6"/>
      <w:bookmarkEnd w:id="7"/>
      <w:r w:rsidRPr="0059347C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2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59347C">
        <w:rPr>
          <w:rFonts w:ascii="Times New Roman" w:hAnsi="Times New Roman"/>
          <w:sz w:val="24"/>
          <w:szCs w:val="24"/>
        </w:rPr>
        <w:t>Проектирование сооружений систем водоснабжения на вечномерзлых грунтах</w:t>
      </w:r>
      <w:r w:rsidRPr="0059347C">
        <w:rPr>
          <w:rFonts w:ascii="Times New Roman" w:eastAsia="Times New Roman" w:hAnsi="Times New Roman"/>
          <w:sz w:val="24"/>
          <w:szCs w:val="24"/>
          <w:lang w:eastAsia="ru-RU"/>
        </w:rPr>
        <w:t xml:space="preserve"> (4 час.)</w:t>
      </w:r>
    </w:p>
    <w:bookmarkEnd w:id="8"/>
    <w:bookmarkEnd w:id="9"/>
    <w:p w:rsidR="00C3384C" w:rsidRPr="0059347C" w:rsidRDefault="00C3384C" w:rsidP="00322774">
      <w:pPr>
        <w:suppressAutoHyphens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3.</w:t>
      </w:r>
      <w:r w:rsidRPr="0059347C">
        <w:rPr>
          <w:rFonts w:ascii="Times New Roman" w:hAnsi="Times New Roman"/>
          <w:sz w:val="24"/>
          <w:szCs w:val="24"/>
        </w:rPr>
        <w:t xml:space="preserve"> Проектирование сооружений систем водоснабжения на просадочных грунтах (4 час.) </w:t>
      </w:r>
    </w:p>
    <w:p w:rsidR="00C3384C" w:rsidRPr="0059347C" w:rsidRDefault="00C3384C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4.</w:t>
      </w:r>
      <w:r w:rsidRPr="0059347C">
        <w:rPr>
          <w:rFonts w:ascii="Times New Roman" w:hAnsi="Times New Roman"/>
          <w:sz w:val="24"/>
          <w:szCs w:val="24"/>
        </w:rPr>
        <w:t xml:space="preserve"> Проектирование сооружений систем водоснабжения в сейсмических районах (4 час.)</w:t>
      </w:r>
    </w:p>
    <w:p w:rsidR="00C3384C" w:rsidRPr="0059347C" w:rsidRDefault="00C3384C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5</w:t>
      </w:r>
      <w:r w:rsidRPr="0059347C">
        <w:rPr>
          <w:rFonts w:ascii="Times New Roman" w:hAnsi="Times New Roman"/>
          <w:sz w:val="24"/>
          <w:szCs w:val="24"/>
        </w:rPr>
        <w:t>. Организационно-технические методы и средства обеспечивающих защиту источников водоснабжения и водозаборных сооружений (4 час.)</w:t>
      </w:r>
    </w:p>
    <w:p w:rsidR="00C3384C" w:rsidRPr="0059347C" w:rsidRDefault="00C3384C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 xml:space="preserve"> Занятие 6.</w:t>
      </w:r>
      <w:r w:rsidRPr="0059347C">
        <w:rPr>
          <w:rFonts w:ascii="Times New Roman" w:hAnsi="Times New Roman"/>
          <w:sz w:val="24"/>
          <w:szCs w:val="24"/>
        </w:rPr>
        <w:t xml:space="preserve"> Организационно-технические методы и средства обеспечивающих защиту источников водоснабжения и водоочистных станций (</w:t>
      </w:r>
      <w:r w:rsidR="0037715E" w:rsidRPr="0059347C">
        <w:rPr>
          <w:rFonts w:ascii="Times New Roman" w:hAnsi="Times New Roman"/>
          <w:sz w:val="24"/>
          <w:szCs w:val="24"/>
        </w:rPr>
        <w:t>2</w:t>
      </w:r>
      <w:r w:rsidRPr="0059347C">
        <w:rPr>
          <w:rFonts w:ascii="Times New Roman" w:hAnsi="Times New Roman"/>
          <w:sz w:val="24"/>
          <w:szCs w:val="24"/>
        </w:rPr>
        <w:t xml:space="preserve"> час.)</w:t>
      </w:r>
    </w:p>
    <w:p w:rsidR="00C3384C" w:rsidRPr="0059347C" w:rsidRDefault="00C3384C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7</w:t>
      </w:r>
      <w:r w:rsidRPr="0059347C">
        <w:rPr>
          <w:rFonts w:ascii="Times New Roman" w:hAnsi="Times New Roman"/>
          <w:sz w:val="24"/>
          <w:szCs w:val="24"/>
        </w:rPr>
        <w:t xml:space="preserve">. </w:t>
      </w:r>
      <w:r w:rsidR="0050406C" w:rsidRPr="0059347C">
        <w:rPr>
          <w:rFonts w:ascii="Times New Roman" w:hAnsi="Times New Roman"/>
          <w:sz w:val="24"/>
          <w:szCs w:val="24"/>
        </w:rPr>
        <w:t>Организационно-технические методы и средства,</w:t>
      </w:r>
      <w:r w:rsidRPr="0059347C">
        <w:rPr>
          <w:rFonts w:ascii="Times New Roman" w:hAnsi="Times New Roman"/>
          <w:sz w:val="24"/>
          <w:szCs w:val="24"/>
        </w:rPr>
        <w:t xml:space="preserve"> обеспечивающие защиту системы подачи и распределения воды (4 час.)</w:t>
      </w:r>
      <w:bookmarkEnd w:id="4"/>
      <w:bookmarkEnd w:id="5"/>
    </w:p>
    <w:p w:rsidR="00C3384C" w:rsidRPr="0059347C" w:rsidRDefault="0037715E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8</w:t>
      </w:r>
      <w:r w:rsidR="00C3384C" w:rsidRPr="0059347C">
        <w:rPr>
          <w:rFonts w:ascii="Times New Roman" w:hAnsi="Times New Roman"/>
          <w:sz w:val="24"/>
          <w:szCs w:val="24"/>
        </w:rPr>
        <w:t>Определение пожарных расходов в сейсмических районах (2 час.)</w:t>
      </w:r>
    </w:p>
    <w:p w:rsidR="00C3384C" w:rsidRPr="0059347C" w:rsidRDefault="00C3384C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9</w:t>
      </w:r>
      <w:r w:rsidR="00363902" w:rsidRPr="0059347C">
        <w:rPr>
          <w:rFonts w:ascii="Times New Roman" w:hAnsi="Times New Roman"/>
          <w:sz w:val="24"/>
          <w:szCs w:val="24"/>
        </w:rPr>
        <w:t>определение числа переключений на водоводах в сейсмических районах</w:t>
      </w:r>
      <w:r w:rsidR="0037715E" w:rsidRPr="0059347C">
        <w:rPr>
          <w:rFonts w:ascii="Times New Roman" w:hAnsi="Times New Roman"/>
          <w:sz w:val="24"/>
          <w:szCs w:val="24"/>
        </w:rPr>
        <w:t xml:space="preserve"> (2 час.)</w:t>
      </w:r>
    </w:p>
    <w:p w:rsidR="00363902" w:rsidRPr="0059347C" w:rsidRDefault="00363902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10</w:t>
      </w:r>
      <w:r w:rsidRPr="0059347C">
        <w:rPr>
          <w:rFonts w:ascii="Times New Roman" w:hAnsi="Times New Roman"/>
          <w:sz w:val="24"/>
          <w:szCs w:val="24"/>
        </w:rPr>
        <w:t xml:space="preserve"> Определение</w:t>
      </w:r>
      <w:r w:rsidR="006A306A" w:rsidRPr="0059347C">
        <w:rPr>
          <w:rFonts w:ascii="Times New Roman" w:hAnsi="Times New Roman"/>
          <w:sz w:val="24"/>
          <w:szCs w:val="24"/>
        </w:rPr>
        <w:t xml:space="preserve"> емкости резервуаров с учётов ч</w:t>
      </w:r>
      <w:r w:rsidRPr="0059347C">
        <w:rPr>
          <w:rFonts w:ascii="Times New Roman" w:hAnsi="Times New Roman"/>
          <w:sz w:val="24"/>
          <w:szCs w:val="24"/>
        </w:rPr>
        <w:t xml:space="preserve">резвычайных ситуаций </w:t>
      </w:r>
      <w:r w:rsidR="0037715E" w:rsidRPr="0059347C">
        <w:rPr>
          <w:rFonts w:ascii="Times New Roman" w:hAnsi="Times New Roman"/>
          <w:sz w:val="24"/>
          <w:szCs w:val="24"/>
        </w:rPr>
        <w:t>(2 час.)</w:t>
      </w:r>
    </w:p>
    <w:p w:rsidR="00363902" w:rsidRPr="0059347C" w:rsidRDefault="00363902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11</w:t>
      </w:r>
      <w:r w:rsidRPr="0059347C">
        <w:rPr>
          <w:rFonts w:ascii="Times New Roman" w:hAnsi="Times New Roman"/>
          <w:sz w:val="24"/>
          <w:szCs w:val="24"/>
        </w:rPr>
        <w:t xml:space="preserve"> определение количества и объема противопожарных водоёмов</w:t>
      </w:r>
      <w:r w:rsidR="0037715E" w:rsidRPr="0059347C">
        <w:rPr>
          <w:rFonts w:ascii="Times New Roman" w:hAnsi="Times New Roman"/>
          <w:sz w:val="24"/>
          <w:szCs w:val="24"/>
        </w:rPr>
        <w:t xml:space="preserve"> (2 час.)</w:t>
      </w:r>
    </w:p>
    <w:p w:rsidR="00363902" w:rsidRPr="0059347C" w:rsidRDefault="00363902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12</w:t>
      </w:r>
      <w:r w:rsidRPr="0059347C">
        <w:rPr>
          <w:rFonts w:ascii="Times New Roman" w:hAnsi="Times New Roman"/>
          <w:sz w:val="24"/>
          <w:szCs w:val="24"/>
        </w:rPr>
        <w:t xml:space="preserve"> Меропри</w:t>
      </w:r>
      <w:r w:rsidR="006A306A" w:rsidRPr="0059347C">
        <w:rPr>
          <w:rFonts w:ascii="Times New Roman" w:hAnsi="Times New Roman"/>
          <w:sz w:val="24"/>
          <w:szCs w:val="24"/>
        </w:rPr>
        <w:t>я</w:t>
      </w:r>
      <w:r w:rsidRPr="0059347C">
        <w:rPr>
          <w:rFonts w:ascii="Times New Roman" w:hAnsi="Times New Roman"/>
          <w:sz w:val="24"/>
          <w:szCs w:val="24"/>
        </w:rPr>
        <w:t>тия по защите территорий от затоплений</w:t>
      </w:r>
      <w:r w:rsidR="006A306A" w:rsidRPr="0059347C">
        <w:rPr>
          <w:rFonts w:ascii="Times New Roman" w:hAnsi="Times New Roman"/>
          <w:sz w:val="24"/>
          <w:szCs w:val="24"/>
        </w:rPr>
        <w:t xml:space="preserve"> и по</w:t>
      </w:r>
      <w:r w:rsidRPr="0059347C">
        <w:rPr>
          <w:rFonts w:ascii="Times New Roman" w:hAnsi="Times New Roman"/>
          <w:sz w:val="24"/>
          <w:szCs w:val="24"/>
        </w:rPr>
        <w:t>дтоплений</w:t>
      </w:r>
      <w:r w:rsidR="0037715E" w:rsidRPr="0059347C">
        <w:rPr>
          <w:rFonts w:ascii="Times New Roman" w:hAnsi="Times New Roman"/>
          <w:sz w:val="24"/>
          <w:szCs w:val="24"/>
        </w:rPr>
        <w:t xml:space="preserve"> (2час.)</w:t>
      </w:r>
    </w:p>
    <w:p w:rsidR="00363902" w:rsidRPr="0059347C" w:rsidRDefault="00363902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13</w:t>
      </w:r>
      <w:r w:rsidR="006A306A" w:rsidRPr="0059347C">
        <w:rPr>
          <w:rFonts w:ascii="Times New Roman" w:hAnsi="Times New Roman"/>
          <w:sz w:val="24"/>
          <w:szCs w:val="24"/>
        </w:rPr>
        <w:t>Инженерные решения при прокладке трубопроводах в условиях вечной мерзлоты</w:t>
      </w:r>
      <w:r w:rsidR="0037715E" w:rsidRPr="0059347C">
        <w:rPr>
          <w:rFonts w:ascii="Times New Roman" w:hAnsi="Times New Roman"/>
          <w:sz w:val="24"/>
          <w:szCs w:val="24"/>
        </w:rPr>
        <w:t xml:space="preserve"> (2 час.)</w:t>
      </w:r>
    </w:p>
    <w:p w:rsidR="006A306A" w:rsidRPr="0059347C" w:rsidRDefault="006A306A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14</w:t>
      </w:r>
      <w:r w:rsidRPr="0059347C">
        <w:rPr>
          <w:rFonts w:ascii="Times New Roman" w:hAnsi="Times New Roman"/>
          <w:sz w:val="24"/>
          <w:szCs w:val="24"/>
        </w:rPr>
        <w:t xml:space="preserve"> Мероприятия по защите сооружений при деградации вечной мерзлоты</w:t>
      </w:r>
      <w:r w:rsidR="0037715E" w:rsidRPr="0059347C">
        <w:rPr>
          <w:rFonts w:ascii="Times New Roman" w:hAnsi="Times New Roman"/>
          <w:sz w:val="24"/>
          <w:szCs w:val="24"/>
        </w:rPr>
        <w:t xml:space="preserve"> (2 час.)</w:t>
      </w:r>
    </w:p>
    <w:p w:rsidR="006A306A" w:rsidRPr="0059347C" w:rsidRDefault="006A306A" w:rsidP="00322774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9347C">
        <w:rPr>
          <w:rFonts w:ascii="Times New Roman" w:hAnsi="Times New Roman"/>
          <w:b/>
          <w:sz w:val="24"/>
          <w:szCs w:val="24"/>
        </w:rPr>
        <w:t>Занятие 15</w:t>
      </w:r>
      <w:r w:rsidRPr="0059347C">
        <w:rPr>
          <w:rFonts w:ascii="Times New Roman" w:hAnsi="Times New Roman"/>
          <w:sz w:val="24"/>
          <w:szCs w:val="24"/>
        </w:rPr>
        <w:t xml:space="preserve"> Инженерные мероприятия по предупреждению подтоплению и затоплению сооружений водоснабжения и водоотведения во время паводков</w:t>
      </w:r>
      <w:r w:rsidR="0037715E" w:rsidRPr="0059347C">
        <w:rPr>
          <w:rFonts w:ascii="Times New Roman" w:hAnsi="Times New Roman"/>
          <w:sz w:val="24"/>
          <w:szCs w:val="24"/>
        </w:rPr>
        <w:t xml:space="preserve"> (2 час.)</w:t>
      </w:r>
    </w:p>
    <w:p w:rsidR="003C7618" w:rsidRPr="00CB77BE" w:rsidRDefault="003C7618" w:rsidP="0059347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  <w:sectPr w:rsidR="003C7618" w:rsidRPr="00CB7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3E" w:rsidRPr="00CB77BE" w:rsidRDefault="0065553E" w:rsidP="0059347C">
      <w:pPr>
        <w:pStyle w:val="ae"/>
        <w:numPr>
          <w:ilvl w:val="0"/>
          <w:numId w:val="3"/>
        </w:num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</w:rPr>
      </w:pPr>
      <w:r w:rsidRPr="00CB77BE">
        <w:rPr>
          <w:rFonts w:ascii="Times New Roman" w:eastAsia="Times New Roman" w:hAnsi="Times New Roman"/>
          <w:b/>
          <w:caps/>
          <w:sz w:val="28"/>
          <w:szCs w:val="24"/>
        </w:rPr>
        <w:lastRenderedPageBreak/>
        <w:t>УЧЕБНО-МЕТОДИЧЕСКОЕ обеспечение самостоятельной работы ОБУЧАЮЩИХСЯ</w:t>
      </w:r>
    </w:p>
    <w:p w:rsidR="003B440E" w:rsidRPr="00CB77BE" w:rsidRDefault="003B440E" w:rsidP="0032277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Учебно-методическое обеспечение самостоятельной работы обучающихся по дисц</w:t>
      </w:r>
      <w:r w:rsidRPr="00CB77BE">
        <w:rPr>
          <w:rFonts w:ascii="Times New Roman" w:hAnsi="Times New Roman"/>
          <w:sz w:val="24"/>
          <w:szCs w:val="24"/>
        </w:rPr>
        <w:t>и</w:t>
      </w:r>
      <w:r w:rsidRPr="00CB77BE">
        <w:rPr>
          <w:rFonts w:ascii="Times New Roman" w:hAnsi="Times New Roman"/>
          <w:sz w:val="24"/>
          <w:szCs w:val="24"/>
        </w:rPr>
        <w:t>плине «Насосные и воздуходувные станции» представлено в Приложении 1 и включает в себя:</w:t>
      </w:r>
    </w:p>
    <w:p w:rsidR="003B440E" w:rsidRPr="00CB77BE" w:rsidRDefault="003B440E" w:rsidP="009A21F5">
      <w:pPr>
        <w:pStyle w:val="ae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план-график выполнения самостоятельной работы по дисциплине, в том числе пр</w:t>
      </w:r>
      <w:r w:rsidRPr="00CB77BE">
        <w:rPr>
          <w:rFonts w:ascii="Times New Roman" w:hAnsi="Times New Roman"/>
          <w:sz w:val="24"/>
          <w:szCs w:val="24"/>
        </w:rPr>
        <w:t>и</w:t>
      </w:r>
      <w:r w:rsidRPr="00CB77BE">
        <w:rPr>
          <w:rFonts w:ascii="Times New Roman" w:hAnsi="Times New Roman"/>
          <w:sz w:val="24"/>
          <w:szCs w:val="24"/>
        </w:rPr>
        <w:t>мерные нормы времени на выполнение по каждому заданию;</w:t>
      </w:r>
    </w:p>
    <w:p w:rsidR="003B440E" w:rsidRPr="00CB77BE" w:rsidRDefault="003B440E" w:rsidP="00322774">
      <w:pPr>
        <w:pStyle w:val="ae"/>
        <w:numPr>
          <w:ilvl w:val="0"/>
          <w:numId w:val="15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B440E" w:rsidRPr="00CB77BE" w:rsidRDefault="003B440E" w:rsidP="00322774">
      <w:pPr>
        <w:pStyle w:val="ae"/>
        <w:numPr>
          <w:ilvl w:val="0"/>
          <w:numId w:val="15"/>
        </w:numPr>
        <w:spacing w:before="24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требования к представлению и оформлению результатов самостоятельной работы;</w:t>
      </w:r>
    </w:p>
    <w:p w:rsidR="0065553E" w:rsidRPr="00CB77BE" w:rsidRDefault="0065553E" w:rsidP="0059347C">
      <w:pPr>
        <w:numPr>
          <w:ilvl w:val="0"/>
          <w:numId w:val="3"/>
        </w:numPr>
        <w:tabs>
          <w:tab w:val="clear" w:pos="1080"/>
          <w:tab w:val="left" w:pos="709"/>
          <w:tab w:val="num" w:pos="1997"/>
        </w:tabs>
        <w:suppressAutoHyphens/>
        <w:spacing w:line="24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B77BE">
        <w:rPr>
          <w:rFonts w:ascii="Times New Roman" w:eastAsia="Times New Roman" w:hAnsi="Times New Roman"/>
          <w:b/>
          <w:caps/>
          <w:sz w:val="28"/>
          <w:szCs w:val="28"/>
        </w:rPr>
        <w:t>контроль достижения целей курса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1418"/>
        <w:gridCol w:w="997"/>
        <w:gridCol w:w="851"/>
        <w:gridCol w:w="2976"/>
        <w:gridCol w:w="1276"/>
        <w:gridCol w:w="1271"/>
      </w:tblGrid>
      <w:tr w:rsidR="00C42DD2" w:rsidRPr="00CB77BE" w:rsidTr="00576D2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Контролируемые модули/ разделы / темы дисциплины</w:t>
            </w:r>
          </w:p>
        </w:tc>
        <w:tc>
          <w:tcPr>
            <w:tcW w:w="4824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Коды и этапы формирования компетенций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2DD2" w:rsidRPr="00322774" w:rsidRDefault="00C42DD2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Оценочные средства - наименование</w:t>
            </w:r>
          </w:p>
        </w:tc>
      </w:tr>
      <w:tr w:rsidR="00C42DD2" w:rsidRPr="00CB77BE" w:rsidTr="00576D2D">
        <w:trPr>
          <w:trHeight w:val="7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4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DD2" w:rsidRPr="00322774" w:rsidRDefault="00C42DD2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2DD2" w:rsidRPr="00322774" w:rsidRDefault="00C42DD2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3C2A4D" w:rsidRPr="00CB77BE" w:rsidTr="00576D2D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Темы дисциплины учёт природных явлений при проектировании и эксплу</w:t>
            </w:r>
            <w:r w:rsidR="00CB77BE" w:rsidRPr="003227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атации систем водоснабжения и в</w:t>
            </w:r>
            <w:r w:rsidRPr="003227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одоотведения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 xml:space="preserve">ОПК-8,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Нормативно-правовые док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менты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76D2D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Умеет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</w:rPr>
              <w:t>Использовать нормативно-правовые документы в профе</w:t>
            </w:r>
            <w:r w:rsidRPr="00322774">
              <w:rPr>
                <w:rFonts w:ascii="Times New Roman" w:hAnsi="Times New Roman"/>
                <w:sz w:val="20"/>
                <w:szCs w:val="20"/>
              </w:rPr>
              <w:t>с</w:t>
            </w:r>
            <w:r w:rsidRPr="00322774">
              <w:rPr>
                <w:rFonts w:ascii="Times New Roman" w:hAnsi="Times New Roman"/>
                <w:sz w:val="20"/>
                <w:szCs w:val="20"/>
              </w:rPr>
              <w:t>сиональной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76D2D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Влад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</w:rPr>
              <w:t>Навыками использования но</w:t>
            </w:r>
            <w:r w:rsidRPr="00322774">
              <w:rPr>
                <w:rFonts w:ascii="Times New Roman" w:hAnsi="Times New Roman"/>
                <w:sz w:val="20"/>
                <w:szCs w:val="20"/>
              </w:rPr>
              <w:t>р</w:t>
            </w:r>
            <w:r w:rsidRPr="00322774">
              <w:rPr>
                <w:rFonts w:ascii="Times New Roman" w:hAnsi="Times New Roman"/>
                <w:sz w:val="20"/>
                <w:szCs w:val="20"/>
              </w:rPr>
              <w:t>мальных документов при пр</w:t>
            </w:r>
            <w:r w:rsidRPr="00322774">
              <w:rPr>
                <w:rFonts w:ascii="Times New Roman" w:hAnsi="Times New Roman"/>
                <w:sz w:val="20"/>
                <w:szCs w:val="20"/>
              </w:rPr>
              <w:t>о</w:t>
            </w:r>
            <w:r w:rsidRPr="00322774">
              <w:rPr>
                <w:rFonts w:ascii="Times New Roman" w:hAnsi="Times New Roman"/>
                <w:sz w:val="20"/>
                <w:szCs w:val="20"/>
              </w:rPr>
              <w:t>ектировании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76D2D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защиты окружа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щей среды при выполнении проектной документации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76D2D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Умеет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нормативно пр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вовой документацией к треб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ваниям при реконструкции строительных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93BD3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Влад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Знаниями нормативно-правовой документации при выполнении строительно-монтажных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93BD3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Знает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по осуществлению технического оснащения, тр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бования нормативно-правовой документации, к качеству те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нологических процессов на производственном участке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93BD3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Умеет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техническое о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нащение, размещение и обсл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живание технологического оборудования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C2A4D" w:rsidRPr="00CB77BE" w:rsidTr="00576D2D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A4D" w:rsidRPr="00322774" w:rsidRDefault="003C2A4D" w:rsidP="00593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Влад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требованиями к контролю с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22774">
              <w:rPr>
                <w:rFonts w:ascii="Times New Roman" w:hAnsi="Times New Roman"/>
                <w:sz w:val="20"/>
                <w:szCs w:val="20"/>
                <w:lang w:eastAsia="ru-RU"/>
              </w:rPr>
              <w:t>блюдения технологической дисциплины, охраны труда и экологической безопасности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3C2A4D" w:rsidRPr="00322774" w:rsidRDefault="003C2A4D" w:rsidP="0059347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(УО)</w:t>
            </w:r>
          </w:p>
        </w:tc>
        <w:tc>
          <w:tcPr>
            <w:tcW w:w="1271" w:type="dxa"/>
            <w:tcBorders>
              <w:left w:val="single" w:sz="6" w:space="0" w:color="000000"/>
              <w:right w:val="single" w:sz="4" w:space="0" w:color="000000"/>
            </w:tcBorders>
          </w:tcPr>
          <w:p w:rsidR="003C2A4D" w:rsidRPr="00322774" w:rsidRDefault="003C2A4D" w:rsidP="0059347C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</w:tbl>
    <w:p w:rsidR="0065553E" w:rsidRPr="00CB77BE" w:rsidRDefault="0065553E" w:rsidP="002A1933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10" w:name="_GoBack"/>
      <w:bookmarkEnd w:id="10"/>
      <w:r w:rsidRPr="00CB77BE">
        <w:rPr>
          <w:rFonts w:ascii="Times New Roman" w:hAnsi="Times New Roman"/>
          <w:sz w:val="24"/>
          <w:szCs w:val="24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CB77BE">
        <w:rPr>
          <w:rFonts w:ascii="Times New Roman" w:hAnsi="Times New Roman"/>
          <w:bCs/>
          <w:sz w:val="24"/>
          <w:szCs w:val="24"/>
        </w:rPr>
        <w:t xml:space="preserve">этапы </w:t>
      </w:r>
      <w:r w:rsidR="003B313E" w:rsidRPr="00CB77BE">
        <w:rPr>
          <w:rFonts w:ascii="Times New Roman" w:hAnsi="Times New Roman"/>
          <w:sz w:val="24"/>
          <w:szCs w:val="24"/>
        </w:rPr>
        <w:lastRenderedPageBreak/>
        <w:t>формирования</w:t>
      </w:r>
      <w:r w:rsidRPr="00CB77BE">
        <w:rPr>
          <w:rFonts w:ascii="Times New Roman" w:hAnsi="Times New Roman"/>
          <w:sz w:val="24"/>
          <w:szCs w:val="24"/>
        </w:rPr>
        <w:t xml:space="preserve"> компетенций в процессе</w:t>
      </w:r>
      <w:r w:rsidRPr="00CB77BE">
        <w:rPr>
          <w:rFonts w:ascii="Times New Roman" w:hAnsi="Times New Roman"/>
          <w:bCs/>
          <w:sz w:val="24"/>
          <w:szCs w:val="24"/>
        </w:rPr>
        <w:t xml:space="preserve"> освоения образовательной программы, предста</w:t>
      </w:r>
      <w:r w:rsidRPr="00CB77BE">
        <w:rPr>
          <w:rFonts w:ascii="Times New Roman" w:hAnsi="Times New Roman"/>
          <w:bCs/>
          <w:sz w:val="24"/>
          <w:szCs w:val="24"/>
        </w:rPr>
        <w:t>в</w:t>
      </w:r>
      <w:r w:rsidRPr="00CB77BE">
        <w:rPr>
          <w:rFonts w:ascii="Times New Roman" w:hAnsi="Times New Roman"/>
          <w:bCs/>
          <w:sz w:val="24"/>
          <w:szCs w:val="24"/>
        </w:rPr>
        <w:t xml:space="preserve">лены в </w:t>
      </w:r>
      <w:r w:rsidRPr="00CB77BE">
        <w:rPr>
          <w:rFonts w:ascii="Times New Roman" w:hAnsi="Times New Roman"/>
          <w:bCs/>
          <w:i/>
          <w:sz w:val="24"/>
          <w:szCs w:val="24"/>
        </w:rPr>
        <w:t>Приложении 2</w:t>
      </w:r>
    </w:p>
    <w:p w:rsidR="003713D1" w:rsidRPr="00CB77BE" w:rsidRDefault="003713D1" w:rsidP="0059347C">
      <w:pPr>
        <w:numPr>
          <w:ilvl w:val="0"/>
          <w:numId w:val="3"/>
        </w:numPr>
        <w:tabs>
          <w:tab w:val="clear" w:pos="1080"/>
          <w:tab w:val="left" w:pos="426"/>
          <w:tab w:val="num" w:pos="199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  <w:sectPr w:rsidR="003713D1" w:rsidRPr="00CB7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3E" w:rsidRPr="00CB77BE" w:rsidRDefault="0065553E" w:rsidP="0059347C">
      <w:pPr>
        <w:numPr>
          <w:ilvl w:val="0"/>
          <w:numId w:val="3"/>
        </w:numPr>
        <w:tabs>
          <w:tab w:val="clear" w:pos="1080"/>
          <w:tab w:val="left" w:pos="426"/>
          <w:tab w:val="num" w:pos="1997"/>
        </w:tabs>
        <w:suppressAutoHyphens/>
        <w:spacing w:line="24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B77BE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СПИСОК УЧЕБНОЙ ЛИТЕРАТУРЫ И ИНФОРМАЦИОННО-МЕТОДИЧЕСКОЕ ОБЕСПЕЧЕНИЕ ДИСЦИПЛИНЫ</w:t>
      </w:r>
    </w:p>
    <w:p w:rsidR="0065553E" w:rsidRPr="00CB77BE" w:rsidRDefault="0065553E" w:rsidP="0059347C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t>Основная</w:t>
      </w:r>
    </w:p>
    <w:p w:rsidR="009E2926" w:rsidRPr="00322774" w:rsidRDefault="004A5C99" w:rsidP="00322774">
      <w:pPr>
        <w:pStyle w:val="ae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Геология:</w:t>
      </w:r>
      <w:r w:rsidR="007B7EA0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вузов / А. М. Гальперин [и др.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];</w:t>
      </w:r>
      <w:r w:rsidR="007B7EA0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 3, Гидрогеология. -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М.:</w:t>
      </w:r>
      <w:r w:rsidR="007B7EA0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Мир горной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книги:</w:t>
      </w:r>
      <w:r w:rsidR="007B7EA0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Московского государственного горного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университ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та:</w:t>
      </w:r>
      <w:r w:rsidR="007B7EA0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Горная книга, 2008</w:t>
      </w:r>
    </w:p>
    <w:p w:rsidR="007B7EA0" w:rsidRPr="00322774" w:rsidRDefault="007B7EA0" w:rsidP="00322774">
      <w:pPr>
        <w:pStyle w:val="ae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Основы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гидрогеологии:</w:t>
      </w: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вузов / В. А. Всеволжский. -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М.:</w:t>
      </w: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</w:t>
      </w: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тельство Московского государственного горного университета, 2007. - 449 с.</w:t>
      </w:r>
    </w:p>
    <w:p w:rsidR="007B7EA0" w:rsidRPr="00322774" w:rsidRDefault="007B7EA0" w:rsidP="00322774">
      <w:pPr>
        <w:pStyle w:val="ae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Шестаков, В. М.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Гидрогеодинамика: учебник</w:t>
      </w: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вузов / В. М. Шестаков. – </w:t>
      </w:r>
      <w:r w:rsidR="0050406C"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>М.:</w:t>
      </w:r>
      <w:r w:rsidRPr="00322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«КДУ», 2009. – 335 с</w:t>
      </w:r>
    </w:p>
    <w:p w:rsidR="007B7EA0" w:rsidRPr="00322774" w:rsidRDefault="007B7EA0" w:rsidP="00322774">
      <w:pPr>
        <w:pStyle w:val="ae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Безопасность и саморегулирование в строительстве: новое в порядке допу</w:t>
      </w:r>
      <w:r w:rsidRPr="00322774">
        <w:rPr>
          <w:rFonts w:ascii="Times New Roman" w:hAnsi="Times New Roman"/>
          <w:sz w:val="24"/>
          <w:szCs w:val="24"/>
        </w:rPr>
        <w:t>с</w:t>
      </w:r>
      <w:r w:rsidRPr="00322774">
        <w:rPr>
          <w:rFonts w:ascii="Times New Roman" w:hAnsi="Times New Roman"/>
          <w:sz w:val="24"/>
          <w:szCs w:val="24"/>
        </w:rPr>
        <w:t>ка к работам, влияющим на безопасность объектов капитального строительства... / В.П. Гринёв. - М.: НИЦ Инфра-М, 2012. - 266 с.: 60x88 1/16. (о) ISBN 978-5-16-005153-6, 500 экз.</w:t>
      </w:r>
    </w:p>
    <w:p w:rsidR="007B7EA0" w:rsidRPr="00322774" w:rsidRDefault="00BC473E" w:rsidP="00322774">
      <w:pPr>
        <w:pStyle w:val="ae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hyperlink r:id="rId11" w:history="1">
        <w:r w:rsidR="007B7EA0" w:rsidRPr="00322774">
          <w:rPr>
            <w:rStyle w:val="af"/>
            <w:rFonts w:ascii="Times New Roman" w:hAnsi="Times New Roman"/>
            <w:bCs/>
            <w:sz w:val="24"/>
            <w:szCs w:val="24"/>
          </w:rPr>
          <w:t>http://fireman.ru/bd/snip/2-04-02-84/2-04-02-84-15.html</w:t>
        </w:r>
      </w:hyperlink>
    </w:p>
    <w:p w:rsidR="007B7EA0" w:rsidRPr="00322774" w:rsidRDefault="00BC473E" w:rsidP="00322774">
      <w:pPr>
        <w:pStyle w:val="ae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hyperlink r:id="rId12" w:history="1">
        <w:r w:rsidR="007B7EA0" w:rsidRPr="00322774">
          <w:rPr>
            <w:rStyle w:val="af"/>
            <w:rFonts w:ascii="Times New Roman" w:hAnsi="Times New Roman"/>
            <w:bCs/>
            <w:sz w:val="24"/>
            <w:szCs w:val="24"/>
          </w:rPr>
          <w:t>http://www.stelmarket.ru/teh_inf/12.htm</w:t>
        </w:r>
      </w:hyperlink>
    </w:p>
    <w:p w:rsidR="007B7EA0" w:rsidRPr="00322774" w:rsidRDefault="00BC473E" w:rsidP="00322774">
      <w:pPr>
        <w:pStyle w:val="ae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hyperlink r:id="rId13" w:history="1">
        <w:r w:rsidR="007B7EA0" w:rsidRPr="00322774">
          <w:rPr>
            <w:rStyle w:val="af"/>
            <w:rFonts w:ascii="Times New Roman" w:hAnsi="Times New Roman"/>
            <w:bCs/>
            <w:sz w:val="24"/>
            <w:szCs w:val="24"/>
          </w:rPr>
          <w:t>http://www.stelmarket.ru/teh_inf/12.htm</w:t>
        </w:r>
      </w:hyperlink>
    </w:p>
    <w:p w:rsidR="007B7EA0" w:rsidRPr="00322774" w:rsidRDefault="00BC473E" w:rsidP="00322774">
      <w:pPr>
        <w:pStyle w:val="ae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4" w:history="1">
        <w:r w:rsidR="007B7EA0" w:rsidRPr="00322774">
          <w:rPr>
            <w:rStyle w:val="af"/>
            <w:rFonts w:ascii="Times New Roman" w:hAnsi="Times New Roman"/>
            <w:bCs/>
            <w:sz w:val="24"/>
            <w:szCs w:val="24"/>
          </w:rPr>
          <w:t>http://srv-texpert-01.dvfu.ru/</w:t>
        </w:r>
      </w:hyperlink>
    </w:p>
    <w:p w:rsidR="007B7EA0" w:rsidRPr="00322774" w:rsidRDefault="00BC473E" w:rsidP="00322774">
      <w:pPr>
        <w:pStyle w:val="ae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hyperlink r:id="rId15" w:history="1">
        <w:r w:rsidR="007B7EA0" w:rsidRPr="00322774">
          <w:rPr>
            <w:rStyle w:val="af"/>
            <w:rFonts w:ascii="Times New Roman" w:hAnsi="Times New Roman"/>
            <w:bCs/>
            <w:sz w:val="24"/>
            <w:szCs w:val="24"/>
          </w:rPr>
          <w:t>http://fireman.ru/bd/snip/2-04-02-84/2-04-02-84-15.html</w:t>
        </w:r>
      </w:hyperlink>
    </w:p>
    <w:p w:rsidR="007B7EA0" w:rsidRPr="00322774" w:rsidRDefault="007B7EA0" w:rsidP="00322774">
      <w:pPr>
        <w:pStyle w:val="ae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65553E" w:rsidRPr="00322774" w:rsidRDefault="0065553E" w:rsidP="00322774">
      <w:pPr>
        <w:numPr>
          <w:ilvl w:val="1"/>
          <w:numId w:val="4"/>
        </w:num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b/>
          <w:sz w:val="24"/>
          <w:szCs w:val="24"/>
        </w:rPr>
        <w:t>Дополнительная</w:t>
      </w:r>
    </w:p>
    <w:p w:rsidR="009E2926" w:rsidRPr="00322774" w:rsidRDefault="0050406C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pacing w:val="30"/>
          <w:sz w:val="24"/>
          <w:szCs w:val="24"/>
        </w:rPr>
      </w:pPr>
      <w:bookmarkStart w:id="11" w:name="OLE_LINK89"/>
      <w:bookmarkStart w:id="12" w:name="OLE_LINK90"/>
      <w:r w:rsidRPr="00322774">
        <w:rPr>
          <w:rFonts w:ascii="Times New Roman" w:hAnsi="Times New Roman"/>
          <w:bCs/>
          <w:sz w:val="24"/>
          <w:szCs w:val="24"/>
        </w:rPr>
        <w:t>Геология:</w:t>
      </w:r>
      <w:r w:rsidR="009E2926" w:rsidRPr="00322774">
        <w:rPr>
          <w:rFonts w:ascii="Times New Roman" w:hAnsi="Times New Roman"/>
          <w:bCs/>
          <w:sz w:val="24"/>
          <w:szCs w:val="24"/>
        </w:rPr>
        <w:t xml:space="preserve"> учебник для вузов / А. М. Гальперин [и др.</w:t>
      </w:r>
      <w:r w:rsidRPr="00322774">
        <w:rPr>
          <w:rFonts w:ascii="Times New Roman" w:hAnsi="Times New Roman"/>
          <w:bCs/>
          <w:sz w:val="24"/>
          <w:szCs w:val="24"/>
        </w:rPr>
        <w:t>];</w:t>
      </w:r>
      <w:r w:rsidR="009E2926" w:rsidRPr="00322774">
        <w:rPr>
          <w:rFonts w:ascii="Times New Roman" w:hAnsi="Times New Roman"/>
          <w:bCs/>
          <w:sz w:val="24"/>
          <w:szCs w:val="24"/>
        </w:rPr>
        <w:t xml:space="preserve"> ч. 3, Гидрогеология. - </w:t>
      </w:r>
      <w:r w:rsidRPr="00322774">
        <w:rPr>
          <w:rFonts w:ascii="Times New Roman" w:hAnsi="Times New Roman"/>
          <w:bCs/>
          <w:sz w:val="24"/>
          <w:szCs w:val="24"/>
        </w:rPr>
        <w:t>М.:</w:t>
      </w:r>
      <w:r w:rsidR="009E2926" w:rsidRPr="00322774">
        <w:rPr>
          <w:rFonts w:ascii="Times New Roman" w:hAnsi="Times New Roman"/>
          <w:bCs/>
          <w:sz w:val="24"/>
          <w:szCs w:val="24"/>
        </w:rPr>
        <w:t xml:space="preserve"> Мир горной </w:t>
      </w:r>
      <w:r w:rsidRPr="00322774">
        <w:rPr>
          <w:rFonts w:ascii="Times New Roman" w:hAnsi="Times New Roman"/>
          <w:bCs/>
          <w:sz w:val="24"/>
          <w:szCs w:val="24"/>
        </w:rPr>
        <w:t>книги:</w:t>
      </w:r>
      <w:r w:rsidR="009E2926" w:rsidRPr="00322774">
        <w:rPr>
          <w:rFonts w:ascii="Times New Roman" w:hAnsi="Times New Roman"/>
          <w:bCs/>
          <w:sz w:val="24"/>
          <w:szCs w:val="24"/>
        </w:rPr>
        <w:t xml:space="preserve"> Издательство Московского государственного горного </w:t>
      </w:r>
      <w:r w:rsidRPr="00322774">
        <w:rPr>
          <w:rFonts w:ascii="Times New Roman" w:hAnsi="Times New Roman"/>
          <w:bCs/>
          <w:sz w:val="24"/>
          <w:szCs w:val="24"/>
        </w:rPr>
        <w:t>университ</w:t>
      </w:r>
      <w:r w:rsidRPr="00322774">
        <w:rPr>
          <w:rFonts w:ascii="Times New Roman" w:hAnsi="Times New Roman"/>
          <w:bCs/>
          <w:sz w:val="24"/>
          <w:szCs w:val="24"/>
        </w:rPr>
        <w:t>е</w:t>
      </w:r>
      <w:r w:rsidRPr="00322774">
        <w:rPr>
          <w:rFonts w:ascii="Times New Roman" w:hAnsi="Times New Roman"/>
          <w:bCs/>
          <w:sz w:val="24"/>
          <w:szCs w:val="24"/>
        </w:rPr>
        <w:t>та:</w:t>
      </w:r>
      <w:r w:rsidR="009E2926" w:rsidRPr="00322774">
        <w:rPr>
          <w:rFonts w:ascii="Times New Roman" w:hAnsi="Times New Roman"/>
          <w:bCs/>
          <w:sz w:val="24"/>
          <w:szCs w:val="24"/>
        </w:rPr>
        <w:t xml:space="preserve"> Издательство Горная книга, 2008. - 400 с.</w:t>
      </w:r>
    </w:p>
    <w:p w:rsidR="009E2926" w:rsidRPr="00322774" w:rsidRDefault="009E2926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pacing w:val="30"/>
          <w:sz w:val="24"/>
          <w:szCs w:val="24"/>
        </w:rPr>
      </w:pPr>
      <w:r w:rsidRPr="00322774">
        <w:rPr>
          <w:rFonts w:ascii="Times New Roman" w:hAnsi="Times New Roman"/>
          <w:bCs/>
          <w:sz w:val="24"/>
          <w:szCs w:val="24"/>
        </w:rPr>
        <w:t xml:space="preserve">Основы гидрогеологии: учебник для вузов / В. А. Всеволжский. - </w:t>
      </w:r>
      <w:r w:rsidR="0050406C" w:rsidRPr="00322774">
        <w:rPr>
          <w:rFonts w:ascii="Times New Roman" w:hAnsi="Times New Roman"/>
          <w:bCs/>
          <w:sz w:val="24"/>
          <w:szCs w:val="24"/>
        </w:rPr>
        <w:t>М.:</w:t>
      </w:r>
      <w:r w:rsidRPr="00322774">
        <w:rPr>
          <w:rFonts w:ascii="Times New Roman" w:hAnsi="Times New Roman"/>
          <w:bCs/>
          <w:sz w:val="24"/>
          <w:szCs w:val="24"/>
        </w:rPr>
        <w:t xml:space="preserve"> Изд</w:t>
      </w:r>
      <w:r w:rsidRPr="00322774">
        <w:rPr>
          <w:rFonts w:ascii="Times New Roman" w:hAnsi="Times New Roman"/>
          <w:bCs/>
          <w:sz w:val="24"/>
          <w:szCs w:val="24"/>
        </w:rPr>
        <w:t>а</w:t>
      </w:r>
      <w:r w:rsidRPr="00322774">
        <w:rPr>
          <w:rFonts w:ascii="Times New Roman" w:hAnsi="Times New Roman"/>
          <w:bCs/>
          <w:sz w:val="24"/>
          <w:szCs w:val="24"/>
        </w:rPr>
        <w:t>тельство Московского государственного горного университета, 2007. - 449 с</w:t>
      </w:r>
    </w:p>
    <w:bookmarkEnd w:id="11"/>
    <w:bookmarkEnd w:id="12"/>
    <w:p w:rsidR="009E2926" w:rsidRPr="00322774" w:rsidRDefault="00BC473E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fldChar w:fldCharType="begin"/>
      </w:r>
      <w:r w:rsidR="009E2926" w:rsidRPr="00322774">
        <w:rPr>
          <w:rFonts w:ascii="Times New Roman" w:hAnsi="Times New Roman"/>
          <w:sz w:val="24"/>
          <w:szCs w:val="24"/>
        </w:rPr>
        <w:instrText>HYPERLINK "http://e.lanbook.com/books/element.php?pl1_cid=25&amp;pl1_id=3435"</w:instrText>
      </w:r>
      <w:r w:rsidRPr="00322774">
        <w:rPr>
          <w:rFonts w:ascii="Times New Roman" w:hAnsi="Times New Roman"/>
          <w:sz w:val="24"/>
          <w:szCs w:val="24"/>
        </w:rPr>
        <w:fldChar w:fldCharType="separate"/>
      </w:r>
      <w:r w:rsidR="009E2926" w:rsidRPr="00322774">
        <w:rPr>
          <w:rStyle w:val="af"/>
          <w:rFonts w:ascii="Times New Roman" w:hAnsi="Times New Roman"/>
          <w:bCs/>
          <w:sz w:val="24"/>
          <w:szCs w:val="24"/>
        </w:rPr>
        <w:t>http://e.lanbook.com/books/element.php?pl1_cid=25&amp;pl1_id=3435</w:t>
      </w:r>
      <w:r w:rsidRPr="00322774">
        <w:rPr>
          <w:rFonts w:ascii="Times New Roman" w:hAnsi="Times New Roman"/>
          <w:sz w:val="24"/>
          <w:szCs w:val="24"/>
        </w:rPr>
        <w:fldChar w:fldCharType="end"/>
      </w:r>
    </w:p>
    <w:p w:rsidR="009E2926" w:rsidRPr="00322774" w:rsidRDefault="00BC473E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hyperlink r:id="rId16" w:history="1">
        <w:r w:rsidR="009E2926" w:rsidRPr="00322774">
          <w:rPr>
            <w:rStyle w:val="af"/>
            <w:rFonts w:ascii="Times New Roman" w:hAnsi="Times New Roman"/>
            <w:bCs/>
            <w:sz w:val="24"/>
            <w:szCs w:val="24"/>
          </w:rPr>
          <w:t>http://www.promdirect.ru/gost.php?id_gost=18952</w:t>
        </w:r>
      </w:hyperlink>
    </w:p>
    <w:p w:rsidR="009E2926" w:rsidRPr="00322774" w:rsidRDefault="00BC473E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7" w:history="1">
        <w:r w:rsidR="009E2926" w:rsidRPr="00322774">
          <w:rPr>
            <w:rStyle w:val="af"/>
            <w:rFonts w:ascii="Times New Roman" w:hAnsi="Times New Roman"/>
            <w:bCs/>
            <w:sz w:val="24"/>
            <w:szCs w:val="24"/>
          </w:rPr>
          <w:t>http://www.apgc.ru/service/oppd/sistemy_vodosnabjeniya</w:t>
        </w:r>
      </w:hyperlink>
    </w:p>
    <w:p w:rsidR="009E2926" w:rsidRPr="00322774" w:rsidRDefault="00BC473E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8" w:history="1">
        <w:r w:rsidR="009E2926" w:rsidRPr="00322774">
          <w:rPr>
            <w:rStyle w:val="af"/>
            <w:rFonts w:ascii="Times New Roman" w:hAnsi="Times New Roman"/>
            <w:bCs/>
            <w:sz w:val="24"/>
            <w:szCs w:val="24"/>
          </w:rPr>
          <w:t>http://znanium.com/bookread.php?book=257746</w:t>
        </w:r>
      </w:hyperlink>
    </w:p>
    <w:p w:rsidR="009E2926" w:rsidRPr="00322774" w:rsidRDefault="00BC473E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hyperlink r:id="rId19" w:history="1">
        <w:r w:rsidR="009E2926" w:rsidRPr="00322774">
          <w:rPr>
            <w:rStyle w:val="af"/>
            <w:rFonts w:ascii="Times New Roman" w:hAnsi="Times New Roman"/>
            <w:bCs/>
            <w:sz w:val="24"/>
            <w:szCs w:val="24"/>
          </w:rPr>
          <w:t>http://www.stelmarket.ru/teh_inf/12.htm</w:t>
        </w:r>
      </w:hyperlink>
    </w:p>
    <w:p w:rsidR="009E2926" w:rsidRPr="00322774" w:rsidRDefault="00BC473E" w:rsidP="00322774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20" w:history="1">
        <w:r w:rsidR="009E2926" w:rsidRPr="00322774">
          <w:rPr>
            <w:rStyle w:val="af"/>
            <w:rFonts w:ascii="Times New Roman" w:hAnsi="Times New Roman"/>
            <w:bCs/>
            <w:sz w:val="24"/>
            <w:szCs w:val="24"/>
          </w:rPr>
          <w:t>http://www.stelmarket.ru/teh_inf/12.htm</w:t>
        </w:r>
      </w:hyperlink>
    </w:p>
    <w:p w:rsidR="001A53CE" w:rsidRPr="00322774" w:rsidRDefault="001A53CE" w:rsidP="0032277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b/>
          <w:sz w:val="24"/>
          <w:szCs w:val="24"/>
        </w:rPr>
        <w:t>Нормативно правовые материалы</w:t>
      </w:r>
    </w:p>
    <w:p w:rsidR="009E2926" w:rsidRPr="00FF6443" w:rsidRDefault="00FF6443" w:rsidP="00FF6443">
      <w:pPr>
        <w:numPr>
          <w:ilvl w:val="0"/>
          <w:numId w:val="30"/>
        </w:numPr>
        <w:tabs>
          <w:tab w:val="left" w:pos="1425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 115.13330.2012 </w:t>
      </w:r>
      <w:r w:rsidR="009E2926" w:rsidRPr="00322774">
        <w:rPr>
          <w:rFonts w:ascii="Times New Roman" w:eastAsia="Times New Roman" w:hAnsi="Times New Roman"/>
          <w:sz w:val="24"/>
          <w:szCs w:val="24"/>
          <w:lang w:eastAsia="ru-RU"/>
        </w:rPr>
        <w:t>Геофизика опасных природных воздействий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22774">
        <w:rPr>
          <w:rFonts w:ascii="Times New Roman" w:hAnsi="Times New Roman"/>
          <w:sz w:val="24"/>
          <w:szCs w:val="24"/>
        </w:rPr>
        <w:t>Актуали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рованная редакция СНиП 2-01-95</w:t>
      </w:r>
      <w:r w:rsidRPr="00322774">
        <w:rPr>
          <w:rFonts w:ascii="Times New Roman" w:hAnsi="Times New Roman"/>
          <w:sz w:val="24"/>
          <w:szCs w:val="24"/>
        </w:rPr>
        <w:t xml:space="preserve"> </w:t>
      </w:r>
    </w:p>
    <w:p w:rsidR="009E2926" w:rsidRPr="00322774" w:rsidRDefault="009E2926" w:rsidP="00322774">
      <w:pPr>
        <w:pStyle w:val="ae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МЧС России от 28.02.2003 </w:t>
      </w:r>
      <w:r w:rsidRPr="0032277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 105 Об утверждении Требований по предупреждению чрезвычайных ситуаций на потенциально опасных объектах и объектах жизнеобеспечения.</w:t>
      </w:r>
    </w:p>
    <w:p w:rsidR="009E2926" w:rsidRPr="00322774" w:rsidRDefault="009E2926" w:rsidP="00322774">
      <w:pPr>
        <w:pStyle w:val="ae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ФЗ от 30.12.2009 </w:t>
      </w:r>
      <w:r w:rsidRPr="0032277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 384-ФЗ Технический регламент о безопасности зданий и сооружений.</w:t>
      </w:r>
    </w:p>
    <w:p w:rsidR="009E2926" w:rsidRPr="00322774" w:rsidRDefault="009E2926" w:rsidP="00322774">
      <w:pPr>
        <w:pStyle w:val="ae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>Водный кодекс Российской Федерации (с изменениями на 7 мая 2013 года).</w:t>
      </w:r>
    </w:p>
    <w:p w:rsidR="009E2926" w:rsidRPr="00322774" w:rsidRDefault="00FF6443" w:rsidP="00322774">
      <w:pPr>
        <w:pStyle w:val="ae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 31</w:t>
      </w:r>
      <w:r w:rsidRPr="00322774">
        <w:rPr>
          <w:rFonts w:ascii="Times New Roman" w:hAnsi="Times New Roman"/>
          <w:sz w:val="24"/>
          <w:szCs w:val="24"/>
        </w:rPr>
        <w:t>.13330.2012</w:t>
      </w:r>
      <w:r w:rsidR="009E2926"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Водоснабжение. </w:t>
      </w:r>
      <w:r w:rsidR="0050406C" w:rsidRPr="00322774">
        <w:rPr>
          <w:rFonts w:ascii="Times New Roman" w:eastAsia="Times New Roman" w:hAnsi="Times New Roman"/>
          <w:sz w:val="24"/>
          <w:szCs w:val="24"/>
          <w:lang w:eastAsia="ru-RU"/>
        </w:rPr>
        <w:t>Наружные сети и</w:t>
      </w:r>
      <w:r w:rsidR="009E2926"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сооружения </w:t>
      </w:r>
      <w:r w:rsidRPr="00322774">
        <w:rPr>
          <w:rFonts w:ascii="Times New Roman" w:hAnsi="Times New Roman"/>
          <w:sz w:val="24"/>
          <w:szCs w:val="24"/>
        </w:rPr>
        <w:t>Актуал</w:t>
      </w:r>
      <w:r w:rsidRPr="003227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зированная редакция СНиП 3.05</w:t>
      </w:r>
      <w:r w:rsidRPr="00322774">
        <w:rPr>
          <w:rFonts w:ascii="Times New Roman" w:hAnsi="Times New Roman"/>
          <w:sz w:val="24"/>
          <w:szCs w:val="24"/>
        </w:rPr>
        <w:t>.04.01 – 85*. М. 2012</w:t>
      </w:r>
    </w:p>
    <w:p w:rsidR="009E2926" w:rsidRPr="00322774" w:rsidRDefault="009E2926" w:rsidP="00322774">
      <w:pPr>
        <w:pStyle w:val="ae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ФЗ от 21.07.1997 </w:t>
      </w:r>
      <w:r w:rsidRPr="0032277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 117-ФЗ О безопасности гидротехнических сооружений </w:t>
      </w:r>
      <w:r w:rsidR="0050406C" w:rsidRPr="00322774">
        <w:rPr>
          <w:rFonts w:ascii="Times New Roman" w:eastAsia="Times New Roman" w:hAnsi="Times New Roman"/>
          <w:sz w:val="24"/>
          <w:szCs w:val="24"/>
          <w:lang w:eastAsia="ru-RU"/>
        </w:rPr>
        <w:t>(с</w:t>
      </w: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изменениями на 30 декабря 2012года)</w:t>
      </w:r>
    </w:p>
    <w:p w:rsidR="00330E78" w:rsidRPr="00322774" w:rsidRDefault="00FF6443" w:rsidP="00322774">
      <w:pPr>
        <w:numPr>
          <w:ilvl w:val="0"/>
          <w:numId w:val="30"/>
        </w:numPr>
        <w:tabs>
          <w:tab w:val="left" w:pos="1425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32</w:t>
      </w:r>
      <w:r w:rsidRPr="00322774">
        <w:rPr>
          <w:rFonts w:ascii="Times New Roman" w:hAnsi="Times New Roman"/>
          <w:sz w:val="24"/>
          <w:szCs w:val="24"/>
        </w:rPr>
        <w:t>.13330.2012</w:t>
      </w:r>
      <w:r w:rsidR="00330E78" w:rsidRPr="00322774">
        <w:rPr>
          <w:rFonts w:ascii="Times New Roman" w:hAnsi="Times New Roman"/>
          <w:sz w:val="24"/>
          <w:szCs w:val="24"/>
        </w:rPr>
        <w:t xml:space="preserve">. Водоотведение. Наружные сети и сооружения. </w:t>
      </w:r>
      <w:r w:rsidRPr="00322774">
        <w:rPr>
          <w:rFonts w:ascii="Times New Roman" w:hAnsi="Times New Roman"/>
          <w:sz w:val="24"/>
          <w:szCs w:val="24"/>
        </w:rPr>
        <w:t>Актуал</w:t>
      </w:r>
      <w:r w:rsidRPr="003227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зированная редакция СНиП 2.04.03</w:t>
      </w:r>
      <w:r w:rsidRPr="00322774">
        <w:rPr>
          <w:rFonts w:ascii="Times New Roman" w:hAnsi="Times New Roman"/>
          <w:sz w:val="24"/>
          <w:szCs w:val="24"/>
        </w:rPr>
        <w:t xml:space="preserve"> – 85*. М. 2012</w:t>
      </w:r>
    </w:p>
    <w:p w:rsidR="00330E78" w:rsidRPr="00322774" w:rsidRDefault="00330E78" w:rsidP="00322774">
      <w:pPr>
        <w:numPr>
          <w:ilvl w:val="0"/>
          <w:numId w:val="30"/>
        </w:numPr>
        <w:tabs>
          <w:tab w:val="left" w:pos="1425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 xml:space="preserve"> СП 30.13330.2012 – Внутренний водопровод и канализация зданий. Акту</w:t>
      </w:r>
      <w:r w:rsidRPr="00322774">
        <w:rPr>
          <w:rFonts w:ascii="Times New Roman" w:hAnsi="Times New Roman"/>
          <w:sz w:val="24"/>
          <w:szCs w:val="24"/>
        </w:rPr>
        <w:t>а</w:t>
      </w:r>
      <w:r w:rsidRPr="00322774">
        <w:rPr>
          <w:rFonts w:ascii="Times New Roman" w:hAnsi="Times New Roman"/>
          <w:sz w:val="24"/>
          <w:szCs w:val="24"/>
        </w:rPr>
        <w:t>лизированная редакция СНиП 2.04.01 – 85*. М. 2012</w:t>
      </w:r>
    </w:p>
    <w:p w:rsidR="003B440E" w:rsidRPr="00322774" w:rsidRDefault="003B440E" w:rsidP="0032277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b/>
          <w:sz w:val="24"/>
          <w:szCs w:val="24"/>
        </w:rPr>
        <w:lastRenderedPageBreak/>
        <w:t xml:space="preserve">Перечень ресурсов </w:t>
      </w:r>
      <w:r w:rsidR="00A83D37" w:rsidRPr="00322774">
        <w:rPr>
          <w:rFonts w:ascii="Times New Roman" w:hAnsi="Times New Roman"/>
          <w:b/>
          <w:sz w:val="24"/>
          <w:szCs w:val="24"/>
        </w:rPr>
        <w:br/>
      </w:r>
      <w:r w:rsidRPr="00322774">
        <w:rPr>
          <w:rFonts w:ascii="Times New Roman" w:hAnsi="Times New Roman"/>
          <w:b/>
          <w:sz w:val="24"/>
          <w:szCs w:val="24"/>
        </w:rPr>
        <w:t>информационно-телекоммуникационной сети «Интернет»</w:t>
      </w:r>
    </w:p>
    <w:p w:rsidR="003B440E" w:rsidRPr="00322774" w:rsidRDefault="003B440E" w:rsidP="003227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ab/>
        <w:t>1. Научная электронная библиотека НЭБ</w:t>
      </w:r>
      <w:r w:rsidR="00C276F4" w:rsidRPr="00322774">
        <w:rPr>
          <w:rFonts w:ascii="Times New Roman" w:hAnsi="Times New Roman"/>
          <w:sz w:val="24"/>
          <w:szCs w:val="24"/>
        </w:rPr>
        <w:br/>
      </w:r>
      <w:hyperlink r:id="rId21" w:history="1">
        <w:r w:rsidRPr="00322774">
          <w:rPr>
            <w:rStyle w:val="af"/>
            <w:rFonts w:ascii="Times New Roman" w:hAnsi="Times New Roman"/>
            <w:sz w:val="24"/>
            <w:szCs w:val="24"/>
          </w:rPr>
          <w:t>http://elibrary.ru/querybox.asp?scope=newquery</w:t>
        </w:r>
      </w:hyperlink>
    </w:p>
    <w:p w:rsidR="003B440E" w:rsidRPr="00322774" w:rsidRDefault="003B440E" w:rsidP="003227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ab/>
        <w:t>2. Электронно-библиотеч</w:t>
      </w:r>
      <w:r w:rsidR="00C276F4" w:rsidRPr="00322774">
        <w:rPr>
          <w:rFonts w:ascii="Times New Roman" w:hAnsi="Times New Roman"/>
          <w:sz w:val="24"/>
          <w:szCs w:val="24"/>
        </w:rPr>
        <w:t>ная система издательства «Лань»</w:t>
      </w:r>
      <w:r w:rsidR="00C276F4" w:rsidRPr="00322774">
        <w:rPr>
          <w:rFonts w:ascii="Times New Roman" w:hAnsi="Times New Roman"/>
          <w:sz w:val="24"/>
          <w:szCs w:val="24"/>
        </w:rPr>
        <w:br/>
      </w:r>
      <w:hyperlink r:id="rId22" w:history="1">
        <w:r w:rsidRPr="00322774">
          <w:rPr>
            <w:rStyle w:val="af"/>
            <w:rFonts w:ascii="Times New Roman" w:hAnsi="Times New Roman"/>
            <w:sz w:val="24"/>
            <w:szCs w:val="24"/>
          </w:rPr>
          <w:t>http://e.lanbook.com/</w:t>
        </w:r>
      </w:hyperlink>
    </w:p>
    <w:p w:rsidR="003B440E" w:rsidRPr="00322774" w:rsidRDefault="003B440E" w:rsidP="003227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ab/>
        <w:t>3. ЭБС «Консу</w:t>
      </w:r>
      <w:r w:rsidR="00C276F4" w:rsidRPr="00322774">
        <w:rPr>
          <w:rFonts w:ascii="Times New Roman" w:hAnsi="Times New Roman"/>
          <w:sz w:val="24"/>
          <w:szCs w:val="24"/>
        </w:rPr>
        <w:t>льтант студента»</w:t>
      </w:r>
      <w:r w:rsidR="00C276F4" w:rsidRPr="00322774">
        <w:rPr>
          <w:rFonts w:ascii="Times New Roman" w:hAnsi="Times New Roman"/>
          <w:sz w:val="24"/>
          <w:szCs w:val="24"/>
        </w:rPr>
        <w:br/>
      </w:r>
      <w:hyperlink r:id="rId23" w:history="1">
        <w:r w:rsidRPr="00322774">
          <w:rPr>
            <w:rStyle w:val="af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3B440E" w:rsidRPr="00322774" w:rsidRDefault="003B440E" w:rsidP="003227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ab/>
        <w:t xml:space="preserve">4. ЭБС </w:t>
      </w:r>
      <w:r w:rsidRPr="00322774">
        <w:rPr>
          <w:rFonts w:ascii="Times New Roman" w:hAnsi="Times New Roman"/>
          <w:sz w:val="24"/>
          <w:szCs w:val="24"/>
          <w:lang w:val="en-US"/>
        </w:rPr>
        <w:t>znanium</w:t>
      </w:r>
      <w:r w:rsidRPr="00322774">
        <w:rPr>
          <w:rFonts w:ascii="Times New Roman" w:hAnsi="Times New Roman"/>
          <w:sz w:val="24"/>
          <w:szCs w:val="24"/>
        </w:rPr>
        <w:t>.</w:t>
      </w:r>
      <w:r w:rsidRPr="00322774">
        <w:rPr>
          <w:rFonts w:ascii="Times New Roman" w:hAnsi="Times New Roman"/>
          <w:sz w:val="24"/>
          <w:szCs w:val="24"/>
          <w:lang w:val="en-US"/>
        </w:rPr>
        <w:t>com</w:t>
      </w:r>
      <w:r w:rsidR="00C276F4" w:rsidRPr="00322774">
        <w:rPr>
          <w:rFonts w:ascii="Times New Roman" w:hAnsi="Times New Roman"/>
          <w:sz w:val="24"/>
          <w:szCs w:val="24"/>
        </w:rPr>
        <w:t xml:space="preserve"> НИЦ «ИНФРА-М»</w:t>
      </w:r>
      <w:r w:rsidR="00C276F4" w:rsidRPr="00322774">
        <w:rPr>
          <w:rFonts w:ascii="Times New Roman" w:hAnsi="Times New Roman"/>
          <w:sz w:val="24"/>
          <w:szCs w:val="24"/>
        </w:rPr>
        <w:br/>
      </w:r>
      <w:hyperlink r:id="rId24" w:history="1">
        <w:r w:rsidRPr="00322774">
          <w:rPr>
            <w:rStyle w:val="af"/>
            <w:rFonts w:ascii="Times New Roman" w:hAnsi="Times New Roman"/>
            <w:sz w:val="24"/>
            <w:szCs w:val="24"/>
          </w:rPr>
          <w:t>http://znanium.com/</w:t>
        </w:r>
      </w:hyperlink>
    </w:p>
    <w:p w:rsidR="003B440E" w:rsidRPr="00322774" w:rsidRDefault="003B440E" w:rsidP="003227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ab/>
        <w:t>5. Научная библиотек</w:t>
      </w:r>
      <w:r w:rsidR="00C276F4" w:rsidRPr="00322774">
        <w:rPr>
          <w:rFonts w:ascii="Times New Roman" w:hAnsi="Times New Roman"/>
          <w:sz w:val="24"/>
          <w:szCs w:val="24"/>
        </w:rPr>
        <w:t>а ДВФУ публичный онлайн каталог</w:t>
      </w:r>
      <w:r w:rsidR="00C276F4" w:rsidRPr="00322774">
        <w:rPr>
          <w:rFonts w:ascii="Times New Roman" w:hAnsi="Times New Roman"/>
          <w:sz w:val="24"/>
          <w:szCs w:val="24"/>
        </w:rPr>
        <w:br/>
      </w:r>
      <w:hyperlink r:id="rId25" w:history="1">
        <w:r w:rsidRPr="00322774">
          <w:rPr>
            <w:rStyle w:val="af"/>
            <w:rFonts w:ascii="Times New Roman" w:hAnsi="Times New Roman"/>
            <w:sz w:val="24"/>
            <w:szCs w:val="24"/>
          </w:rPr>
          <w:t>http://lib.dvfu.ru:8080/search/query?theme=FEFU</w:t>
        </w:r>
      </w:hyperlink>
    </w:p>
    <w:p w:rsidR="003B440E" w:rsidRPr="00322774" w:rsidRDefault="00576D2D" w:rsidP="003227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ab/>
      </w:r>
      <w:r w:rsidR="003B440E" w:rsidRPr="00322774">
        <w:rPr>
          <w:rFonts w:ascii="Times New Roman" w:hAnsi="Times New Roman"/>
          <w:sz w:val="24"/>
          <w:szCs w:val="24"/>
        </w:rPr>
        <w:t>6. Информационная система ЕДИНОЕ ОКНО дос</w:t>
      </w:r>
      <w:r w:rsidR="00C276F4" w:rsidRPr="00322774">
        <w:rPr>
          <w:rFonts w:ascii="Times New Roman" w:hAnsi="Times New Roman"/>
          <w:sz w:val="24"/>
          <w:szCs w:val="24"/>
        </w:rPr>
        <w:t>тупа к образовательным ресу</w:t>
      </w:r>
      <w:r w:rsidR="00C276F4" w:rsidRPr="00322774">
        <w:rPr>
          <w:rFonts w:ascii="Times New Roman" w:hAnsi="Times New Roman"/>
          <w:sz w:val="24"/>
          <w:szCs w:val="24"/>
        </w:rPr>
        <w:t>р</w:t>
      </w:r>
      <w:r w:rsidR="00C276F4" w:rsidRPr="00322774">
        <w:rPr>
          <w:rFonts w:ascii="Times New Roman" w:hAnsi="Times New Roman"/>
          <w:sz w:val="24"/>
          <w:szCs w:val="24"/>
        </w:rPr>
        <w:t>сам</w:t>
      </w:r>
      <w:r w:rsidR="00C276F4" w:rsidRPr="00322774">
        <w:rPr>
          <w:rFonts w:ascii="Times New Roman" w:hAnsi="Times New Roman"/>
          <w:sz w:val="24"/>
          <w:szCs w:val="24"/>
        </w:rPr>
        <w:br/>
      </w:r>
      <w:hyperlink r:id="rId26" w:history="1">
        <w:r w:rsidR="003B440E" w:rsidRPr="00322774">
          <w:rPr>
            <w:rStyle w:val="af"/>
            <w:rFonts w:ascii="Times New Roman" w:hAnsi="Times New Roman"/>
            <w:sz w:val="24"/>
            <w:szCs w:val="24"/>
          </w:rPr>
          <w:t>http://window.edu.ru/resource</w:t>
        </w:r>
      </w:hyperlink>
    </w:p>
    <w:p w:rsidR="00807BE0" w:rsidRPr="00322774" w:rsidRDefault="00807BE0" w:rsidP="00322774">
      <w:pPr>
        <w:tabs>
          <w:tab w:val="left" w:pos="426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2774">
        <w:rPr>
          <w:rFonts w:ascii="Times New Roman" w:eastAsia="Times New Roman" w:hAnsi="Times New Roman"/>
          <w:b/>
          <w:sz w:val="24"/>
          <w:szCs w:val="24"/>
        </w:rPr>
        <w:t>Перечень информационных технологий</w:t>
      </w:r>
      <w:r w:rsidR="00C276F4" w:rsidRPr="00322774">
        <w:rPr>
          <w:rFonts w:ascii="Times New Roman" w:eastAsia="Times New Roman" w:hAnsi="Times New Roman"/>
          <w:b/>
          <w:sz w:val="24"/>
          <w:szCs w:val="24"/>
        </w:rPr>
        <w:br/>
      </w:r>
      <w:r w:rsidRPr="00322774">
        <w:rPr>
          <w:rFonts w:ascii="Times New Roman" w:eastAsia="Times New Roman" w:hAnsi="Times New Roman"/>
          <w:b/>
          <w:sz w:val="24"/>
          <w:szCs w:val="24"/>
        </w:rPr>
        <w:t>и программного обеспечения</w:t>
      </w:r>
    </w:p>
    <w:p w:rsidR="00807BE0" w:rsidRDefault="00807BE0" w:rsidP="00322774">
      <w:pPr>
        <w:pStyle w:val="ae"/>
        <w:tabs>
          <w:tab w:val="left" w:pos="426"/>
        </w:tabs>
        <w:suppressAutoHyphens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i/>
          <w:sz w:val="24"/>
          <w:szCs w:val="24"/>
        </w:rPr>
        <w:t>Компьютерные программы</w:t>
      </w:r>
      <w:r w:rsidR="00A83D37" w:rsidRPr="00322774">
        <w:rPr>
          <w:rFonts w:ascii="Times New Roman" w:hAnsi="Times New Roman"/>
          <w:sz w:val="24"/>
          <w:szCs w:val="24"/>
        </w:rPr>
        <w:t>:</w:t>
      </w:r>
      <w:r w:rsidRPr="00322774">
        <w:rPr>
          <w:rFonts w:ascii="Times New Roman" w:hAnsi="Times New Roman"/>
          <w:sz w:val="24"/>
          <w:szCs w:val="24"/>
          <w:lang w:val="en-US"/>
        </w:rPr>
        <w:t>WORD</w:t>
      </w:r>
      <w:r w:rsidRPr="00322774">
        <w:rPr>
          <w:rFonts w:ascii="Times New Roman" w:hAnsi="Times New Roman"/>
          <w:sz w:val="24"/>
          <w:szCs w:val="24"/>
        </w:rPr>
        <w:t>,</w:t>
      </w:r>
      <w:r w:rsidRPr="00322774">
        <w:rPr>
          <w:rFonts w:ascii="Times New Roman" w:hAnsi="Times New Roman"/>
          <w:sz w:val="24"/>
          <w:szCs w:val="24"/>
          <w:lang w:val="en-US"/>
        </w:rPr>
        <w:t>EXELL</w:t>
      </w:r>
      <w:r w:rsidRPr="00322774">
        <w:rPr>
          <w:rFonts w:ascii="Times New Roman" w:hAnsi="Times New Roman"/>
          <w:sz w:val="24"/>
          <w:szCs w:val="24"/>
        </w:rPr>
        <w:t>,</w:t>
      </w:r>
      <w:r w:rsidRPr="00322774">
        <w:rPr>
          <w:rFonts w:ascii="Times New Roman" w:hAnsi="Times New Roman"/>
          <w:sz w:val="24"/>
          <w:szCs w:val="24"/>
          <w:lang w:val="en-US"/>
        </w:rPr>
        <w:t>AutoCAD</w:t>
      </w:r>
      <w:r w:rsidRPr="00322774">
        <w:rPr>
          <w:rFonts w:ascii="Times New Roman" w:hAnsi="Times New Roman"/>
          <w:sz w:val="24"/>
          <w:szCs w:val="24"/>
        </w:rPr>
        <w:t>,</w:t>
      </w:r>
      <w:r w:rsidR="007F0551" w:rsidRPr="00322774">
        <w:rPr>
          <w:rFonts w:ascii="Times New Roman" w:hAnsi="Times New Roman"/>
          <w:sz w:val="24"/>
          <w:szCs w:val="24"/>
          <w:lang w:val="en-US"/>
        </w:rPr>
        <w:t>Win CAPS</w:t>
      </w:r>
    </w:p>
    <w:p w:rsidR="00322774" w:rsidRPr="00322774" w:rsidRDefault="00322774" w:rsidP="00322774">
      <w:pPr>
        <w:pStyle w:val="ae"/>
        <w:tabs>
          <w:tab w:val="left" w:pos="426"/>
        </w:tabs>
        <w:suppressAutoHyphens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</w:p>
    <w:p w:rsidR="003B440E" w:rsidRPr="00CB77BE" w:rsidRDefault="003B440E" w:rsidP="00322774">
      <w:pPr>
        <w:pStyle w:val="ae"/>
        <w:numPr>
          <w:ilvl w:val="0"/>
          <w:numId w:val="8"/>
        </w:numPr>
        <w:tabs>
          <w:tab w:val="left" w:pos="426"/>
        </w:tabs>
        <w:suppressAutoHyphens/>
        <w:spacing w:before="240" w:line="240" w:lineRule="auto"/>
        <w:ind w:left="0" w:firstLine="567"/>
        <w:jc w:val="center"/>
        <w:rPr>
          <w:rFonts w:ascii="Times New Roman" w:eastAsia="Times New Roman" w:hAnsi="Times New Roman"/>
          <w:b/>
          <w:caps/>
          <w:sz w:val="28"/>
          <w:szCs w:val="24"/>
        </w:rPr>
      </w:pPr>
      <w:r w:rsidRPr="00CB77BE">
        <w:rPr>
          <w:rFonts w:ascii="Times New Roman" w:eastAsia="Times New Roman" w:hAnsi="Times New Roman"/>
          <w:b/>
          <w:caps/>
          <w:sz w:val="28"/>
          <w:szCs w:val="24"/>
        </w:rPr>
        <w:t>МЕТОДИЧЕСКИЕ УКАЗАНИЯ ПО ОСВОЕНИЮ ДИСЦИПЛИНЫ</w:t>
      </w:r>
    </w:p>
    <w:p w:rsidR="003B440E" w:rsidRPr="00CB77BE" w:rsidRDefault="003B440E" w:rsidP="005934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Рекомендации по работе с литературой: в процессе освоения теоретического мат</w:t>
      </w:r>
      <w:r w:rsidRPr="00CB77BE">
        <w:rPr>
          <w:rFonts w:ascii="Times New Roman" w:hAnsi="Times New Roman"/>
          <w:sz w:val="24"/>
          <w:szCs w:val="24"/>
        </w:rPr>
        <w:t>е</w:t>
      </w:r>
      <w:r w:rsidRPr="00CB77BE">
        <w:rPr>
          <w:rFonts w:ascii="Times New Roman" w:hAnsi="Times New Roman"/>
          <w:sz w:val="24"/>
          <w:szCs w:val="24"/>
        </w:rPr>
        <w:t>риала дисциплины необходимо вести конспект лекций и добавлять к лекционному мат</w:t>
      </w:r>
      <w:r w:rsidRPr="00CB77BE">
        <w:rPr>
          <w:rFonts w:ascii="Times New Roman" w:hAnsi="Times New Roman"/>
          <w:sz w:val="24"/>
          <w:szCs w:val="24"/>
        </w:rPr>
        <w:t>е</w:t>
      </w:r>
      <w:r w:rsidRPr="00CB77BE">
        <w:rPr>
          <w:rFonts w:ascii="Times New Roman" w:hAnsi="Times New Roman"/>
          <w:sz w:val="24"/>
          <w:szCs w:val="24"/>
        </w:rPr>
        <w:t>риалу информацию, полученную из рекомендуемой литературы.</w:t>
      </w:r>
    </w:p>
    <w:p w:rsidR="003B440E" w:rsidRPr="00CB77BE" w:rsidRDefault="003B440E" w:rsidP="005934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При этом, желательно проводить анализ полученной дополнительной информации и информации лекционной, анализировать существенные дополнения, возможно на сл</w:t>
      </w:r>
      <w:r w:rsidRPr="00CB77BE">
        <w:rPr>
          <w:rFonts w:ascii="Times New Roman" w:hAnsi="Times New Roman"/>
          <w:sz w:val="24"/>
          <w:szCs w:val="24"/>
        </w:rPr>
        <w:t>е</w:t>
      </w:r>
      <w:r w:rsidRPr="00CB77BE">
        <w:rPr>
          <w:rFonts w:ascii="Times New Roman" w:hAnsi="Times New Roman"/>
          <w:sz w:val="24"/>
          <w:szCs w:val="24"/>
        </w:rPr>
        <w:t>дующей лекции ставить вопросы, связанные с дополнительными знаниями.</w:t>
      </w:r>
    </w:p>
    <w:p w:rsidR="003B440E" w:rsidRPr="00CB77BE" w:rsidRDefault="003B440E" w:rsidP="0059347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Р</w:t>
      </w:r>
      <w:r w:rsidR="008C2667" w:rsidRPr="00CB77BE">
        <w:rPr>
          <w:rFonts w:ascii="Times New Roman" w:hAnsi="Times New Roman"/>
          <w:sz w:val="24"/>
          <w:szCs w:val="24"/>
        </w:rPr>
        <w:t>екомендации по подготовке к экзамену</w:t>
      </w:r>
      <w:r w:rsidRPr="00CB77BE">
        <w:rPr>
          <w:rFonts w:ascii="Times New Roman" w:hAnsi="Times New Roman"/>
          <w:sz w:val="24"/>
          <w:szCs w:val="24"/>
        </w:rPr>
        <w:t>: на зачётной неделе необходимо иметь по</w:t>
      </w:r>
      <w:r w:rsidRPr="00CB77BE">
        <w:rPr>
          <w:rFonts w:ascii="Times New Roman" w:hAnsi="Times New Roman"/>
          <w:sz w:val="24"/>
          <w:szCs w:val="24"/>
        </w:rPr>
        <w:t>л</w:t>
      </w:r>
      <w:r w:rsidRPr="00CB77BE">
        <w:rPr>
          <w:rFonts w:ascii="Times New Roman" w:hAnsi="Times New Roman"/>
          <w:sz w:val="24"/>
          <w:szCs w:val="24"/>
        </w:rPr>
        <w:t>ный конспект лекций и проработанные практические зан</w:t>
      </w:r>
      <w:r w:rsidR="008C2667" w:rsidRPr="00CB77BE">
        <w:rPr>
          <w:rFonts w:ascii="Times New Roman" w:hAnsi="Times New Roman"/>
          <w:sz w:val="24"/>
          <w:szCs w:val="24"/>
        </w:rPr>
        <w:t>ятия. Перечень вопросов к экз</w:t>
      </w:r>
      <w:r w:rsidR="008C2667" w:rsidRPr="00CB77BE">
        <w:rPr>
          <w:rFonts w:ascii="Times New Roman" w:hAnsi="Times New Roman"/>
          <w:sz w:val="24"/>
          <w:szCs w:val="24"/>
        </w:rPr>
        <w:t>а</w:t>
      </w:r>
      <w:r w:rsidR="008C2667" w:rsidRPr="00CB77BE">
        <w:rPr>
          <w:rFonts w:ascii="Times New Roman" w:hAnsi="Times New Roman"/>
          <w:sz w:val="24"/>
          <w:szCs w:val="24"/>
        </w:rPr>
        <w:t>мену</w:t>
      </w:r>
      <w:r w:rsidRPr="00CB77BE">
        <w:rPr>
          <w:rFonts w:ascii="Times New Roman" w:hAnsi="Times New Roman"/>
          <w:sz w:val="24"/>
          <w:szCs w:val="24"/>
        </w:rPr>
        <w:t xml:space="preserve"> помещён в фонде оценочных средств (приложение 2), по</w:t>
      </w:r>
      <w:r w:rsidR="008C2667" w:rsidRPr="00CB77BE">
        <w:rPr>
          <w:rFonts w:ascii="Times New Roman" w:hAnsi="Times New Roman"/>
          <w:sz w:val="24"/>
          <w:szCs w:val="24"/>
        </w:rPr>
        <w:t>этому подготовить к сдаче экзамена</w:t>
      </w:r>
      <w:r w:rsidRPr="00CB77BE">
        <w:rPr>
          <w:rFonts w:ascii="Times New Roman" w:hAnsi="Times New Roman"/>
          <w:sz w:val="24"/>
          <w:szCs w:val="24"/>
        </w:rPr>
        <w:t xml:space="preserve"> лучше систематически, прослушивая очередную лекцию и поработав на очере</w:t>
      </w:r>
      <w:r w:rsidRPr="00CB77BE">
        <w:rPr>
          <w:rFonts w:ascii="Times New Roman" w:hAnsi="Times New Roman"/>
          <w:sz w:val="24"/>
          <w:szCs w:val="24"/>
        </w:rPr>
        <w:t>д</w:t>
      </w:r>
      <w:r w:rsidRPr="00CB77BE">
        <w:rPr>
          <w:rFonts w:ascii="Times New Roman" w:hAnsi="Times New Roman"/>
          <w:sz w:val="24"/>
          <w:szCs w:val="24"/>
        </w:rPr>
        <w:t>ном практическом занятии.</w:t>
      </w:r>
    </w:p>
    <w:p w:rsidR="00756341" w:rsidRPr="00CB77BE" w:rsidRDefault="00756341" w:rsidP="0059347C">
      <w:pPr>
        <w:pStyle w:val="ae"/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567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CB77BE">
        <w:rPr>
          <w:rFonts w:ascii="Times New Roman" w:eastAsia="Times New Roman" w:hAnsi="Times New Roman"/>
          <w:b/>
          <w:caps/>
          <w:sz w:val="28"/>
          <w:szCs w:val="24"/>
        </w:rPr>
        <w:t>мАТЕРИАЛЬНО-ТЕХНИЧЕСКОЕ ОБЕСПЕЧЕНИЕ ДИСЦИПЛИНЫ</w:t>
      </w:r>
    </w:p>
    <w:p w:rsidR="008C2667" w:rsidRPr="00CB77BE" w:rsidRDefault="003B440E" w:rsidP="0059347C">
      <w:pPr>
        <w:tabs>
          <w:tab w:val="left" w:pos="426"/>
        </w:tabs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Студенты пользуются собственными персональными компьютерами и студенты, обучающиеся по направлению Строительство, имеют возможность пользоваться современными компьютерами, где установлены соответствующие пакеты прикладных программ, в аудиториях Е708 и Е814</w:t>
      </w:r>
      <w:r w:rsidR="00A00196" w:rsidRPr="00CB77BE">
        <w:rPr>
          <w:rFonts w:ascii="Times New Roman" w:hAnsi="Times New Roman"/>
          <w:sz w:val="24"/>
          <w:szCs w:val="24"/>
        </w:rPr>
        <w:t xml:space="preserve"> Инженерной школы, экспонатами и учебными лабораторными установками</w:t>
      </w:r>
      <w:r w:rsidR="008C2667" w:rsidRPr="00CB77BE">
        <w:rPr>
          <w:rFonts w:ascii="Times New Roman" w:hAnsi="Times New Roman"/>
          <w:sz w:val="24"/>
          <w:szCs w:val="24"/>
        </w:rPr>
        <w:t>.</w:t>
      </w:r>
      <w:r w:rsidR="008C2667" w:rsidRPr="00CB77BE">
        <w:rPr>
          <w:rFonts w:ascii="Times New Roman" w:hAnsi="Times New Roman"/>
          <w:sz w:val="24"/>
          <w:szCs w:val="24"/>
        </w:rPr>
        <w:br w:type="page"/>
      </w:r>
    </w:p>
    <w:p w:rsidR="00192E17" w:rsidRPr="00CB77BE" w:rsidRDefault="00192E17" w:rsidP="0059347C">
      <w:pPr>
        <w:tabs>
          <w:tab w:val="left" w:pos="426"/>
        </w:tabs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  <w:sectPr w:rsidR="00192E17" w:rsidRPr="00CB7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E17" w:rsidRPr="00CB77BE" w:rsidRDefault="00192E17" w:rsidP="0059347C">
      <w:pPr>
        <w:tabs>
          <w:tab w:val="left" w:pos="0"/>
        </w:tabs>
        <w:suppressAutoHyphens/>
        <w:spacing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CB77BE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192E17" w:rsidRPr="00CB77BE" w:rsidRDefault="00192E17" w:rsidP="0059347C">
      <w:pPr>
        <w:pStyle w:val="a5"/>
        <w:tabs>
          <w:tab w:val="left" w:pos="0"/>
          <w:tab w:val="left" w:pos="708"/>
        </w:tabs>
        <w:suppressAutoHyphens/>
        <w:ind w:firstLine="567"/>
        <w:jc w:val="right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E17" w:rsidRPr="00CB77BE" w:rsidRDefault="00192E17" w:rsidP="0059347C">
      <w:pPr>
        <w:pStyle w:val="a5"/>
        <w:tabs>
          <w:tab w:val="left" w:pos="0"/>
          <w:tab w:val="left" w:pos="708"/>
        </w:tabs>
        <w:suppressAutoHyphens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92E17" w:rsidRPr="00CB77BE" w:rsidRDefault="00192E17" w:rsidP="0059347C">
      <w:pPr>
        <w:shd w:val="clear" w:color="auto" w:fill="FFFFFF"/>
        <w:tabs>
          <w:tab w:val="left" w:pos="0"/>
        </w:tabs>
        <w:spacing w:line="24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192E17" w:rsidRPr="00CB77BE" w:rsidRDefault="00192E17" w:rsidP="0059347C">
      <w:pPr>
        <w:shd w:val="clear" w:color="auto" w:fill="FFFFFF"/>
        <w:tabs>
          <w:tab w:val="left" w:pos="0"/>
        </w:tabs>
        <w:spacing w:line="24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192E17" w:rsidRPr="00CB77BE" w:rsidRDefault="00192E17" w:rsidP="0059347C">
      <w:pPr>
        <w:shd w:val="clear" w:color="auto" w:fill="FFFFFF"/>
        <w:tabs>
          <w:tab w:val="left" w:pos="0"/>
        </w:tabs>
        <w:spacing w:after="0" w:line="240" w:lineRule="auto"/>
        <w:ind w:right="-284" w:firstLine="567"/>
        <w:jc w:val="center"/>
        <w:rPr>
          <w:rFonts w:ascii="Times New Roman" w:hAnsi="Times New Roman"/>
          <w:caps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92E17" w:rsidRPr="00CB77BE" w:rsidRDefault="00192E17" w:rsidP="005934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192E17" w:rsidRPr="00CB77BE" w:rsidRDefault="00192E17" w:rsidP="0059347C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192E17" w:rsidRPr="00CB77BE" w:rsidRDefault="00192E17" w:rsidP="0059347C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7BE">
        <w:rPr>
          <w:rFonts w:ascii="Times New Roman" w:hAnsi="Times New Roman"/>
          <w:b/>
          <w:bCs/>
          <w:sz w:val="24"/>
          <w:szCs w:val="24"/>
        </w:rPr>
        <w:t>«Дальневосточный федеральный университет»</w:t>
      </w:r>
    </w:p>
    <w:p w:rsidR="00192E17" w:rsidRPr="00CB77BE" w:rsidRDefault="00192E17" w:rsidP="0059347C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B77BE">
        <w:rPr>
          <w:rFonts w:ascii="Times New Roman" w:hAnsi="Times New Roman"/>
          <w:bCs/>
          <w:sz w:val="24"/>
          <w:szCs w:val="24"/>
        </w:rPr>
        <w:t>(ДВФУ)</w:t>
      </w:r>
    </w:p>
    <w:p w:rsidR="00192E17" w:rsidRPr="00CB77BE" w:rsidRDefault="00BC473E" w:rsidP="0059347C">
      <w:pPr>
        <w:tabs>
          <w:tab w:val="left" w:pos="0"/>
        </w:tabs>
        <w:spacing w:line="240" w:lineRule="auto"/>
        <w:ind w:firstLine="567"/>
        <w:rPr>
          <w:rFonts w:ascii="Times New Roman" w:hAnsi="Times New Roman"/>
          <w:sz w:val="16"/>
          <w:szCs w:val="16"/>
        </w:rPr>
      </w:pPr>
      <w:r w:rsidRPr="00BC473E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7" o:spid="_x0000_s1026" style="position:absolute;left:0;text-align:left;flip:y;z-index:251656192;visibility:visible" from="-2.8pt,8.6pt" to="472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" strokeweight="4.5pt">
            <v:stroke linestyle="thickThin"/>
          </v:line>
        </w:pict>
      </w:r>
      <w:r w:rsidR="000412D7" w:rsidRPr="00CB77BE">
        <w:rPr>
          <w:rFonts w:ascii="Times New Roman" w:hAnsi="Times New Roman"/>
          <w:sz w:val="24"/>
          <w:szCs w:val="24"/>
        </w:rPr>
        <w:t>.</w:t>
      </w:r>
    </w:p>
    <w:p w:rsidR="00192E17" w:rsidRPr="00CB77BE" w:rsidRDefault="00BF589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B77BE">
        <w:rPr>
          <w:rFonts w:ascii="Times New Roman" w:hAnsi="Times New Roman"/>
          <w:b/>
          <w:bCs/>
          <w:caps/>
          <w:sz w:val="24"/>
          <w:szCs w:val="24"/>
        </w:rPr>
        <w:t>Инженерная школа</w:t>
      </w: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CB77BE">
        <w:rPr>
          <w:rFonts w:ascii="Times New Roman" w:eastAsia="Times New Roman" w:hAnsi="Times New Roman"/>
          <w:b/>
          <w:caps/>
          <w:sz w:val="24"/>
          <w:szCs w:val="24"/>
        </w:rPr>
        <w:t>УЧЕБНО-МЕТОДИЧЕСКОЕ обеспечение самостоятельной работы ОБУЧАЮЩИХСЯ</w:t>
      </w: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7BE">
        <w:rPr>
          <w:rFonts w:ascii="Times New Roman" w:eastAsia="Times New Roman" w:hAnsi="Times New Roman"/>
          <w:b/>
          <w:sz w:val="24"/>
          <w:szCs w:val="24"/>
        </w:rPr>
        <w:t>по дисциплине «</w:t>
      </w:r>
      <w:r w:rsidR="008926E1" w:rsidRPr="00CB77BE">
        <w:rPr>
          <w:rFonts w:ascii="Times New Roman" w:eastAsia="Times New Roman" w:hAnsi="Times New Roman"/>
          <w:b/>
          <w:sz w:val="24"/>
          <w:szCs w:val="24"/>
        </w:rPr>
        <w:t>Насосные и воздуходувные станции</w:t>
      </w:r>
      <w:r w:rsidRPr="00CB77BE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8926E1" w:rsidRPr="00CB77BE" w:rsidRDefault="008926E1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t>Направление подготовки 08.03.01 Строительство</w:t>
      </w:r>
      <w:r w:rsidRPr="00CB77BE">
        <w:rPr>
          <w:rFonts w:ascii="Times New Roman" w:hAnsi="Times New Roman"/>
          <w:sz w:val="24"/>
          <w:szCs w:val="24"/>
        </w:rPr>
        <w:br/>
        <w:t xml:space="preserve">Профиль «Водоснабжение и </w:t>
      </w:r>
      <w:r w:rsidR="007F0551" w:rsidRPr="00CB77BE">
        <w:rPr>
          <w:rFonts w:ascii="Times New Roman" w:hAnsi="Times New Roman"/>
          <w:sz w:val="24"/>
          <w:szCs w:val="24"/>
        </w:rPr>
        <w:t>водоотведение»</w:t>
      </w:r>
      <w:r w:rsidR="007F0551" w:rsidRPr="00CB77BE">
        <w:rPr>
          <w:rFonts w:ascii="Times New Roman" w:hAnsi="Times New Roman"/>
          <w:sz w:val="24"/>
          <w:szCs w:val="24"/>
        </w:rPr>
        <w:br/>
      </w:r>
      <w:r w:rsidR="007F0551" w:rsidRPr="00CB77BE">
        <w:rPr>
          <w:rFonts w:ascii="Times New Roman" w:hAnsi="Times New Roman"/>
          <w:b/>
          <w:sz w:val="24"/>
          <w:szCs w:val="24"/>
        </w:rPr>
        <w:t>Форма</w:t>
      </w:r>
      <w:r w:rsidRPr="00CB77BE">
        <w:rPr>
          <w:rFonts w:ascii="Times New Roman" w:hAnsi="Times New Roman"/>
          <w:b/>
          <w:sz w:val="24"/>
          <w:szCs w:val="24"/>
        </w:rPr>
        <w:t xml:space="preserve"> подготовки: очная</w:t>
      </w:r>
      <w:r w:rsidR="00FF6443">
        <w:rPr>
          <w:rFonts w:ascii="Times New Roman" w:hAnsi="Times New Roman"/>
          <w:b/>
          <w:sz w:val="24"/>
          <w:szCs w:val="24"/>
        </w:rPr>
        <w:t>/заочная</w:t>
      </w: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192E17" w:rsidRPr="00CB77BE" w:rsidRDefault="00192E1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B77BE">
        <w:rPr>
          <w:rFonts w:ascii="Times New Roman" w:eastAsia="Times New Roman" w:hAnsi="Times New Roman"/>
          <w:sz w:val="24"/>
          <w:szCs w:val="24"/>
        </w:rPr>
        <w:t>Владивосток</w:t>
      </w:r>
    </w:p>
    <w:p w:rsidR="00192E17" w:rsidRPr="00CB77BE" w:rsidRDefault="00FF6443" w:rsidP="0059347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2015</w:t>
      </w:r>
    </w:p>
    <w:p w:rsidR="00A00196" w:rsidRPr="00CB77BE" w:rsidRDefault="00A00196" w:rsidP="0059347C">
      <w:pPr>
        <w:pStyle w:val="ae"/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108" w:tblpY="1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2217"/>
        <w:gridCol w:w="2437"/>
        <w:gridCol w:w="1458"/>
        <w:gridCol w:w="2600"/>
      </w:tblGrid>
      <w:tr w:rsidR="00AC7E31" w:rsidRPr="00CB77BE" w:rsidTr="00693C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Дата/сроки выпо</w:t>
            </w: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Примерные нормы вр</w:t>
            </w: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мени на выполнение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C7E31" w:rsidRPr="00CB77BE" w:rsidTr="00693C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CB77BE" w:rsidRDefault="0075616B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CB77BE" w:rsidRDefault="0075616B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C7E31" w:rsidRPr="00CB77BE">
              <w:rPr>
                <w:rFonts w:ascii="Times New Roman" w:eastAsia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CB77BE" w:rsidRDefault="0075616B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CB77BE" w:rsidRDefault="0075616B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 xml:space="preserve">52 </w:t>
            </w:r>
            <w:r w:rsidR="00AC7E31" w:rsidRPr="00CB77BE">
              <w:rPr>
                <w:rFonts w:ascii="Times New Roman" w:eastAsia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CB77BE" w:rsidRDefault="00AC7E31" w:rsidP="005934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7BE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</w:p>
        </w:tc>
      </w:tr>
    </w:tbl>
    <w:p w:rsidR="00693C3B" w:rsidRPr="00CB77BE" w:rsidRDefault="00181F06" w:rsidP="0059347C">
      <w:pPr>
        <w:pStyle w:val="21"/>
        <w:ind w:firstLine="0"/>
        <w:jc w:val="center"/>
        <w:rPr>
          <w:sz w:val="24"/>
          <w:szCs w:val="24"/>
          <w:u w:val="none"/>
        </w:rPr>
      </w:pPr>
      <w:r w:rsidRPr="00CB77BE">
        <w:rPr>
          <w:szCs w:val="28"/>
          <w:u w:val="none"/>
        </w:rPr>
        <w:t>План-график выполнения самостоятельной работы по дисциплине</w:t>
      </w:r>
    </w:p>
    <w:p w:rsidR="00693C3B" w:rsidRPr="00CB77BE" w:rsidRDefault="00693C3B" w:rsidP="0059347C">
      <w:pPr>
        <w:pStyle w:val="21"/>
        <w:ind w:firstLine="567"/>
        <w:rPr>
          <w:b w:val="0"/>
          <w:sz w:val="24"/>
          <w:szCs w:val="24"/>
          <w:u w:val="none"/>
        </w:rPr>
      </w:pPr>
    </w:p>
    <w:p w:rsidR="005A128F" w:rsidRPr="00CB77BE" w:rsidRDefault="00F6505B" w:rsidP="0059347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 xml:space="preserve">Требования к представлению и оформлению результатов самостоятельной работы </w:t>
      </w:r>
      <w:r w:rsidR="007A1F03" w:rsidRPr="00CB77BE">
        <w:rPr>
          <w:rFonts w:ascii="Times New Roman" w:hAnsi="Times New Roman"/>
          <w:sz w:val="24"/>
          <w:szCs w:val="24"/>
        </w:rPr>
        <w:t xml:space="preserve">изложены в </w:t>
      </w:r>
      <w:r w:rsidR="00294DA9" w:rsidRPr="00CB77BE">
        <w:rPr>
          <w:rFonts w:ascii="Times New Roman" w:hAnsi="Times New Roman"/>
          <w:bCs/>
          <w:sz w:val="24"/>
          <w:szCs w:val="24"/>
        </w:rPr>
        <w:t>процедуре «Требования к оформлению письменных работ, выполняемых ст</w:t>
      </w:r>
      <w:r w:rsidR="00294DA9" w:rsidRPr="00CB77BE">
        <w:rPr>
          <w:rFonts w:ascii="Times New Roman" w:hAnsi="Times New Roman"/>
          <w:bCs/>
          <w:sz w:val="24"/>
          <w:szCs w:val="24"/>
        </w:rPr>
        <w:t>у</w:t>
      </w:r>
      <w:r w:rsidR="00294DA9" w:rsidRPr="00CB77BE">
        <w:rPr>
          <w:rFonts w:ascii="Times New Roman" w:hAnsi="Times New Roman"/>
          <w:bCs/>
          <w:sz w:val="24"/>
          <w:szCs w:val="24"/>
        </w:rPr>
        <w:t>дентами и слушателями ДВФУ»</w:t>
      </w:r>
      <w:r w:rsidR="005A128F" w:rsidRPr="00CB77BE">
        <w:rPr>
          <w:rFonts w:ascii="Times New Roman" w:hAnsi="Times New Roman"/>
          <w:bCs/>
          <w:sz w:val="24"/>
          <w:szCs w:val="24"/>
        </w:rPr>
        <w:t>.</w:t>
      </w:r>
    </w:p>
    <w:p w:rsidR="00AC7E31" w:rsidRPr="00CB77BE" w:rsidRDefault="006E3306" w:rsidP="0059347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77BE">
        <w:rPr>
          <w:rFonts w:ascii="Times New Roman" w:hAnsi="Times New Roman"/>
          <w:bCs/>
          <w:sz w:val="24"/>
          <w:szCs w:val="24"/>
        </w:rPr>
        <w:t>Оценками</w:t>
      </w:r>
      <w:r w:rsidR="00294DA9" w:rsidRPr="00CB77BE">
        <w:rPr>
          <w:rFonts w:ascii="Times New Roman" w:hAnsi="Times New Roman"/>
          <w:bCs/>
          <w:sz w:val="24"/>
          <w:szCs w:val="24"/>
        </w:rPr>
        <w:t xml:space="preserve"> выполнения </w:t>
      </w:r>
      <w:r w:rsidRPr="00CB77BE">
        <w:rPr>
          <w:rFonts w:ascii="Times New Roman" w:hAnsi="Times New Roman"/>
          <w:bCs/>
          <w:sz w:val="24"/>
          <w:szCs w:val="24"/>
        </w:rPr>
        <w:t>самостоятельной работы является «зачтено» или «не зачт</w:t>
      </w:r>
      <w:r w:rsidRPr="00CB77BE">
        <w:rPr>
          <w:rFonts w:ascii="Times New Roman" w:hAnsi="Times New Roman"/>
          <w:bCs/>
          <w:sz w:val="24"/>
          <w:szCs w:val="24"/>
        </w:rPr>
        <w:t>е</w:t>
      </w:r>
      <w:r w:rsidRPr="00CB77BE">
        <w:rPr>
          <w:rFonts w:ascii="Times New Roman" w:hAnsi="Times New Roman"/>
          <w:bCs/>
          <w:sz w:val="24"/>
          <w:szCs w:val="24"/>
        </w:rPr>
        <w:t>но».</w:t>
      </w:r>
    </w:p>
    <w:p w:rsidR="00092BCA" w:rsidRDefault="00092BCA" w:rsidP="0059347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77BE">
        <w:rPr>
          <w:rFonts w:ascii="Times New Roman" w:hAnsi="Times New Roman"/>
          <w:bCs/>
          <w:sz w:val="24"/>
          <w:szCs w:val="24"/>
        </w:rPr>
        <w:t>Экзамен оценивается по пятибал</w:t>
      </w:r>
      <w:r w:rsidR="00322774">
        <w:rPr>
          <w:rFonts w:ascii="Times New Roman" w:hAnsi="Times New Roman"/>
          <w:bCs/>
          <w:sz w:val="24"/>
          <w:szCs w:val="24"/>
        </w:rPr>
        <w:t>л</w:t>
      </w:r>
      <w:r w:rsidRPr="00CB77BE">
        <w:rPr>
          <w:rFonts w:ascii="Times New Roman" w:hAnsi="Times New Roman"/>
          <w:bCs/>
          <w:sz w:val="24"/>
          <w:szCs w:val="24"/>
        </w:rPr>
        <w:t>ьной шкале</w:t>
      </w:r>
    </w:p>
    <w:p w:rsidR="00DA0A02" w:rsidRDefault="00DA0A02" w:rsidP="00DA0A02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Темы рефе</w:t>
      </w:r>
      <w:r w:rsidRPr="00DA0A02">
        <w:rPr>
          <w:rFonts w:ascii="Times New Roman" w:hAnsi="Times New Roman"/>
          <w:b/>
          <w:bCs/>
          <w:sz w:val="28"/>
          <w:szCs w:val="24"/>
        </w:rPr>
        <w:t>ратов</w:t>
      </w:r>
    </w:p>
    <w:p w:rsidR="00DA0A02" w:rsidRPr="00A47458" w:rsidRDefault="00DA0A02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защиты территорий от затопления и подто</w:t>
      </w:r>
      <w:r w:rsidRPr="00A47458">
        <w:rPr>
          <w:rFonts w:ascii="Times New Roman" w:hAnsi="Times New Roman"/>
          <w:bCs/>
          <w:sz w:val="24"/>
          <w:szCs w:val="24"/>
        </w:rPr>
        <w:t>п</w:t>
      </w:r>
      <w:r w:rsidRPr="00A47458">
        <w:rPr>
          <w:rFonts w:ascii="Times New Roman" w:hAnsi="Times New Roman"/>
          <w:bCs/>
          <w:sz w:val="24"/>
          <w:szCs w:val="24"/>
        </w:rPr>
        <w:t>ления</w:t>
      </w:r>
    </w:p>
    <w:p w:rsidR="00DA0A02" w:rsidRPr="00A47458" w:rsidRDefault="00DA0A02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</w:t>
      </w:r>
      <w:r w:rsidR="009A0703" w:rsidRPr="00A47458">
        <w:rPr>
          <w:rFonts w:ascii="Times New Roman" w:hAnsi="Times New Roman"/>
          <w:bCs/>
          <w:sz w:val="24"/>
          <w:szCs w:val="24"/>
        </w:rPr>
        <w:t>технические мероприятия защиты сооружений водоснабжения и водоо</w:t>
      </w:r>
      <w:r w:rsidR="009A0703" w:rsidRPr="00A47458">
        <w:rPr>
          <w:rFonts w:ascii="Times New Roman" w:hAnsi="Times New Roman"/>
          <w:bCs/>
          <w:sz w:val="24"/>
          <w:szCs w:val="24"/>
        </w:rPr>
        <w:t>т</w:t>
      </w:r>
      <w:r w:rsidR="009A0703" w:rsidRPr="00A47458">
        <w:rPr>
          <w:rFonts w:ascii="Times New Roman" w:hAnsi="Times New Roman"/>
          <w:bCs/>
          <w:sz w:val="24"/>
          <w:szCs w:val="24"/>
        </w:rPr>
        <w:t>ведения от зат</w:t>
      </w:r>
      <w:r w:rsidR="00EA3AD6" w:rsidRPr="00A47458">
        <w:rPr>
          <w:rFonts w:ascii="Times New Roman" w:hAnsi="Times New Roman"/>
          <w:bCs/>
          <w:sz w:val="24"/>
          <w:szCs w:val="24"/>
        </w:rPr>
        <w:t>опления и разрушения во время па</w:t>
      </w:r>
      <w:r w:rsidR="009A0703" w:rsidRPr="00A47458">
        <w:rPr>
          <w:rFonts w:ascii="Times New Roman" w:hAnsi="Times New Roman"/>
          <w:bCs/>
          <w:sz w:val="24"/>
          <w:szCs w:val="24"/>
        </w:rPr>
        <w:t>в</w:t>
      </w:r>
      <w:r w:rsidR="002057DA" w:rsidRPr="00A47458">
        <w:rPr>
          <w:rFonts w:ascii="Times New Roman" w:hAnsi="Times New Roman"/>
          <w:bCs/>
          <w:sz w:val="24"/>
          <w:szCs w:val="24"/>
        </w:rPr>
        <w:t>о</w:t>
      </w:r>
      <w:r w:rsidR="009A0703" w:rsidRPr="00A47458">
        <w:rPr>
          <w:rFonts w:ascii="Times New Roman" w:hAnsi="Times New Roman"/>
          <w:bCs/>
          <w:sz w:val="24"/>
          <w:szCs w:val="24"/>
        </w:rPr>
        <w:t>дков</w:t>
      </w:r>
    </w:p>
    <w:p w:rsidR="009A0703" w:rsidRPr="00A47458" w:rsidRDefault="009A0703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защиты сооружений водоснабжения и водоо</w:t>
      </w:r>
      <w:r w:rsidRPr="00A47458">
        <w:rPr>
          <w:rFonts w:ascii="Times New Roman" w:hAnsi="Times New Roman"/>
          <w:bCs/>
          <w:sz w:val="24"/>
          <w:szCs w:val="24"/>
        </w:rPr>
        <w:t>т</w:t>
      </w:r>
      <w:r w:rsidRPr="00A47458">
        <w:rPr>
          <w:rFonts w:ascii="Times New Roman" w:hAnsi="Times New Roman"/>
          <w:bCs/>
          <w:sz w:val="24"/>
          <w:szCs w:val="24"/>
        </w:rPr>
        <w:t>ведения от природных пожаров</w:t>
      </w:r>
    </w:p>
    <w:p w:rsidR="009A0703" w:rsidRPr="00A47458" w:rsidRDefault="009A0703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при проектировании сооруж</w:t>
      </w:r>
      <w:r w:rsidR="00EA3AD6" w:rsidRPr="00A47458">
        <w:rPr>
          <w:rFonts w:ascii="Times New Roman" w:hAnsi="Times New Roman"/>
          <w:bCs/>
          <w:sz w:val="24"/>
          <w:szCs w:val="24"/>
        </w:rPr>
        <w:t>ений водосна</w:t>
      </w:r>
      <w:r w:rsidR="00EA3AD6" w:rsidRPr="00A47458">
        <w:rPr>
          <w:rFonts w:ascii="Times New Roman" w:hAnsi="Times New Roman"/>
          <w:bCs/>
          <w:sz w:val="24"/>
          <w:szCs w:val="24"/>
        </w:rPr>
        <w:t>б</w:t>
      </w:r>
      <w:r w:rsidR="00EA3AD6" w:rsidRPr="00A47458">
        <w:rPr>
          <w:rFonts w:ascii="Times New Roman" w:hAnsi="Times New Roman"/>
          <w:bCs/>
          <w:sz w:val="24"/>
          <w:szCs w:val="24"/>
        </w:rPr>
        <w:t>жения и водоотведе</w:t>
      </w:r>
      <w:r w:rsidRPr="00A47458">
        <w:rPr>
          <w:rFonts w:ascii="Times New Roman" w:hAnsi="Times New Roman"/>
          <w:bCs/>
          <w:sz w:val="24"/>
          <w:szCs w:val="24"/>
        </w:rPr>
        <w:t>ния в районах вечной мерзлоты</w:t>
      </w:r>
    </w:p>
    <w:p w:rsidR="009A0703" w:rsidRPr="00A47458" w:rsidRDefault="009A0703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</w:t>
      </w:r>
      <w:r w:rsidR="00EA3AD6" w:rsidRPr="00A47458">
        <w:rPr>
          <w:rFonts w:ascii="Times New Roman" w:hAnsi="Times New Roman"/>
          <w:bCs/>
          <w:sz w:val="24"/>
          <w:szCs w:val="24"/>
        </w:rPr>
        <w:t xml:space="preserve"> защиты сооружений водоснабжения и водоо</w:t>
      </w:r>
      <w:r w:rsidR="00EA3AD6" w:rsidRPr="00A47458">
        <w:rPr>
          <w:rFonts w:ascii="Times New Roman" w:hAnsi="Times New Roman"/>
          <w:bCs/>
          <w:sz w:val="24"/>
          <w:szCs w:val="24"/>
        </w:rPr>
        <w:t>т</w:t>
      </w:r>
      <w:r w:rsidR="00EA3AD6" w:rsidRPr="00A47458">
        <w:rPr>
          <w:rFonts w:ascii="Times New Roman" w:hAnsi="Times New Roman"/>
          <w:bCs/>
          <w:sz w:val="24"/>
          <w:szCs w:val="24"/>
        </w:rPr>
        <w:t>ведения при деградации вечной мерзлоты</w:t>
      </w:r>
    </w:p>
    <w:p w:rsidR="00EA3AD6" w:rsidRPr="00A47458" w:rsidRDefault="00EA3AD6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при проектировании сооружений водосна</w:t>
      </w:r>
      <w:r w:rsidRPr="00A47458">
        <w:rPr>
          <w:rFonts w:ascii="Times New Roman" w:hAnsi="Times New Roman"/>
          <w:bCs/>
          <w:sz w:val="24"/>
          <w:szCs w:val="24"/>
        </w:rPr>
        <w:t>б</w:t>
      </w:r>
      <w:r w:rsidRPr="00A47458">
        <w:rPr>
          <w:rFonts w:ascii="Times New Roman" w:hAnsi="Times New Roman"/>
          <w:bCs/>
          <w:sz w:val="24"/>
          <w:szCs w:val="24"/>
        </w:rPr>
        <w:t>жения в сейсмических районах</w:t>
      </w:r>
    </w:p>
    <w:p w:rsidR="00EA3AD6" w:rsidRPr="00A47458" w:rsidRDefault="00EA3AD6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при проектировании сооружений водоотвед</w:t>
      </w:r>
      <w:r w:rsidRPr="00A47458">
        <w:rPr>
          <w:rFonts w:ascii="Times New Roman" w:hAnsi="Times New Roman"/>
          <w:bCs/>
          <w:sz w:val="24"/>
          <w:szCs w:val="24"/>
        </w:rPr>
        <w:t>е</w:t>
      </w:r>
      <w:r w:rsidRPr="00A47458">
        <w:rPr>
          <w:rFonts w:ascii="Times New Roman" w:hAnsi="Times New Roman"/>
          <w:bCs/>
          <w:sz w:val="24"/>
          <w:szCs w:val="24"/>
        </w:rPr>
        <w:t>ния в сейсмических районах</w:t>
      </w:r>
    </w:p>
    <w:p w:rsidR="00EA3AD6" w:rsidRPr="00A47458" w:rsidRDefault="00EA3AD6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защиты сооружений водоснабжения и водоо</w:t>
      </w:r>
      <w:r w:rsidRPr="00A47458">
        <w:rPr>
          <w:rFonts w:ascii="Times New Roman" w:hAnsi="Times New Roman"/>
          <w:bCs/>
          <w:sz w:val="24"/>
          <w:szCs w:val="24"/>
        </w:rPr>
        <w:t>т</w:t>
      </w:r>
      <w:r w:rsidRPr="00A47458">
        <w:rPr>
          <w:rFonts w:ascii="Times New Roman" w:hAnsi="Times New Roman"/>
          <w:bCs/>
          <w:sz w:val="24"/>
          <w:szCs w:val="24"/>
        </w:rPr>
        <w:t>ведения на подрабатываемых территориях</w:t>
      </w:r>
    </w:p>
    <w:p w:rsidR="002057DA" w:rsidRPr="00A47458" w:rsidRDefault="002057DA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защиты сооружений водоснабжения и водоо</w:t>
      </w:r>
      <w:r w:rsidRPr="00A47458">
        <w:rPr>
          <w:rFonts w:ascii="Times New Roman" w:hAnsi="Times New Roman"/>
          <w:bCs/>
          <w:sz w:val="24"/>
          <w:szCs w:val="24"/>
        </w:rPr>
        <w:t>т</w:t>
      </w:r>
      <w:r w:rsidRPr="00A47458">
        <w:rPr>
          <w:rFonts w:ascii="Times New Roman" w:hAnsi="Times New Roman"/>
          <w:bCs/>
          <w:sz w:val="24"/>
          <w:szCs w:val="24"/>
        </w:rPr>
        <w:t>ведения на просадочных грунтах</w:t>
      </w:r>
    </w:p>
    <w:p w:rsidR="002057DA" w:rsidRPr="00A47458" w:rsidRDefault="002057DA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Инженерно-технические мероприятия при проектировании систем внутреннего в</w:t>
      </w:r>
      <w:r w:rsidRPr="00A47458">
        <w:rPr>
          <w:rFonts w:ascii="Times New Roman" w:hAnsi="Times New Roman"/>
          <w:bCs/>
          <w:sz w:val="24"/>
          <w:szCs w:val="24"/>
        </w:rPr>
        <w:t>о</w:t>
      </w:r>
      <w:r w:rsidRPr="00A47458">
        <w:rPr>
          <w:rFonts w:ascii="Times New Roman" w:hAnsi="Times New Roman"/>
          <w:bCs/>
          <w:sz w:val="24"/>
          <w:szCs w:val="24"/>
        </w:rPr>
        <w:t>допровода зданий в сейсмических районах.</w:t>
      </w:r>
    </w:p>
    <w:p w:rsidR="002057DA" w:rsidRPr="00A47458" w:rsidRDefault="005D6634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 xml:space="preserve"> Гидрологические характеристики паводочного режима рек Приморского края.</w:t>
      </w:r>
    </w:p>
    <w:p w:rsidR="005D6634" w:rsidRPr="00A47458" w:rsidRDefault="005D6634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Определение суточных декадных и месячных расчетных минимальных расходов воды в источнике.</w:t>
      </w:r>
    </w:p>
    <w:p w:rsidR="005D6634" w:rsidRPr="00A47458" w:rsidRDefault="005D6634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Мероприятия по снижению риска воздействия цунами на сооружения водоснабж</w:t>
      </w:r>
      <w:r w:rsidRPr="00A47458">
        <w:rPr>
          <w:rFonts w:ascii="Times New Roman" w:hAnsi="Times New Roman"/>
          <w:bCs/>
          <w:sz w:val="24"/>
          <w:szCs w:val="24"/>
        </w:rPr>
        <w:t>е</w:t>
      </w:r>
      <w:r w:rsidRPr="00A47458">
        <w:rPr>
          <w:rFonts w:ascii="Times New Roman" w:hAnsi="Times New Roman"/>
          <w:bCs/>
          <w:sz w:val="24"/>
          <w:szCs w:val="24"/>
        </w:rPr>
        <w:t>ния и водоотведения</w:t>
      </w:r>
    </w:p>
    <w:p w:rsidR="005D6634" w:rsidRPr="00A47458" w:rsidRDefault="005D6634" w:rsidP="00A47458">
      <w:pPr>
        <w:pStyle w:val="ae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A47458">
        <w:rPr>
          <w:rFonts w:ascii="Times New Roman" w:hAnsi="Times New Roman"/>
          <w:bCs/>
          <w:sz w:val="24"/>
          <w:szCs w:val="24"/>
        </w:rPr>
        <w:t>Дополнительные требования к системам внутренней канализации зданий в сейсм</w:t>
      </w:r>
      <w:r w:rsidRPr="00A47458">
        <w:rPr>
          <w:rFonts w:ascii="Times New Roman" w:hAnsi="Times New Roman"/>
          <w:bCs/>
          <w:sz w:val="24"/>
          <w:szCs w:val="24"/>
        </w:rPr>
        <w:t>и</w:t>
      </w:r>
      <w:r w:rsidRPr="00A47458">
        <w:rPr>
          <w:rFonts w:ascii="Times New Roman" w:hAnsi="Times New Roman"/>
          <w:bCs/>
          <w:sz w:val="24"/>
          <w:szCs w:val="24"/>
        </w:rPr>
        <w:t xml:space="preserve">ческих районах </w:t>
      </w:r>
    </w:p>
    <w:p w:rsidR="00B12073" w:rsidRPr="00A47458" w:rsidRDefault="00A47458" w:rsidP="00A47458">
      <w:pPr>
        <w:pStyle w:val="ae"/>
        <w:numPr>
          <w:ilvl w:val="0"/>
          <w:numId w:val="32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  <w:sectPr w:rsidR="00B12073" w:rsidRPr="00A47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7458">
        <w:rPr>
          <w:rFonts w:ascii="Times New Roman" w:hAnsi="Times New Roman"/>
          <w:bCs/>
          <w:sz w:val="24"/>
          <w:szCs w:val="24"/>
        </w:rPr>
        <w:t>Мероприятия по снижению фактических расходов воды в системах водоотведения при длительных дождях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E3306" w:rsidRPr="00CB77BE" w:rsidRDefault="006E3306" w:rsidP="0059347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E3306" w:rsidRPr="00CB77BE" w:rsidRDefault="006E3306" w:rsidP="0059347C">
      <w:pPr>
        <w:tabs>
          <w:tab w:val="left" w:pos="426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CB77BE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6E3306" w:rsidRPr="00CB77BE" w:rsidRDefault="006E3306" w:rsidP="0059347C">
      <w:pPr>
        <w:pStyle w:val="a5"/>
        <w:tabs>
          <w:tab w:val="left" w:pos="708"/>
        </w:tabs>
        <w:suppressAutoHyphens/>
        <w:jc w:val="right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306" w:rsidRPr="00CB77BE" w:rsidRDefault="006E3306" w:rsidP="0059347C">
      <w:pPr>
        <w:pStyle w:val="a5"/>
        <w:tabs>
          <w:tab w:val="left" w:pos="708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E3306" w:rsidRPr="00CB77BE" w:rsidRDefault="006E3306" w:rsidP="0059347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6E3306" w:rsidRPr="00CB77BE" w:rsidRDefault="006E3306" w:rsidP="0059347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6E3306" w:rsidRPr="00CB77BE" w:rsidRDefault="006E3306" w:rsidP="0059347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E3306" w:rsidRPr="00CB77BE" w:rsidRDefault="006E3306" w:rsidP="00593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E3306" w:rsidRPr="00CB77BE" w:rsidRDefault="006E3306" w:rsidP="00593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7BE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6E3306" w:rsidRPr="00CB77BE" w:rsidRDefault="006E3306" w:rsidP="00593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7BE">
        <w:rPr>
          <w:rFonts w:ascii="Times New Roman" w:hAnsi="Times New Roman"/>
          <w:b/>
          <w:bCs/>
          <w:sz w:val="24"/>
          <w:szCs w:val="24"/>
        </w:rPr>
        <w:t>«Дальневосточный федеральный университет»</w:t>
      </w:r>
    </w:p>
    <w:p w:rsidR="006E3306" w:rsidRPr="00CB77BE" w:rsidRDefault="006E3306" w:rsidP="00593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77BE">
        <w:rPr>
          <w:rFonts w:ascii="Times New Roman" w:hAnsi="Times New Roman"/>
          <w:bCs/>
          <w:sz w:val="24"/>
          <w:szCs w:val="24"/>
        </w:rPr>
        <w:t>(ДВФУ)</w:t>
      </w:r>
    </w:p>
    <w:p w:rsidR="006E3306" w:rsidRPr="00CB77BE" w:rsidRDefault="00BC473E" w:rsidP="005934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6" o:spid="_x0000_s1027" style="position:absolute;left:0;text-align:left;flip:y;z-index:25166028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Kz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IkSQNXFH7aftue91+az9vr9H2ffuj/dp+aW/a7+3N9gPEt9uPEPvN9rZb&#10;vkZD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BVQQKz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6E3306" w:rsidRPr="00CB77BE" w:rsidRDefault="00BF5897" w:rsidP="005934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CB77BE">
        <w:rPr>
          <w:rFonts w:ascii="Times New Roman" w:hAnsi="Times New Roman"/>
          <w:b/>
          <w:bCs/>
          <w:caps/>
          <w:sz w:val="24"/>
          <w:szCs w:val="24"/>
        </w:rPr>
        <w:t>Инженерная школа</w:t>
      </w: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CB77BE">
        <w:rPr>
          <w:rFonts w:ascii="Times New Roman" w:eastAsia="Times New Roman" w:hAnsi="Times New Roman"/>
          <w:b/>
          <w:caps/>
          <w:sz w:val="24"/>
          <w:szCs w:val="24"/>
        </w:rPr>
        <w:t xml:space="preserve">ФОНД ОЦЕНОЧНЫХ СРЕДСТВ </w:t>
      </w:r>
    </w:p>
    <w:p w:rsidR="00BF5897" w:rsidRPr="00CB77BE" w:rsidRDefault="00BF589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7BE">
        <w:rPr>
          <w:rFonts w:ascii="Times New Roman" w:eastAsia="Times New Roman" w:hAnsi="Times New Roman"/>
          <w:b/>
          <w:sz w:val="24"/>
          <w:szCs w:val="24"/>
        </w:rPr>
        <w:t>по дисциплине «Насосные и воздуходувные станции»</w:t>
      </w:r>
    </w:p>
    <w:p w:rsidR="00BF5897" w:rsidRPr="00CB77BE" w:rsidRDefault="00BF5897" w:rsidP="0059347C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t>Направление подготовки 08.03.01 Строительство</w:t>
      </w:r>
      <w:r w:rsidRPr="00CB77BE">
        <w:rPr>
          <w:rFonts w:ascii="Times New Roman" w:hAnsi="Times New Roman"/>
          <w:sz w:val="24"/>
          <w:szCs w:val="24"/>
        </w:rPr>
        <w:br/>
        <w:t>Профиль «Водоснабжение и водоотведение»</w:t>
      </w:r>
      <w:r w:rsidRPr="00CB77BE">
        <w:rPr>
          <w:rFonts w:ascii="Times New Roman" w:hAnsi="Times New Roman"/>
          <w:sz w:val="24"/>
          <w:szCs w:val="24"/>
        </w:rPr>
        <w:br/>
      </w:r>
      <w:r w:rsidRPr="00CB77BE">
        <w:rPr>
          <w:rFonts w:ascii="Times New Roman" w:hAnsi="Times New Roman"/>
          <w:b/>
          <w:sz w:val="24"/>
          <w:szCs w:val="24"/>
        </w:rPr>
        <w:t>Форма подготовки: очная</w:t>
      </w:r>
      <w:r w:rsidR="00FF6443">
        <w:rPr>
          <w:rFonts w:ascii="Times New Roman" w:hAnsi="Times New Roman"/>
          <w:b/>
          <w:sz w:val="24"/>
          <w:szCs w:val="24"/>
        </w:rPr>
        <w:t>/заочная</w:t>
      </w: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6E3306" w:rsidRPr="00CB77BE" w:rsidRDefault="006E3306" w:rsidP="005934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B77BE">
        <w:rPr>
          <w:rFonts w:ascii="Times New Roman" w:eastAsia="Times New Roman" w:hAnsi="Times New Roman"/>
          <w:sz w:val="24"/>
          <w:szCs w:val="24"/>
        </w:rPr>
        <w:t>Владивосток</w:t>
      </w:r>
    </w:p>
    <w:p w:rsidR="00BF5897" w:rsidRPr="00CB77BE" w:rsidRDefault="00FF6443" w:rsidP="005934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  <w:sectPr w:rsidR="00BF5897" w:rsidRPr="00CB7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aps/>
          <w:sz w:val="24"/>
          <w:szCs w:val="24"/>
        </w:rPr>
        <w:t>2015</w:t>
      </w:r>
    </w:p>
    <w:p w:rsidR="003F339C" w:rsidRPr="00CB77BE" w:rsidRDefault="005A128F" w:rsidP="0059347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B77BE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Формы и методы для текущего контроля</w:t>
      </w:r>
    </w:p>
    <w:p w:rsidR="005A128F" w:rsidRPr="00322774" w:rsidRDefault="005A128F" w:rsidP="003227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Формами текущего контроля являются выполненные практические задания, рефер</w:t>
      </w:r>
      <w:r w:rsidRPr="00322774">
        <w:rPr>
          <w:rFonts w:ascii="Times New Roman" w:hAnsi="Times New Roman"/>
          <w:sz w:val="24"/>
          <w:szCs w:val="24"/>
        </w:rPr>
        <w:t>а</w:t>
      </w:r>
      <w:r w:rsidRPr="00322774">
        <w:rPr>
          <w:rFonts w:ascii="Times New Roman" w:hAnsi="Times New Roman"/>
          <w:sz w:val="24"/>
          <w:szCs w:val="24"/>
        </w:rPr>
        <w:t>ты.  Методами текущего контроля по дисциплине, защита практических работ и опред</w:t>
      </w:r>
      <w:r w:rsidRPr="00322774">
        <w:rPr>
          <w:rFonts w:ascii="Times New Roman" w:hAnsi="Times New Roman"/>
          <w:sz w:val="24"/>
          <w:szCs w:val="24"/>
        </w:rPr>
        <w:t>е</w:t>
      </w:r>
      <w:r w:rsidRPr="00322774">
        <w:rPr>
          <w:rFonts w:ascii="Times New Roman" w:hAnsi="Times New Roman"/>
          <w:sz w:val="24"/>
          <w:szCs w:val="24"/>
        </w:rPr>
        <w:t>ление уровня посещаемости занятий студентами</w:t>
      </w:r>
    </w:p>
    <w:p w:rsidR="00092BCA" w:rsidRPr="00322774" w:rsidRDefault="00092BCA" w:rsidP="00322774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 не предусмотрены</w:t>
      </w:r>
    </w:p>
    <w:p w:rsidR="00092BCA" w:rsidRPr="00322774" w:rsidRDefault="00092BCA" w:rsidP="00322774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74">
        <w:rPr>
          <w:rFonts w:ascii="Times New Roman" w:eastAsia="Times New Roman" w:hAnsi="Times New Roman"/>
          <w:sz w:val="24"/>
          <w:szCs w:val="24"/>
          <w:lang w:eastAsia="ru-RU"/>
        </w:rPr>
        <w:t>Вопросы к экзамену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 xml:space="preserve">1. </w:t>
      </w:r>
      <w:r w:rsidR="0050406C" w:rsidRPr="00322774">
        <w:rPr>
          <w:rFonts w:ascii="Times New Roman" w:hAnsi="Times New Roman"/>
          <w:sz w:val="24"/>
          <w:szCs w:val="24"/>
        </w:rPr>
        <w:t>Какие территории</w:t>
      </w:r>
      <w:r w:rsidRPr="00322774">
        <w:rPr>
          <w:rFonts w:ascii="Times New Roman" w:hAnsi="Times New Roman"/>
          <w:sz w:val="24"/>
          <w:szCs w:val="24"/>
        </w:rPr>
        <w:t xml:space="preserve"> называются подрабатываемыми?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2. Какие грунты называются просадочными?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 xml:space="preserve">3. Какие грунты называются сезономерзлыми? 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4. Какие грунты относятся к вечномерзлым грунтам?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5. Схемы водозаборов при проектировании на вечномерзлых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6. Место расположения водозаборных сооружений из поверхностных водоисточн</w:t>
      </w:r>
      <w:r w:rsidRPr="00322774">
        <w:rPr>
          <w:rFonts w:ascii="Times New Roman" w:hAnsi="Times New Roman"/>
          <w:sz w:val="24"/>
          <w:szCs w:val="24"/>
        </w:rPr>
        <w:t>и</w:t>
      </w:r>
      <w:r w:rsidRPr="00322774">
        <w:rPr>
          <w:rFonts w:ascii="Times New Roman" w:hAnsi="Times New Roman"/>
          <w:sz w:val="24"/>
          <w:szCs w:val="24"/>
        </w:rPr>
        <w:t>ков на вечномерзлых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7.Дополнительные требования при проектировании к насосным станциям на вечн</w:t>
      </w:r>
      <w:r w:rsidRPr="00322774">
        <w:rPr>
          <w:rFonts w:ascii="Times New Roman" w:hAnsi="Times New Roman"/>
          <w:sz w:val="24"/>
          <w:szCs w:val="24"/>
        </w:rPr>
        <w:t>о</w:t>
      </w:r>
      <w:r w:rsidRPr="00322774">
        <w:rPr>
          <w:rFonts w:ascii="Times New Roman" w:hAnsi="Times New Roman"/>
          <w:sz w:val="24"/>
          <w:szCs w:val="24"/>
        </w:rPr>
        <w:t>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8. Количество насосных агрегатов в насосных станциях вечномерзлых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9. Дополнительные требования к резервуарам питьевой воды, располагаемых на ве</w:t>
      </w:r>
      <w:r w:rsidRPr="00322774">
        <w:rPr>
          <w:rFonts w:ascii="Times New Roman" w:hAnsi="Times New Roman"/>
          <w:sz w:val="24"/>
          <w:szCs w:val="24"/>
        </w:rPr>
        <w:t>ч</w:t>
      </w:r>
      <w:r w:rsidRPr="00322774">
        <w:rPr>
          <w:rFonts w:ascii="Times New Roman" w:hAnsi="Times New Roman"/>
          <w:sz w:val="24"/>
          <w:szCs w:val="24"/>
        </w:rPr>
        <w:t>номерзлых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10. Дополнительные требования при проектировании водоводов и сетей на вечн</w:t>
      </w:r>
      <w:r w:rsidRPr="00322774">
        <w:rPr>
          <w:rFonts w:ascii="Times New Roman" w:hAnsi="Times New Roman"/>
          <w:sz w:val="24"/>
          <w:szCs w:val="24"/>
        </w:rPr>
        <w:t>о</w:t>
      </w:r>
      <w:r w:rsidRPr="00322774">
        <w:rPr>
          <w:rFonts w:ascii="Times New Roman" w:hAnsi="Times New Roman"/>
          <w:sz w:val="24"/>
          <w:szCs w:val="24"/>
        </w:rPr>
        <w:t>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11. Режим эксплуатации водопроводной сети на вечномерзлых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12. Определение времени опорожнения ремонтных участков на вечномерзлых гру</w:t>
      </w:r>
      <w:r w:rsidRPr="00322774">
        <w:rPr>
          <w:rFonts w:ascii="Times New Roman" w:hAnsi="Times New Roman"/>
          <w:sz w:val="24"/>
          <w:szCs w:val="24"/>
        </w:rPr>
        <w:t>н</w:t>
      </w:r>
      <w:r w:rsidRPr="00322774">
        <w:rPr>
          <w:rFonts w:ascii="Times New Roman" w:hAnsi="Times New Roman"/>
          <w:sz w:val="24"/>
          <w:szCs w:val="24"/>
        </w:rPr>
        <w:t>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13. Режимы эксплуатации емкостных сооружений на вечномерзлых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14. Место расположения водозаборных сооружений из поверхностных водоисточн</w:t>
      </w:r>
      <w:r w:rsidRPr="00322774">
        <w:rPr>
          <w:rFonts w:ascii="Times New Roman" w:hAnsi="Times New Roman"/>
          <w:sz w:val="24"/>
          <w:szCs w:val="24"/>
        </w:rPr>
        <w:t>и</w:t>
      </w:r>
      <w:r w:rsidRPr="00322774">
        <w:rPr>
          <w:rFonts w:ascii="Times New Roman" w:hAnsi="Times New Roman"/>
          <w:sz w:val="24"/>
          <w:szCs w:val="24"/>
        </w:rPr>
        <w:t>ков на просадочных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15. Дополнительные требования при проектировании к насосным станциям на пр</w:t>
      </w:r>
      <w:r w:rsidRPr="00322774">
        <w:rPr>
          <w:rFonts w:ascii="Times New Roman" w:hAnsi="Times New Roman"/>
          <w:sz w:val="24"/>
          <w:szCs w:val="24"/>
        </w:rPr>
        <w:t>о</w:t>
      </w:r>
      <w:r w:rsidRPr="00322774">
        <w:rPr>
          <w:rFonts w:ascii="Times New Roman" w:hAnsi="Times New Roman"/>
          <w:sz w:val="24"/>
          <w:szCs w:val="24"/>
        </w:rPr>
        <w:t>садочных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16. Дополнительные требования при проектировании водоводов и сетей на прос</w:t>
      </w:r>
      <w:r w:rsidRPr="00322774">
        <w:rPr>
          <w:rFonts w:ascii="Times New Roman" w:hAnsi="Times New Roman"/>
          <w:sz w:val="24"/>
          <w:szCs w:val="24"/>
        </w:rPr>
        <w:t>а</w:t>
      </w:r>
      <w:r w:rsidRPr="00322774">
        <w:rPr>
          <w:rFonts w:ascii="Times New Roman" w:hAnsi="Times New Roman"/>
          <w:sz w:val="24"/>
          <w:szCs w:val="24"/>
        </w:rPr>
        <w:t>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 xml:space="preserve">17. Режим эксплуатации водопроводной сети на </w:t>
      </w:r>
      <w:r w:rsidR="0050406C" w:rsidRPr="00322774">
        <w:rPr>
          <w:rFonts w:ascii="Times New Roman" w:hAnsi="Times New Roman"/>
          <w:sz w:val="24"/>
          <w:szCs w:val="24"/>
        </w:rPr>
        <w:t>просадочных грунтах</w:t>
      </w:r>
      <w:r w:rsidRPr="00322774">
        <w:rPr>
          <w:rFonts w:ascii="Times New Roman" w:hAnsi="Times New Roman"/>
          <w:sz w:val="24"/>
          <w:szCs w:val="24"/>
        </w:rPr>
        <w:t>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18. Количество насосных агрегатов в насосных станциях просадочных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19. Дополнительные требования при проектировании к насосным станциям на пр</w:t>
      </w:r>
      <w:r w:rsidRPr="00322774">
        <w:rPr>
          <w:rFonts w:ascii="Times New Roman" w:hAnsi="Times New Roman"/>
          <w:sz w:val="24"/>
          <w:szCs w:val="24"/>
        </w:rPr>
        <w:t>о</w:t>
      </w:r>
      <w:r w:rsidRPr="00322774">
        <w:rPr>
          <w:rFonts w:ascii="Times New Roman" w:hAnsi="Times New Roman"/>
          <w:sz w:val="24"/>
          <w:szCs w:val="24"/>
        </w:rPr>
        <w:t>садочных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20. Место расположения водозаборных сооружений из поверхностных водоисточн</w:t>
      </w:r>
      <w:r w:rsidRPr="00322774">
        <w:rPr>
          <w:rFonts w:ascii="Times New Roman" w:hAnsi="Times New Roman"/>
          <w:sz w:val="24"/>
          <w:szCs w:val="24"/>
        </w:rPr>
        <w:t>и</w:t>
      </w:r>
      <w:r w:rsidRPr="00322774">
        <w:rPr>
          <w:rFonts w:ascii="Times New Roman" w:hAnsi="Times New Roman"/>
          <w:sz w:val="24"/>
          <w:szCs w:val="24"/>
        </w:rPr>
        <w:t>ков на просадочных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21. Требования при проектировании емкостных сооружений на подрабатываемых территориях?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22. Требования при проектировании станции подготовки воды на подрабатываемых территориях?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23. Требования к материалам трубопроводов и арматуры на подрабатываемых те</w:t>
      </w:r>
      <w:r w:rsidRPr="00322774">
        <w:rPr>
          <w:rFonts w:ascii="Times New Roman" w:hAnsi="Times New Roman"/>
          <w:sz w:val="24"/>
          <w:szCs w:val="24"/>
        </w:rPr>
        <w:t>р</w:t>
      </w:r>
      <w:r w:rsidRPr="00322774">
        <w:rPr>
          <w:rFonts w:ascii="Times New Roman" w:hAnsi="Times New Roman"/>
          <w:sz w:val="24"/>
          <w:szCs w:val="24"/>
        </w:rPr>
        <w:t>риториях?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24. Дополнительные требования к установке вантузов и выпусков при проектиров</w:t>
      </w:r>
      <w:r w:rsidRPr="00322774">
        <w:rPr>
          <w:rFonts w:ascii="Times New Roman" w:hAnsi="Times New Roman"/>
          <w:sz w:val="24"/>
          <w:szCs w:val="24"/>
        </w:rPr>
        <w:t>а</w:t>
      </w:r>
      <w:r w:rsidRPr="00322774">
        <w:rPr>
          <w:rFonts w:ascii="Times New Roman" w:hAnsi="Times New Roman"/>
          <w:sz w:val="24"/>
          <w:szCs w:val="24"/>
        </w:rPr>
        <w:t>нии на подрабатываемых территориях?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25. Конструктивные меры защиты подземных трубопроводов при проектировании их на подрабатываемых территориях?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26. Дополнительные тре6бования к строительным конструкциям проектируемых на подрабатываемых территориях?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27. Требования к подготовке оснований емкостных сооружений на просадочных грунтах?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lastRenderedPageBreak/>
        <w:t>28. Что понимается под понятием «</w:t>
      </w:r>
      <w:r w:rsidR="0050406C" w:rsidRPr="00322774">
        <w:rPr>
          <w:rFonts w:ascii="Times New Roman" w:hAnsi="Times New Roman"/>
          <w:sz w:val="24"/>
          <w:szCs w:val="24"/>
        </w:rPr>
        <w:t>защита систем</w:t>
      </w:r>
      <w:r w:rsidRPr="00322774">
        <w:rPr>
          <w:rFonts w:ascii="Times New Roman" w:hAnsi="Times New Roman"/>
          <w:sz w:val="24"/>
          <w:szCs w:val="24"/>
        </w:rPr>
        <w:t xml:space="preserve"> хозяйственно-питьевого вод</w:t>
      </w:r>
      <w:r w:rsidRPr="00322774">
        <w:rPr>
          <w:rFonts w:ascii="Times New Roman" w:hAnsi="Times New Roman"/>
          <w:sz w:val="24"/>
          <w:szCs w:val="24"/>
        </w:rPr>
        <w:t>о</w:t>
      </w:r>
      <w:r w:rsidRPr="00322774">
        <w:rPr>
          <w:rFonts w:ascii="Times New Roman" w:hAnsi="Times New Roman"/>
          <w:sz w:val="24"/>
          <w:szCs w:val="24"/>
        </w:rPr>
        <w:t>снабжения?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29.Что считают согласно ГОСТ Р 22.6.01-95 чрезвычайной ситуацией в работе си</w:t>
      </w:r>
      <w:r w:rsidRPr="00322774">
        <w:rPr>
          <w:rFonts w:ascii="Times New Roman" w:hAnsi="Times New Roman"/>
          <w:sz w:val="24"/>
          <w:szCs w:val="24"/>
        </w:rPr>
        <w:t>с</w:t>
      </w:r>
      <w:r w:rsidRPr="00322774">
        <w:rPr>
          <w:rFonts w:ascii="Times New Roman" w:hAnsi="Times New Roman"/>
          <w:sz w:val="24"/>
          <w:szCs w:val="24"/>
        </w:rPr>
        <w:t>темы водоснабжения?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30. На каких сооружениях системы водоснабжения осуществляется защита от чре</w:t>
      </w:r>
      <w:r w:rsidRPr="00322774">
        <w:rPr>
          <w:rFonts w:ascii="Times New Roman" w:hAnsi="Times New Roman"/>
          <w:sz w:val="24"/>
          <w:szCs w:val="24"/>
        </w:rPr>
        <w:t>з</w:t>
      </w:r>
      <w:r w:rsidRPr="00322774">
        <w:rPr>
          <w:rFonts w:ascii="Times New Roman" w:hAnsi="Times New Roman"/>
          <w:sz w:val="24"/>
          <w:szCs w:val="24"/>
        </w:rPr>
        <w:t>вычайных ситуаций?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31. Перечень инженерно-технических требований по предупреждению чрезвыча</w:t>
      </w:r>
      <w:r w:rsidRPr="00322774">
        <w:rPr>
          <w:rFonts w:ascii="Times New Roman" w:hAnsi="Times New Roman"/>
          <w:sz w:val="24"/>
          <w:szCs w:val="24"/>
        </w:rPr>
        <w:t>й</w:t>
      </w:r>
      <w:r w:rsidRPr="00322774">
        <w:rPr>
          <w:rFonts w:ascii="Times New Roman" w:hAnsi="Times New Roman"/>
          <w:sz w:val="24"/>
          <w:szCs w:val="24"/>
        </w:rPr>
        <w:t>ных ситуаций на системах водоснабжения?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32. Перечень организационных требований по предупреждению чрезвычайных с</w:t>
      </w:r>
      <w:r w:rsidRPr="00322774">
        <w:rPr>
          <w:rFonts w:ascii="Times New Roman" w:hAnsi="Times New Roman"/>
          <w:sz w:val="24"/>
          <w:szCs w:val="24"/>
        </w:rPr>
        <w:t>и</w:t>
      </w:r>
      <w:r w:rsidRPr="00322774">
        <w:rPr>
          <w:rFonts w:ascii="Times New Roman" w:hAnsi="Times New Roman"/>
          <w:sz w:val="24"/>
          <w:szCs w:val="24"/>
        </w:rPr>
        <w:t>туаций на системах водоснабжения?</w:t>
      </w:r>
    </w:p>
    <w:p w:rsidR="00092BCA" w:rsidRPr="00322774" w:rsidRDefault="00092BCA" w:rsidP="00322774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2774">
        <w:rPr>
          <w:rFonts w:ascii="Times New Roman" w:hAnsi="Times New Roman"/>
          <w:sz w:val="24"/>
          <w:szCs w:val="24"/>
        </w:rPr>
        <w:t>33. Перечень санитарно-гигиенических и противоэпидемиологических требований по предупреждению чрезвычайных ситуаций в системах водоснабжения</w:t>
      </w:r>
    </w:p>
    <w:sectPr w:rsidR="00092BCA" w:rsidRPr="00322774" w:rsidSect="009E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9B" w:rsidRDefault="00E6489B" w:rsidP="0094567E">
      <w:pPr>
        <w:spacing w:after="0" w:line="240" w:lineRule="auto"/>
      </w:pPr>
      <w:r>
        <w:separator/>
      </w:r>
    </w:p>
  </w:endnote>
  <w:endnote w:type="continuationSeparator" w:id="1">
    <w:p w:rsidR="00E6489B" w:rsidRDefault="00E6489B" w:rsidP="0094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9B" w:rsidRDefault="00E6489B" w:rsidP="0094567E">
      <w:pPr>
        <w:spacing w:after="0" w:line="240" w:lineRule="auto"/>
      </w:pPr>
      <w:r>
        <w:separator/>
      </w:r>
    </w:p>
  </w:footnote>
  <w:footnote w:type="continuationSeparator" w:id="1">
    <w:p w:rsidR="00E6489B" w:rsidRDefault="00E6489B" w:rsidP="0094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D3" w:rsidRDefault="00593B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D3" w:rsidRDefault="00593B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E9"/>
    <w:multiLevelType w:val="multilevel"/>
    <w:tmpl w:val="B57AB026"/>
    <w:lvl w:ilvl="0">
      <w:start w:val="1"/>
      <w:numFmt w:val="bullet"/>
      <w:lvlText w:val="•"/>
      <w:lvlJc w:val="left"/>
      <w:rPr>
        <w:sz w:val="26"/>
        <w:szCs w:val="26"/>
      </w:rPr>
    </w:lvl>
    <w:lvl w:ilvl="1">
      <w:start w:val="7"/>
      <w:numFmt w:val="decimal"/>
      <w:lvlText w:val="%2."/>
      <w:lvlJc w:val="left"/>
      <w:rPr>
        <w:sz w:val="26"/>
        <w:szCs w:val="26"/>
      </w:rPr>
    </w:lvl>
    <w:lvl w:ilvl="2">
      <w:start w:val="1"/>
      <w:numFmt w:val="decimal"/>
      <w:lvlText w:val="%3."/>
      <w:lvlJc w:val="left"/>
      <w:rPr>
        <w:sz w:val="26"/>
        <w:szCs w:val="26"/>
      </w:rPr>
    </w:lvl>
    <w:lvl w:ilvl="3">
      <w:start w:val="1"/>
      <w:numFmt w:val="decimal"/>
      <w:lvlText w:val="%4."/>
      <w:lvlJc w:val="left"/>
      <w:rPr>
        <w:sz w:val="26"/>
        <w:szCs w:val="26"/>
      </w:rPr>
    </w:lvl>
    <w:lvl w:ilvl="4">
      <w:start w:val="9"/>
      <w:numFmt w:val="decimal"/>
      <w:lvlText w:val="%5."/>
      <w:lvlJc w:val="left"/>
      <w:rPr>
        <w:sz w:val="26"/>
        <w:szCs w:val="26"/>
      </w:rPr>
    </w:lvl>
    <w:lvl w:ilvl="5">
      <w:start w:val="9"/>
      <w:numFmt w:val="decimal"/>
      <w:lvlText w:val="%5."/>
      <w:lvlJc w:val="left"/>
      <w:rPr>
        <w:sz w:val="26"/>
        <w:szCs w:val="26"/>
      </w:rPr>
    </w:lvl>
    <w:lvl w:ilvl="6">
      <w:start w:val="9"/>
      <w:numFmt w:val="decimal"/>
      <w:lvlText w:val="%5."/>
      <w:lvlJc w:val="left"/>
      <w:rPr>
        <w:sz w:val="26"/>
        <w:szCs w:val="26"/>
      </w:rPr>
    </w:lvl>
    <w:lvl w:ilvl="7">
      <w:start w:val="9"/>
      <w:numFmt w:val="decimal"/>
      <w:lvlText w:val="%5."/>
      <w:lvlJc w:val="left"/>
      <w:rPr>
        <w:sz w:val="26"/>
        <w:szCs w:val="26"/>
      </w:rPr>
    </w:lvl>
    <w:lvl w:ilvl="8">
      <w:start w:val="9"/>
      <w:numFmt w:val="decimal"/>
      <w:lvlText w:val="%5."/>
      <w:lvlJc w:val="left"/>
      <w:rPr>
        <w:sz w:val="26"/>
        <w:szCs w:val="26"/>
      </w:rPr>
    </w:lvl>
  </w:abstractNum>
  <w:abstractNum w:abstractNumId="1">
    <w:nsid w:val="056D4D0E"/>
    <w:multiLevelType w:val="hybridMultilevel"/>
    <w:tmpl w:val="9846402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13D3D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E7AEE"/>
    <w:multiLevelType w:val="hybridMultilevel"/>
    <w:tmpl w:val="83BC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C51"/>
    <w:multiLevelType w:val="hybridMultilevel"/>
    <w:tmpl w:val="E2A8C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E1C4E"/>
    <w:multiLevelType w:val="hybridMultilevel"/>
    <w:tmpl w:val="44D63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0047E"/>
    <w:multiLevelType w:val="hybridMultilevel"/>
    <w:tmpl w:val="0256D456"/>
    <w:lvl w:ilvl="0" w:tplc="2BC46DC2">
      <w:start w:val="1"/>
      <w:numFmt w:val="decimal"/>
      <w:lvlText w:val="%1."/>
      <w:lvlJc w:val="left"/>
      <w:pPr>
        <w:ind w:left="2363" w:hanging="945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235D16"/>
    <w:multiLevelType w:val="hybridMultilevel"/>
    <w:tmpl w:val="BB0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51E5A"/>
    <w:multiLevelType w:val="hybridMultilevel"/>
    <w:tmpl w:val="3ABA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34082"/>
    <w:multiLevelType w:val="hybridMultilevel"/>
    <w:tmpl w:val="C80850EA"/>
    <w:lvl w:ilvl="0" w:tplc="A7060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5527C"/>
    <w:multiLevelType w:val="hybridMultilevel"/>
    <w:tmpl w:val="66786C0C"/>
    <w:lvl w:ilvl="0" w:tplc="69008F4C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53472CE"/>
    <w:multiLevelType w:val="hybridMultilevel"/>
    <w:tmpl w:val="A2A29AF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27824E9E"/>
    <w:multiLevelType w:val="hybridMultilevel"/>
    <w:tmpl w:val="6120815E"/>
    <w:lvl w:ilvl="0" w:tplc="7CEA79F6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2F4778C2"/>
    <w:multiLevelType w:val="multilevel"/>
    <w:tmpl w:val="B57AB026"/>
    <w:lvl w:ilvl="0">
      <w:start w:val="1"/>
      <w:numFmt w:val="bullet"/>
      <w:lvlText w:val="•"/>
      <w:lvlJc w:val="left"/>
      <w:rPr>
        <w:sz w:val="26"/>
        <w:szCs w:val="26"/>
      </w:rPr>
    </w:lvl>
    <w:lvl w:ilvl="1">
      <w:start w:val="7"/>
      <w:numFmt w:val="decimal"/>
      <w:lvlText w:val="%2."/>
      <w:lvlJc w:val="left"/>
      <w:rPr>
        <w:sz w:val="26"/>
        <w:szCs w:val="26"/>
      </w:rPr>
    </w:lvl>
    <w:lvl w:ilvl="2">
      <w:start w:val="1"/>
      <w:numFmt w:val="decimal"/>
      <w:lvlText w:val="%3."/>
      <w:lvlJc w:val="left"/>
      <w:rPr>
        <w:sz w:val="26"/>
        <w:szCs w:val="26"/>
      </w:rPr>
    </w:lvl>
    <w:lvl w:ilvl="3">
      <w:start w:val="1"/>
      <w:numFmt w:val="decimal"/>
      <w:lvlText w:val="%4."/>
      <w:lvlJc w:val="left"/>
      <w:rPr>
        <w:sz w:val="26"/>
        <w:szCs w:val="26"/>
      </w:rPr>
    </w:lvl>
    <w:lvl w:ilvl="4">
      <w:start w:val="9"/>
      <w:numFmt w:val="decimal"/>
      <w:lvlText w:val="%5."/>
      <w:lvlJc w:val="left"/>
      <w:rPr>
        <w:sz w:val="26"/>
        <w:szCs w:val="26"/>
      </w:rPr>
    </w:lvl>
    <w:lvl w:ilvl="5">
      <w:start w:val="9"/>
      <w:numFmt w:val="decimal"/>
      <w:lvlText w:val="%5."/>
      <w:lvlJc w:val="left"/>
      <w:rPr>
        <w:sz w:val="26"/>
        <w:szCs w:val="26"/>
      </w:rPr>
    </w:lvl>
    <w:lvl w:ilvl="6">
      <w:start w:val="9"/>
      <w:numFmt w:val="decimal"/>
      <w:lvlText w:val="%5."/>
      <w:lvlJc w:val="left"/>
      <w:rPr>
        <w:sz w:val="26"/>
        <w:szCs w:val="26"/>
      </w:rPr>
    </w:lvl>
    <w:lvl w:ilvl="7">
      <w:start w:val="9"/>
      <w:numFmt w:val="decimal"/>
      <w:lvlText w:val="%5."/>
      <w:lvlJc w:val="left"/>
      <w:rPr>
        <w:sz w:val="26"/>
        <w:szCs w:val="26"/>
      </w:rPr>
    </w:lvl>
    <w:lvl w:ilvl="8">
      <w:start w:val="9"/>
      <w:numFmt w:val="decimal"/>
      <w:lvlText w:val="%5."/>
      <w:lvlJc w:val="left"/>
      <w:rPr>
        <w:sz w:val="26"/>
        <w:szCs w:val="26"/>
      </w:rPr>
    </w:lvl>
  </w:abstractNum>
  <w:abstractNum w:abstractNumId="15">
    <w:nsid w:val="33B42B51"/>
    <w:multiLevelType w:val="hybridMultilevel"/>
    <w:tmpl w:val="F4285F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6C6FB7"/>
    <w:multiLevelType w:val="hybridMultilevel"/>
    <w:tmpl w:val="02D28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329E1"/>
    <w:multiLevelType w:val="hybridMultilevel"/>
    <w:tmpl w:val="B6AA21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BC5F76"/>
    <w:multiLevelType w:val="hybridMultilevel"/>
    <w:tmpl w:val="1D3A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07496"/>
    <w:multiLevelType w:val="hybridMultilevel"/>
    <w:tmpl w:val="F6803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B3D41"/>
    <w:multiLevelType w:val="hybridMultilevel"/>
    <w:tmpl w:val="396A2B76"/>
    <w:lvl w:ilvl="0" w:tplc="9742554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>
    <w:nsid w:val="55387B60"/>
    <w:multiLevelType w:val="hybridMultilevel"/>
    <w:tmpl w:val="2F181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64D1D5E"/>
    <w:multiLevelType w:val="hybridMultilevel"/>
    <w:tmpl w:val="7F8CA714"/>
    <w:lvl w:ilvl="0" w:tplc="36968CA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5F25986">
      <w:numFmt w:val="none"/>
      <w:lvlText w:val=""/>
      <w:lvlJc w:val="left"/>
      <w:pPr>
        <w:tabs>
          <w:tab w:val="num" w:pos="360"/>
        </w:tabs>
      </w:pPr>
    </w:lvl>
    <w:lvl w:ilvl="2" w:tplc="C20A6E46">
      <w:numFmt w:val="none"/>
      <w:lvlText w:val=""/>
      <w:lvlJc w:val="left"/>
      <w:pPr>
        <w:tabs>
          <w:tab w:val="num" w:pos="360"/>
        </w:tabs>
      </w:pPr>
    </w:lvl>
    <w:lvl w:ilvl="3" w:tplc="EA14C2DA">
      <w:numFmt w:val="none"/>
      <w:lvlText w:val=""/>
      <w:lvlJc w:val="left"/>
      <w:pPr>
        <w:tabs>
          <w:tab w:val="num" w:pos="360"/>
        </w:tabs>
      </w:pPr>
    </w:lvl>
    <w:lvl w:ilvl="4" w:tplc="B5900AEE">
      <w:numFmt w:val="none"/>
      <w:lvlText w:val=""/>
      <w:lvlJc w:val="left"/>
      <w:pPr>
        <w:tabs>
          <w:tab w:val="num" w:pos="360"/>
        </w:tabs>
      </w:pPr>
    </w:lvl>
    <w:lvl w:ilvl="5" w:tplc="89CE1D66">
      <w:numFmt w:val="none"/>
      <w:lvlText w:val=""/>
      <w:lvlJc w:val="left"/>
      <w:pPr>
        <w:tabs>
          <w:tab w:val="num" w:pos="360"/>
        </w:tabs>
      </w:pPr>
    </w:lvl>
    <w:lvl w:ilvl="6" w:tplc="22D24ED8">
      <w:numFmt w:val="none"/>
      <w:lvlText w:val=""/>
      <w:lvlJc w:val="left"/>
      <w:pPr>
        <w:tabs>
          <w:tab w:val="num" w:pos="360"/>
        </w:tabs>
      </w:pPr>
    </w:lvl>
    <w:lvl w:ilvl="7" w:tplc="47145722">
      <w:numFmt w:val="none"/>
      <w:lvlText w:val=""/>
      <w:lvlJc w:val="left"/>
      <w:pPr>
        <w:tabs>
          <w:tab w:val="num" w:pos="360"/>
        </w:tabs>
      </w:pPr>
    </w:lvl>
    <w:lvl w:ilvl="8" w:tplc="2E88762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903E54"/>
    <w:multiLevelType w:val="hybridMultilevel"/>
    <w:tmpl w:val="9D3E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C0256"/>
    <w:multiLevelType w:val="multilevel"/>
    <w:tmpl w:val="AA90FDB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383EAF"/>
    <w:multiLevelType w:val="hybridMultilevel"/>
    <w:tmpl w:val="589EFD16"/>
    <w:lvl w:ilvl="0" w:tplc="B6AA0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A1D70"/>
    <w:multiLevelType w:val="hybridMultilevel"/>
    <w:tmpl w:val="13946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4008F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87528E"/>
    <w:multiLevelType w:val="hybridMultilevel"/>
    <w:tmpl w:val="FF8E9A5A"/>
    <w:lvl w:ilvl="0" w:tplc="BD4A4C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F84B71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B44A8"/>
    <w:multiLevelType w:val="hybridMultilevel"/>
    <w:tmpl w:val="334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3"/>
  </w:num>
  <w:num w:numId="5">
    <w:abstractNumId w:val="21"/>
  </w:num>
  <w:num w:numId="6">
    <w:abstractNumId w:val="11"/>
  </w:num>
  <w:num w:numId="7">
    <w:abstractNumId w:val="13"/>
  </w:num>
  <w:num w:numId="8">
    <w:abstractNumId w:val="28"/>
  </w:num>
  <w:num w:numId="9">
    <w:abstractNumId w:val="2"/>
  </w:num>
  <w:num w:numId="10">
    <w:abstractNumId w:val="20"/>
  </w:num>
  <w:num w:numId="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15"/>
  </w:num>
  <w:num w:numId="15">
    <w:abstractNumId w:val="4"/>
  </w:num>
  <w:num w:numId="16">
    <w:abstractNumId w:val="18"/>
  </w:num>
  <w:num w:numId="17">
    <w:abstractNumId w:val="12"/>
  </w:num>
  <w:num w:numId="18">
    <w:abstractNumId w:val="25"/>
  </w:num>
  <w:num w:numId="19">
    <w:abstractNumId w:val="19"/>
  </w:num>
  <w:num w:numId="20">
    <w:abstractNumId w:val="5"/>
  </w:num>
  <w:num w:numId="21">
    <w:abstractNumId w:val="8"/>
  </w:num>
  <w:num w:numId="22">
    <w:abstractNumId w:val="27"/>
  </w:num>
  <w:num w:numId="23">
    <w:abstractNumId w:val="16"/>
  </w:num>
  <w:num w:numId="24">
    <w:abstractNumId w:val="17"/>
  </w:num>
  <w:num w:numId="25">
    <w:abstractNumId w:val="9"/>
  </w:num>
  <w:num w:numId="26">
    <w:abstractNumId w:val="3"/>
  </w:num>
  <w:num w:numId="27">
    <w:abstractNumId w:val="30"/>
  </w:num>
  <w:num w:numId="28">
    <w:abstractNumId w:val="7"/>
  </w:num>
  <w:num w:numId="29">
    <w:abstractNumId w:val="6"/>
  </w:num>
  <w:num w:numId="30">
    <w:abstractNumId w:val="24"/>
  </w:num>
  <w:num w:numId="31">
    <w:abstractNumId w:val="1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B17"/>
    <w:rsid w:val="000263EF"/>
    <w:rsid w:val="000412D7"/>
    <w:rsid w:val="00074C2E"/>
    <w:rsid w:val="00090EB9"/>
    <w:rsid w:val="00092BCA"/>
    <w:rsid w:val="000B1140"/>
    <w:rsid w:val="00106116"/>
    <w:rsid w:val="001269CC"/>
    <w:rsid w:val="00162B17"/>
    <w:rsid w:val="00181F06"/>
    <w:rsid w:val="00192E17"/>
    <w:rsid w:val="001A5229"/>
    <w:rsid w:val="001A53CE"/>
    <w:rsid w:val="001B4F7B"/>
    <w:rsid w:val="001E01DA"/>
    <w:rsid w:val="002057DA"/>
    <w:rsid w:val="00232174"/>
    <w:rsid w:val="002470D3"/>
    <w:rsid w:val="0025688E"/>
    <w:rsid w:val="00283691"/>
    <w:rsid w:val="002842D4"/>
    <w:rsid w:val="00294DA9"/>
    <w:rsid w:val="002A1933"/>
    <w:rsid w:val="002A72BD"/>
    <w:rsid w:val="00302DBC"/>
    <w:rsid w:val="00306CAF"/>
    <w:rsid w:val="00322774"/>
    <w:rsid w:val="00330E78"/>
    <w:rsid w:val="00363902"/>
    <w:rsid w:val="003713D1"/>
    <w:rsid w:val="00375AED"/>
    <w:rsid w:val="0037715E"/>
    <w:rsid w:val="00396F26"/>
    <w:rsid w:val="003B313E"/>
    <w:rsid w:val="003B440E"/>
    <w:rsid w:val="003C2A4D"/>
    <w:rsid w:val="003C7618"/>
    <w:rsid w:val="003F3065"/>
    <w:rsid w:val="003F339C"/>
    <w:rsid w:val="00401A43"/>
    <w:rsid w:val="004216CD"/>
    <w:rsid w:val="00440691"/>
    <w:rsid w:val="004463D2"/>
    <w:rsid w:val="00446D2E"/>
    <w:rsid w:val="004A3C25"/>
    <w:rsid w:val="004A5C99"/>
    <w:rsid w:val="004B13EA"/>
    <w:rsid w:val="004C167F"/>
    <w:rsid w:val="004D1855"/>
    <w:rsid w:val="004F4535"/>
    <w:rsid w:val="0050406C"/>
    <w:rsid w:val="00506F6D"/>
    <w:rsid w:val="0052389E"/>
    <w:rsid w:val="00576D2D"/>
    <w:rsid w:val="005927AF"/>
    <w:rsid w:val="0059347C"/>
    <w:rsid w:val="00593BD3"/>
    <w:rsid w:val="005A03C5"/>
    <w:rsid w:val="005A128F"/>
    <w:rsid w:val="005C0267"/>
    <w:rsid w:val="005D3EDC"/>
    <w:rsid w:val="005D6634"/>
    <w:rsid w:val="00645FC9"/>
    <w:rsid w:val="0065553E"/>
    <w:rsid w:val="00670344"/>
    <w:rsid w:val="00693C3B"/>
    <w:rsid w:val="006A0E68"/>
    <w:rsid w:val="006A306A"/>
    <w:rsid w:val="006B0955"/>
    <w:rsid w:val="006E3306"/>
    <w:rsid w:val="007003F6"/>
    <w:rsid w:val="0071299A"/>
    <w:rsid w:val="0073318A"/>
    <w:rsid w:val="00742DF7"/>
    <w:rsid w:val="0075616B"/>
    <w:rsid w:val="00756341"/>
    <w:rsid w:val="007A1F03"/>
    <w:rsid w:val="007A70D7"/>
    <w:rsid w:val="007B259B"/>
    <w:rsid w:val="007B7EA0"/>
    <w:rsid w:val="007E58F4"/>
    <w:rsid w:val="007F0551"/>
    <w:rsid w:val="007F0668"/>
    <w:rsid w:val="0080002B"/>
    <w:rsid w:val="00807BE0"/>
    <w:rsid w:val="00843CA9"/>
    <w:rsid w:val="00864DFC"/>
    <w:rsid w:val="008926E1"/>
    <w:rsid w:val="008B5204"/>
    <w:rsid w:val="008C2667"/>
    <w:rsid w:val="009238C4"/>
    <w:rsid w:val="0094567E"/>
    <w:rsid w:val="00954B31"/>
    <w:rsid w:val="00971202"/>
    <w:rsid w:val="009A0703"/>
    <w:rsid w:val="009A21F5"/>
    <w:rsid w:val="009E1A7F"/>
    <w:rsid w:val="009E2926"/>
    <w:rsid w:val="009E5CE5"/>
    <w:rsid w:val="00A00196"/>
    <w:rsid w:val="00A45A7A"/>
    <w:rsid w:val="00A47458"/>
    <w:rsid w:val="00A80999"/>
    <w:rsid w:val="00A83D37"/>
    <w:rsid w:val="00AA00EB"/>
    <w:rsid w:val="00AC7E31"/>
    <w:rsid w:val="00AF7968"/>
    <w:rsid w:val="00B12073"/>
    <w:rsid w:val="00B15FA2"/>
    <w:rsid w:val="00B232E0"/>
    <w:rsid w:val="00B34298"/>
    <w:rsid w:val="00B5229E"/>
    <w:rsid w:val="00B62523"/>
    <w:rsid w:val="00B8270D"/>
    <w:rsid w:val="00B83223"/>
    <w:rsid w:val="00BC473E"/>
    <w:rsid w:val="00BC78ED"/>
    <w:rsid w:val="00BF5897"/>
    <w:rsid w:val="00C276F4"/>
    <w:rsid w:val="00C3384C"/>
    <w:rsid w:val="00C42DD2"/>
    <w:rsid w:val="00C84497"/>
    <w:rsid w:val="00C93565"/>
    <w:rsid w:val="00CB132E"/>
    <w:rsid w:val="00CB77BE"/>
    <w:rsid w:val="00CC3BFE"/>
    <w:rsid w:val="00CD528F"/>
    <w:rsid w:val="00CF70E0"/>
    <w:rsid w:val="00D72390"/>
    <w:rsid w:val="00D767BF"/>
    <w:rsid w:val="00DA0A02"/>
    <w:rsid w:val="00E04EBC"/>
    <w:rsid w:val="00E112C1"/>
    <w:rsid w:val="00E11986"/>
    <w:rsid w:val="00E25DD2"/>
    <w:rsid w:val="00E4749C"/>
    <w:rsid w:val="00E62F36"/>
    <w:rsid w:val="00E6489B"/>
    <w:rsid w:val="00E82FE3"/>
    <w:rsid w:val="00EA3AD6"/>
    <w:rsid w:val="00F149A1"/>
    <w:rsid w:val="00F16C6F"/>
    <w:rsid w:val="00F3125C"/>
    <w:rsid w:val="00F6505B"/>
    <w:rsid w:val="00F73D46"/>
    <w:rsid w:val="00FE4D99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7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4567E"/>
    <w:pPr>
      <w:tabs>
        <w:tab w:val="center" w:pos="4677"/>
        <w:tab w:val="right" w:pos="9355"/>
      </w:tabs>
      <w:spacing w:after="0" w:line="240" w:lineRule="auto"/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4567E"/>
    <w:rPr>
      <w:rFonts w:ascii="Calibri" w:eastAsia="Calibri" w:hAnsi="Calibri" w:cs="Times New Roman"/>
      <w:sz w:val="20"/>
      <w:szCs w:val="20"/>
    </w:rPr>
  </w:style>
  <w:style w:type="character" w:styleId="a7">
    <w:name w:val="page number"/>
    <w:basedOn w:val="a0"/>
    <w:rsid w:val="0094567E"/>
  </w:style>
  <w:style w:type="paragraph" w:styleId="a8">
    <w:name w:val="footer"/>
    <w:basedOn w:val="a"/>
    <w:link w:val="a9"/>
    <w:uiPriority w:val="99"/>
    <w:unhideWhenUsed/>
    <w:rsid w:val="0094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67E"/>
    <w:rPr>
      <w:rFonts w:ascii="Calibri" w:eastAsia="Calibri" w:hAnsi="Calibri" w:cs="Times New Roman"/>
    </w:rPr>
  </w:style>
  <w:style w:type="character" w:customStyle="1" w:styleId="5314pt">
    <w:name w:val="Основной текст (53) + 14 pt"/>
    <w:aliases w:val="Курсив25"/>
    <w:uiPriority w:val="99"/>
    <w:rsid w:val="0094567E"/>
    <w:rPr>
      <w:rFonts w:ascii="Times New Roman" w:hAnsi="Times New Roman" w:cs="Times New Roman" w:hint="default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3)"/>
    <w:basedOn w:val="a0"/>
    <w:link w:val="531"/>
    <w:uiPriority w:val="99"/>
    <w:rsid w:val="009456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2">
    <w:name w:val="Основной текст (62)"/>
    <w:basedOn w:val="a0"/>
    <w:link w:val="621"/>
    <w:uiPriority w:val="99"/>
    <w:rsid w:val="0094567E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77">
    <w:name w:val="Основной текст (77)"/>
    <w:basedOn w:val="a0"/>
    <w:link w:val="771"/>
    <w:uiPriority w:val="99"/>
    <w:rsid w:val="009456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213pt">
    <w:name w:val="Основной текст (62) + 13 pt"/>
    <w:aliases w:val="Не курсив8"/>
    <w:basedOn w:val="62"/>
    <w:uiPriority w:val="99"/>
    <w:rsid w:val="0094567E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531">
    <w:name w:val="Основной текст (53)1"/>
    <w:basedOn w:val="a"/>
    <w:link w:val="53"/>
    <w:uiPriority w:val="99"/>
    <w:rsid w:val="0094567E"/>
    <w:pPr>
      <w:shd w:val="clear" w:color="auto" w:fill="FFFFFF"/>
      <w:spacing w:before="360" w:after="240" w:line="446" w:lineRule="exact"/>
      <w:ind w:firstLine="74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621">
    <w:name w:val="Основной текст (62)1"/>
    <w:basedOn w:val="a"/>
    <w:link w:val="62"/>
    <w:uiPriority w:val="99"/>
    <w:rsid w:val="0094567E"/>
    <w:pPr>
      <w:shd w:val="clear" w:color="auto" w:fill="FFFFFF"/>
      <w:spacing w:after="0" w:line="480" w:lineRule="exact"/>
      <w:ind w:firstLine="720"/>
    </w:pPr>
    <w:rPr>
      <w:rFonts w:ascii="Times New Roman" w:eastAsiaTheme="minorHAnsi" w:hAnsi="Times New Roman" w:cstheme="minorBidi"/>
      <w:i/>
      <w:iCs/>
      <w:sz w:val="28"/>
      <w:szCs w:val="28"/>
    </w:rPr>
  </w:style>
  <w:style w:type="paragraph" w:customStyle="1" w:styleId="771">
    <w:name w:val="Основной текст (77)1"/>
    <w:basedOn w:val="a"/>
    <w:link w:val="77"/>
    <w:uiPriority w:val="99"/>
    <w:rsid w:val="0094567E"/>
    <w:pPr>
      <w:shd w:val="clear" w:color="auto" w:fill="FFFFFF"/>
      <w:spacing w:after="0" w:line="302" w:lineRule="exact"/>
      <w:ind w:hanging="340"/>
      <w:jc w:val="left"/>
    </w:pPr>
    <w:rPr>
      <w:rFonts w:ascii="Times New Roman" w:eastAsiaTheme="minorHAnsi" w:hAnsi="Times New Roman" w:cstheme="minorBidi"/>
      <w:sz w:val="26"/>
      <w:szCs w:val="26"/>
    </w:rPr>
  </w:style>
  <w:style w:type="paragraph" w:styleId="2">
    <w:name w:val="Body Text 2"/>
    <w:aliases w:val=" Знак1"/>
    <w:basedOn w:val="a"/>
    <w:link w:val="20"/>
    <w:rsid w:val="0094567E"/>
    <w:pPr>
      <w:spacing w:after="120" w:line="480" w:lineRule="auto"/>
      <w:ind w:firstLine="709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94567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E58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58F4"/>
    <w:pPr>
      <w:spacing w:line="240" w:lineRule="auto"/>
      <w:jc w:val="left"/>
    </w:pPr>
    <w:rPr>
      <w:rFonts w:eastAsia="Times New Roman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58F4"/>
    <w:rPr>
      <w:rFonts w:ascii="Calibri" w:eastAsia="Times New Roman" w:hAnsi="Calibri" w:cs="Calibri"/>
      <w:sz w:val="20"/>
      <w:szCs w:val="20"/>
    </w:rPr>
  </w:style>
  <w:style w:type="paragraph" w:customStyle="1" w:styleId="21">
    <w:name w:val="Основной текст с отступом 21"/>
    <w:basedOn w:val="a"/>
    <w:rsid w:val="005927AF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paragraph" w:customStyle="1" w:styleId="31">
    <w:name w:val="Основной текст с отступом 31"/>
    <w:basedOn w:val="a"/>
    <w:rsid w:val="005927AF"/>
    <w:pPr>
      <w:overflowPunct w:val="0"/>
      <w:autoSpaceDE w:val="0"/>
      <w:autoSpaceDN w:val="0"/>
      <w:adjustRightInd w:val="0"/>
      <w:spacing w:after="0" w:line="240" w:lineRule="auto"/>
      <w:ind w:firstLine="720"/>
      <w:jc w:val="left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470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2470D3"/>
    <w:pPr>
      <w:widowControl w:val="0"/>
      <w:overflowPunct w:val="0"/>
      <w:autoSpaceDE w:val="0"/>
      <w:autoSpaceDN w:val="0"/>
      <w:adjustRightInd w:val="0"/>
      <w:spacing w:before="160" w:after="0" w:line="280" w:lineRule="auto"/>
      <w:ind w:firstLine="68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qFormat/>
    <w:rsid w:val="006555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e">
    <w:name w:val="List Paragraph"/>
    <w:aliases w:val="3 Абзац списка"/>
    <w:basedOn w:val="a"/>
    <w:uiPriority w:val="34"/>
    <w:qFormat/>
    <w:rsid w:val="001A53CE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3B440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B440E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B440E"/>
    <w:rPr>
      <w:color w:val="0000FF"/>
      <w:u w:val="single"/>
    </w:rPr>
  </w:style>
  <w:style w:type="paragraph" w:styleId="af0">
    <w:name w:val="Title"/>
    <w:basedOn w:val="a"/>
    <w:link w:val="af1"/>
    <w:qFormat/>
    <w:rsid w:val="00294DA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294D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90EB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90E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telmarket.ru/teh_inf/12.htm" TargetMode="External"/><Relationship Id="rId18" Type="http://schemas.openxmlformats.org/officeDocument/2006/relationships/hyperlink" Target="http://znanium.com/bookread.php?book=257746" TargetMode="External"/><Relationship Id="rId26" Type="http://schemas.openxmlformats.org/officeDocument/2006/relationships/hyperlink" Target="http://window.edu.ru/resour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querybox.asp?scope=newquer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telmarket.ru/teh_inf/12.htm" TargetMode="External"/><Relationship Id="rId17" Type="http://schemas.openxmlformats.org/officeDocument/2006/relationships/hyperlink" Target="http://www.apgc.ru/service/oppd/sistemy_vodosnabjeniya" TargetMode="External"/><Relationship Id="rId25" Type="http://schemas.openxmlformats.org/officeDocument/2006/relationships/hyperlink" Target="http://lib.dvfu.ru:8080/search/query?theme=FEF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mdirect.ru/gost.php?id_gost=18952" TargetMode="External"/><Relationship Id="rId20" Type="http://schemas.openxmlformats.org/officeDocument/2006/relationships/hyperlink" Target="http://www.stelmarket.ru/teh_inf/12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reman.ru/bd/snip/2-04-02-84/2-04-02-84-15.html" TargetMode="Externa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reman.ru/bd/snip/2-04-02-84/2-04-02-84-15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stelmarket.ru/teh_inf/12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rv-texpert-01.dvfu.ru/" TargetMode="External"/><Relationship Id="rId22" Type="http://schemas.openxmlformats.org/officeDocument/2006/relationships/hyperlink" Target="http://e.lanbook.com/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Земляной</dc:creator>
  <cp:keywords/>
  <dc:description/>
  <cp:lastModifiedBy>Сергей</cp:lastModifiedBy>
  <cp:revision>19</cp:revision>
  <dcterms:created xsi:type="dcterms:W3CDTF">2017-02-03T05:49:00Z</dcterms:created>
  <dcterms:modified xsi:type="dcterms:W3CDTF">2019-03-20T07:55:00Z</dcterms:modified>
</cp:coreProperties>
</file>