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32" w:rsidRPr="001F147F" w:rsidRDefault="005A7032" w:rsidP="005A7032">
      <w:pPr>
        <w:tabs>
          <w:tab w:val="right" w:pos="4005"/>
        </w:tabs>
        <w:spacing w:after="0" w:line="360" w:lineRule="auto"/>
        <w:ind w:firstLine="567"/>
        <w:rPr>
          <w:rFonts w:ascii="TimesNewRomanPS-BoldMT" w:eastAsia="Calibri" w:hAnsi="TimesNewRomanPS-BoldMT" w:cs="TimesNewRomanPS-BoldMT"/>
          <w:b/>
          <w:bCs/>
          <w:spacing w:val="-10"/>
          <w:sz w:val="24"/>
          <w:szCs w:val="24"/>
        </w:rPr>
      </w:pPr>
      <w:r w:rsidRPr="001F147F">
        <w:rPr>
          <w:rFonts w:ascii="TimesNewRomanPS-BoldMT" w:eastAsia="Calibri" w:hAnsi="TimesNewRomanPS-BoldMT" w:cs="TimesNewRomanPS-BoldMT"/>
          <w:b/>
          <w:bCs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2540</wp:posOffset>
            </wp:positionV>
            <wp:extent cx="314325" cy="521335"/>
            <wp:effectExtent l="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147F">
        <w:rPr>
          <w:rFonts w:ascii="TimesNewRomanPS-BoldMT" w:eastAsia="Calibri" w:hAnsi="TimesNewRomanPS-BoldMT" w:cs="TimesNewRomanPS-BoldMT"/>
          <w:b/>
          <w:bCs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2540</wp:posOffset>
            </wp:positionV>
            <wp:extent cx="314325" cy="521335"/>
            <wp:effectExtent l="0" t="0" r="9525" b="0"/>
            <wp:wrapSquare wrapText="bothSides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032" w:rsidRPr="001F147F" w:rsidRDefault="005A7032" w:rsidP="005A7032">
      <w:pPr>
        <w:spacing w:after="0"/>
        <w:jc w:val="center"/>
        <w:rPr>
          <w:rFonts w:ascii="Arial" w:eastAsia="Calibri" w:hAnsi="Arial" w:cs="Times New Roman"/>
          <w:b/>
          <w:spacing w:val="-10"/>
          <w:sz w:val="28"/>
          <w:szCs w:val="28"/>
        </w:rPr>
      </w:pPr>
    </w:p>
    <w:p w:rsidR="005A7032" w:rsidRPr="001F147F" w:rsidRDefault="005A7032" w:rsidP="005A7032">
      <w:pPr>
        <w:suppressAutoHyphens/>
        <w:spacing w:after="0" w:line="240" w:lineRule="auto"/>
        <w:jc w:val="right"/>
        <w:rPr>
          <w:rFonts w:ascii="Arial" w:eastAsia="Calibri" w:hAnsi="Arial" w:cs="Arial"/>
          <w:b/>
          <w:spacing w:val="-10"/>
          <w:sz w:val="28"/>
          <w:szCs w:val="28"/>
        </w:rPr>
      </w:pPr>
    </w:p>
    <w:p w:rsidR="005A7032" w:rsidRPr="00980A8C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80A8C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A7032" w:rsidRPr="001F147F" w:rsidRDefault="005A7032" w:rsidP="005A7032">
      <w:pPr>
        <w:spacing w:after="0"/>
        <w:ind w:firstLine="567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F147F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A7032" w:rsidRPr="001F147F" w:rsidRDefault="005A7032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F147F">
        <w:rPr>
          <w:rFonts w:ascii="Times New Roman" w:eastAsia="Calibri" w:hAnsi="Times New Roman" w:cs="Times New Roman"/>
          <w:spacing w:val="-10"/>
          <w:sz w:val="28"/>
          <w:szCs w:val="28"/>
        </w:rPr>
        <w:t>высшего образования</w:t>
      </w:r>
    </w:p>
    <w:p w:rsidR="005A7032" w:rsidRPr="001F147F" w:rsidRDefault="005A7032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1F147F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5A7032" w:rsidRPr="001F147F" w:rsidRDefault="00380613" w:rsidP="00380613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                                                      </w:t>
      </w:r>
      <w:r w:rsidR="005A7032" w:rsidRPr="001F147F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(ДВФУ)</w:t>
      </w:r>
    </w:p>
    <w:p w:rsidR="005A7032" w:rsidRPr="001F147F" w:rsidRDefault="00DC50A2" w:rsidP="005A7032">
      <w:pPr>
        <w:spacing w:after="0"/>
        <w:rPr>
          <w:rFonts w:ascii="Calibri" w:eastAsia="Calibri" w:hAnsi="Calibri" w:cs="Times New Roman"/>
          <w:spacing w:val="-10"/>
          <w:sz w:val="28"/>
        </w:rPr>
      </w:pPr>
      <w:r w:rsidRPr="00DC50A2">
        <w:rPr>
          <w:rFonts w:ascii="Calibri" w:eastAsia="Calibri" w:hAnsi="Calibri" w:cs="Times New Roman"/>
          <w:noProof/>
          <w:spacing w:val="-10"/>
          <w:sz w:val="24"/>
          <w:lang w:eastAsia="ru-RU"/>
        </w:rPr>
        <w:pict>
          <v:line id="Прямая соединительная линия 5" o:spid="_x0000_s1026" style="position:absolute;flip:y;z-index:251663360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5A7032" w:rsidRPr="00380613" w:rsidRDefault="00380613" w:rsidP="00A54A97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-10"/>
        </w:rPr>
      </w:pPr>
      <w:r w:rsidRPr="00380613">
        <w:rPr>
          <w:rFonts w:ascii="Times New Roman" w:eastAsia="Calibri" w:hAnsi="Times New Roman" w:cs="Times New Roman"/>
          <w:b/>
          <w:bCs/>
          <w:caps/>
          <w:spacing w:val="-10"/>
        </w:rPr>
        <w:t>школа  естественных  наук</w:t>
      </w:r>
    </w:p>
    <w:p w:rsidR="00D65FDA" w:rsidRDefault="007C1A71" w:rsidP="007C1A7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kern w:val="36"/>
          <w:sz w:val="20"/>
          <w:szCs w:val="20"/>
          <w:lang w:eastAsia="ru-RU"/>
        </w:rPr>
      </w:pPr>
      <w:r w:rsidRPr="007C1A71">
        <w:rPr>
          <w:rFonts w:ascii="Times New Roman" w:eastAsia="Calibri" w:hAnsi="Times New Roman" w:cs="Times New Roman"/>
          <w:b/>
          <w:bCs/>
          <w:caps/>
          <w:noProof/>
          <w:spacing w:val="-10"/>
          <w:sz w:val="20"/>
          <w:szCs w:val="20"/>
          <w:lang w:eastAsia="ru-RU"/>
        </w:rPr>
        <w:drawing>
          <wp:inline distT="0" distB="0" distL="0" distR="0">
            <wp:extent cx="5937885" cy="1543685"/>
            <wp:effectExtent l="19050" t="0" r="571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71" w:rsidRDefault="007C1A71" w:rsidP="00D65FD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20"/>
          <w:szCs w:val="20"/>
          <w:lang w:eastAsia="ru-RU"/>
        </w:rPr>
      </w:pPr>
    </w:p>
    <w:p w:rsidR="005A7032" w:rsidRPr="001F147F" w:rsidRDefault="005A7032" w:rsidP="00D65FD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20"/>
          <w:szCs w:val="20"/>
          <w:lang w:eastAsia="ru-RU"/>
        </w:rPr>
        <w:t>РАБОЧАЯ ПРОГРАММА УЧЕБНОЙ</w:t>
      </w:r>
      <w:r w:rsidRPr="001F147F">
        <w:rPr>
          <w:rFonts w:ascii="Times New Roman" w:eastAsia="Times New Roman" w:hAnsi="Times New Roman" w:cs="Times New Roman"/>
          <w:b/>
          <w:bCs/>
          <w:spacing w:val="-10"/>
          <w:kern w:val="36"/>
          <w:sz w:val="20"/>
          <w:szCs w:val="20"/>
          <w:lang w:eastAsia="ru-RU"/>
        </w:rPr>
        <w:t xml:space="preserve"> ДИСЦИПЛИНЫ</w:t>
      </w:r>
    </w:p>
    <w:p w:rsidR="005A7032" w:rsidRPr="007B010F" w:rsidRDefault="005A7032" w:rsidP="00D65FD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  <w:r w:rsidRPr="007B010F">
        <w:rPr>
          <w:rFonts w:ascii="Times New Roman" w:eastAsia="Calibri" w:hAnsi="Times New Roman" w:cs="Times New Roman"/>
          <w:b/>
          <w:spacing w:val="-10"/>
          <w:sz w:val="20"/>
          <w:szCs w:val="20"/>
        </w:rPr>
        <w:t>«ХИМИЯ»</w:t>
      </w:r>
    </w:p>
    <w:p w:rsidR="00D65FDA" w:rsidRDefault="00D65FDA" w:rsidP="00D65FDA">
      <w:pPr>
        <w:pStyle w:val="6"/>
        <w:spacing w:before="0" w:line="276" w:lineRule="auto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color w:val="auto"/>
          <w:sz w:val="22"/>
          <w:szCs w:val="22"/>
        </w:rPr>
        <w:t>Направление подготовки 08.03.01 Строительство</w:t>
      </w:r>
      <w:r>
        <w:rPr>
          <w:rFonts w:ascii="Times New Roman" w:hAnsi="Times New Roman"/>
          <w:b/>
          <w:bCs/>
          <w:i w:val="0"/>
          <w:sz w:val="22"/>
          <w:szCs w:val="22"/>
        </w:rPr>
        <w:t xml:space="preserve"> </w:t>
      </w:r>
    </w:p>
    <w:p w:rsidR="00D65FDA" w:rsidRDefault="00D65FDA" w:rsidP="00D65FDA">
      <w:pPr>
        <w:pStyle w:val="6"/>
        <w:spacing w:before="0" w:line="276" w:lineRule="auto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bCs/>
          <w:i w:val="0"/>
          <w:color w:val="000000"/>
          <w:sz w:val="22"/>
          <w:szCs w:val="22"/>
        </w:rPr>
        <w:t>профиль «</w:t>
      </w:r>
      <w:r w:rsidR="007C1A71">
        <w:rPr>
          <w:rFonts w:ascii="Times New Roman" w:hAnsi="Times New Roman"/>
          <w:bCs/>
          <w:i w:val="0"/>
          <w:color w:val="000000"/>
          <w:sz w:val="22"/>
          <w:szCs w:val="22"/>
        </w:rPr>
        <w:t>Водоснабжение и водоотведение</w:t>
      </w:r>
      <w:r>
        <w:rPr>
          <w:rFonts w:ascii="Times New Roman" w:hAnsi="Times New Roman"/>
          <w:bCs/>
          <w:i w:val="0"/>
          <w:color w:val="000000"/>
          <w:sz w:val="22"/>
          <w:szCs w:val="22"/>
        </w:rPr>
        <w:t xml:space="preserve">» 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:rsidR="00D65FDA" w:rsidRDefault="00D65FDA" w:rsidP="00D65FDA">
      <w:pPr>
        <w:pStyle w:val="6"/>
        <w:spacing w:before="0" w:line="276" w:lineRule="auto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>
        <w:rPr>
          <w:rFonts w:ascii="Times New Roman" w:hAnsi="Times New Roman"/>
          <w:b/>
          <w:i w:val="0"/>
          <w:color w:val="auto"/>
          <w:sz w:val="22"/>
          <w:szCs w:val="22"/>
        </w:rPr>
        <w:t>Форма подготовки: очная/заочная</w:t>
      </w:r>
    </w:p>
    <w:p w:rsidR="007C1A71" w:rsidRDefault="007C1A71" w:rsidP="00D65FDA"/>
    <w:p w:rsidR="007C1A71" w:rsidRPr="006363B7" w:rsidRDefault="007C1A71" w:rsidP="00D65FDA"/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>курс   1   семестр   1/2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>лекции  36/</w:t>
      </w:r>
      <w:r w:rsidR="002475A5">
        <w:rPr>
          <w:rFonts w:ascii="Times New Roman" w:hAnsi="Times New Roman" w:cs="Times New Roman"/>
          <w:spacing w:val="-10"/>
        </w:rPr>
        <w:t>6</w:t>
      </w:r>
      <w:r w:rsidRPr="00D65FDA">
        <w:rPr>
          <w:rFonts w:ascii="Times New Roman" w:hAnsi="Times New Roman" w:cs="Times New Roman"/>
          <w:spacing w:val="-10"/>
        </w:rPr>
        <w:t xml:space="preserve"> час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>практические занятия   18/</w:t>
      </w:r>
      <w:r w:rsidR="002475A5">
        <w:rPr>
          <w:rFonts w:ascii="Times New Roman" w:hAnsi="Times New Roman" w:cs="Times New Roman"/>
          <w:spacing w:val="-10"/>
        </w:rPr>
        <w:t>10</w:t>
      </w:r>
      <w:r>
        <w:rPr>
          <w:rFonts w:ascii="Times New Roman" w:hAnsi="Times New Roman" w:cs="Times New Roman"/>
          <w:spacing w:val="-10"/>
        </w:rPr>
        <w:t xml:space="preserve"> час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лабораторные работы </w:t>
      </w:r>
      <w:r w:rsidRPr="00D65FDA">
        <w:rPr>
          <w:rFonts w:ascii="Times New Roman" w:hAnsi="Times New Roman" w:cs="Times New Roman"/>
          <w:spacing w:val="-10"/>
        </w:rPr>
        <w:t xml:space="preserve"> 18</w:t>
      </w:r>
      <w:r w:rsidR="002475A5">
        <w:rPr>
          <w:rFonts w:ascii="Times New Roman" w:hAnsi="Times New Roman" w:cs="Times New Roman"/>
          <w:spacing w:val="-10"/>
        </w:rPr>
        <w:t>/0</w:t>
      </w:r>
      <w:r w:rsidRPr="00D65FDA">
        <w:rPr>
          <w:rFonts w:ascii="Times New Roman" w:hAnsi="Times New Roman" w:cs="Times New Roman"/>
          <w:spacing w:val="-10"/>
        </w:rPr>
        <w:t xml:space="preserve"> час. </w:t>
      </w:r>
    </w:p>
    <w:p w:rsidR="005A4FD6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 xml:space="preserve">в том числе с использованием </w:t>
      </w:r>
      <w:r w:rsidR="005A4FD6">
        <w:rPr>
          <w:rFonts w:ascii="Times New Roman" w:hAnsi="Times New Roman" w:cs="Times New Roman"/>
          <w:spacing w:val="-10"/>
        </w:rPr>
        <w:t xml:space="preserve"> </w:t>
      </w:r>
      <w:r w:rsidRPr="00D65FDA">
        <w:rPr>
          <w:rFonts w:ascii="Times New Roman" w:hAnsi="Times New Roman" w:cs="Times New Roman"/>
          <w:spacing w:val="-10"/>
        </w:rPr>
        <w:t xml:space="preserve">МАО </w:t>
      </w:r>
      <w:r w:rsidR="005A4FD6">
        <w:rPr>
          <w:rFonts w:ascii="Times New Roman" w:hAnsi="Times New Roman" w:cs="Times New Roman"/>
          <w:spacing w:val="-10"/>
        </w:rPr>
        <w:t xml:space="preserve"> </w:t>
      </w:r>
      <w:r w:rsidRPr="00D65FDA">
        <w:rPr>
          <w:rFonts w:ascii="Times New Roman" w:hAnsi="Times New Roman" w:cs="Times New Roman"/>
          <w:spacing w:val="-10"/>
        </w:rPr>
        <w:t xml:space="preserve">лек. </w:t>
      </w:r>
      <w:r w:rsidR="005A4FD6">
        <w:rPr>
          <w:rFonts w:ascii="Times New Roman" w:hAnsi="Times New Roman" w:cs="Times New Roman"/>
          <w:spacing w:val="-10"/>
        </w:rPr>
        <w:t>6</w:t>
      </w:r>
      <w:r w:rsidRPr="00D65FDA">
        <w:rPr>
          <w:rFonts w:ascii="Times New Roman" w:hAnsi="Times New Roman" w:cs="Times New Roman"/>
          <w:spacing w:val="-10"/>
        </w:rPr>
        <w:t>/2 ,</w:t>
      </w:r>
      <w:r w:rsidR="005A4FD6">
        <w:rPr>
          <w:rFonts w:ascii="Times New Roman" w:hAnsi="Times New Roman" w:cs="Times New Roman"/>
          <w:spacing w:val="-10"/>
        </w:rPr>
        <w:t xml:space="preserve"> </w:t>
      </w:r>
      <w:r w:rsidRPr="00D65FDA">
        <w:rPr>
          <w:rFonts w:ascii="Times New Roman" w:hAnsi="Times New Roman" w:cs="Times New Roman"/>
          <w:spacing w:val="-10"/>
        </w:rPr>
        <w:t xml:space="preserve">пр. </w:t>
      </w:r>
      <w:r w:rsidR="005A4FD6">
        <w:rPr>
          <w:rFonts w:ascii="Times New Roman" w:hAnsi="Times New Roman" w:cs="Times New Roman"/>
          <w:spacing w:val="-10"/>
        </w:rPr>
        <w:t>6</w:t>
      </w:r>
      <w:r w:rsidRPr="00D65FDA">
        <w:rPr>
          <w:rFonts w:ascii="Times New Roman" w:hAnsi="Times New Roman" w:cs="Times New Roman"/>
          <w:spacing w:val="-10"/>
        </w:rPr>
        <w:t>/</w:t>
      </w:r>
      <w:r w:rsidR="002475A5">
        <w:rPr>
          <w:rFonts w:ascii="Times New Roman" w:hAnsi="Times New Roman" w:cs="Times New Roman"/>
          <w:spacing w:val="-10"/>
        </w:rPr>
        <w:t>4</w:t>
      </w:r>
      <w:r>
        <w:rPr>
          <w:rFonts w:ascii="Times New Roman" w:hAnsi="Times New Roman" w:cs="Times New Roman"/>
          <w:spacing w:val="-10"/>
        </w:rPr>
        <w:t xml:space="preserve"> 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 xml:space="preserve">всего часов аудиторной нагрузки </w:t>
      </w:r>
      <w:r w:rsidR="005A4FD6">
        <w:rPr>
          <w:rFonts w:ascii="Times New Roman" w:hAnsi="Times New Roman" w:cs="Times New Roman"/>
          <w:spacing w:val="-10"/>
        </w:rPr>
        <w:t xml:space="preserve"> </w:t>
      </w:r>
      <w:r w:rsidRPr="00D65FDA">
        <w:rPr>
          <w:rFonts w:ascii="Times New Roman" w:hAnsi="Times New Roman" w:cs="Times New Roman"/>
          <w:spacing w:val="-10"/>
        </w:rPr>
        <w:t>72/12</w:t>
      </w:r>
      <w:r>
        <w:rPr>
          <w:rFonts w:ascii="Times New Roman" w:hAnsi="Times New Roman" w:cs="Times New Roman"/>
          <w:spacing w:val="-10"/>
        </w:rPr>
        <w:t xml:space="preserve"> </w:t>
      </w:r>
      <w:r w:rsidRPr="00D65FDA">
        <w:rPr>
          <w:rFonts w:ascii="Times New Roman" w:hAnsi="Times New Roman" w:cs="Times New Roman"/>
          <w:spacing w:val="-10"/>
        </w:rPr>
        <w:t>час.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 xml:space="preserve">в том числе с использованием МАО </w:t>
      </w:r>
      <w:r w:rsidR="005A4FD6">
        <w:rPr>
          <w:rFonts w:ascii="Times New Roman" w:hAnsi="Times New Roman" w:cs="Times New Roman"/>
          <w:spacing w:val="-10"/>
        </w:rPr>
        <w:t xml:space="preserve">  1</w:t>
      </w:r>
      <w:r w:rsidRPr="00D65FDA">
        <w:rPr>
          <w:rFonts w:ascii="Times New Roman" w:hAnsi="Times New Roman" w:cs="Times New Roman"/>
          <w:spacing w:val="-10"/>
        </w:rPr>
        <w:t>2 /</w:t>
      </w:r>
      <w:r w:rsidR="005A4FD6">
        <w:rPr>
          <w:rFonts w:ascii="Times New Roman" w:hAnsi="Times New Roman" w:cs="Times New Roman"/>
          <w:spacing w:val="-10"/>
        </w:rPr>
        <w:t>10</w:t>
      </w:r>
      <w:r w:rsidRPr="00D65FDA">
        <w:rPr>
          <w:rFonts w:ascii="Times New Roman" w:hAnsi="Times New Roman" w:cs="Times New Roman"/>
          <w:spacing w:val="-10"/>
        </w:rPr>
        <w:t xml:space="preserve"> час.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>самостоятельная работа  36/</w:t>
      </w:r>
      <w:r w:rsidR="002475A5">
        <w:rPr>
          <w:rFonts w:ascii="Times New Roman" w:hAnsi="Times New Roman" w:cs="Times New Roman"/>
          <w:spacing w:val="-10"/>
        </w:rPr>
        <w:t>128</w:t>
      </w:r>
      <w:r w:rsidRPr="00D65FDA">
        <w:rPr>
          <w:rFonts w:ascii="Times New Roman" w:hAnsi="Times New Roman" w:cs="Times New Roman"/>
          <w:spacing w:val="-10"/>
        </w:rPr>
        <w:t xml:space="preserve"> час.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>в том числе на подготовку к экзамену</w:t>
      </w:r>
      <w:r>
        <w:rPr>
          <w:rFonts w:ascii="Times New Roman" w:hAnsi="Times New Roman" w:cs="Times New Roman"/>
          <w:spacing w:val="-10"/>
        </w:rPr>
        <w:t xml:space="preserve"> </w:t>
      </w:r>
      <w:r w:rsidR="005A4FD6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0"/>
        </w:rPr>
        <w:t>27/9</w:t>
      </w:r>
      <w:r w:rsidR="005A4FD6">
        <w:rPr>
          <w:rFonts w:ascii="Times New Roman" w:hAnsi="Times New Roman" w:cs="Times New Roman"/>
          <w:spacing w:val="-10"/>
        </w:rPr>
        <w:t xml:space="preserve"> час.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 xml:space="preserve">контрольные работы </w:t>
      </w:r>
      <w:r w:rsidR="002475A5">
        <w:rPr>
          <w:rFonts w:ascii="Times New Roman" w:hAnsi="Times New Roman" w:cs="Times New Roman"/>
          <w:spacing w:val="-10"/>
        </w:rPr>
        <w:t>0/1</w:t>
      </w:r>
    </w:p>
    <w:p w:rsidR="00D65FDA" w:rsidRPr="00D65FDA" w:rsidRDefault="00D65FDA" w:rsidP="00D65FDA">
      <w:pPr>
        <w:suppressAutoHyphens/>
        <w:spacing w:after="0" w:line="240" w:lineRule="auto"/>
        <w:rPr>
          <w:rFonts w:ascii="Times New Roman" w:hAnsi="Times New Roman" w:cs="Times New Roman"/>
          <w:spacing w:val="-10"/>
        </w:rPr>
      </w:pPr>
      <w:r w:rsidRPr="00D65FDA">
        <w:rPr>
          <w:rFonts w:ascii="Times New Roman" w:hAnsi="Times New Roman" w:cs="Times New Roman"/>
          <w:spacing w:val="-10"/>
        </w:rPr>
        <w:t>экзамен   1</w:t>
      </w:r>
      <w:r w:rsidR="005A4FD6">
        <w:rPr>
          <w:rFonts w:ascii="Times New Roman" w:hAnsi="Times New Roman" w:cs="Times New Roman"/>
          <w:spacing w:val="-10"/>
        </w:rPr>
        <w:t xml:space="preserve">  </w:t>
      </w:r>
      <w:r w:rsidRPr="00D65FDA">
        <w:rPr>
          <w:rFonts w:ascii="Times New Roman" w:hAnsi="Times New Roman" w:cs="Times New Roman"/>
          <w:spacing w:val="-10"/>
        </w:rPr>
        <w:t>семестр</w:t>
      </w:r>
      <w:r w:rsidR="002475A5">
        <w:rPr>
          <w:rFonts w:ascii="Times New Roman" w:hAnsi="Times New Roman" w:cs="Times New Roman"/>
          <w:spacing w:val="-10"/>
        </w:rPr>
        <w:t>/1 курс</w:t>
      </w:r>
    </w:p>
    <w:p w:rsidR="005A7032" w:rsidRPr="001F147F" w:rsidRDefault="005A7032" w:rsidP="005A7032">
      <w:pPr>
        <w:suppressAutoHyphens/>
        <w:spacing w:after="0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4FD6" w:rsidRDefault="007C1A71" w:rsidP="005A4FD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C1A71">
        <w:rPr>
          <w:rFonts w:ascii="Times New Roman" w:hAnsi="Times New Roman" w:cs="Times New Roman"/>
        </w:rPr>
        <w:t>Учебно-методический комплекс составлен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12.03.2015 г. № 201.</w:t>
      </w:r>
    </w:p>
    <w:p w:rsidR="007C1A71" w:rsidRPr="005A4FD6" w:rsidRDefault="007C1A71" w:rsidP="005A4FD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5A4FD6" w:rsidRPr="005A4FD6" w:rsidRDefault="005A4FD6" w:rsidP="005A4FD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A4FD6">
        <w:rPr>
          <w:rFonts w:ascii="Times New Roman" w:hAnsi="Times New Roman" w:cs="Times New Roman"/>
        </w:rPr>
        <w:t xml:space="preserve">Рабочая программа обсуждена на заседании кафедры </w:t>
      </w:r>
      <w:r w:rsidRPr="00980A8C">
        <w:rPr>
          <w:rFonts w:ascii="Times New Roman" w:eastAsia="Calibri" w:hAnsi="Times New Roman" w:cs="Times New Roman"/>
        </w:rPr>
        <w:t>Общей, неорганической и элементоорганической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980A8C">
        <w:rPr>
          <w:rFonts w:ascii="Times New Roman" w:eastAsia="Calibri" w:hAnsi="Times New Roman" w:cs="Times New Roman"/>
          <w:spacing w:val="-10"/>
        </w:rPr>
        <w:t>химии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,   </w:t>
      </w:r>
      <w:r w:rsidRPr="005A4FD6"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</w:rPr>
        <w:t>10</w:t>
      </w:r>
      <w:r w:rsidRPr="005A4FD6">
        <w:rPr>
          <w:rFonts w:ascii="Times New Roman" w:hAnsi="Times New Roman" w:cs="Times New Roman"/>
        </w:rPr>
        <w:t xml:space="preserve">  от « </w:t>
      </w:r>
      <w:r>
        <w:rPr>
          <w:rFonts w:ascii="Times New Roman" w:hAnsi="Times New Roman" w:cs="Times New Roman"/>
        </w:rPr>
        <w:t>25</w:t>
      </w:r>
      <w:r w:rsidRPr="005A4FD6">
        <w:rPr>
          <w:rFonts w:ascii="Times New Roman" w:hAnsi="Times New Roman" w:cs="Times New Roman"/>
        </w:rPr>
        <w:t xml:space="preserve"> » мая  2015 г.</w:t>
      </w:r>
    </w:p>
    <w:p w:rsidR="005A4FD6" w:rsidRPr="005A4FD6" w:rsidRDefault="005A4FD6" w:rsidP="005A4FD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A4FD6" w:rsidRPr="005A4FD6" w:rsidRDefault="005A4FD6" w:rsidP="005A4FD6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5A4FD6">
        <w:rPr>
          <w:rFonts w:ascii="Times New Roman" w:hAnsi="Times New Roman" w:cs="Times New Roman"/>
        </w:rPr>
        <w:t xml:space="preserve">Заведующий кафедрой </w:t>
      </w:r>
      <w:r>
        <w:rPr>
          <w:rFonts w:ascii="Times New Roman" w:hAnsi="Times New Roman" w:cs="Times New Roman"/>
        </w:rPr>
        <w:t xml:space="preserve"> </w:t>
      </w:r>
      <w:r w:rsidRPr="005A4FD6">
        <w:rPr>
          <w:rFonts w:ascii="Times New Roman" w:hAnsi="Times New Roman" w:cs="Times New Roman"/>
        </w:rPr>
        <w:t xml:space="preserve">доцент, к.х.н  </w:t>
      </w:r>
      <w:r>
        <w:rPr>
          <w:rFonts w:ascii="Times New Roman" w:hAnsi="Times New Roman" w:cs="Times New Roman"/>
        </w:rPr>
        <w:t>А.А. Капустина</w:t>
      </w:r>
      <w:r w:rsidRPr="005A4FD6">
        <w:rPr>
          <w:rFonts w:ascii="Times New Roman" w:hAnsi="Times New Roman" w:cs="Times New Roman"/>
        </w:rPr>
        <w:t xml:space="preserve"> </w:t>
      </w:r>
    </w:p>
    <w:p w:rsidR="005A4FD6" w:rsidRPr="005A4FD6" w:rsidRDefault="005A4FD6" w:rsidP="005A4FD6">
      <w:pPr>
        <w:suppressAutoHyphens/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Составитель </w:t>
      </w:r>
      <w:r w:rsidRPr="005A4FD6">
        <w:rPr>
          <w:rFonts w:ascii="Times New Roman" w:hAnsi="Times New Roman" w:cs="Times New Roman"/>
        </w:rPr>
        <w:t xml:space="preserve"> доцент, 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доцент,  </w:t>
      </w:r>
      <w:r w:rsidRPr="005A4FD6">
        <w:rPr>
          <w:rFonts w:ascii="Times New Roman" w:hAnsi="Times New Roman" w:cs="Times New Roman"/>
        </w:rPr>
        <w:t xml:space="preserve">к.х.н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>Н.А.  Щеголихина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4FD6" w:rsidRPr="00730D80" w:rsidRDefault="005A4FD6" w:rsidP="005A4FD6">
      <w:pPr>
        <w:pStyle w:val="aff9"/>
        <w:spacing w:after="0" w:line="240" w:lineRule="auto"/>
        <w:rPr>
          <w:caps/>
        </w:rPr>
      </w:pPr>
    </w:p>
    <w:p w:rsidR="00AC2470" w:rsidRPr="001F147F" w:rsidRDefault="00AC2470" w:rsidP="005A7032">
      <w:pPr>
        <w:suppressAutoHyphens/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22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A0228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AA0228">
        <w:rPr>
          <w:rFonts w:ascii="Times New Roman" w:hAnsi="Times New Roman"/>
          <w:bCs/>
          <w:sz w:val="24"/>
          <w:szCs w:val="24"/>
        </w:rPr>
        <w:t xml:space="preserve">: </w:t>
      </w:r>
    </w:p>
    <w:p w:rsidR="005A7032" w:rsidRPr="00AA0228" w:rsidRDefault="005A7032" w:rsidP="005A7032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="00980A8C" w:rsidRPr="00AA0228">
        <w:rPr>
          <w:rFonts w:ascii="Times New Roman" w:hAnsi="Times New Roman" w:cs="Times New Roman"/>
          <w:bCs/>
          <w:sz w:val="24"/>
          <w:szCs w:val="24"/>
        </w:rPr>
        <w:t>№</w:t>
      </w:r>
      <w:r w:rsidR="007C1A71"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Pr="00AA0228">
        <w:rPr>
          <w:rFonts w:ascii="Times New Roman" w:hAnsi="Times New Roman" w:cs="Times New Roman"/>
          <w:bCs/>
          <w:sz w:val="24"/>
          <w:szCs w:val="24"/>
        </w:rPr>
        <w:t>от «</w:t>
      </w:r>
      <w:r w:rsidR="00980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A71">
        <w:rPr>
          <w:rFonts w:ascii="Times New Roman" w:hAnsi="Times New Roman" w:cs="Times New Roman"/>
          <w:bCs/>
          <w:sz w:val="24"/>
          <w:szCs w:val="24"/>
        </w:rPr>
        <w:t>___</w:t>
      </w:r>
      <w:r w:rsidR="00980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022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80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A71">
        <w:rPr>
          <w:rFonts w:ascii="Times New Roman" w:hAnsi="Times New Roman" w:cs="Times New Roman"/>
          <w:bCs/>
          <w:sz w:val="24"/>
          <w:szCs w:val="24"/>
        </w:rPr>
        <w:t>______</w:t>
      </w:r>
      <w:r w:rsidRPr="00AA0228">
        <w:rPr>
          <w:rFonts w:ascii="Times New Roman" w:hAnsi="Times New Roman" w:cs="Times New Roman"/>
          <w:bCs/>
          <w:sz w:val="24"/>
          <w:szCs w:val="24"/>
        </w:rPr>
        <w:t>20</w:t>
      </w:r>
      <w:r w:rsidR="007C1A71">
        <w:rPr>
          <w:rFonts w:ascii="Times New Roman" w:hAnsi="Times New Roman" w:cs="Times New Roman"/>
          <w:bCs/>
          <w:sz w:val="24"/>
          <w:szCs w:val="24"/>
        </w:rPr>
        <w:t>_____</w:t>
      </w:r>
      <w:r w:rsidRPr="00AA0228">
        <w:rPr>
          <w:rFonts w:ascii="Times New Roman" w:hAnsi="Times New Roman" w:cs="Times New Roman"/>
          <w:bCs/>
          <w:sz w:val="24"/>
          <w:szCs w:val="24"/>
        </w:rPr>
        <w:t xml:space="preserve">г.  </w:t>
      </w:r>
    </w:p>
    <w:p w:rsidR="005A7032" w:rsidRPr="00AA0228" w:rsidRDefault="005A7032" w:rsidP="005A703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>Заведующ</w:t>
      </w:r>
      <w:r w:rsidR="00980A8C">
        <w:rPr>
          <w:rFonts w:ascii="Times New Roman" w:hAnsi="Times New Roman" w:cs="Times New Roman"/>
          <w:bCs/>
          <w:sz w:val="24"/>
          <w:szCs w:val="24"/>
        </w:rPr>
        <w:t>ая</w:t>
      </w:r>
      <w:r w:rsidRPr="00AA0228">
        <w:rPr>
          <w:rFonts w:ascii="Times New Roman" w:hAnsi="Times New Roman" w:cs="Times New Roman"/>
          <w:bCs/>
          <w:sz w:val="24"/>
          <w:szCs w:val="24"/>
        </w:rPr>
        <w:t xml:space="preserve"> кафедрой </w:t>
      </w:r>
      <w:r w:rsidRPr="00AA0228"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="00980A8C">
        <w:rPr>
          <w:rFonts w:ascii="Times New Roman" w:hAnsi="Times New Roman" w:cs="Times New Roman"/>
          <w:sz w:val="24"/>
          <w:szCs w:val="24"/>
        </w:rPr>
        <w:t>А.А. Капустина</w:t>
      </w:r>
    </w:p>
    <w:p w:rsidR="005A7032" w:rsidRPr="00AA0228" w:rsidRDefault="005A7032" w:rsidP="005A7032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22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A0228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AA0228">
        <w:rPr>
          <w:rFonts w:ascii="Times New Roman" w:hAnsi="Times New Roman"/>
          <w:bCs/>
          <w:sz w:val="24"/>
          <w:szCs w:val="24"/>
        </w:rPr>
        <w:t xml:space="preserve">: </w:t>
      </w:r>
    </w:p>
    <w:p w:rsidR="005A7032" w:rsidRPr="00AA0228" w:rsidRDefault="005A7032" w:rsidP="007C298B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>Протокол от «</w:t>
      </w:r>
      <w:r w:rsidR="007C298B">
        <w:rPr>
          <w:rFonts w:ascii="Times New Roman" w:hAnsi="Times New Roman" w:cs="Times New Roman"/>
          <w:bCs/>
          <w:sz w:val="24"/>
          <w:szCs w:val="24"/>
        </w:rPr>
        <w:t xml:space="preserve">_____» </w:t>
      </w:r>
      <w:r w:rsidRPr="00AA0228">
        <w:rPr>
          <w:rFonts w:ascii="Times New Roman" w:hAnsi="Times New Roman" w:cs="Times New Roman"/>
          <w:bCs/>
          <w:sz w:val="24"/>
          <w:szCs w:val="24"/>
        </w:rPr>
        <w:t>_________________ 20___  г.  № ______</w:t>
      </w:r>
    </w:p>
    <w:p w:rsidR="005A7032" w:rsidRPr="00AA0228" w:rsidRDefault="005A7032" w:rsidP="005A703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 </w:t>
      </w:r>
      <w:r w:rsidRPr="00AA0228">
        <w:rPr>
          <w:rFonts w:ascii="Times New Roman" w:hAnsi="Times New Roman" w:cs="Times New Roman"/>
          <w:sz w:val="24"/>
          <w:szCs w:val="24"/>
        </w:rPr>
        <w:t>_______________________   __________________</w:t>
      </w:r>
    </w:p>
    <w:p w:rsidR="005A7032" w:rsidRPr="00380613" w:rsidRDefault="005A7032" w:rsidP="005A7032">
      <w:pPr>
        <w:pStyle w:val="a6"/>
        <w:tabs>
          <w:tab w:val="left" w:pos="708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5A7032" w:rsidRPr="00380613" w:rsidRDefault="005A7032" w:rsidP="005A7032">
      <w:pPr>
        <w:pStyle w:val="a6"/>
        <w:tabs>
          <w:tab w:val="left" w:pos="708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5A7032" w:rsidRPr="00380613" w:rsidRDefault="005A7032" w:rsidP="005A7032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032" w:rsidRPr="00380613" w:rsidRDefault="005A7032" w:rsidP="005A7032">
      <w:pPr>
        <w:suppressAutoHyphens/>
        <w:rPr>
          <w:sz w:val="24"/>
          <w:szCs w:val="24"/>
        </w:rPr>
      </w:pPr>
    </w:p>
    <w:p w:rsidR="005A7032" w:rsidRPr="00380613" w:rsidRDefault="005A7032" w:rsidP="005A7032">
      <w:pPr>
        <w:suppressAutoHyphens/>
        <w:rPr>
          <w:b/>
          <w:sz w:val="24"/>
          <w:szCs w:val="24"/>
        </w:rPr>
      </w:pPr>
      <w:r w:rsidRPr="00380613">
        <w:rPr>
          <w:b/>
          <w:sz w:val="24"/>
          <w:szCs w:val="24"/>
        </w:rPr>
        <w:br w:type="page"/>
      </w:r>
    </w:p>
    <w:p w:rsidR="00980A8C" w:rsidRPr="00980A8C" w:rsidRDefault="00980A8C" w:rsidP="00980A8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A8C">
        <w:rPr>
          <w:rFonts w:ascii="Times New Roman" w:hAnsi="Times New Roman" w:cs="Times New Roman"/>
          <w:b/>
          <w:sz w:val="28"/>
          <w:szCs w:val="28"/>
        </w:rPr>
        <w:lastRenderedPageBreak/>
        <w:t>АННОТАЦИЯ ДИСЦИПЛИНЫ</w:t>
      </w:r>
    </w:p>
    <w:p w:rsidR="00980A8C" w:rsidRPr="00980A8C" w:rsidRDefault="00980A8C" w:rsidP="00980A8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A8C">
        <w:rPr>
          <w:rFonts w:ascii="Times New Roman" w:hAnsi="Times New Roman" w:cs="Times New Roman"/>
          <w:b/>
          <w:sz w:val="28"/>
          <w:szCs w:val="28"/>
        </w:rPr>
        <w:t>«Химия»</w:t>
      </w:r>
    </w:p>
    <w:p w:rsidR="00980A8C" w:rsidRPr="00980A8C" w:rsidRDefault="00980A8C" w:rsidP="00344245">
      <w:pPr>
        <w:suppressAutoHyphens/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A8C">
        <w:rPr>
          <w:rFonts w:ascii="Times New Roman" w:hAnsi="Times New Roman" w:cs="Times New Roman"/>
          <w:sz w:val="28"/>
          <w:szCs w:val="28"/>
        </w:rPr>
        <w:t>Дисциплина «Химия» разработана для студентов, обучающихся по направлению подготовки 08.03.01 Строительство, профиль «</w:t>
      </w:r>
      <w:r w:rsidR="007C1A71">
        <w:rPr>
          <w:rFonts w:ascii="Times New Roman" w:hAnsi="Times New Roman" w:cs="Times New Roman"/>
          <w:sz w:val="28"/>
          <w:szCs w:val="28"/>
        </w:rPr>
        <w:t>Водоснабжение и водоотведение</w:t>
      </w:r>
      <w:r w:rsidRPr="00980A8C">
        <w:rPr>
          <w:rFonts w:ascii="Times New Roman" w:hAnsi="Times New Roman" w:cs="Times New Roman"/>
          <w:sz w:val="28"/>
          <w:szCs w:val="28"/>
        </w:rPr>
        <w:t xml:space="preserve">» в соответствии с требованиями </w:t>
      </w:r>
      <w:r w:rsidR="002475A5">
        <w:rPr>
          <w:rFonts w:ascii="Times New Roman" w:hAnsi="Times New Roman" w:cs="Times New Roman"/>
          <w:sz w:val="28"/>
          <w:szCs w:val="28"/>
        </w:rPr>
        <w:t>ФГОС</w:t>
      </w:r>
      <w:r w:rsidRPr="00980A8C">
        <w:rPr>
          <w:rFonts w:ascii="Times New Roman" w:hAnsi="Times New Roman" w:cs="Times New Roman"/>
          <w:sz w:val="28"/>
          <w:szCs w:val="28"/>
        </w:rPr>
        <w:t xml:space="preserve"> по данному направлению.</w:t>
      </w:r>
    </w:p>
    <w:p w:rsidR="00980A8C" w:rsidRPr="00980A8C" w:rsidRDefault="00980A8C" w:rsidP="00344245">
      <w:pPr>
        <w:suppressAutoHyphens/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A8C">
        <w:rPr>
          <w:rFonts w:ascii="Times New Roman" w:hAnsi="Times New Roman" w:cs="Times New Roman"/>
          <w:sz w:val="28"/>
          <w:szCs w:val="28"/>
        </w:rPr>
        <w:t>Дисциплина «Химия»</w:t>
      </w:r>
      <w:r w:rsidRPr="00980A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A8C">
        <w:rPr>
          <w:rFonts w:ascii="Times New Roman" w:hAnsi="Times New Roman" w:cs="Times New Roman"/>
          <w:sz w:val="28"/>
          <w:szCs w:val="28"/>
        </w:rPr>
        <w:t>является дисциплиной базовой части Блока 1 Дисциплины (модули) учебного плана (Б1.Б.11).</w:t>
      </w:r>
    </w:p>
    <w:p w:rsidR="00980A8C" w:rsidRPr="00980A8C" w:rsidRDefault="00980A8C" w:rsidP="00344245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A8C">
        <w:rPr>
          <w:rFonts w:ascii="Times New Roman" w:hAnsi="Times New Roman" w:cs="Times New Roman"/>
          <w:color w:val="000000"/>
          <w:sz w:val="28"/>
          <w:szCs w:val="28"/>
        </w:rPr>
        <w:t>Общая трудоемкость освоения дисциплины составляет 3 зачетные единицы, 108 часов. Учебным планом предусмотрены лекционные занятия (36</w:t>
      </w:r>
      <w:r w:rsidR="00F17571">
        <w:rPr>
          <w:rFonts w:ascii="Times New Roman" w:hAnsi="Times New Roman" w:cs="Times New Roman"/>
          <w:color w:val="000000"/>
          <w:sz w:val="28"/>
          <w:szCs w:val="28"/>
        </w:rPr>
        <w:t>/4</w:t>
      </w:r>
      <w:r w:rsidRPr="00980A8C">
        <w:rPr>
          <w:rFonts w:ascii="Times New Roman" w:hAnsi="Times New Roman" w:cs="Times New Roman"/>
          <w:color w:val="000000"/>
          <w:sz w:val="28"/>
          <w:szCs w:val="28"/>
        </w:rPr>
        <w:t xml:space="preserve"> часов), практические занятия (18</w:t>
      </w:r>
      <w:r w:rsidR="00F17571">
        <w:rPr>
          <w:rFonts w:ascii="Times New Roman" w:hAnsi="Times New Roman" w:cs="Times New Roman"/>
          <w:color w:val="000000"/>
          <w:sz w:val="28"/>
          <w:szCs w:val="28"/>
        </w:rPr>
        <w:t>/8</w:t>
      </w:r>
      <w:r w:rsidRPr="00980A8C">
        <w:rPr>
          <w:rFonts w:ascii="Times New Roman" w:hAnsi="Times New Roman" w:cs="Times New Roman"/>
          <w:color w:val="000000"/>
          <w:sz w:val="28"/>
          <w:szCs w:val="28"/>
        </w:rPr>
        <w:t xml:space="preserve"> часов), лабораторные работы (18 часов) и самостоятельная работа (36</w:t>
      </w:r>
      <w:r w:rsidR="00F17571">
        <w:rPr>
          <w:rFonts w:ascii="Times New Roman" w:hAnsi="Times New Roman" w:cs="Times New Roman"/>
          <w:color w:val="000000"/>
          <w:sz w:val="28"/>
          <w:szCs w:val="28"/>
        </w:rPr>
        <w:t>/96</w:t>
      </w:r>
      <w:r w:rsidRPr="00980A8C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 27</w:t>
      </w:r>
      <w:r w:rsidR="00F17571">
        <w:rPr>
          <w:rFonts w:ascii="Times New Roman" w:hAnsi="Times New Roman" w:cs="Times New Roman"/>
          <w:color w:val="000000"/>
          <w:sz w:val="28"/>
          <w:szCs w:val="28"/>
        </w:rPr>
        <w:t>/9</w:t>
      </w:r>
      <w:r w:rsidRPr="00980A8C">
        <w:rPr>
          <w:rFonts w:ascii="Times New Roman" w:hAnsi="Times New Roman" w:cs="Times New Roman"/>
          <w:color w:val="000000"/>
          <w:sz w:val="28"/>
          <w:szCs w:val="28"/>
        </w:rPr>
        <w:t xml:space="preserve"> часов на экзамен). Дисциплина реализуется на 1 курсе в 1 семестре. Форма промежуточной аттестации – экзамен.</w:t>
      </w:r>
    </w:p>
    <w:p w:rsidR="00980A8C" w:rsidRPr="00980A8C" w:rsidRDefault="00980A8C" w:rsidP="00344245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A8C">
        <w:rPr>
          <w:rFonts w:ascii="Times New Roman" w:hAnsi="Times New Roman" w:cs="Times New Roman"/>
          <w:sz w:val="28"/>
          <w:szCs w:val="28"/>
        </w:rPr>
        <w:t>Качество подготовки бакалавров существенно зависит от уровня их образования в области фундаментальных наук: математики, физики, химии. Роль и место химии в системе естественнонаучных дисциплин определяется тем, что в области материального производства человеку всегда приходится иметь дело с веществом. Не зная свойств вещества, его строения, химической природы его частиц, механизмов их взаимодействия, возможных путей превращения одного вещества в другое, нельзя успешно освоить материал специальных дисциплин.</w:t>
      </w:r>
    </w:p>
    <w:p w:rsidR="00980A8C" w:rsidRPr="00F17571" w:rsidRDefault="00980A8C" w:rsidP="00F17571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>Цель</w:t>
      </w:r>
      <w:r w:rsidRPr="00F17571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</w:t>
      </w:r>
      <w:r w:rsidRPr="00F175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7571" w:rsidRPr="00F1757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студентов как к решению научно-технических задач в профессиональной деятельности, так и для фундаментальной подготовки и самосовершенствования специалиста. </w:t>
      </w:r>
    </w:p>
    <w:p w:rsidR="00F17571" w:rsidRPr="00F17571" w:rsidRDefault="00F17571" w:rsidP="00F17571">
      <w:pPr>
        <w:spacing w:after="0" w:line="36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7571" w:rsidRPr="00F17571" w:rsidRDefault="00F17571" w:rsidP="00F17571">
      <w:pPr>
        <w:pStyle w:val="aff"/>
        <w:numPr>
          <w:ilvl w:val="0"/>
          <w:numId w:val="41"/>
        </w:numPr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Формирование знаний о законах развития материального мира, о химической форме движения материи, о взаимосвязи строения и свойств вещества. </w:t>
      </w:r>
    </w:p>
    <w:p w:rsidR="00F17571" w:rsidRPr="00F17571" w:rsidRDefault="00F17571" w:rsidP="00F17571">
      <w:pPr>
        <w:pStyle w:val="aff"/>
        <w:numPr>
          <w:ilvl w:val="0"/>
          <w:numId w:val="41"/>
        </w:numPr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знаний, умений и навыков </w:t>
      </w:r>
      <w:r w:rsidRPr="00F17571">
        <w:rPr>
          <w:rFonts w:ascii="Times New Roman" w:hAnsi="Times New Roman" w:cs="Times New Roman"/>
          <w:color w:val="000000"/>
          <w:sz w:val="28"/>
          <w:szCs w:val="28"/>
        </w:rPr>
        <w:t xml:space="preserve">   использования информации о закономерностях протекания физико-химических процессов, как в гомогенных, так и в гетерогенных системах с целью их практического использования. </w:t>
      </w:r>
    </w:p>
    <w:p w:rsidR="00F17571" w:rsidRPr="00F17571" w:rsidRDefault="00F17571" w:rsidP="00F17571">
      <w:pPr>
        <w:pStyle w:val="aff"/>
        <w:numPr>
          <w:ilvl w:val="0"/>
          <w:numId w:val="41"/>
        </w:numPr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Формирование знаний, умений и навыков использования в строительном производстве различных конструкционных, в том числе металлических и полимерных материалов.</w:t>
      </w:r>
    </w:p>
    <w:p w:rsidR="00980A8C" w:rsidRPr="00980A8C" w:rsidRDefault="00980A8C" w:rsidP="00344245">
      <w:pPr>
        <w:pStyle w:val="aff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80A8C">
        <w:rPr>
          <w:rFonts w:ascii="Times New Roman" w:hAnsi="Times New Roman" w:cs="Times New Roman"/>
          <w:sz w:val="28"/>
          <w:szCs w:val="28"/>
        </w:rPr>
        <w:t>Для успешного изучения дисциплины «</w:t>
      </w:r>
      <w:r w:rsidRPr="00980A8C"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980A8C">
        <w:rPr>
          <w:rFonts w:ascii="Times New Roman" w:hAnsi="Times New Roman" w:cs="Times New Roman"/>
          <w:sz w:val="28"/>
          <w:szCs w:val="28"/>
        </w:rPr>
        <w:t>» у обучающихся должны быть сформированы следующие предварительные знания и умения:</w:t>
      </w:r>
    </w:p>
    <w:p w:rsidR="00980A8C" w:rsidRPr="00980A8C" w:rsidRDefault="00980A8C" w:rsidP="00344245">
      <w:pPr>
        <w:pStyle w:val="aff"/>
        <w:numPr>
          <w:ilvl w:val="0"/>
          <w:numId w:val="40"/>
        </w:numPr>
        <w:tabs>
          <w:tab w:val="left" w:pos="851"/>
        </w:tabs>
        <w:spacing w:line="360" w:lineRule="auto"/>
        <w:ind w:left="0"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80A8C">
        <w:rPr>
          <w:rFonts w:ascii="Times New Roman" w:hAnsi="Times New Roman" w:cs="Times New Roman"/>
          <w:sz w:val="28"/>
          <w:szCs w:val="28"/>
        </w:rPr>
        <w:t>владение навыками работы с различными источниками информации: книгами, учебниками, справочниками, Интернет;</w:t>
      </w:r>
    </w:p>
    <w:p w:rsidR="00980A8C" w:rsidRPr="00980A8C" w:rsidRDefault="00980A8C" w:rsidP="00344245">
      <w:pPr>
        <w:pStyle w:val="aff"/>
        <w:numPr>
          <w:ilvl w:val="0"/>
          <w:numId w:val="40"/>
        </w:numPr>
        <w:tabs>
          <w:tab w:val="left" w:pos="851"/>
        </w:tabs>
        <w:spacing w:line="360" w:lineRule="auto"/>
        <w:ind w:left="0"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80A8C">
        <w:rPr>
          <w:rFonts w:ascii="Times New Roman" w:hAnsi="Times New Roman" w:cs="Times New Roman"/>
          <w:sz w:val="28"/>
          <w:szCs w:val="28"/>
        </w:rPr>
        <w:t>знание основного курса химии на базе средней школы.</w:t>
      </w:r>
    </w:p>
    <w:p w:rsidR="00F17571" w:rsidRPr="00F17571" w:rsidRDefault="00980A8C" w:rsidP="00F17571">
      <w:pPr>
        <w:pStyle w:val="aff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80A8C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следующая общепрофессиональная компетенция:</w:t>
      </w:r>
    </w:p>
    <w:tbl>
      <w:tblPr>
        <w:tblpPr w:leftFromText="180" w:rightFromText="180" w:vertAnchor="text" w:tblpXSpec="center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2802"/>
        <w:gridCol w:w="997"/>
        <w:gridCol w:w="5484"/>
      </w:tblGrid>
      <w:tr w:rsidR="00F17571" w:rsidRPr="00255425" w:rsidTr="00F17571">
        <w:trPr>
          <w:trHeight w:val="416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71" w:rsidRPr="00255425" w:rsidRDefault="00F17571" w:rsidP="00F17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71" w:rsidRPr="00255425" w:rsidRDefault="00F17571" w:rsidP="00F1757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F17571" w:rsidRPr="00255425" w:rsidTr="00F17571">
        <w:trPr>
          <w:trHeight w:val="1515"/>
        </w:trPr>
        <w:tc>
          <w:tcPr>
            <w:tcW w:w="1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17571" w:rsidRPr="00255425" w:rsidRDefault="00F17571" w:rsidP="00F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ОПК-1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исследования.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17571" w:rsidRPr="00255425" w:rsidRDefault="00F17571" w:rsidP="00F17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55DD" w:rsidRDefault="00F17571" w:rsidP="00F1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F17571" w:rsidRPr="00255425" w:rsidRDefault="00F17571" w:rsidP="00F1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особенности и свойства основных химических систем; способы реш</w:t>
            </w:r>
            <w:r w:rsidR="006C55DD">
              <w:rPr>
                <w:rFonts w:ascii="Times New Roman" w:hAnsi="Times New Roman" w:cs="Times New Roman"/>
                <w:sz w:val="24"/>
                <w:szCs w:val="24"/>
              </w:rPr>
              <w:t>ения расчетных химических задач</w:t>
            </w:r>
          </w:p>
        </w:tc>
      </w:tr>
      <w:tr w:rsidR="00F17571" w:rsidRPr="00255425" w:rsidTr="00F17571">
        <w:trPr>
          <w:trHeight w:val="1253"/>
        </w:trPr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71" w:rsidRPr="00255425" w:rsidRDefault="00F17571" w:rsidP="00F1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17571" w:rsidRPr="00255425" w:rsidRDefault="00F17571" w:rsidP="00F17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17571" w:rsidRPr="00255425" w:rsidRDefault="00F17571" w:rsidP="00F1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</w:tr>
      <w:tr w:rsidR="00F17571" w:rsidRPr="00255425" w:rsidTr="00F17571">
        <w:trPr>
          <w:trHeight w:val="89"/>
        </w:trPr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571" w:rsidRPr="00255425" w:rsidRDefault="00F17571" w:rsidP="00F1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17571" w:rsidRPr="00255425" w:rsidRDefault="00F17571" w:rsidP="00F17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17571" w:rsidRPr="00255425" w:rsidRDefault="00F17571" w:rsidP="00F1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</w:tr>
    </w:tbl>
    <w:p w:rsidR="00980A8C" w:rsidRDefault="00980A8C" w:rsidP="00344245">
      <w:pPr>
        <w:pStyle w:val="aff"/>
        <w:spacing w:line="360" w:lineRule="auto"/>
        <w:ind w:left="0" w:right="-1"/>
        <w:rPr>
          <w:rFonts w:ascii="Times New Roman" w:hAnsi="Times New Roman"/>
          <w:sz w:val="28"/>
          <w:szCs w:val="28"/>
        </w:rPr>
      </w:pPr>
      <w:r w:rsidRPr="00980A8C">
        <w:rPr>
          <w:rFonts w:ascii="Times New Roman" w:eastAsia="Times New Roman" w:hAnsi="Times New Roman" w:cs="Times New Roman"/>
          <w:sz w:val="28"/>
          <w:szCs w:val="28"/>
        </w:rPr>
        <w:t>Для формирования вышеуказанной компетенции в рамках дисциплины «</w:t>
      </w:r>
      <w:r w:rsidRPr="00980A8C"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980A8C">
        <w:rPr>
          <w:rFonts w:ascii="Times New Roman" w:eastAsia="Times New Roman" w:hAnsi="Times New Roman" w:cs="Times New Roman"/>
          <w:sz w:val="28"/>
          <w:szCs w:val="28"/>
        </w:rPr>
        <w:t xml:space="preserve">» применяются следующие методы активного/ интерактивного обучения: </w:t>
      </w:r>
      <w:r w:rsidR="00F17571" w:rsidRPr="00382C7F">
        <w:rPr>
          <w:rFonts w:ascii="Times New Roman" w:eastAsia="Times New Roman" w:hAnsi="Times New Roman" w:cs="Times New Roman"/>
          <w:sz w:val="28"/>
          <w:szCs w:val="28"/>
        </w:rPr>
        <w:t>лекции-беседы,</w:t>
      </w:r>
      <w:r w:rsidR="00F17571">
        <w:rPr>
          <w:rFonts w:ascii="Times New Roman" w:eastAsia="Times New Roman" w:hAnsi="Times New Roman" w:cs="Times New Roman"/>
          <w:sz w:val="28"/>
          <w:szCs w:val="28"/>
        </w:rPr>
        <w:t xml:space="preserve"> лекции с разбором конкретных </w:t>
      </w:r>
      <w:r w:rsidR="00F17571" w:rsidRPr="002E022C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="00F17571">
        <w:rPr>
          <w:rFonts w:ascii="Times New Roman" w:eastAsia="Times New Roman" w:hAnsi="Times New Roman" w:cs="Times New Roman"/>
          <w:sz w:val="28"/>
          <w:szCs w:val="28"/>
        </w:rPr>
        <w:t xml:space="preserve"> лабораторные работы с использованием </w:t>
      </w:r>
      <w:r w:rsidR="00F17571">
        <w:rPr>
          <w:rFonts w:ascii="Times New Roman" w:hAnsi="Times New Roman"/>
          <w:sz w:val="28"/>
        </w:rPr>
        <w:t xml:space="preserve">частично-исследовательских методов ведения эксперимента, </w:t>
      </w:r>
      <w:r w:rsidR="00F17571">
        <w:rPr>
          <w:rFonts w:ascii="Times New Roman" w:hAnsi="Times New Roman"/>
          <w:sz w:val="28"/>
          <w:szCs w:val="28"/>
        </w:rPr>
        <w:t>разрешения проблемных ситуаций и задач, анализа конкретных ситуаций.</w:t>
      </w:r>
    </w:p>
    <w:p w:rsidR="00F17571" w:rsidRDefault="00F17571" w:rsidP="00F17571">
      <w:pPr>
        <w:pStyle w:val="311"/>
        <w:keepNext w:val="0"/>
        <w:widowControl/>
        <w:spacing w:before="0"/>
        <w:ind w:firstLine="709"/>
        <w:outlineLvl w:val="0"/>
        <w:rPr>
          <w:snapToGrid/>
          <w:sz w:val="28"/>
        </w:rPr>
      </w:pPr>
      <w:r>
        <w:rPr>
          <w:snapToGrid/>
          <w:sz w:val="28"/>
          <w:lang w:val="en-US"/>
        </w:rPr>
        <w:lastRenderedPageBreak/>
        <w:t>I</w:t>
      </w:r>
      <w:r>
        <w:rPr>
          <w:snapToGrid/>
          <w:sz w:val="28"/>
        </w:rPr>
        <w:t>.</w:t>
      </w:r>
      <w:r w:rsidRPr="009532D1">
        <w:rPr>
          <w:snapToGrid/>
          <w:sz w:val="28"/>
        </w:rPr>
        <w:t xml:space="preserve"> </w:t>
      </w:r>
      <w:r>
        <w:rPr>
          <w:snapToGrid/>
          <w:sz w:val="28"/>
        </w:rPr>
        <w:t xml:space="preserve">СТРУКТУРА И </w:t>
      </w:r>
      <w:r w:rsidRPr="00316A8E">
        <w:rPr>
          <w:snapToGrid/>
          <w:sz w:val="28"/>
        </w:rPr>
        <w:t>СОДЕРЖАНИЕ ТЕОРЕТИЧЕСКОЙ ЧАСТИ КУРСА</w:t>
      </w:r>
    </w:p>
    <w:p w:rsidR="00F17571" w:rsidRPr="00F17571" w:rsidRDefault="00F17571" w:rsidP="00F17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71" w:rsidRPr="00F17571" w:rsidRDefault="00F17571" w:rsidP="00F1757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F1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вещества, уровни его организации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F17571" w:rsidRPr="00F17571" w:rsidRDefault="00F17571" w:rsidP="00F175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>Тема 1.</w:t>
      </w:r>
      <w:r w:rsidRPr="00F17571">
        <w:rPr>
          <w:rFonts w:ascii="Times New Roman" w:hAnsi="Times New Roman" w:cs="Times New Roman"/>
          <w:sz w:val="28"/>
          <w:szCs w:val="28"/>
        </w:rPr>
        <w:t xml:space="preserve">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Атомно-молекулярное учение</w:t>
      </w:r>
      <w:r w:rsidRPr="00F17571">
        <w:rPr>
          <w:rFonts w:ascii="Times New Roman" w:hAnsi="Times New Roman" w:cs="Times New Roman"/>
          <w:sz w:val="28"/>
          <w:szCs w:val="28"/>
        </w:rPr>
        <w:t xml:space="preserve"> (2 час).</w:t>
      </w:r>
    </w:p>
    <w:p w:rsidR="00F17571" w:rsidRPr="00F17571" w:rsidRDefault="00F17571" w:rsidP="00700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Атомно-молекулярное учение. Основные понятия и законы химии. Моль как количество вещества. Законы стехиометрии.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атома. Периодический закон и периодическая система элементов Д.И. Менделеева. Общая характеристика элементов </w:t>
      </w:r>
      <w:r w:rsidRPr="00F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F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F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F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электронных семейств  </w:t>
      </w:r>
      <w:r w:rsidRPr="00F17571">
        <w:rPr>
          <w:rFonts w:ascii="Times New Roman" w:hAnsi="Times New Roman" w:cs="Times New Roman"/>
          <w:sz w:val="28"/>
          <w:szCs w:val="28"/>
        </w:rPr>
        <w:t>(2 час).</w:t>
      </w:r>
    </w:p>
    <w:p w:rsidR="00F17571" w:rsidRPr="00F17571" w:rsidRDefault="00F17571" w:rsidP="00700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Квантово-механическая модель строения атома. Квантовые числа, их взаимосвязь. Электронные оболочки многоэлектронных атомов.  Электроотрицательность атомов.</w:t>
      </w:r>
      <w:r w:rsidRPr="00F17571">
        <w:rPr>
          <w:rFonts w:ascii="Times New Roman" w:hAnsi="Times New Roman" w:cs="Times New Roman"/>
          <w:bCs/>
          <w:sz w:val="28"/>
          <w:szCs w:val="28"/>
        </w:rPr>
        <w:t xml:space="preserve"> Общая характеристика элементов четырех электронных семейств периодической системы.</w:t>
      </w:r>
    </w:p>
    <w:p w:rsidR="00F17571" w:rsidRPr="00F17571" w:rsidRDefault="00F17571" w:rsidP="00F175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F17571">
        <w:rPr>
          <w:rFonts w:ascii="Times New Roman" w:hAnsi="Times New Roman" w:cs="Times New Roman"/>
          <w:sz w:val="28"/>
          <w:szCs w:val="28"/>
        </w:rPr>
        <w:t xml:space="preserve">Молекулярный уровень образования вещества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Химическая связь, её разновидности,  строение молекул </w:t>
      </w:r>
      <w:r w:rsidRPr="00F17571">
        <w:rPr>
          <w:rFonts w:ascii="Times New Roman" w:hAnsi="Times New Roman" w:cs="Times New Roman"/>
          <w:sz w:val="28"/>
          <w:szCs w:val="28"/>
        </w:rPr>
        <w:t>(2 час).</w:t>
      </w:r>
    </w:p>
    <w:p w:rsidR="00F17571" w:rsidRPr="00F17571" w:rsidRDefault="00F17571" w:rsidP="00F175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Химическая связь, её природа и основные характеристики. Типы химических связей и свойства соединений. Ковалентная  связь:  методы ВС и МО.  Ионная связь и ионная кристаллическая решетка. Металлическая связь как делокализованная, её свойства. Зонная теория кристаллических тел.  Влияние типа химической связи на физико-механические свойства кристаллических тел.</w:t>
      </w:r>
    </w:p>
    <w:p w:rsidR="00F17571" w:rsidRPr="00F17571" w:rsidRDefault="00F17571" w:rsidP="00F175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F17571">
        <w:rPr>
          <w:rFonts w:ascii="Times New Roman" w:hAnsi="Times New Roman" w:cs="Times New Roman"/>
          <w:sz w:val="28"/>
          <w:szCs w:val="28"/>
        </w:rPr>
        <w:t xml:space="preserve">Надмолекулярный уровень образования вещества.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соединения,  природа химической связи, строение и свойства </w:t>
      </w:r>
      <w:r w:rsidRPr="00F17571">
        <w:rPr>
          <w:rFonts w:ascii="Times New Roman" w:hAnsi="Times New Roman" w:cs="Times New Roman"/>
          <w:sz w:val="28"/>
          <w:szCs w:val="28"/>
        </w:rPr>
        <w:t>(2 час).</w:t>
      </w:r>
    </w:p>
    <w:p w:rsidR="00F17571" w:rsidRPr="00F17571" w:rsidRDefault="00F17571" w:rsidP="00700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Ван-Дер-Ваальса и межмолекулярное взаимодействие. </w:t>
      </w:r>
      <w:r w:rsidRPr="00F17571">
        <w:rPr>
          <w:rFonts w:ascii="Times New Roman" w:hAnsi="Times New Roman" w:cs="Times New Roman"/>
          <w:sz w:val="28"/>
          <w:szCs w:val="28"/>
        </w:rPr>
        <w:t>Комплексообразование, природа  химической связи по методу  ВС, виды  классификации, поведение в водных растворах, устойчивость комплексных ионов. Реакции комплексных соединений.</w:t>
      </w:r>
    </w:p>
    <w:p w:rsidR="00F17571" w:rsidRPr="00F17571" w:rsidRDefault="00F17571" w:rsidP="00F1757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Pr="00F1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Химическая термодинамика, энергетика процесса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F17571" w:rsidRPr="00F17571" w:rsidRDefault="00F17571" w:rsidP="00F1757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Термодинамические системы,  их классификация </w:t>
      </w:r>
      <w:r w:rsidRPr="00F17571">
        <w:rPr>
          <w:rFonts w:ascii="Times New Roman" w:hAnsi="Times New Roman" w:cs="Times New Roman"/>
          <w:sz w:val="28"/>
          <w:szCs w:val="28"/>
        </w:rPr>
        <w:t xml:space="preserve"> (1 час).</w:t>
      </w:r>
    </w:p>
    <w:p w:rsidR="00F17571" w:rsidRPr="00F17571" w:rsidRDefault="00F17571" w:rsidP="00F17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Основные понятия и  законы химической термодинамики.  Параметры системы и термодинамические функции. Первое начало термодинамики и его следствия. </w:t>
      </w:r>
    </w:p>
    <w:p w:rsidR="00F17571" w:rsidRPr="00F17571" w:rsidRDefault="00F17571" w:rsidP="00F1757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Термохимические законы, термохимические расчеты </w:t>
      </w:r>
      <w:r w:rsidRPr="00F17571">
        <w:rPr>
          <w:rFonts w:ascii="Times New Roman" w:hAnsi="Times New Roman" w:cs="Times New Roman"/>
          <w:sz w:val="28"/>
          <w:szCs w:val="28"/>
        </w:rPr>
        <w:t>(1 час).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Термохимия как раздел термодинамики. Основные термохимические законы:  Гесса и Ломоносова-Лавуазье-Лапласа, использование в решении задач.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Термодинамический метод описания  химических  реакций. Возможность протекания и направленность процесса </w:t>
      </w:r>
      <w:r w:rsidRPr="00F17571">
        <w:rPr>
          <w:rFonts w:ascii="Times New Roman" w:hAnsi="Times New Roman" w:cs="Times New Roman"/>
          <w:sz w:val="28"/>
          <w:szCs w:val="28"/>
        </w:rPr>
        <w:t xml:space="preserve">(2 час). 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Термодинамический метод описания  химических процессов. Энтропия как мера хаоса и третье начало термодинамики. Энергия Гиббса и второе начало термодинамики; его использование применительно к химическим системам. 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F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Кинетика процесса и факторы, регулирующие скорость реакций </w:t>
      </w:r>
      <w:r w:rsidRPr="00F17571">
        <w:rPr>
          <w:rFonts w:ascii="Times New Roman" w:hAnsi="Times New Roman" w:cs="Times New Roman"/>
          <w:sz w:val="28"/>
          <w:szCs w:val="28"/>
        </w:rPr>
        <w:t>(2 час).</w:t>
      </w:r>
    </w:p>
    <w:p w:rsidR="00F17571" w:rsidRPr="00F17571" w:rsidRDefault="00F17571" w:rsidP="00F17571">
      <w:pPr>
        <w:pStyle w:val="25"/>
        <w:spacing w:after="0"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F17571">
        <w:rPr>
          <w:rFonts w:ascii="Times New Roman" w:hAnsi="Times New Roman"/>
          <w:sz w:val="28"/>
          <w:szCs w:val="28"/>
        </w:rPr>
        <w:t xml:space="preserve">Кинетика и механизмы химических реакций. Понятие о скорости и механизмах химических реакций. Закон действующих масс, кинетическое уравнение и  константа скорости реакции. </w:t>
      </w:r>
    </w:p>
    <w:p w:rsidR="00F17571" w:rsidRPr="00F17571" w:rsidRDefault="00F17571" w:rsidP="00F17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17571">
        <w:rPr>
          <w:rFonts w:ascii="Times New Roman" w:hAnsi="Times New Roman" w:cs="Times New Roman"/>
          <w:sz w:val="28"/>
          <w:szCs w:val="28"/>
        </w:rPr>
        <w:t>Температурная зависимость скорости реакции.</w:t>
      </w:r>
      <w:r w:rsidRPr="00F17571">
        <w:rPr>
          <w:rFonts w:ascii="Times New Roman" w:hAnsi="Times New Roman" w:cs="Times New Roman"/>
          <w:bCs/>
          <w:sz w:val="28"/>
          <w:szCs w:val="28"/>
        </w:rPr>
        <w:t xml:space="preserve"> Правило Вант-Гоффа и уравнение Аррениуса.</w:t>
      </w:r>
      <w:r w:rsidRPr="00F17571">
        <w:rPr>
          <w:rFonts w:ascii="Times New Roman" w:hAnsi="Times New Roman" w:cs="Times New Roman"/>
          <w:sz w:val="28"/>
          <w:szCs w:val="28"/>
        </w:rPr>
        <w:t xml:space="preserve"> Энергия активации. Цепные реакции. Реакции в растворах. Гомогенные и гетерогенные реакции. Основы теории катализа.    Фотохимические процессы.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F1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Химическое равновесие </w:t>
      </w:r>
      <w:r w:rsidRPr="00F17571">
        <w:rPr>
          <w:rFonts w:ascii="Times New Roman" w:hAnsi="Times New Roman" w:cs="Times New Roman"/>
          <w:b/>
          <w:sz w:val="28"/>
          <w:szCs w:val="28"/>
        </w:rPr>
        <w:t>(2 час).</w:t>
      </w:r>
    </w:p>
    <w:p w:rsidR="00F17571" w:rsidRPr="00F17571" w:rsidRDefault="00F17571" w:rsidP="00700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Обратимые и необратимые реакции. Химическое равновесие, кинетический и термодинамический подходы. Константа химического равновесия. Смещение химического равновесия. Принцип Ле-Шателье – </w:t>
      </w:r>
      <w:r w:rsidRPr="00F17571">
        <w:rPr>
          <w:rFonts w:ascii="Times New Roman" w:hAnsi="Times New Roman" w:cs="Times New Roman"/>
          <w:sz w:val="28"/>
          <w:szCs w:val="28"/>
        </w:rPr>
        <w:lastRenderedPageBreak/>
        <w:t>Брауна. Фазовое равновесие, термодинамика фазовых переходов и  правило фаз Гиббса.</w:t>
      </w:r>
    </w:p>
    <w:p w:rsidR="00F17571" w:rsidRPr="00F17571" w:rsidRDefault="00F17571" w:rsidP="00F1757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F1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Жидкие системы – растворы 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>(8</w:t>
      </w:r>
      <w:r w:rsidR="00700985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:rsidR="00F17571" w:rsidRPr="00700985" w:rsidRDefault="00F17571" w:rsidP="00F17571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70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свойства молекулярных  растворов </w:t>
      </w:r>
      <w:r w:rsidRPr="00700985">
        <w:rPr>
          <w:rFonts w:ascii="Times New Roman" w:hAnsi="Times New Roman" w:cs="Times New Roman"/>
          <w:sz w:val="28"/>
          <w:szCs w:val="28"/>
        </w:rPr>
        <w:t>(2 час).</w:t>
      </w:r>
    </w:p>
    <w:p w:rsidR="00F17571" w:rsidRPr="00F17571" w:rsidRDefault="00F17571" w:rsidP="00700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Жидкие системы. Растворение, растворимость и способы выражения состава растворов.  Общие свойства растворов неэлектролитов. Законы Рауля и Вант-Гоффа. Особенности химических реакций в жидких системах.</w:t>
      </w:r>
    </w:p>
    <w:p w:rsidR="00F17571" w:rsidRPr="00700985" w:rsidRDefault="00F17571" w:rsidP="00F17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70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характеристики растворов         электролитов </w:t>
      </w:r>
      <w:r w:rsidRPr="00700985">
        <w:rPr>
          <w:rFonts w:ascii="Times New Roman" w:hAnsi="Times New Roman" w:cs="Times New Roman"/>
          <w:sz w:val="28"/>
          <w:szCs w:val="28"/>
        </w:rPr>
        <w:t>(2 час).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Общие свойства растворов электролитов. Теория электролитической диссоциации. Сильные и слабые электролиты. Растворы сильных электролитов и их термодинамические характеристики. Коллигативные свойства растворов электролитов. Слабые электролиты, степень и константа диссоциации слабых электролитов. Гидратация ионов в растворе. </w:t>
      </w:r>
    </w:p>
    <w:p w:rsidR="00F17571" w:rsidRPr="00700985" w:rsidRDefault="00F17571" w:rsidP="00F17571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700985">
        <w:rPr>
          <w:rFonts w:ascii="Times New Roman" w:hAnsi="Times New Roman" w:cs="Times New Roman"/>
          <w:sz w:val="28"/>
          <w:szCs w:val="28"/>
        </w:rPr>
        <w:t>Ионные растворы и ионные равновесия. (2 час).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Кислоты и основания. Теория кислот и оснований Аррениуса. Ионное произведение воды. Водородный показатель. Индикаторы и аналитический сигнал. Обменные реакции в растворах.  Ионные равновесия в растворах: реакции нейтрализации и гидролиза, произведение растворимости. Количественные расчеты.</w:t>
      </w:r>
    </w:p>
    <w:p w:rsidR="00F17571" w:rsidRPr="00700985" w:rsidRDefault="00F17571" w:rsidP="00F17571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70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Коллоидное состояние вещества </w:t>
      </w:r>
      <w:r w:rsidRPr="00700985">
        <w:rPr>
          <w:rFonts w:ascii="Times New Roman" w:hAnsi="Times New Roman" w:cs="Times New Roman"/>
          <w:sz w:val="28"/>
          <w:szCs w:val="28"/>
        </w:rPr>
        <w:t>(2 час).</w:t>
      </w:r>
    </w:p>
    <w:p w:rsidR="00F17571" w:rsidRPr="00F17571" w:rsidRDefault="00F17571" w:rsidP="00F17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 Коллоидное состояние вещества. Поверхностные явления и адсорбция на межфазных границах. Двойной электрический слой, электрокинетические и оптические явления в коллоидных системах.  Кинетическая и агрегативная устойчивость коллоидных систем. Коагуляция и её закономерности. Седиментационное равновесие.</w:t>
      </w:r>
    </w:p>
    <w:p w:rsidR="00F17571" w:rsidRPr="00F17571" w:rsidRDefault="00F17571" w:rsidP="00F17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 xml:space="preserve">    </w:t>
      </w:r>
      <w:r w:rsidR="00700985">
        <w:rPr>
          <w:rFonts w:ascii="Times New Roman" w:hAnsi="Times New Roman" w:cs="Times New Roman"/>
          <w:sz w:val="28"/>
          <w:szCs w:val="28"/>
        </w:rPr>
        <w:tab/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Pr="00F1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Окислительно-восстановительные процессы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 (6 час).</w:t>
      </w:r>
    </w:p>
    <w:p w:rsidR="00F17571" w:rsidRPr="00700985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700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окислительно-восстановительных процессов</w:t>
      </w:r>
      <w:r w:rsidRPr="00700985">
        <w:rPr>
          <w:rFonts w:ascii="Times New Roman" w:hAnsi="Times New Roman" w:cs="Times New Roman"/>
          <w:sz w:val="28"/>
          <w:szCs w:val="28"/>
        </w:rPr>
        <w:t xml:space="preserve"> (2 час).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lastRenderedPageBreak/>
        <w:t>Окислители и восстановители. Типы окислительно-восстановительных реакций и методы составления уравнений. Стандартные окислительно-восстановительные потенциалы. Возможность процесса и его направление</w:t>
      </w:r>
    </w:p>
    <w:p w:rsidR="00F17571" w:rsidRPr="00700985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7009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Электрохимические процессы, протекающие самопроизвольно и принудительно, коррозия металлов</w:t>
      </w:r>
      <w:r w:rsidRPr="00700985">
        <w:rPr>
          <w:rFonts w:ascii="Times New Roman" w:hAnsi="Times New Roman" w:cs="Times New Roman"/>
          <w:sz w:val="28"/>
          <w:szCs w:val="28"/>
        </w:rPr>
        <w:t xml:space="preserve"> (6 час).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Электрохимические процессы. Потенциалы металлических и газовых электродов. Химические источники тока. Гальванические элементы. Электролиз расплавов и растворов. Количественные законы электрохимии. Применение электролиза. Электрохимические энергоустановки.</w:t>
      </w:r>
    </w:p>
    <w:p w:rsidR="00F17571" w:rsidRPr="00F17571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Коррозия металлов. Определение и классификация коррозионных процессов. Виды коррозионных разрушений. Химическая коррозия. Электрохимическая коррозия. Защита металлов от коррозии.</w:t>
      </w:r>
    </w:p>
    <w:p w:rsidR="00F17571" w:rsidRPr="00F17571" w:rsidRDefault="00F17571" w:rsidP="00F17571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57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009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Pr="00F1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Конструкционные материалы </w:t>
      </w:r>
      <w:r w:rsidRPr="00F17571">
        <w:rPr>
          <w:rFonts w:ascii="Times New Roman" w:hAnsi="Times New Roman" w:cs="Times New Roman"/>
          <w:b/>
          <w:bCs/>
          <w:sz w:val="28"/>
          <w:szCs w:val="28"/>
        </w:rPr>
        <w:t>(4 час).</w:t>
      </w:r>
    </w:p>
    <w:p w:rsidR="00F17571" w:rsidRPr="00700985" w:rsidRDefault="00F17571" w:rsidP="00F17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70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Конструкционные металлические и органические материалы </w:t>
      </w:r>
      <w:r w:rsidRPr="00700985">
        <w:rPr>
          <w:rFonts w:ascii="Times New Roman" w:hAnsi="Times New Roman" w:cs="Times New Roman"/>
          <w:sz w:val="28"/>
          <w:szCs w:val="28"/>
        </w:rPr>
        <w:t>(4 час).</w:t>
      </w:r>
    </w:p>
    <w:p w:rsidR="00F17571" w:rsidRPr="00F17571" w:rsidRDefault="00F17571" w:rsidP="00F17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71">
        <w:rPr>
          <w:rFonts w:ascii="Times New Roman" w:hAnsi="Times New Roman" w:cs="Times New Roman"/>
          <w:sz w:val="28"/>
          <w:szCs w:val="28"/>
        </w:rPr>
        <w:t>Важнейшие конструкционные материалы: металлы, сплавы, композитные материалы, высокомолекулярные соединения, пластмассы.</w:t>
      </w:r>
    </w:p>
    <w:p w:rsidR="00E04517" w:rsidRPr="00E04517" w:rsidRDefault="00E04517" w:rsidP="00E04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17" w:rsidRPr="00E04517" w:rsidRDefault="00E04517" w:rsidP="00E0451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51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4517">
        <w:rPr>
          <w:rFonts w:ascii="Times New Roman" w:hAnsi="Times New Roman" w:cs="Times New Roman"/>
          <w:b/>
          <w:sz w:val="28"/>
          <w:szCs w:val="28"/>
        </w:rPr>
        <w:t>. СТРУКТУРА И СОДЕРЖАНИЕ ПРАКТИЧЕСКОЙ ЧАСТИ КУРСА</w:t>
      </w:r>
      <w:r w:rsidRPr="00E04517">
        <w:rPr>
          <w:rFonts w:ascii="Times New Roman" w:hAnsi="Times New Roman" w:cs="Times New Roman"/>
          <w:b/>
          <w:sz w:val="28"/>
          <w:szCs w:val="28"/>
        </w:rPr>
        <w:br/>
      </w:r>
      <w:r w:rsidRPr="00E045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Практические занятия (18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/8</w:t>
      </w:r>
      <w:r w:rsidRPr="00E045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E04517" w:rsidRPr="00E04517" w:rsidRDefault="00E04517" w:rsidP="00E04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5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Занятие 1. </w:t>
      </w:r>
      <w:r w:rsidRPr="00E04517">
        <w:rPr>
          <w:rFonts w:ascii="Times New Roman" w:hAnsi="Times New Roman" w:cs="Times New Roman"/>
          <w:sz w:val="28"/>
          <w:szCs w:val="28"/>
        </w:rPr>
        <w:t>АМУ (атомно-молекулярное учение). Стехиометрические расчеты.</w:t>
      </w:r>
      <w:r w:rsidRPr="00E045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4517">
        <w:rPr>
          <w:rFonts w:ascii="Times New Roman" w:hAnsi="Times New Roman" w:cs="Times New Roman"/>
          <w:sz w:val="28"/>
          <w:szCs w:val="28"/>
        </w:rPr>
        <w:t>Строение электронной оболочки атома</w:t>
      </w:r>
      <w:r w:rsidRPr="00E04517">
        <w:rPr>
          <w:rFonts w:ascii="Times New Roman" w:hAnsi="Times New Roman" w:cs="Times New Roman"/>
          <w:sz w:val="28"/>
          <w:szCs w:val="28"/>
          <w:lang w:eastAsia="ru-RU"/>
        </w:rPr>
        <w:t xml:space="preserve"> (2 час).</w:t>
      </w:r>
    </w:p>
    <w:p w:rsidR="00E04517" w:rsidRPr="00E04517" w:rsidRDefault="00E04517" w:rsidP="00E04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Занятие 2. </w:t>
      </w:r>
      <w:r w:rsidRPr="00E04517">
        <w:rPr>
          <w:rFonts w:ascii="Times New Roman" w:hAnsi="Times New Roman" w:cs="Times New Roman"/>
          <w:sz w:val="28"/>
          <w:szCs w:val="28"/>
        </w:rPr>
        <w:t>Качественные и количественные характеристики различных видов химической связи. Комплексные соединения</w:t>
      </w:r>
      <w:r w:rsidRPr="00E045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4517">
        <w:rPr>
          <w:rFonts w:ascii="Times New Roman" w:hAnsi="Times New Roman" w:cs="Times New Roman"/>
          <w:sz w:val="28"/>
          <w:szCs w:val="28"/>
          <w:lang w:eastAsia="ru-RU"/>
        </w:rPr>
        <w:t>(2 час).</w:t>
      </w:r>
    </w:p>
    <w:p w:rsidR="00E04517" w:rsidRPr="00E04517" w:rsidRDefault="00E04517" w:rsidP="00E04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3. </w:t>
      </w:r>
      <w:r w:rsidRPr="00E04517">
        <w:rPr>
          <w:rFonts w:ascii="Times New Roman" w:hAnsi="Times New Roman" w:cs="Times New Roman"/>
          <w:sz w:val="28"/>
          <w:szCs w:val="28"/>
        </w:rPr>
        <w:t xml:space="preserve">Термохимические законы и термохимические расчеты. </w:t>
      </w:r>
      <w:r w:rsidRPr="00E0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4517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час).</w:t>
      </w:r>
    </w:p>
    <w:p w:rsidR="00E04517" w:rsidRPr="00E04517" w:rsidRDefault="00E04517" w:rsidP="00E04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4. </w:t>
      </w:r>
      <w:r w:rsidRPr="00E04517">
        <w:rPr>
          <w:rFonts w:ascii="Times New Roman" w:hAnsi="Times New Roman" w:cs="Times New Roman"/>
          <w:sz w:val="28"/>
          <w:szCs w:val="28"/>
        </w:rPr>
        <w:t>Термодинамическое описание химической системы и процессов, протекающих в ней. Скорость химической реакции и химическое равновесие</w:t>
      </w:r>
      <w:r w:rsidRPr="00E0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час).</w:t>
      </w:r>
    </w:p>
    <w:p w:rsidR="00E04517" w:rsidRPr="00E04517" w:rsidRDefault="00E04517" w:rsidP="00E04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Занятие 5. </w:t>
      </w:r>
      <w:r w:rsidRPr="00E04517">
        <w:rPr>
          <w:rFonts w:ascii="Times New Roman" w:hAnsi="Times New Roman" w:cs="Times New Roman"/>
          <w:sz w:val="28"/>
          <w:szCs w:val="28"/>
        </w:rPr>
        <w:t>Кинетическое и термодинамическое описание процессов равновесия  в гомогенной и гетерогенной  химической системе.</w:t>
      </w:r>
      <w:r w:rsidRPr="00E0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час).</w:t>
      </w:r>
    </w:p>
    <w:p w:rsidR="00E04517" w:rsidRPr="00E04517" w:rsidRDefault="00E04517" w:rsidP="00E045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6. </w:t>
      </w:r>
      <w:r w:rsidRPr="00E04517">
        <w:rPr>
          <w:rFonts w:ascii="Times New Roman" w:hAnsi="Times New Roman" w:cs="Times New Roman"/>
          <w:sz w:val="28"/>
          <w:szCs w:val="28"/>
        </w:rPr>
        <w:t>Количественные характеристики растворов сильных и слабых электролитов. Обменные реакции в растворах. Гидролиз солей. Дисперсные и коллоидные системы, их качественные и количественные характеристики (</w:t>
      </w:r>
      <w:r w:rsidRPr="00E04517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час).</w:t>
      </w:r>
    </w:p>
    <w:p w:rsidR="00E04517" w:rsidRPr="00E04517" w:rsidRDefault="00E04517" w:rsidP="00E04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7.</w:t>
      </w:r>
      <w:r w:rsidRPr="00E0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517">
        <w:rPr>
          <w:rFonts w:ascii="Times New Roman" w:hAnsi="Times New Roman" w:cs="Times New Roman"/>
          <w:sz w:val="28"/>
          <w:szCs w:val="28"/>
        </w:rPr>
        <w:t>Окислительно-восстановительные процессы. Расчет направленности протекания окислительно-восстановительных процессов, константа равновесия (2час).</w:t>
      </w:r>
    </w:p>
    <w:p w:rsidR="00E04517" w:rsidRPr="00E04517" w:rsidRDefault="00E04517" w:rsidP="00E04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17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E04517">
        <w:rPr>
          <w:rFonts w:ascii="Times New Roman" w:hAnsi="Times New Roman" w:cs="Times New Roman"/>
          <w:sz w:val="28"/>
          <w:szCs w:val="28"/>
        </w:rPr>
        <w:t>Электрохимические процессы: химические источники тока, процесс электролиза, коррозия металлов</w:t>
      </w:r>
      <w:r w:rsidRPr="00E0451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разновидности, методы предотвращения коррозии (2 час).</w:t>
      </w:r>
    </w:p>
    <w:p w:rsidR="00E04517" w:rsidRDefault="00E04517" w:rsidP="00E04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4517">
        <w:rPr>
          <w:rFonts w:ascii="Times New Roman" w:hAnsi="Times New Roman" w:cs="Times New Roman"/>
          <w:b/>
          <w:sz w:val="28"/>
          <w:szCs w:val="28"/>
        </w:rPr>
        <w:t>Занятие 9.</w:t>
      </w:r>
      <w:r w:rsidRPr="00E04517">
        <w:rPr>
          <w:rFonts w:ascii="Times New Roman" w:hAnsi="Times New Roman" w:cs="Times New Roman"/>
          <w:sz w:val="28"/>
          <w:szCs w:val="28"/>
        </w:rPr>
        <w:t xml:space="preserve">  Конструкционные материалы: конструкционные металлы и сплавы. Некоторые физико-химические  свойства конструкционных высокомолекулярных соединений  (2 час).</w:t>
      </w:r>
    </w:p>
    <w:p w:rsidR="006C55DD" w:rsidRDefault="006C55DD" w:rsidP="00E045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032" w:rsidRPr="002D2903" w:rsidRDefault="005A7032" w:rsidP="00E045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>Лабораторные работы (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BA6F18" w:rsidRDefault="005A7032" w:rsidP="00E04517">
      <w:pPr>
        <w:widowControl w:val="0"/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1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Классы неорганических соединений</w:t>
      </w:r>
      <w:r w:rsidR="00597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2E">
        <w:rPr>
          <w:rFonts w:ascii="Times New Roman" w:eastAsia="Calibri" w:hAnsi="Times New Roman" w:cs="Times New Roman"/>
          <w:sz w:val="28"/>
          <w:szCs w:val="28"/>
        </w:rPr>
        <w:t>(2 час</w:t>
      </w:r>
      <w:r w:rsidRPr="00BA6F1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A6F18" w:rsidRDefault="00BA6F18" w:rsidP="00E04517">
      <w:pPr>
        <w:widowControl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0451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Рассматриваются способы получения и свойства оксидов, оснований, кислот и солей.</w:t>
      </w:r>
      <w:r w:rsidRPr="00BA6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7A5" w:rsidRPr="00BA6F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7032" w:rsidRDefault="005A7032" w:rsidP="00E04517">
      <w:pPr>
        <w:widowControl w:val="0"/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E14">
        <w:rPr>
          <w:rFonts w:ascii="Times New Roman" w:eastAsia="Calibri" w:hAnsi="Times New Roman" w:cs="Times New Roman"/>
          <w:b/>
          <w:sz w:val="28"/>
          <w:szCs w:val="28"/>
        </w:rPr>
        <w:t xml:space="preserve">Занятия 2. </w:t>
      </w:r>
      <w:r w:rsidRPr="003C082E">
        <w:rPr>
          <w:rFonts w:ascii="Times New Roman" w:eastAsia="Calibri" w:hAnsi="Times New Roman" w:cs="Times New Roman"/>
          <w:sz w:val="28"/>
          <w:szCs w:val="28"/>
        </w:rPr>
        <w:t>Определение молярной массы эквивалента металла (2 час.)</w:t>
      </w:r>
    </w:p>
    <w:p w:rsidR="00BA6F18" w:rsidRDefault="00BA6F18" w:rsidP="00E04517">
      <w:pPr>
        <w:widowControl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0451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Экспериментальным путём определяется молярная масса эквивалента неизвестного металла и </w:t>
      </w:r>
      <w:r w:rsidR="008A15C6">
        <w:rPr>
          <w:rFonts w:ascii="Times New Roman" w:eastAsia="Calibri" w:hAnsi="Times New Roman" w:cs="Times New Roman"/>
          <w:sz w:val="28"/>
          <w:szCs w:val="28"/>
        </w:rPr>
        <w:t>устанавливается металл.</w:t>
      </w:r>
    </w:p>
    <w:p w:rsidR="005A7032" w:rsidRDefault="005A7032" w:rsidP="00E04517">
      <w:pPr>
        <w:widowControl w:val="0"/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C082E">
        <w:rPr>
          <w:rFonts w:ascii="Times New Roman" w:eastAsia="Calibri" w:hAnsi="Times New Roman" w:cs="Times New Roman"/>
          <w:sz w:val="28"/>
          <w:szCs w:val="28"/>
        </w:rPr>
        <w:t>Определение теплового эффекта химической реакции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2E">
        <w:rPr>
          <w:rFonts w:ascii="Times New Roman" w:eastAsia="Calibri" w:hAnsi="Times New Roman" w:cs="Times New Roman"/>
          <w:sz w:val="28"/>
          <w:szCs w:val="28"/>
        </w:rPr>
        <w:t>(2 час.)</w:t>
      </w:r>
    </w:p>
    <w:p w:rsidR="008A15C6" w:rsidRPr="008A15C6" w:rsidRDefault="008A15C6" w:rsidP="00E04517">
      <w:pPr>
        <w:widowControl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045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A15C6">
        <w:rPr>
          <w:rFonts w:ascii="Times New Roman" w:eastAsia="Calibri" w:hAnsi="Times New Roman" w:cs="Times New Roman"/>
          <w:sz w:val="28"/>
          <w:szCs w:val="28"/>
        </w:rPr>
        <w:t>Экспериментальным путем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помощью калориметра </w:t>
      </w:r>
      <w:r w:rsidRPr="008A1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устанавливается энтальпия реакции нейтрализации. </w:t>
      </w:r>
    </w:p>
    <w:p w:rsidR="005A7032" w:rsidRDefault="005A7032" w:rsidP="00E04517">
      <w:pPr>
        <w:widowControl w:val="0"/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Химическая кинетика. (2 час.)</w:t>
      </w:r>
    </w:p>
    <w:p w:rsidR="008A15C6" w:rsidRDefault="008A15C6" w:rsidP="00E04517">
      <w:pPr>
        <w:widowControl w:val="0"/>
        <w:tabs>
          <w:tab w:val="left" w:pos="0"/>
        </w:tabs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0451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Экспериментально определяется скорость реакции и устанавливается зависимость скорости реакций от концентрации реагирующих веществ и </w:t>
      </w:r>
      <w:r w:rsidR="00A062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062E3">
        <w:rPr>
          <w:rFonts w:ascii="Times New Roman" w:eastAsia="Calibri" w:hAnsi="Times New Roman" w:cs="Times New Roman"/>
          <w:sz w:val="28"/>
          <w:szCs w:val="28"/>
        </w:rPr>
        <w:lastRenderedPageBreak/>
        <w:t>температуры.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62E3" w:rsidRDefault="00E04517" w:rsidP="00E04517">
      <w:pPr>
        <w:widowControl w:val="0"/>
        <w:tabs>
          <w:tab w:val="left" w:pos="0"/>
        </w:tabs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A7032" w:rsidRPr="004B3E14">
        <w:rPr>
          <w:rFonts w:ascii="Times New Roman" w:eastAsia="Calibri" w:hAnsi="Times New Roman" w:cs="Times New Roman"/>
          <w:b/>
          <w:sz w:val="28"/>
          <w:szCs w:val="28"/>
        </w:rPr>
        <w:t>Занятие 5.</w:t>
      </w:r>
      <w:r w:rsidR="005A7032">
        <w:rPr>
          <w:rFonts w:ascii="Times New Roman" w:eastAsia="Calibri" w:hAnsi="Times New Roman" w:cs="Times New Roman"/>
          <w:sz w:val="28"/>
          <w:szCs w:val="28"/>
        </w:rPr>
        <w:t xml:space="preserve"> Химическое равновесие (2</w:t>
      </w:r>
      <w:r w:rsidR="005A7032" w:rsidRPr="003C082E">
        <w:rPr>
          <w:rFonts w:ascii="Times New Roman" w:eastAsia="Calibri" w:hAnsi="Times New Roman" w:cs="Times New Roman"/>
          <w:sz w:val="28"/>
          <w:szCs w:val="28"/>
        </w:rPr>
        <w:t xml:space="preserve"> час.)</w:t>
      </w:r>
    </w:p>
    <w:p w:rsidR="005A7032" w:rsidRPr="00A062E3" w:rsidRDefault="00A062E3" w:rsidP="00E04517">
      <w:pPr>
        <w:widowControl w:val="0"/>
        <w:tabs>
          <w:tab w:val="left" w:pos="0"/>
        </w:tabs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E045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62E3">
        <w:rPr>
          <w:rFonts w:ascii="Times New Roman" w:eastAsia="Calibri" w:hAnsi="Times New Roman" w:cs="Times New Roman"/>
          <w:sz w:val="28"/>
          <w:szCs w:val="28"/>
        </w:rPr>
        <w:t xml:space="preserve">Рассматривается </w:t>
      </w:r>
      <w:r w:rsidR="00C341B7">
        <w:rPr>
          <w:rFonts w:ascii="Times New Roman" w:eastAsia="Calibri" w:hAnsi="Times New Roman" w:cs="Times New Roman"/>
          <w:sz w:val="28"/>
          <w:szCs w:val="28"/>
        </w:rPr>
        <w:t xml:space="preserve">подчинение </w:t>
      </w:r>
      <w:r w:rsidRPr="00A062E3">
        <w:rPr>
          <w:rFonts w:ascii="Times New Roman" w:eastAsia="Calibri" w:hAnsi="Times New Roman" w:cs="Times New Roman"/>
          <w:sz w:val="28"/>
          <w:szCs w:val="28"/>
        </w:rPr>
        <w:t xml:space="preserve">равновесных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 </w:t>
      </w:r>
      <w:r w:rsidR="00C341B7">
        <w:rPr>
          <w:rFonts w:ascii="Times New Roman" w:eastAsia="Calibri" w:hAnsi="Times New Roman" w:cs="Times New Roman"/>
          <w:sz w:val="28"/>
          <w:szCs w:val="28"/>
        </w:rPr>
        <w:t>принципу Ле- Шателье.</w:t>
      </w:r>
    </w:p>
    <w:p w:rsidR="005A7032" w:rsidRDefault="005A7032" w:rsidP="00E04517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2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Pr="00984EE8">
        <w:rPr>
          <w:rFonts w:ascii="Times New Roman" w:eastAsia="Times New Roman" w:hAnsi="Times New Roman" w:cs="Times New Roman"/>
          <w:sz w:val="28"/>
          <w:szCs w:val="28"/>
        </w:rPr>
        <w:t xml:space="preserve"> Равновесие в раство</w:t>
      </w:r>
      <w:r>
        <w:rPr>
          <w:rFonts w:ascii="Times New Roman" w:eastAsia="Times New Roman" w:hAnsi="Times New Roman" w:cs="Times New Roman"/>
          <w:sz w:val="28"/>
          <w:szCs w:val="28"/>
        </w:rPr>
        <w:t>рах электролитов.</w:t>
      </w:r>
      <w:r w:rsidRPr="00045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ас.</w:t>
      </w:r>
      <w:r w:rsidRPr="00045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341B7" w:rsidRDefault="00C341B7" w:rsidP="00E04517">
      <w:pPr>
        <w:shd w:val="clear" w:color="auto" w:fill="FFFFFF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04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Изучается ионное равновесие процесса гидролиза</w:t>
      </w:r>
      <w:r w:rsidR="00084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084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внешних факторов на гидролиз.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84813" w:rsidRDefault="005A7032" w:rsidP="00E04517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A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7.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Коллоидные системы. (2 час)</w:t>
      </w:r>
    </w:p>
    <w:p w:rsidR="00E04517" w:rsidRDefault="00084813" w:rsidP="00E04517">
      <w:pPr>
        <w:spacing w:after="0" w:line="360" w:lineRule="auto"/>
        <w:ind w:left="708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813">
        <w:rPr>
          <w:rFonts w:ascii="Times New Roman" w:eastAsia="Times New Roman" w:hAnsi="Times New Roman" w:cs="Times New Roman"/>
          <w:sz w:val="28"/>
          <w:szCs w:val="28"/>
        </w:rPr>
        <w:t>Рассматриваются основные методы</w:t>
      </w:r>
      <w:r>
        <w:rPr>
          <w:rFonts w:eastAsia="Times New Roman"/>
        </w:rPr>
        <w:t xml:space="preserve"> </w:t>
      </w:r>
      <w:r w:rsidR="005A7032" w:rsidRPr="00984EE8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 коллоидных систем. Изучаются свойства коллоидных систем.</w:t>
      </w:r>
      <w:r w:rsidR="00E04517"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84813" w:rsidRDefault="005A7032" w:rsidP="00E04517">
      <w:pPr>
        <w:spacing w:after="0" w:line="360" w:lineRule="auto"/>
        <w:ind w:left="708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Электрохимические процессы</w:t>
      </w:r>
      <w:r w:rsidRPr="000453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45344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sz w:val="28"/>
          <w:szCs w:val="28"/>
        </w:rPr>
        <w:t>ас</w:t>
      </w:r>
      <w:r w:rsidRPr="000453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A7032" w:rsidRPr="00984EE8" w:rsidRDefault="00084813" w:rsidP="00E04517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45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процессы взаимопревращения химической и электрической энергии.  </w:t>
      </w:r>
      <w:r w:rsidR="005A7032" w:rsidRPr="00045344">
        <w:rPr>
          <w:rFonts w:ascii="Times New Roman" w:hAnsi="Times New Roman" w:cs="Times New Roman"/>
          <w:sz w:val="28"/>
          <w:szCs w:val="28"/>
        </w:rPr>
        <w:t xml:space="preserve"> </w:t>
      </w:r>
      <w:r w:rsidR="005A7032" w:rsidRPr="002D29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032" w:rsidRDefault="005A7032" w:rsidP="00E04517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045344">
        <w:rPr>
          <w:rFonts w:ascii="Times New Roman" w:hAnsi="Times New Roman" w:cs="Times New Roman"/>
          <w:sz w:val="28"/>
          <w:szCs w:val="28"/>
        </w:rPr>
        <w:t xml:space="preserve"> </w:t>
      </w:r>
      <w:r w:rsidRPr="00247360">
        <w:rPr>
          <w:rFonts w:ascii="Times New Roman" w:eastAsia="Calibri" w:hAnsi="Times New Roman" w:cs="Times New Roman"/>
          <w:sz w:val="28"/>
          <w:szCs w:val="28"/>
        </w:rPr>
        <w:t>Коррозия металлов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час</w:t>
      </w:r>
      <w:r w:rsidRPr="003C082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84813" w:rsidRDefault="00084813" w:rsidP="00E04517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0451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84813">
        <w:rPr>
          <w:rFonts w:ascii="Times New Roman" w:hAnsi="Times New Roman" w:cs="Times New Roman"/>
          <w:sz w:val="28"/>
          <w:szCs w:val="28"/>
          <w:lang w:eastAsia="ru-RU"/>
        </w:rPr>
        <w:t>Изучаются процессы коррозионного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разрушения металлов, а также основные методы защиты металлов от коррозии.</w:t>
      </w:r>
    </w:p>
    <w:p w:rsidR="006C55DD" w:rsidRPr="00084813" w:rsidRDefault="00084813" w:rsidP="00344245">
      <w:pPr>
        <w:spacing w:after="0"/>
        <w:ind w:right="-851"/>
        <w:rPr>
          <w:rFonts w:ascii="Times New Roman" w:hAnsi="Times New Roman" w:cs="Times New Roman"/>
          <w:sz w:val="28"/>
          <w:szCs w:val="28"/>
          <w:lang w:eastAsia="ru-RU"/>
        </w:rPr>
      </w:pPr>
      <w:r w:rsidRPr="00084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7032" w:rsidRPr="00DF4335" w:rsidRDefault="005A7032" w:rsidP="00E04517">
      <w:pPr>
        <w:widowControl w:val="0"/>
        <w:spacing w:after="0" w:line="360" w:lineRule="auto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Pr="008843C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CC5FCF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УЧЕБНО-МЕТОДИЧЕСКОЕ обеспечение</w:t>
      </w:r>
    </w:p>
    <w:p w:rsidR="005A7032" w:rsidRPr="00950E7A" w:rsidRDefault="005A7032" w:rsidP="00E04517">
      <w:pPr>
        <w:widowControl w:val="0"/>
        <w:spacing w:after="0" w:line="360" w:lineRule="auto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E7A">
        <w:rPr>
          <w:rFonts w:ascii="Times New Roman" w:eastAsia="Times New Roman" w:hAnsi="Times New Roman" w:cs="Times New Roman"/>
          <w:b/>
          <w:caps/>
          <w:sz w:val="28"/>
          <w:szCs w:val="28"/>
        </w:rPr>
        <w:t>самостоятельной работы ОБУЧАЮЩИХСЯ</w:t>
      </w:r>
    </w:p>
    <w:p w:rsidR="005A7032" w:rsidRPr="00683B0A" w:rsidRDefault="005A7032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683B0A">
        <w:rPr>
          <w:rFonts w:ascii="Times New Roman" w:hAnsi="Times New Roman" w:cs="Times New Roman"/>
          <w:sz w:val="28"/>
          <w:szCs w:val="28"/>
        </w:rPr>
        <w:t>» представлено в Приложении 1 и включает в себя:</w:t>
      </w:r>
    </w:p>
    <w:p w:rsidR="005A7032" w:rsidRPr="00683B0A" w:rsidRDefault="005A7032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5A7032" w:rsidRPr="00683B0A" w:rsidRDefault="005A7032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5A7032" w:rsidRPr="00683B0A" w:rsidRDefault="005A7032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5A7032" w:rsidRDefault="005A7032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критерии оценки вы</w:t>
      </w:r>
      <w:r>
        <w:rPr>
          <w:rFonts w:ascii="Times New Roman" w:hAnsi="Times New Roman" w:cs="Times New Roman"/>
          <w:sz w:val="28"/>
          <w:szCs w:val="28"/>
        </w:rPr>
        <w:t>полнения самостоятельной работы</w:t>
      </w:r>
      <w:r w:rsidR="00E04517">
        <w:rPr>
          <w:rFonts w:ascii="Times New Roman" w:hAnsi="Times New Roman" w:cs="Times New Roman"/>
          <w:sz w:val="28"/>
          <w:szCs w:val="28"/>
        </w:rPr>
        <w:t>.</w:t>
      </w:r>
    </w:p>
    <w:p w:rsidR="006C55DD" w:rsidRDefault="006C55DD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Default="005A7032" w:rsidP="00174DBE">
      <w:pPr>
        <w:pStyle w:val="aff"/>
        <w:numPr>
          <w:ilvl w:val="0"/>
          <w:numId w:val="8"/>
        </w:numPr>
        <w:tabs>
          <w:tab w:val="left" w:pos="70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83B0A">
        <w:rPr>
          <w:rFonts w:ascii="Times New Roman" w:eastAsia="Times New Roman" w:hAnsi="Times New Roman" w:cs="Times New Roman"/>
          <w:b/>
          <w:caps/>
          <w:sz w:val="28"/>
          <w:szCs w:val="28"/>
        </w:rPr>
        <w:t>контроль достижения целей курса</w:t>
      </w:r>
    </w:p>
    <w:p w:rsidR="0099786A" w:rsidRDefault="0099786A" w:rsidP="0099786A">
      <w:pPr>
        <w:pStyle w:val="aff"/>
        <w:tabs>
          <w:tab w:val="left" w:pos="709"/>
        </w:tabs>
        <w:suppressAutoHyphens/>
        <w:spacing w:line="360" w:lineRule="auto"/>
        <w:ind w:left="1997" w:firstLine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673" w:type="dxa"/>
        <w:jc w:val="center"/>
        <w:tblInd w:w="118" w:type="dxa"/>
        <w:tblLayout w:type="fixed"/>
        <w:tblLook w:val="04A0"/>
      </w:tblPr>
      <w:tblGrid>
        <w:gridCol w:w="490"/>
        <w:gridCol w:w="1843"/>
        <w:gridCol w:w="992"/>
        <w:gridCol w:w="3229"/>
        <w:gridCol w:w="1701"/>
        <w:gridCol w:w="1418"/>
      </w:tblGrid>
      <w:tr w:rsidR="00E04517" w:rsidRPr="00251F80" w:rsidTr="00FD5DBA">
        <w:trPr>
          <w:trHeight w:val="294"/>
          <w:jc w:val="center"/>
        </w:trPr>
        <w:tc>
          <w:tcPr>
            <w:tcW w:w="490" w:type="dxa"/>
            <w:vMerge w:val="restart"/>
            <w:vAlign w:val="center"/>
          </w:tcPr>
          <w:p w:rsidR="00E04517" w:rsidRPr="006C55DD" w:rsidRDefault="00E04517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E04517" w:rsidRPr="006C55DD" w:rsidRDefault="00E04517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Контролируемые модули дисциплины</w:t>
            </w:r>
          </w:p>
        </w:tc>
        <w:tc>
          <w:tcPr>
            <w:tcW w:w="4221" w:type="dxa"/>
            <w:gridSpan w:val="2"/>
            <w:tcBorders>
              <w:bottom w:val="nil"/>
            </w:tcBorders>
            <w:vAlign w:val="center"/>
          </w:tcPr>
          <w:p w:rsidR="00E04517" w:rsidRPr="006C55DD" w:rsidRDefault="00E04517" w:rsidP="005611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3119" w:type="dxa"/>
            <w:gridSpan w:val="2"/>
          </w:tcPr>
          <w:p w:rsidR="00E04517" w:rsidRPr="006C55DD" w:rsidRDefault="00E04517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 xml:space="preserve">Оценочные   средства  </w:t>
            </w:r>
          </w:p>
        </w:tc>
      </w:tr>
      <w:tr w:rsidR="00E04517" w:rsidRPr="00251F80" w:rsidTr="00FD5DBA">
        <w:trPr>
          <w:trHeight w:val="327"/>
          <w:jc w:val="center"/>
        </w:trPr>
        <w:tc>
          <w:tcPr>
            <w:tcW w:w="490" w:type="dxa"/>
            <w:vMerge/>
            <w:vAlign w:val="center"/>
          </w:tcPr>
          <w:p w:rsidR="00E04517" w:rsidRPr="006C55DD" w:rsidRDefault="00E04517" w:rsidP="005611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4517" w:rsidRPr="006C55DD" w:rsidRDefault="00E04517" w:rsidP="005611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tcBorders>
              <w:top w:val="nil"/>
            </w:tcBorders>
            <w:vAlign w:val="center"/>
          </w:tcPr>
          <w:p w:rsidR="00E04517" w:rsidRPr="006C55DD" w:rsidRDefault="00E04517" w:rsidP="00FD5D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4517" w:rsidRPr="006C55DD" w:rsidRDefault="00E04517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8" w:type="dxa"/>
          </w:tcPr>
          <w:p w:rsidR="00E04517" w:rsidRPr="006C55DD" w:rsidRDefault="00E04517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FD5DBA" w:rsidRPr="00251F80" w:rsidTr="00FD5DBA">
        <w:trPr>
          <w:trHeight w:val="185"/>
          <w:jc w:val="center"/>
        </w:trPr>
        <w:tc>
          <w:tcPr>
            <w:tcW w:w="490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D5DBA" w:rsidRPr="009C7C8E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1.</w:t>
            </w:r>
          </w:p>
          <w:p w:rsidR="00FD5DBA" w:rsidRPr="00B54AAC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B54AAC">
              <w:rPr>
                <w:sz w:val="24"/>
                <w:szCs w:val="24"/>
              </w:rPr>
              <w:t>Строение вещества, уровни его организации</w:t>
            </w:r>
            <w:r w:rsidRPr="00B54AA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FD5DBA" w:rsidRPr="0045462A" w:rsidRDefault="00FD5DBA" w:rsidP="009C7C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5462A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(УО-1),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тест (ПР-1)</w:t>
            </w:r>
          </w:p>
        </w:tc>
        <w:tc>
          <w:tcPr>
            <w:tcW w:w="1418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>опросы № 1, 2, 3, 4</w:t>
            </w:r>
            <w:r>
              <w:rPr>
                <w:sz w:val="24"/>
                <w:szCs w:val="24"/>
              </w:rPr>
              <w:t>,5</w:t>
            </w:r>
          </w:p>
        </w:tc>
      </w:tr>
      <w:tr w:rsidR="00FD5DBA" w:rsidRPr="00251F80" w:rsidTr="00FD5DBA">
        <w:trPr>
          <w:trHeight w:val="1432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задачи и</w:t>
            </w:r>
            <w:r>
              <w:rPr>
                <w:sz w:val="24"/>
                <w:szCs w:val="24"/>
              </w:rPr>
              <w:t xml:space="preserve"> практические </w:t>
            </w:r>
            <w:r w:rsidRPr="00251F80">
              <w:rPr>
                <w:sz w:val="24"/>
                <w:szCs w:val="24"/>
              </w:rPr>
              <w:t xml:space="preserve"> задания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831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FD5DBA" w:rsidRPr="006C55DD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абораторные  работы №1,2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218"/>
          <w:jc w:val="center"/>
        </w:trPr>
        <w:tc>
          <w:tcPr>
            <w:tcW w:w="490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D5DBA" w:rsidRPr="009C7C8E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2.</w:t>
            </w:r>
          </w:p>
          <w:p w:rsidR="00FD5DBA" w:rsidRPr="00390CAD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термодинамика</w:t>
            </w:r>
            <w:r w:rsidRPr="00390CAD">
              <w:rPr>
                <w:sz w:val="24"/>
                <w:szCs w:val="24"/>
              </w:rPr>
              <w:t xml:space="preserve">энергетика </w:t>
            </w:r>
            <w:r>
              <w:rPr>
                <w:sz w:val="24"/>
                <w:szCs w:val="24"/>
              </w:rPr>
              <w:t xml:space="preserve">и кинетика </w:t>
            </w:r>
            <w:r w:rsidRPr="00390CAD">
              <w:rPr>
                <w:sz w:val="24"/>
                <w:szCs w:val="24"/>
              </w:rPr>
              <w:t>процесса</w:t>
            </w:r>
          </w:p>
        </w:tc>
        <w:tc>
          <w:tcPr>
            <w:tcW w:w="992" w:type="dxa"/>
            <w:vMerge w:val="restart"/>
            <w:vAlign w:val="center"/>
          </w:tcPr>
          <w:p w:rsidR="00FD5DBA" w:rsidRPr="00251F80" w:rsidRDefault="00FD5DBA" w:rsidP="009C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 xml:space="preserve"> ОПК-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</w:p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51F80">
              <w:rPr>
                <w:sz w:val="24"/>
                <w:szCs w:val="24"/>
              </w:rPr>
              <w:t>обеседование (</w:t>
            </w:r>
            <w:r>
              <w:rPr>
                <w:sz w:val="24"/>
                <w:szCs w:val="24"/>
              </w:rPr>
              <w:t xml:space="preserve">УО-1), </w:t>
            </w:r>
            <w:r w:rsidRPr="00251F80">
              <w:rPr>
                <w:sz w:val="24"/>
                <w:szCs w:val="24"/>
              </w:rPr>
              <w:t xml:space="preserve"> 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 xml:space="preserve">тест </w:t>
            </w:r>
            <w:r>
              <w:rPr>
                <w:sz w:val="24"/>
                <w:szCs w:val="24"/>
              </w:rPr>
              <w:t>(ПР-1)</w:t>
            </w:r>
          </w:p>
          <w:p w:rsidR="00FD5DBA" w:rsidRPr="00251F80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>опросы № 6, 7, 8</w:t>
            </w:r>
          </w:p>
        </w:tc>
      </w:tr>
      <w:tr w:rsidR="00FD5DBA" w:rsidRPr="00251F80" w:rsidTr="00FD5DBA">
        <w:trPr>
          <w:trHeight w:val="359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D7060F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задачи и</w:t>
            </w:r>
            <w:r>
              <w:rPr>
                <w:sz w:val="24"/>
                <w:szCs w:val="24"/>
              </w:rPr>
              <w:t xml:space="preserve"> практические </w:t>
            </w:r>
            <w:r w:rsidRPr="00251F80">
              <w:rPr>
                <w:sz w:val="24"/>
                <w:szCs w:val="24"/>
              </w:rPr>
              <w:t xml:space="preserve"> задания</w:t>
            </w:r>
          </w:p>
          <w:p w:rsidR="00FD5DBA" w:rsidRPr="00251F80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251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FD5DBA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абораторные  работы № 3,4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174"/>
          <w:jc w:val="center"/>
        </w:trPr>
        <w:tc>
          <w:tcPr>
            <w:tcW w:w="490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D5DBA" w:rsidRPr="009C798C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3.</w:t>
            </w:r>
            <w:r>
              <w:rPr>
                <w:sz w:val="24"/>
                <w:szCs w:val="24"/>
              </w:rPr>
              <w:t xml:space="preserve"> </w:t>
            </w:r>
            <w:r w:rsidRPr="009C798C">
              <w:rPr>
                <w:sz w:val="24"/>
                <w:szCs w:val="24"/>
              </w:rPr>
              <w:t>Жидкие системы-растворы</w:t>
            </w:r>
          </w:p>
        </w:tc>
        <w:tc>
          <w:tcPr>
            <w:tcW w:w="992" w:type="dxa"/>
            <w:vMerge w:val="restart"/>
            <w:vAlign w:val="center"/>
          </w:tcPr>
          <w:p w:rsidR="00FD5DBA" w:rsidRPr="00251F80" w:rsidRDefault="00FD5DBA" w:rsidP="009C7C8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ОПК-1</w:t>
            </w:r>
          </w:p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51F80">
              <w:rPr>
                <w:sz w:val="24"/>
                <w:szCs w:val="24"/>
              </w:rPr>
              <w:t>обеседование (УО-1)</w:t>
            </w:r>
            <w:r>
              <w:rPr>
                <w:sz w:val="24"/>
                <w:szCs w:val="24"/>
              </w:rPr>
              <w:t>,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 xml:space="preserve">тест </w:t>
            </w:r>
            <w:r>
              <w:rPr>
                <w:sz w:val="24"/>
                <w:szCs w:val="24"/>
              </w:rPr>
              <w:t>(ПР-1)</w:t>
            </w:r>
          </w:p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>опросы №</w:t>
            </w:r>
            <w:r>
              <w:rPr>
                <w:sz w:val="24"/>
                <w:szCs w:val="24"/>
              </w:rPr>
              <w:t xml:space="preserve"> 9,10, 11,12</w:t>
            </w:r>
          </w:p>
        </w:tc>
      </w:tr>
      <w:tr w:rsidR="00FD5DBA" w:rsidRPr="00251F80" w:rsidTr="00FD5DBA">
        <w:trPr>
          <w:trHeight w:val="370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Зад</w:t>
            </w:r>
            <w:r>
              <w:rPr>
                <w:sz w:val="24"/>
                <w:szCs w:val="24"/>
              </w:rPr>
              <w:t>ачи и практические задания</w:t>
            </w:r>
            <w:r w:rsidRPr="00251F80">
              <w:rPr>
                <w:sz w:val="24"/>
                <w:szCs w:val="24"/>
              </w:rPr>
              <w:t xml:space="preserve"> </w:t>
            </w:r>
          </w:p>
          <w:p w:rsidR="00FD5DBA" w:rsidRPr="00251F80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847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FD5DBA" w:rsidRPr="009C7C8E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  <w:r w:rsidRPr="00251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5,6</w:t>
            </w: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174"/>
          <w:jc w:val="center"/>
        </w:trPr>
        <w:tc>
          <w:tcPr>
            <w:tcW w:w="490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D5DBA" w:rsidRPr="009C7C8E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4.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Окислительно-восстановительные процессы. Электрохимические системы.</w:t>
            </w:r>
          </w:p>
        </w:tc>
        <w:tc>
          <w:tcPr>
            <w:tcW w:w="992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51F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</w:t>
            </w:r>
            <w:r w:rsidRPr="00255425">
              <w:rPr>
                <w:sz w:val="24"/>
                <w:szCs w:val="24"/>
              </w:rPr>
              <w:lastRenderedPageBreak/>
              <w:t xml:space="preserve">протекания химических реакций; </w:t>
            </w: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</w:p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Собеседование (УО-</w:t>
            </w:r>
            <w:r w:rsidRPr="00251F8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,</w:t>
            </w:r>
          </w:p>
          <w:p w:rsidR="00FD5DBA" w:rsidRPr="00315C18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тест (ПР-1)</w:t>
            </w:r>
          </w:p>
        </w:tc>
        <w:tc>
          <w:tcPr>
            <w:tcW w:w="1418" w:type="dxa"/>
            <w:vMerge w:val="restart"/>
            <w:vAlign w:val="center"/>
          </w:tcPr>
          <w:p w:rsidR="00FD5DBA" w:rsidRPr="00251F80" w:rsidRDefault="00FD5DBA" w:rsidP="00FD5DB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251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 xml:space="preserve">опросы </w:t>
            </w:r>
            <w:r w:rsidRPr="00251F80">
              <w:rPr>
                <w:sz w:val="24"/>
                <w:szCs w:val="24"/>
              </w:rPr>
              <w:lastRenderedPageBreak/>
              <w:t xml:space="preserve">№ </w:t>
            </w:r>
            <w:r>
              <w:rPr>
                <w:sz w:val="24"/>
                <w:szCs w:val="24"/>
              </w:rPr>
              <w:t>12,13,14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</w:tr>
      <w:tr w:rsidR="00FD5DBA" w:rsidRPr="00251F80" w:rsidTr="00FD5DBA">
        <w:trPr>
          <w:trHeight w:val="338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333897" w:rsidRDefault="00FD5DBA" w:rsidP="009C7C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51F80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ачи и практические зад</w:t>
            </w:r>
            <w:r w:rsidRPr="00251F80">
              <w:rPr>
                <w:sz w:val="24"/>
                <w:szCs w:val="24"/>
              </w:rPr>
              <w:t xml:space="preserve">ания </w:t>
            </w:r>
          </w:p>
          <w:p w:rsidR="00FD5DBA" w:rsidRPr="00251F80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272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FD5DBA" w:rsidRP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№</w:t>
            </w:r>
            <w:r w:rsidRPr="00251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7,8</w:t>
            </w: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316"/>
          <w:jc w:val="center"/>
        </w:trPr>
        <w:tc>
          <w:tcPr>
            <w:tcW w:w="490" w:type="dxa"/>
            <w:vMerge w:val="restart"/>
            <w:vAlign w:val="center"/>
          </w:tcPr>
          <w:p w:rsidR="00FD5DBA" w:rsidRPr="00251F80" w:rsidRDefault="00FD5DBA" w:rsidP="00FD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FD5DBA" w:rsidRPr="00FD5DBA" w:rsidRDefault="00FD5DBA" w:rsidP="009C7C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FD5DBA">
              <w:rPr>
                <w:b/>
                <w:sz w:val="24"/>
                <w:szCs w:val="24"/>
              </w:rPr>
              <w:t>Раздел 5.</w:t>
            </w:r>
          </w:p>
          <w:p w:rsidR="00FD5DBA" w:rsidRPr="007958C8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Конструкционные материалы.</w:t>
            </w:r>
          </w:p>
        </w:tc>
        <w:tc>
          <w:tcPr>
            <w:tcW w:w="992" w:type="dxa"/>
            <w:vMerge w:val="restart"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 xml:space="preserve"> ОПК-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FD5DBA" w:rsidRDefault="00FD5DBA" w:rsidP="00FD5DBA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FD5DBA" w:rsidRPr="00251F80" w:rsidRDefault="00FD5DBA" w:rsidP="00FD5DBA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(УО-</w:t>
            </w:r>
            <w:r w:rsidRPr="00251F8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,</w:t>
            </w:r>
          </w:p>
          <w:p w:rsidR="00FD5DBA" w:rsidRPr="00B54742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тест (ПР-1)</w:t>
            </w:r>
          </w:p>
        </w:tc>
        <w:tc>
          <w:tcPr>
            <w:tcW w:w="1418" w:type="dxa"/>
            <w:vMerge w:val="restart"/>
            <w:vAlign w:val="center"/>
          </w:tcPr>
          <w:p w:rsidR="00FD5DBA" w:rsidRPr="00251F80" w:rsidRDefault="00FD5DBA" w:rsidP="00FD5DB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 xml:space="preserve">опросы № </w:t>
            </w:r>
            <w:r>
              <w:rPr>
                <w:sz w:val="24"/>
                <w:szCs w:val="24"/>
              </w:rPr>
              <w:t>15,17, 18, 19</w:t>
            </w:r>
          </w:p>
        </w:tc>
      </w:tr>
      <w:tr w:rsidR="00FD5DBA" w:rsidRPr="00251F80" w:rsidTr="00FD5DBA">
        <w:trPr>
          <w:trHeight w:val="436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7958C8" w:rsidRDefault="00FD5DBA" w:rsidP="009C7C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FD5DBA" w:rsidRPr="00251F80" w:rsidRDefault="00FD5DBA" w:rsidP="00FD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51F80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ачи и практические зад</w:t>
            </w:r>
            <w:r w:rsidRPr="00251F80">
              <w:rPr>
                <w:sz w:val="24"/>
                <w:szCs w:val="24"/>
              </w:rPr>
              <w:t xml:space="preserve">ания </w:t>
            </w:r>
          </w:p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DBA" w:rsidRPr="00251F80" w:rsidTr="00FD5DBA">
        <w:trPr>
          <w:trHeight w:val="699"/>
          <w:jc w:val="center"/>
        </w:trPr>
        <w:tc>
          <w:tcPr>
            <w:tcW w:w="490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FD5DBA" w:rsidRPr="00251F80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FD5DBA" w:rsidRPr="00FD5DBA" w:rsidRDefault="00FD5DBA" w:rsidP="009C7C8E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абораторная</w:t>
            </w:r>
            <w:r w:rsidRPr="00251F80">
              <w:rPr>
                <w:sz w:val="24"/>
                <w:szCs w:val="24"/>
              </w:rPr>
              <w:t xml:space="preserve"> рабо</w:t>
            </w:r>
            <w:r>
              <w:rPr>
                <w:sz w:val="24"/>
                <w:szCs w:val="24"/>
              </w:rPr>
              <w:t>та № 9.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D5DBA" w:rsidRPr="00251F80" w:rsidRDefault="00FD5DBA" w:rsidP="009C7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7032" w:rsidRDefault="005A7032" w:rsidP="00E045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79A">
        <w:rPr>
          <w:rFonts w:ascii="Times New Roman" w:hAnsi="Times New Roman" w:cs="Times New Roman"/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06679A">
        <w:rPr>
          <w:rFonts w:ascii="Times New Roman" w:hAnsi="Times New Roman" w:cs="Times New Roman"/>
          <w:bCs/>
          <w:sz w:val="28"/>
          <w:szCs w:val="28"/>
        </w:rPr>
        <w:t xml:space="preserve">этапы </w:t>
      </w:r>
      <w:r w:rsidRPr="0006679A">
        <w:rPr>
          <w:rFonts w:ascii="Times New Roman" w:hAnsi="Times New Roman" w:cs="Times New Roman"/>
          <w:sz w:val="28"/>
          <w:szCs w:val="28"/>
        </w:rPr>
        <w:t>формирования компетенций в процессе</w:t>
      </w:r>
      <w:r w:rsidRPr="0006679A">
        <w:rPr>
          <w:rFonts w:ascii="Times New Roman" w:hAnsi="Times New Roman" w:cs="Times New Roman"/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FD5DBA" w:rsidRDefault="00FD5DBA" w:rsidP="00E045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032" w:rsidRDefault="00424379" w:rsidP="00424379">
      <w:pPr>
        <w:pStyle w:val="aff"/>
        <w:numPr>
          <w:ilvl w:val="0"/>
          <w:numId w:val="8"/>
        </w:numPr>
        <w:tabs>
          <w:tab w:val="left" w:pos="426"/>
        </w:tabs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СПИСОК УЧЕБНОЙ ЛИТЕРАТУРЫ </w:t>
      </w:r>
      <w:r w:rsidR="005A7032" w:rsidRPr="00683B0A">
        <w:rPr>
          <w:rFonts w:ascii="Times New Roman" w:eastAsia="Times New Roman" w:hAnsi="Times New Roman" w:cs="Times New Roman"/>
          <w:b/>
          <w:caps/>
          <w:sz w:val="28"/>
          <w:szCs w:val="28"/>
        </w:rPr>
        <w:t>ИНФОРМАЦИОННО-МЕТОДИЧЕСКОЕ ОБЕСПЕЧЕНИЕ ДИСЦИПЛИНЫ</w:t>
      </w:r>
    </w:p>
    <w:p w:rsidR="005A7032" w:rsidRPr="00BE0A42" w:rsidRDefault="005A7032" w:rsidP="005A7032">
      <w:pPr>
        <w:pStyle w:val="aff"/>
        <w:tabs>
          <w:tab w:val="left" w:pos="426"/>
        </w:tabs>
        <w:suppressAutoHyphens/>
        <w:ind w:left="1080" w:firstLine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7032" w:rsidRPr="002D2903" w:rsidRDefault="005A7032" w:rsidP="005A70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</w:t>
      </w:r>
    </w:p>
    <w:p w:rsidR="00FE5B6F" w:rsidRPr="00FE5B6F" w:rsidRDefault="00FE5B6F" w:rsidP="00FE5B6F">
      <w:pPr>
        <w:pStyle w:val="aff"/>
        <w:numPr>
          <w:ilvl w:val="3"/>
          <w:numId w:val="41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E5B6F">
        <w:rPr>
          <w:rFonts w:ascii="Times New Roman" w:hAnsi="Times New Roman" w:cs="Times New Roman"/>
          <w:color w:val="000000"/>
          <w:sz w:val="28"/>
          <w:szCs w:val="28"/>
        </w:rPr>
        <w:t xml:space="preserve">Белкина, Е. И. Общая и неорганическая химия [Электронный ресурс] : учебно-методическое пособие / Е. И. Белкина, К. П. Чуглова. — Электрон. текстовые данные. — СПб. : Университет ИТМО, 2015. — 54 c. </w:t>
      </w:r>
      <w:hyperlink r:id="rId10" w:history="1">
        <w:r w:rsidRPr="00FE5B6F">
          <w:rPr>
            <w:rStyle w:val="af4"/>
            <w:rFonts w:ascii="Times New Roman" w:hAnsi="Times New Roman" w:cs="Times New Roman"/>
            <w:sz w:val="28"/>
            <w:szCs w:val="28"/>
          </w:rPr>
          <w:t>http://www.iprbookshop.ru/67410.html</w:t>
        </w:r>
      </w:hyperlink>
    </w:p>
    <w:p w:rsidR="00FE5B6F" w:rsidRPr="00FE5B6F" w:rsidRDefault="00FE5B6F" w:rsidP="00FE5B6F">
      <w:pPr>
        <w:pStyle w:val="aff"/>
        <w:numPr>
          <w:ilvl w:val="3"/>
          <w:numId w:val="4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5B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Маршалкин, М. Ф. Химия [Электронный ресурс] : учебное пособие / М. Ф. Маршалкин, И. С. Григорян, Д. Н. Ковалев. — Электрон. текстовые данные. — Ставрополь : Северо-Кавказский федеральный университет, 2015. — 228 c. </w:t>
      </w:r>
    </w:p>
    <w:p w:rsidR="00FE5B6F" w:rsidRPr="00FE5B6F" w:rsidRDefault="00DC50A2" w:rsidP="00FE5B6F">
      <w:pPr>
        <w:pStyle w:val="aff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E5B6F" w:rsidRPr="00FE5B6F">
          <w:rPr>
            <w:rStyle w:val="af4"/>
            <w:rFonts w:ascii="Times New Roman" w:hAnsi="Times New Roman" w:cs="Times New Roman"/>
            <w:sz w:val="28"/>
            <w:szCs w:val="28"/>
          </w:rPr>
          <w:t>http://www.iprbookshop.ru/63225.html</w:t>
        </w:r>
      </w:hyperlink>
    </w:p>
    <w:p w:rsidR="00FE5B6F" w:rsidRPr="00FE5B6F" w:rsidRDefault="00FE5B6F" w:rsidP="00FE5B6F">
      <w:pPr>
        <w:pStyle w:val="aff"/>
        <w:numPr>
          <w:ilvl w:val="3"/>
          <w:numId w:val="4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5B6F">
        <w:rPr>
          <w:rFonts w:ascii="Times New Roman" w:hAnsi="Times New Roman" w:cs="Times New Roman"/>
          <w:color w:val="000000"/>
          <w:sz w:val="28"/>
          <w:szCs w:val="28"/>
        </w:rPr>
        <w:t xml:space="preserve">Химия в строительстве [Электронный ресурс] : конспект лекций / Ю. В. Устинова, Т. П. Никифорова, А. А. Новосельнов, Е. М. Мясоедов. — Электрон. текстовые данные. — М. : Московский государственный строительный университет, Ай Пи Эр Медиа, ЭБС АСВ, 2015. — 76 c. </w:t>
      </w:r>
      <w:hyperlink r:id="rId12" w:history="1">
        <w:r w:rsidRPr="00FE5B6F">
          <w:rPr>
            <w:rStyle w:val="af4"/>
            <w:rFonts w:ascii="Times New Roman" w:hAnsi="Times New Roman" w:cs="Times New Roman"/>
            <w:sz w:val="28"/>
            <w:szCs w:val="28"/>
          </w:rPr>
          <w:t>http://www.iprbookshop.ru/40440.html</w:t>
        </w:r>
      </w:hyperlink>
    </w:p>
    <w:p w:rsidR="005A7032" w:rsidRPr="00FE5B6F" w:rsidRDefault="005A7032" w:rsidP="00FE5B6F">
      <w:pPr>
        <w:pStyle w:val="aff"/>
        <w:numPr>
          <w:ilvl w:val="3"/>
          <w:numId w:val="4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5B6F">
        <w:rPr>
          <w:rFonts w:ascii="Times New Roman" w:hAnsi="Times New Roman" w:cs="Times New Roman"/>
          <w:sz w:val="28"/>
          <w:szCs w:val="28"/>
        </w:rPr>
        <w:t xml:space="preserve">Общая химия. Теория и задачи / Н.В. Коровин, Н.В. Кулешов, О.Н. Гончарук, В.К. Камышова. — СПб.: Лань, 2014.— 491 с. </w:t>
      </w:r>
      <w:hyperlink r:id="rId13" w:history="1">
        <w:r w:rsidRPr="00FE5B6F">
          <w:rPr>
            <w:rStyle w:val="af4"/>
            <w:rFonts w:ascii="Times New Roman" w:hAnsi="Times New Roman" w:cs="Times New Roman"/>
            <w:sz w:val="28"/>
            <w:szCs w:val="28"/>
          </w:rPr>
          <w:t>http://e.lanbook.com/books/element.php?pl1_id=51723</w:t>
        </w:r>
      </w:hyperlink>
    </w:p>
    <w:p w:rsidR="00FE5B6F" w:rsidRPr="00FE5B6F" w:rsidRDefault="00FE5B6F" w:rsidP="00FE5B6F">
      <w:pPr>
        <w:pStyle w:val="aff"/>
        <w:spacing w:line="360" w:lineRule="auto"/>
        <w:ind w:left="106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B6F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FE5B6F" w:rsidRDefault="00FE5B6F" w:rsidP="00FE5B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5B6F">
        <w:rPr>
          <w:rFonts w:ascii="Times New Roman" w:hAnsi="Times New Roman" w:cs="Times New Roman"/>
          <w:color w:val="000000"/>
          <w:sz w:val="28"/>
          <w:szCs w:val="28"/>
        </w:rPr>
        <w:t xml:space="preserve">Семенов, И. Н. Химия [Электронный ресурс] : учебник для вузов / И. Н. Семенов, И. Л. Перфилова. — Электрон. текстовые данные. — СПб. : ХИМИЗДАТ, 2016. — 656 c. </w:t>
      </w:r>
    </w:p>
    <w:p w:rsidR="00FE5B6F" w:rsidRPr="00FE5B6F" w:rsidRDefault="00DC50A2" w:rsidP="00FE5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E5B6F" w:rsidRPr="00FE5B6F">
          <w:rPr>
            <w:rStyle w:val="af4"/>
            <w:rFonts w:ascii="Times New Roman" w:hAnsi="Times New Roman" w:cs="Times New Roman"/>
            <w:sz w:val="28"/>
            <w:szCs w:val="28"/>
          </w:rPr>
          <w:t>http://www.iprbookshop.ru/49800.html</w:t>
        </w:r>
      </w:hyperlink>
    </w:p>
    <w:p w:rsidR="00FE5B6F" w:rsidRDefault="005A7032" w:rsidP="00FE5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6F">
        <w:rPr>
          <w:rFonts w:ascii="Times New Roman" w:hAnsi="Times New Roman" w:cs="Times New Roman"/>
          <w:sz w:val="28"/>
          <w:szCs w:val="28"/>
        </w:rPr>
        <w:t xml:space="preserve">2. Гельфман, М.И. Химия / М.И. Гельфман, В.П. Юстратов. — СПб.: Лань, 2008.— 472 с. </w:t>
      </w:r>
    </w:p>
    <w:p w:rsidR="005A7032" w:rsidRPr="00FE5B6F" w:rsidRDefault="00DC50A2" w:rsidP="00FE5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A7032" w:rsidRPr="00FE5B6F">
          <w:rPr>
            <w:rStyle w:val="af4"/>
            <w:rFonts w:ascii="Times New Roman" w:hAnsi="Times New Roman" w:cs="Times New Roman"/>
            <w:sz w:val="28"/>
            <w:szCs w:val="28"/>
          </w:rPr>
          <w:t>http://e.lanbook.com/books/element.php?pl1_id=4030</w:t>
        </w:r>
      </w:hyperlink>
    </w:p>
    <w:p w:rsidR="003772FB" w:rsidRPr="003772FB" w:rsidRDefault="003772FB" w:rsidP="00377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7032" w:rsidRPr="003772FB">
        <w:rPr>
          <w:rFonts w:ascii="Times New Roman" w:hAnsi="Times New Roman" w:cs="Times New Roman"/>
          <w:sz w:val="28"/>
          <w:szCs w:val="28"/>
        </w:rPr>
        <w:t xml:space="preserve">Ахметов, Н.С. Общая и неорганическая химия / Н.С. Ахметов. — СПб.: Лань, 2014.— 744 с. </w:t>
      </w:r>
    </w:p>
    <w:p w:rsidR="005A7032" w:rsidRPr="003772FB" w:rsidRDefault="00DC50A2" w:rsidP="003772FB">
      <w:pPr>
        <w:spacing w:line="360" w:lineRule="auto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5A7032" w:rsidRPr="003772FB">
          <w:rPr>
            <w:rStyle w:val="af4"/>
            <w:rFonts w:ascii="Times New Roman" w:hAnsi="Times New Roman" w:cs="Times New Roman"/>
            <w:sz w:val="28"/>
            <w:szCs w:val="28"/>
          </w:rPr>
          <w:t>http://e.lanbook.com/books/element.php?pl1_id=50684</w:t>
        </w:r>
      </w:hyperlink>
    </w:p>
    <w:p w:rsidR="003772FB" w:rsidRPr="003772FB" w:rsidRDefault="003772FB" w:rsidP="003772F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FB">
        <w:rPr>
          <w:rFonts w:ascii="Times New Roman" w:hAnsi="Times New Roman" w:cs="Times New Roman"/>
          <w:b/>
          <w:sz w:val="28"/>
          <w:szCs w:val="28"/>
        </w:rPr>
        <w:t xml:space="preserve">Перечень ресурсов информационно-телекоммуникационной 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FB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  <w:t>1. Научная электронная библиотека НЭБ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 w:rsidRPr="003772FB">
          <w:rPr>
            <w:rStyle w:val="af4"/>
            <w:rFonts w:ascii="Times New Roman" w:hAnsi="Times New Roman" w:cs="Times New Roman"/>
            <w:szCs w:val="28"/>
          </w:rPr>
          <w:t>http://elibrary.ru/querybox.asp?scope=newquery</w:t>
        </w:r>
      </w:hyperlink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  <w:t>2. Электронно-библиотечная система издательства «Лань»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lastRenderedPageBreak/>
        <w:tab/>
      </w:r>
      <w:hyperlink r:id="rId18" w:history="1">
        <w:r w:rsidRPr="003772FB">
          <w:rPr>
            <w:rStyle w:val="af4"/>
            <w:rFonts w:ascii="Times New Roman" w:hAnsi="Times New Roman" w:cs="Times New Roman"/>
            <w:szCs w:val="28"/>
          </w:rPr>
          <w:t>http://e.lanbook.com/</w:t>
        </w:r>
      </w:hyperlink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  <w:t>3. ЭБС «Консультант студента»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</w:r>
      <w:hyperlink r:id="rId19" w:history="1">
        <w:r w:rsidRPr="003772FB">
          <w:rPr>
            <w:rStyle w:val="af4"/>
            <w:rFonts w:ascii="Times New Roman" w:hAnsi="Times New Roman" w:cs="Times New Roman"/>
            <w:szCs w:val="28"/>
          </w:rPr>
          <w:t>http://www.studentlibrary.ru/</w:t>
        </w:r>
      </w:hyperlink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  <w:t xml:space="preserve">4. ЭБС </w:t>
      </w:r>
      <w:r w:rsidRPr="003772FB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Pr="003772FB">
        <w:rPr>
          <w:rFonts w:ascii="Times New Roman" w:hAnsi="Times New Roman" w:cs="Times New Roman"/>
          <w:sz w:val="28"/>
          <w:szCs w:val="28"/>
        </w:rPr>
        <w:t>.</w:t>
      </w:r>
      <w:r w:rsidRPr="003772F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772FB">
        <w:rPr>
          <w:rFonts w:ascii="Times New Roman" w:hAnsi="Times New Roman" w:cs="Times New Roman"/>
          <w:sz w:val="28"/>
          <w:szCs w:val="28"/>
        </w:rPr>
        <w:t xml:space="preserve"> НИЦ «ИНФРА-М»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</w:r>
      <w:hyperlink r:id="rId20" w:history="1">
        <w:r w:rsidRPr="003772FB">
          <w:rPr>
            <w:rStyle w:val="af4"/>
            <w:rFonts w:ascii="Times New Roman" w:hAnsi="Times New Roman" w:cs="Times New Roman"/>
            <w:szCs w:val="28"/>
          </w:rPr>
          <w:t>http://znanium.com/</w:t>
        </w:r>
      </w:hyperlink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  <w:t>5. Научная библиотека ДВФУ публичный онлайн каталог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</w:r>
      <w:hyperlink r:id="rId21" w:history="1">
        <w:r w:rsidRPr="003772FB">
          <w:rPr>
            <w:rStyle w:val="af4"/>
            <w:rFonts w:ascii="Times New Roman" w:hAnsi="Times New Roman" w:cs="Times New Roman"/>
            <w:szCs w:val="28"/>
          </w:rPr>
          <w:t>http://lib.dvfu.ru:8080/search/query?theme=FEFU</w:t>
        </w:r>
      </w:hyperlink>
    </w:p>
    <w:p w:rsidR="003772FB" w:rsidRPr="003772FB" w:rsidRDefault="003772FB" w:rsidP="003772FB">
      <w:pPr>
        <w:tabs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772FB">
        <w:rPr>
          <w:rFonts w:ascii="Times New Roman" w:hAnsi="Times New Roman" w:cs="Times New Roman"/>
          <w:sz w:val="28"/>
          <w:szCs w:val="28"/>
        </w:rPr>
        <w:t>6. Информационная система ЕДИНОЕ ОКНО доступа к образовательным ресурсам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72FB">
        <w:rPr>
          <w:rFonts w:ascii="Times New Roman" w:hAnsi="Times New Roman" w:cs="Times New Roman"/>
          <w:sz w:val="28"/>
          <w:szCs w:val="28"/>
        </w:rPr>
        <w:tab/>
      </w:r>
      <w:hyperlink r:id="rId22" w:history="1">
        <w:r w:rsidRPr="003772FB">
          <w:rPr>
            <w:rStyle w:val="af4"/>
            <w:rFonts w:ascii="Times New Roman" w:hAnsi="Times New Roman" w:cs="Times New Roman"/>
            <w:szCs w:val="28"/>
            <w:lang w:val="en-US"/>
          </w:rPr>
          <w:t>http://window.edu.ru/resource</w:t>
        </w:r>
      </w:hyperlink>
      <w:r w:rsidRPr="003772F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72FB">
        <w:rPr>
          <w:rFonts w:ascii="Times New Roman" w:hAnsi="Times New Roman" w:cs="Times New Roman"/>
          <w:sz w:val="28"/>
          <w:szCs w:val="28"/>
          <w:lang w:val="en-US"/>
        </w:rPr>
        <w:tab/>
        <w:t xml:space="preserve">7. </w:t>
      </w:r>
      <w:r w:rsidRPr="003772FB">
        <w:rPr>
          <w:rFonts w:ascii="Times New Roman" w:hAnsi="Times New Roman" w:cs="Times New Roman"/>
          <w:sz w:val="28"/>
          <w:szCs w:val="28"/>
        </w:rPr>
        <w:t>ЭБС</w:t>
      </w:r>
      <w:r w:rsidRPr="003772FB">
        <w:rPr>
          <w:rFonts w:ascii="Times New Roman" w:hAnsi="Times New Roman" w:cs="Times New Roman"/>
          <w:sz w:val="28"/>
          <w:szCs w:val="28"/>
          <w:lang w:val="en-US"/>
        </w:rPr>
        <w:t xml:space="preserve"> IPRbooks</w:t>
      </w:r>
    </w:p>
    <w:p w:rsidR="003772FB" w:rsidRPr="003772FB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  <w:r w:rsidRPr="003772F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hyperlink r:id="rId23" w:history="1">
        <w:r w:rsidRPr="003772FB">
          <w:rPr>
            <w:rStyle w:val="af4"/>
            <w:rFonts w:ascii="Times New Roman" w:hAnsi="Times New Roman" w:cs="Times New Roman"/>
            <w:szCs w:val="28"/>
            <w:lang w:val="en-US"/>
          </w:rPr>
          <w:t>http</w:t>
        </w:r>
        <w:r w:rsidRPr="003772FB">
          <w:rPr>
            <w:rStyle w:val="af4"/>
            <w:rFonts w:ascii="Times New Roman" w:hAnsi="Times New Roman" w:cs="Times New Roman"/>
            <w:szCs w:val="28"/>
          </w:rPr>
          <w:t>://</w:t>
        </w:r>
        <w:r w:rsidRPr="003772FB">
          <w:rPr>
            <w:rStyle w:val="af4"/>
            <w:rFonts w:ascii="Times New Roman" w:hAnsi="Times New Roman" w:cs="Times New Roman"/>
            <w:szCs w:val="28"/>
            <w:lang w:val="en-US"/>
          </w:rPr>
          <w:t>www</w:t>
        </w:r>
        <w:r w:rsidRPr="003772FB">
          <w:rPr>
            <w:rStyle w:val="af4"/>
            <w:rFonts w:ascii="Times New Roman" w:hAnsi="Times New Roman" w:cs="Times New Roman"/>
            <w:szCs w:val="28"/>
          </w:rPr>
          <w:t>.</w:t>
        </w:r>
        <w:r w:rsidRPr="003772FB">
          <w:rPr>
            <w:rStyle w:val="af4"/>
            <w:rFonts w:ascii="Times New Roman" w:hAnsi="Times New Roman" w:cs="Times New Roman"/>
            <w:szCs w:val="28"/>
            <w:lang w:val="en-US"/>
          </w:rPr>
          <w:t>iprbookshop</w:t>
        </w:r>
        <w:r w:rsidRPr="003772FB">
          <w:rPr>
            <w:rStyle w:val="af4"/>
            <w:rFonts w:ascii="Times New Roman" w:hAnsi="Times New Roman" w:cs="Times New Roman"/>
            <w:szCs w:val="28"/>
          </w:rPr>
          <w:t>.</w:t>
        </w:r>
        <w:r w:rsidRPr="003772FB">
          <w:rPr>
            <w:rStyle w:val="af4"/>
            <w:rFonts w:ascii="Times New Roman" w:hAnsi="Times New Roman" w:cs="Times New Roman"/>
            <w:szCs w:val="28"/>
            <w:lang w:val="en-US"/>
          </w:rPr>
          <w:t>ru</w:t>
        </w:r>
        <w:r w:rsidRPr="003772FB">
          <w:rPr>
            <w:rStyle w:val="af4"/>
            <w:rFonts w:ascii="Times New Roman" w:hAnsi="Times New Roman" w:cs="Times New Roman"/>
            <w:szCs w:val="28"/>
          </w:rPr>
          <w:t>/</w:t>
        </w:r>
      </w:hyperlink>
    </w:p>
    <w:p w:rsidR="003772FB" w:rsidRPr="003772FB" w:rsidRDefault="003772FB" w:rsidP="003772F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FB">
        <w:rPr>
          <w:rFonts w:ascii="Times New Roman" w:hAnsi="Times New Roman" w:cs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5988"/>
      </w:tblGrid>
      <w:tr w:rsidR="003772FB" w:rsidRPr="003772FB" w:rsidTr="005611C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3772FB" w:rsidRPr="003772FB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772FB">
              <w:rPr>
                <w:rFonts w:ascii="Times New Roman" w:hAnsi="Times New Roman" w:cs="Times New Roman"/>
                <w:b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3772FB" w:rsidRPr="003772FB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772FB">
              <w:rPr>
                <w:rFonts w:ascii="Times New Roman" w:hAnsi="Times New Roman" w:cs="Times New Roman"/>
                <w:b/>
                <w:lang w:eastAsia="ar-SA"/>
              </w:rPr>
              <w:t>Перечень программного обеспечения</w:t>
            </w:r>
          </w:p>
        </w:tc>
      </w:tr>
      <w:tr w:rsidR="003772FB" w:rsidRPr="004E53D4" w:rsidTr="005611C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3772FB" w:rsidRPr="004E53D4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</w:rPr>
              <w:t xml:space="preserve">Компьютерный класс кафедры Гидротехники. теории зданий и сооружений </w:t>
            </w:r>
          </w:p>
          <w:p w:rsidR="003772FB" w:rsidRPr="004E53D4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4E53D4">
              <w:rPr>
                <w:rFonts w:ascii="Times New Roman" w:hAnsi="Times New Roman"/>
              </w:rPr>
              <w:t>ауд. Е 708, 19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Microsoft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Office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Professional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Plus</w:t>
            </w:r>
            <w:r w:rsidRPr="004E53D4">
              <w:rPr>
                <w:rFonts w:ascii="Times New Roman" w:hAnsi="Times New Roman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</w:rPr>
              <w:t>7</w:t>
            </w:r>
            <w:r w:rsidRPr="004E53D4">
              <w:rPr>
                <w:rFonts w:ascii="Times New Roman" w:hAnsi="Times New Roman"/>
                <w:lang w:val="en-US"/>
              </w:rPr>
              <w:t>Zip</w:t>
            </w:r>
            <w:r w:rsidRPr="004E53D4">
              <w:rPr>
                <w:rFonts w:ascii="Times New Roman" w:hAnsi="Times New Roman"/>
              </w:rPr>
              <w:t xml:space="preserve"> 9.20 - свободный файловый архиватор с высокой степенью сжатия данных;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ABBYY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FineReader</w:t>
            </w:r>
            <w:r w:rsidRPr="004E53D4">
              <w:rPr>
                <w:rFonts w:ascii="Times New Roman" w:hAnsi="Times New Roman"/>
              </w:rPr>
              <w:t xml:space="preserve"> 11 - программа для оптического распознавания символов;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Adobe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Acrobat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XI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Pro</w:t>
            </w:r>
            <w:r w:rsidRPr="004E53D4">
              <w:rPr>
                <w:rFonts w:ascii="Times New Roman" w:hAnsi="Times New Roman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AutoCAD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Electrical</w:t>
            </w:r>
            <w:r w:rsidRPr="004E53D4">
              <w:rPr>
                <w:rFonts w:ascii="Times New Roman" w:hAnsi="Times New Roman"/>
              </w:rPr>
              <w:t xml:space="preserve"> 2015 </w:t>
            </w:r>
            <w:r w:rsidRPr="004E53D4">
              <w:rPr>
                <w:rFonts w:ascii="Times New Roman" w:hAnsi="Times New Roman"/>
                <w:lang w:val="en-US"/>
              </w:rPr>
              <w:t>Language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Pack</w:t>
            </w:r>
            <w:r w:rsidRPr="004E53D4">
              <w:rPr>
                <w:rFonts w:ascii="Times New Roman" w:hAnsi="Times New Roman"/>
              </w:rPr>
              <w:t xml:space="preserve"> – </w:t>
            </w:r>
            <w:r w:rsidRPr="004E53D4">
              <w:rPr>
                <w:rFonts w:ascii="Times New Roman" w:hAnsi="Times New Roman"/>
                <w:lang w:val="en-US"/>
              </w:rPr>
              <w:t>English</w:t>
            </w:r>
            <w:r w:rsidRPr="004E53D4">
              <w:rPr>
                <w:rFonts w:ascii="Times New Roman" w:hAnsi="Times New Roman"/>
              </w:rPr>
              <w:t xml:space="preserve"> - трёхмерная система автоматизированного проектирования и черчения;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Revit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Architecture</w:t>
            </w:r>
            <w:r w:rsidRPr="004E53D4">
              <w:rPr>
                <w:rFonts w:ascii="Times New Roman" w:hAnsi="Times New Roman"/>
              </w:rPr>
              <w:t xml:space="preserve"> – система для работы с чертежами;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SCAD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Office</w:t>
            </w:r>
            <w:r w:rsidRPr="004E53D4">
              <w:rPr>
                <w:rFonts w:ascii="Times New Roman" w:hAnsi="Times New Roman"/>
              </w:rPr>
              <w:t xml:space="preserve"> – система для расчёта строительных конструкций</w:t>
            </w:r>
          </w:p>
        </w:tc>
      </w:tr>
      <w:tr w:rsidR="003772FB" w:rsidRPr="004E53D4" w:rsidTr="005611C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3772FB" w:rsidRPr="004E53D4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</w:rPr>
              <w:t xml:space="preserve">Компьютерный класс кафедры Гидротехники. теории зданий и сооружений </w:t>
            </w:r>
          </w:p>
          <w:p w:rsidR="003772FB" w:rsidRPr="004E53D4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</w:rPr>
              <w:t>ауд. Е 709, 25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Microsoft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Office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Professional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Plus</w:t>
            </w:r>
            <w:r w:rsidRPr="004E53D4">
              <w:rPr>
                <w:rFonts w:ascii="Times New Roman" w:hAnsi="Times New Roman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</w:rPr>
              <w:t>7</w:t>
            </w:r>
            <w:r w:rsidRPr="004E53D4">
              <w:rPr>
                <w:rFonts w:ascii="Times New Roman" w:hAnsi="Times New Roman"/>
                <w:lang w:val="en-US"/>
              </w:rPr>
              <w:t>Zip</w:t>
            </w:r>
            <w:r w:rsidRPr="004E53D4">
              <w:rPr>
                <w:rFonts w:ascii="Times New Roman" w:hAnsi="Times New Roman"/>
              </w:rPr>
              <w:t xml:space="preserve"> 9.20 - свободный файловый архиватор с высокой степенью сжатия данных;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ABBYY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FineReader</w:t>
            </w:r>
            <w:r w:rsidRPr="004E53D4">
              <w:rPr>
                <w:rFonts w:ascii="Times New Roman" w:hAnsi="Times New Roman"/>
              </w:rPr>
              <w:t xml:space="preserve"> 11 - программа для оптического распознавания символов;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Adobe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Acrobat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XI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Pro</w:t>
            </w:r>
            <w:r w:rsidRPr="004E53D4">
              <w:rPr>
                <w:rFonts w:ascii="Times New Roman" w:hAnsi="Times New Roman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AutoCAD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Electrical</w:t>
            </w:r>
            <w:r w:rsidRPr="004E53D4">
              <w:rPr>
                <w:rFonts w:ascii="Times New Roman" w:hAnsi="Times New Roman"/>
              </w:rPr>
              <w:t xml:space="preserve"> 2015 </w:t>
            </w:r>
            <w:r w:rsidRPr="004E53D4">
              <w:rPr>
                <w:rFonts w:ascii="Times New Roman" w:hAnsi="Times New Roman"/>
                <w:lang w:val="en-US"/>
              </w:rPr>
              <w:t>Language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Pack</w:t>
            </w:r>
            <w:r w:rsidRPr="004E53D4">
              <w:rPr>
                <w:rFonts w:ascii="Times New Roman" w:hAnsi="Times New Roman"/>
              </w:rPr>
              <w:t xml:space="preserve"> – </w:t>
            </w:r>
            <w:r w:rsidRPr="004E53D4">
              <w:rPr>
                <w:rFonts w:ascii="Times New Roman" w:hAnsi="Times New Roman"/>
                <w:lang w:val="en-US"/>
              </w:rPr>
              <w:t>English</w:t>
            </w:r>
            <w:r w:rsidRPr="004E53D4">
              <w:rPr>
                <w:rFonts w:ascii="Times New Roman" w:hAnsi="Times New Roman"/>
              </w:rPr>
              <w:t xml:space="preserve"> - трёхмерная система автоматизированного проектирования и </w:t>
            </w:r>
            <w:r w:rsidRPr="004E53D4">
              <w:rPr>
                <w:rFonts w:ascii="Times New Roman" w:hAnsi="Times New Roman"/>
              </w:rPr>
              <w:lastRenderedPageBreak/>
              <w:t>черчения;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Revit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Architecture</w:t>
            </w:r>
            <w:r w:rsidRPr="004E53D4">
              <w:rPr>
                <w:rFonts w:ascii="Times New Roman" w:hAnsi="Times New Roman"/>
              </w:rPr>
              <w:t xml:space="preserve"> – система для работы с чертежами</w:t>
            </w:r>
          </w:p>
          <w:p w:rsidR="003772FB" w:rsidRPr="004E53D4" w:rsidRDefault="003772FB" w:rsidP="003772FB">
            <w:pPr>
              <w:numPr>
                <w:ilvl w:val="0"/>
                <w:numId w:val="4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E53D4">
              <w:rPr>
                <w:rFonts w:ascii="Times New Roman" w:hAnsi="Times New Roman"/>
                <w:lang w:val="en-US"/>
              </w:rPr>
              <w:t>SCAD</w:t>
            </w:r>
            <w:r w:rsidRPr="004E53D4">
              <w:rPr>
                <w:rFonts w:ascii="Times New Roman" w:hAnsi="Times New Roman"/>
              </w:rPr>
              <w:t xml:space="preserve"> </w:t>
            </w:r>
            <w:r w:rsidRPr="004E53D4">
              <w:rPr>
                <w:rFonts w:ascii="Times New Roman" w:hAnsi="Times New Roman"/>
                <w:lang w:val="en-US"/>
              </w:rPr>
              <w:t>Office</w:t>
            </w:r>
            <w:r w:rsidRPr="004E53D4">
              <w:rPr>
                <w:rFonts w:ascii="Times New Roman" w:hAnsi="Times New Roman"/>
              </w:rPr>
              <w:t xml:space="preserve"> – система для расчёта строительных конструкций</w:t>
            </w:r>
          </w:p>
        </w:tc>
      </w:tr>
    </w:tbl>
    <w:p w:rsidR="003772FB" w:rsidRPr="006D7400" w:rsidRDefault="003772FB" w:rsidP="003772FB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72FB" w:rsidRPr="006D7400" w:rsidRDefault="003772FB" w:rsidP="003772FB">
      <w:pPr>
        <w:pStyle w:val="aff"/>
        <w:numPr>
          <w:ilvl w:val="0"/>
          <w:numId w:val="42"/>
        </w:numPr>
        <w:tabs>
          <w:tab w:val="left" w:pos="426"/>
        </w:tabs>
        <w:suppressAutoHyphens/>
        <w:spacing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D7400">
        <w:rPr>
          <w:rFonts w:ascii="Times New Roman" w:eastAsia="Times New Roman" w:hAnsi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424379" w:rsidRDefault="00424379" w:rsidP="00424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студентов – самостоятельная работа над учебным материалом. Она слагается из следующих элементов: изучение материала по учебникам и учебным пособиям, выполнение лабораторного практикума; выполнение индивидуальных заданий; посещение лекций, консультаций; сдача экзамена по курсу.</w:t>
      </w:r>
    </w:p>
    <w:p w:rsidR="00424379" w:rsidRPr="00E56752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6752">
        <w:rPr>
          <w:rFonts w:ascii="Times New Roman" w:hAnsi="Times New Roman" w:cs="Times New Roman"/>
          <w:sz w:val="28"/>
          <w:szCs w:val="28"/>
        </w:rPr>
        <w:t xml:space="preserve">Изучать курс химии рекомендуется по темам, предварительно ознакомившись с содержанием каждой из них по программе (расположение материала курса в программе не всегда совпадает с расположением его в учебнике). </w:t>
      </w:r>
    </w:p>
    <w:p w:rsidR="00424379" w:rsidRPr="004B3C20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Лекционные занятия</w:t>
      </w:r>
      <w:r w:rsidRPr="00E64FA2">
        <w:rPr>
          <w:rFonts w:ascii="Times New Roman" w:hAnsi="Times New Roman" w:cs="Times New Roman"/>
          <w:sz w:val="28"/>
          <w:szCs w:val="28"/>
        </w:rPr>
        <w:t xml:space="preserve"> предназначены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FA2">
        <w:rPr>
          <w:rFonts w:ascii="Times New Roman" w:hAnsi="Times New Roman" w:cs="Times New Roman"/>
          <w:sz w:val="28"/>
          <w:szCs w:val="28"/>
        </w:rPr>
        <w:t xml:space="preserve">для обсуждения наиболее важных </w:t>
      </w:r>
      <w:r>
        <w:rPr>
          <w:rFonts w:ascii="Times New Roman" w:hAnsi="Times New Roman" w:cs="Times New Roman"/>
          <w:sz w:val="28"/>
          <w:szCs w:val="28"/>
        </w:rPr>
        <w:t xml:space="preserve">тем, вызывающих затруднения при </w:t>
      </w:r>
      <w:r w:rsidRPr="00E64FA2">
        <w:rPr>
          <w:rFonts w:ascii="Times New Roman" w:hAnsi="Times New Roman" w:cs="Times New Roman"/>
          <w:sz w:val="28"/>
          <w:szCs w:val="28"/>
        </w:rPr>
        <w:t>самостоятельном изуче</w:t>
      </w:r>
      <w:r>
        <w:rPr>
          <w:rFonts w:ascii="Times New Roman" w:hAnsi="Times New Roman" w:cs="Times New Roman"/>
          <w:sz w:val="28"/>
          <w:szCs w:val="28"/>
        </w:rPr>
        <w:t>нии учебного материала. Они</w:t>
      </w:r>
      <w:r w:rsidRPr="00E64FA2">
        <w:rPr>
          <w:rFonts w:ascii="Times New Roman" w:hAnsi="Times New Roman" w:cs="Times New Roman"/>
          <w:sz w:val="28"/>
          <w:szCs w:val="28"/>
        </w:rPr>
        <w:t xml:space="preserve"> помогают</w:t>
      </w:r>
      <w:r>
        <w:rPr>
          <w:rFonts w:ascii="Times New Roman" w:hAnsi="Times New Roman" w:cs="Times New Roman"/>
          <w:sz w:val="28"/>
          <w:szCs w:val="28"/>
        </w:rPr>
        <w:t xml:space="preserve"> наметить план самостоятельного </w:t>
      </w:r>
      <w:r w:rsidRPr="00E64FA2">
        <w:rPr>
          <w:rFonts w:ascii="Times New Roman" w:hAnsi="Times New Roman" w:cs="Times New Roman"/>
          <w:sz w:val="28"/>
          <w:szCs w:val="28"/>
        </w:rPr>
        <w:t>изучения дисциплины, определяют темы,</w:t>
      </w:r>
      <w:r>
        <w:rPr>
          <w:rFonts w:ascii="Times New Roman" w:hAnsi="Times New Roman" w:cs="Times New Roman"/>
          <w:sz w:val="28"/>
          <w:szCs w:val="28"/>
        </w:rPr>
        <w:t xml:space="preserve"> на которые необходимо обратить </w:t>
      </w:r>
      <w:r w:rsidRPr="00E64FA2">
        <w:rPr>
          <w:rFonts w:ascii="Times New Roman" w:hAnsi="Times New Roman" w:cs="Times New Roman"/>
          <w:sz w:val="28"/>
          <w:szCs w:val="28"/>
        </w:rPr>
        <w:t>особое внимание.</w:t>
      </w:r>
      <w:r>
        <w:rPr>
          <w:rFonts w:ascii="Times New Roman" w:hAnsi="Times New Roman" w:cs="Times New Roman"/>
          <w:sz w:val="28"/>
          <w:szCs w:val="28"/>
        </w:rPr>
        <w:t xml:space="preserve"> Проработку лекций</w:t>
      </w:r>
      <w:r w:rsidRPr="00D573CD">
        <w:rPr>
          <w:rFonts w:ascii="Times New Roman" w:hAnsi="Times New Roman" w:cs="Times New Roman"/>
          <w:sz w:val="28"/>
          <w:szCs w:val="28"/>
        </w:rPr>
        <w:t xml:space="preserve"> необходимо совмещать с изучением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3CD">
        <w:rPr>
          <w:rFonts w:ascii="Times New Roman" w:hAnsi="Times New Roman" w:cs="Times New Roman"/>
          <w:sz w:val="28"/>
          <w:szCs w:val="28"/>
        </w:rPr>
        <w:t>теоретического материала по учебникам</w:t>
      </w:r>
      <w:r>
        <w:rPr>
          <w:rFonts w:ascii="Times New Roman" w:hAnsi="Times New Roman" w:cs="Times New Roman"/>
          <w:sz w:val="28"/>
          <w:szCs w:val="28"/>
        </w:rPr>
        <w:t xml:space="preserve"> и учебным пособиям. Чтобы лучше запомнить и усвоить изучаемый материал, следует составлять краткий конспект, содержащий формулировки законов и основных понятий химии, значения незнакомых терминов, формулы и уравнения реакций, математические зависимости и их выводы. Следует систематизировать материал: составьте графики, схемы, табл</w:t>
      </w:r>
      <w:r w:rsidRPr="004B3C20">
        <w:rPr>
          <w:rFonts w:ascii="Times New Roman" w:hAnsi="Times New Roman" w:cs="Times New Roman"/>
          <w:sz w:val="28"/>
          <w:szCs w:val="28"/>
        </w:rPr>
        <w:t>ицы. Они значительно облегчают запо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3C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C20">
        <w:rPr>
          <w:rFonts w:ascii="Times New Roman" w:hAnsi="Times New Roman" w:cs="Times New Roman"/>
          <w:sz w:val="28"/>
          <w:szCs w:val="28"/>
        </w:rPr>
        <w:t xml:space="preserve">ание и уменьшают объем конспектируемого материала. Краткий конспект курса будет полезен при повторении материала </w:t>
      </w:r>
      <w:r>
        <w:rPr>
          <w:rFonts w:ascii="Times New Roman" w:hAnsi="Times New Roman" w:cs="Times New Roman"/>
          <w:sz w:val="28"/>
          <w:szCs w:val="28"/>
        </w:rPr>
        <w:t>в период подготовки к экзамену.</w:t>
      </w:r>
    </w:p>
    <w:p w:rsidR="00424379" w:rsidRDefault="00424379" w:rsidP="00424379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 практическим занятием следует изучить конспект лекции и рекомендованную преподавателем литературу, обращая внимание на </w:t>
      </w:r>
      <w:r>
        <w:rPr>
          <w:sz w:val="28"/>
          <w:szCs w:val="28"/>
        </w:rPr>
        <w:lastRenderedPageBreak/>
        <w:t xml:space="preserve">практическое применение теории и на методику решения </w:t>
      </w:r>
      <w:r w:rsidRPr="004B3C20">
        <w:rPr>
          <w:sz w:val="28"/>
          <w:szCs w:val="28"/>
        </w:rPr>
        <w:t>типовых обучающих задач по соответствующим разделам</w:t>
      </w:r>
      <w:r>
        <w:rPr>
          <w:sz w:val="28"/>
          <w:szCs w:val="28"/>
        </w:rPr>
        <w:t xml:space="preserve">. </w:t>
      </w:r>
      <w:r w:rsidRPr="004B3C20">
        <w:rPr>
          <w:sz w:val="28"/>
          <w:szCs w:val="28"/>
        </w:rPr>
        <w:t xml:space="preserve">Решение задач – лучший способ прочного усвоения и закрепления теоретического материала. </w:t>
      </w:r>
      <w:r>
        <w:rPr>
          <w:sz w:val="28"/>
          <w:szCs w:val="28"/>
        </w:rPr>
        <w:t xml:space="preserve">На практическом занятии главное – уяснить связь решаемых задач с теоретическими положениями. При решении предложенной задачи нужно стремиться не только получить правильный ответ, но и усвоить общий метод решения подобных задач. Для ведения записей на практических занятиях обычно заводят отдельную тетрадь. </w:t>
      </w:r>
    </w:p>
    <w:p w:rsidR="00424379" w:rsidRDefault="00424379" w:rsidP="00424379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При выполнении</w:t>
      </w:r>
      <w:r>
        <w:rPr>
          <w:sz w:val="28"/>
          <w:szCs w:val="28"/>
        </w:rPr>
        <w:t xml:space="preserve"> индивидуальных заданий, решение</w:t>
      </w:r>
      <w:r w:rsidRPr="004B3C20">
        <w:rPr>
          <w:sz w:val="28"/>
          <w:szCs w:val="28"/>
        </w:rPr>
        <w:t xml:space="preserve"> задач и ответы на теоретические вопросы должны быть четко обоснованы, за исключением тех случаев, когда по существу вопроса такая мотивировка не требуется, например, когда нужно составить электронную формулу, н</w:t>
      </w:r>
      <w:r>
        <w:rPr>
          <w:sz w:val="28"/>
          <w:szCs w:val="28"/>
        </w:rPr>
        <w:t xml:space="preserve">аписать уравнение реакции и т.п. </w:t>
      </w:r>
    </w:p>
    <w:p w:rsidR="00424379" w:rsidRPr="004B3C20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3C20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>письменных работ</w:t>
      </w:r>
      <w:r w:rsidRPr="004B3C20">
        <w:rPr>
          <w:sz w:val="28"/>
          <w:szCs w:val="28"/>
        </w:rPr>
        <w:t xml:space="preserve"> необходимо соблюдать следующие правила:</w:t>
      </w:r>
    </w:p>
    <w:p w:rsidR="00424379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- работу следует выполнять аккуратно, оставляя поля для замечаний рецензента;</w:t>
      </w:r>
      <w:r>
        <w:rPr>
          <w:sz w:val="28"/>
          <w:szCs w:val="28"/>
        </w:rPr>
        <w:t xml:space="preserve"> </w:t>
      </w:r>
    </w:p>
    <w:p w:rsidR="00424379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B3C20">
        <w:rPr>
          <w:sz w:val="28"/>
          <w:szCs w:val="28"/>
        </w:rPr>
        <w:t>условия задач своего варианта переписывать полностью;</w:t>
      </w:r>
    </w:p>
    <w:p w:rsidR="00424379" w:rsidRPr="004B3C20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- при решении для всех полученных числовых значений должна быть приведена их размерность;</w:t>
      </w:r>
    </w:p>
    <w:p w:rsidR="00424379" w:rsidRPr="004B3C20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- подробно изложить ход решения с математическими преобразованиями;</w:t>
      </w:r>
    </w:p>
    <w:p w:rsidR="00424379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- </w:t>
      </w:r>
      <w:r w:rsidRPr="0048588F">
        <w:rPr>
          <w:sz w:val="28"/>
          <w:szCs w:val="28"/>
        </w:rPr>
        <w:t>используемые формулы должны сопровождаться пояснениями.</w:t>
      </w:r>
    </w:p>
    <w:p w:rsidR="00424379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588F">
        <w:rPr>
          <w:sz w:val="28"/>
          <w:szCs w:val="28"/>
        </w:rPr>
        <w:t>Если работа не зачтена, ее надо выполнить повторно с учетом замечаний преподавателя</w:t>
      </w:r>
      <w:r>
        <w:rPr>
          <w:sz w:val="28"/>
          <w:szCs w:val="28"/>
        </w:rPr>
        <w:t xml:space="preserve"> </w:t>
      </w:r>
      <w:r w:rsidRPr="0048588F">
        <w:rPr>
          <w:sz w:val="28"/>
          <w:szCs w:val="28"/>
        </w:rPr>
        <w:t xml:space="preserve">и представить </w:t>
      </w:r>
      <w:r w:rsidRPr="000279FB">
        <w:rPr>
          <w:iCs/>
          <w:sz w:val="28"/>
          <w:szCs w:val="28"/>
        </w:rPr>
        <w:t>вместе с предыдущей</w:t>
      </w:r>
      <w:r w:rsidRPr="000279FB">
        <w:rPr>
          <w:sz w:val="28"/>
          <w:szCs w:val="28"/>
        </w:rPr>
        <w:t xml:space="preserve"> </w:t>
      </w:r>
      <w:r w:rsidRPr="0048588F">
        <w:rPr>
          <w:sz w:val="28"/>
          <w:szCs w:val="28"/>
        </w:rPr>
        <w:t>работой;</w:t>
      </w:r>
      <w:r>
        <w:rPr>
          <w:sz w:val="28"/>
          <w:szCs w:val="28"/>
        </w:rPr>
        <w:t xml:space="preserve"> </w:t>
      </w:r>
      <w:r w:rsidRPr="0048588F">
        <w:rPr>
          <w:sz w:val="28"/>
          <w:szCs w:val="28"/>
        </w:rPr>
        <w:t>исправления следует вы</w:t>
      </w:r>
      <w:r>
        <w:rPr>
          <w:sz w:val="28"/>
          <w:szCs w:val="28"/>
        </w:rPr>
        <w:t>полнять в конце работы, а не в рецензированном тексте.</w:t>
      </w:r>
    </w:p>
    <w:p w:rsidR="00424379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0279FB">
        <w:rPr>
          <w:rFonts w:ascii="Times New Roman" w:hAnsi="Times New Roman" w:cs="Times New Roman"/>
          <w:iCs/>
          <w:sz w:val="28"/>
          <w:szCs w:val="28"/>
        </w:rPr>
        <w:t>Целью лабораторных работ</w:t>
      </w:r>
      <w:r w:rsidRPr="00027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79FB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 xml:space="preserve">исциплине </w:t>
      </w:r>
      <w:r w:rsidRPr="001B4825">
        <w:rPr>
          <w:rFonts w:ascii="Times New Roman" w:eastAsia="TimesNewRoman" w:hAnsi="Times New Roman" w:cs="Times New Roman"/>
          <w:sz w:val="28"/>
          <w:szCs w:val="28"/>
        </w:rPr>
        <w:t>является сознательное и глубокое усвоение важнейших положений программы курса общей химии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0279FB">
        <w:rPr>
          <w:rFonts w:ascii="Times New Roman" w:hAnsi="Times New Roman" w:cs="Times New Roman"/>
          <w:sz w:val="28"/>
          <w:szCs w:val="28"/>
        </w:rPr>
        <w:t>навыков</w:t>
      </w:r>
      <w:r w:rsidRPr="00466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 химической посудой,</w:t>
      </w:r>
      <w:r w:rsidRPr="00466394">
        <w:rPr>
          <w:rFonts w:ascii="Times New Roman" w:hAnsi="Times New Roman" w:cs="Times New Roman"/>
          <w:sz w:val="28"/>
          <w:szCs w:val="28"/>
        </w:rPr>
        <w:t xml:space="preserve"> реагентами и проведения определенных химических исследований</w:t>
      </w:r>
      <w:r w:rsidRPr="00494A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4825">
        <w:rPr>
          <w:rFonts w:ascii="Times New Roman" w:eastAsia="TimesNewRoman" w:hAnsi="Times New Roman" w:cs="Times New Roman"/>
          <w:sz w:val="28"/>
          <w:szCs w:val="28"/>
        </w:rPr>
        <w:t xml:space="preserve">при соблюдении </w:t>
      </w:r>
      <w:r w:rsidRPr="001B4825">
        <w:rPr>
          <w:rFonts w:ascii="Times New Roman" w:eastAsia="TimesNewRoman" w:hAnsi="Times New Roman" w:cs="Times New Roman"/>
          <w:sz w:val="28"/>
          <w:szCs w:val="28"/>
        </w:rPr>
        <w:lastRenderedPageBreak/>
        <w:t>требований техники безопасности</w:t>
      </w:r>
      <w:r w:rsidRPr="000279FB">
        <w:rPr>
          <w:rFonts w:ascii="Times New Roman" w:hAnsi="Times New Roman" w:cs="Times New Roman"/>
          <w:sz w:val="28"/>
          <w:szCs w:val="28"/>
        </w:rPr>
        <w:t>,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FB">
        <w:rPr>
          <w:rFonts w:ascii="Times New Roman" w:hAnsi="Times New Roman" w:cs="Times New Roman"/>
          <w:sz w:val="28"/>
          <w:szCs w:val="28"/>
        </w:rPr>
        <w:t xml:space="preserve">расчётов по приведенным в </w:t>
      </w:r>
      <w:r w:rsidRPr="009A54F2">
        <w:rPr>
          <w:rFonts w:ascii="Times New Roman" w:hAnsi="Times New Roman" w:cs="Times New Roman"/>
          <w:sz w:val="28"/>
          <w:szCs w:val="28"/>
        </w:rPr>
        <w:t xml:space="preserve">методическом указании уравнениям и написания уравнений химических реакций. </w:t>
      </w:r>
    </w:p>
    <w:p w:rsidR="00424379" w:rsidRPr="00A22B53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При подготовке к лабораторным занятиям студент должен:</w:t>
      </w:r>
    </w:p>
    <w:p w:rsidR="00424379" w:rsidRPr="00A22B53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изучить теорию по теме лаборато</w:t>
      </w:r>
      <w:r>
        <w:rPr>
          <w:rFonts w:ascii="Times New Roman" w:hAnsi="Times New Roman" w:cs="Times New Roman"/>
          <w:sz w:val="28"/>
          <w:szCs w:val="28"/>
        </w:rPr>
        <w:t xml:space="preserve">рной работы, используя конспект </w:t>
      </w:r>
      <w:r w:rsidRPr="00A22B53">
        <w:rPr>
          <w:rFonts w:ascii="Times New Roman" w:hAnsi="Times New Roman" w:cs="Times New Roman"/>
          <w:sz w:val="28"/>
          <w:szCs w:val="28"/>
        </w:rPr>
        <w:t>лекций и рекомендуемую литературу;</w:t>
      </w:r>
    </w:p>
    <w:p w:rsidR="00424379" w:rsidRPr="00A22B53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получить допуск к работе в лаборатор</w:t>
      </w:r>
      <w:r>
        <w:rPr>
          <w:rFonts w:ascii="Times New Roman" w:hAnsi="Times New Roman" w:cs="Times New Roman"/>
          <w:sz w:val="28"/>
          <w:szCs w:val="28"/>
        </w:rPr>
        <w:t xml:space="preserve">ии, ознакомившись с инструкцией </w:t>
      </w:r>
      <w:r w:rsidRPr="00A22B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технике безопасности</w:t>
      </w:r>
      <w:r w:rsidRPr="00A22B53">
        <w:rPr>
          <w:rFonts w:ascii="Times New Roman" w:hAnsi="Times New Roman" w:cs="Times New Roman"/>
          <w:sz w:val="28"/>
          <w:szCs w:val="28"/>
        </w:rPr>
        <w:t xml:space="preserve"> на кафедре;</w:t>
      </w:r>
    </w:p>
    <w:p w:rsidR="00424379" w:rsidRPr="00A22B53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ознакомиться с контрольными вопроса</w:t>
      </w:r>
      <w:r>
        <w:rPr>
          <w:rFonts w:ascii="Times New Roman" w:hAnsi="Times New Roman" w:cs="Times New Roman"/>
          <w:sz w:val="28"/>
          <w:szCs w:val="28"/>
        </w:rPr>
        <w:t xml:space="preserve">ми к лабораторной работе и быть </w:t>
      </w:r>
      <w:r w:rsidRPr="00A22B53">
        <w:rPr>
          <w:rFonts w:ascii="Times New Roman" w:hAnsi="Times New Roman" w:cs="Times New Roman"/>
          <w:sz w:val="28"/>
          <w:szCs w:val="28"/>
        </w:rPr>
        <w:t>готовым ответить на них во время допуска к выполнению работы;</w:t>
      </w:r>
    </w:p>
    <w:p w:rsidR="00424379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составить план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опытов с учётом правил техники </w:t>
      </w:r>
      <w:r w:rsidRPr="00A22B53">
        <w:rPr>
          <w:rFonts w:ascii="Times New Roman" w:hAnsi="Times New Roman" w:cs="Times New Roman"/>
          <w:sz w:val="28"/>
          <w:szCs w:val="28"/>
        </w:rPr>
        <w:t>безопа</w:t>
      </w:r>
      <w:r>
        <w:rPr>
          <w:rFonts w:ascii="Times New Roman" w:hAnsi="Times New Roman" w:cs="Times New Roman"/>
          <w:sz w:val="28"/>
          <w:szCs w:val="28"/>
        </w:rPr>
        <w:t>сности;</w:t>
      </w:r>
    </w:p>
    <w:p w:rsidR="00424379" w:rsidRPr="009A54F2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оформить отчет о выполненной работе. </w:t>
      </w:r>
      <w:r w:rsidRPr="009A54F2">
        <w:rPr>
          <w:rFonts w:ascii="Times New Roman" w:hAnsi="Times New Roman" w:cs="Times New Roman"/>
          <w:sz w:val="28"/>
          <w:szCs w:val="28"/>
        </w:rPr>
        <w:t xml:space="preserve">Отчет выполняется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 по каждой лабораторной </w:t>
      </w:r>
      <w:r w:rsidRPr="009A54F2">
        <w:rPr>
          <w:rFonts w:ascii="Times New Roman" w:hAnsi="Times New Roman" w:cs="Times New Roman"/>
          <w:sz w:val="28"/>
          <w:szCs w:val="28"/>
        </w:rPr>
        <w:t>работе. В отчете, как правило, должны быть следующие разделы:</w:t>
      </w:r>
    </w:p>
    <w:p w:rsidR="00424379" w:rsidRPr="009A54F2" w:rsidRDefault="00424379" w:rsidP="004243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 выполнения работы</w:t>
      </w:r>
    </w:p>
    <w:p w:rsidR="00424379" w:rsidRPr="009A54F2" w:rsidRDefault="00424379" w:rsidP="004243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54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Краткая т</w:t>
      </w:r>
      <w:r w:rsidRPr="009A54F2">
        <w:rPr>
          <w:rFonts w:ascii="Times New Roman" w:hAnsi="Times New Roman" w:cs="Times New Roman"/>
          <w:sz w:val="28"/>
          <w:szCs w:val="28"/>
        </w:rPr>
        <w:t>еоретическ</w:t>
      </w:r>
      <w:r>
        <w:rPr>
          <w:rFonts w:ascii="Times New Roman" w:hAnsi="Times New Roman" w:cs="Times New Roman"/>
          <w:sz w:val="28"/>
          <w:szCs w:val="28"/>
        </w:rPr>
        <w:t>ая часть</w:t>
      </w:r>
    </w:p>
    <w:p w:rsidR="00424379" w:rsidRPr="009A54F2" w:rsidRDefault="00424379" w:rsidP="004243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Экспериментальная часть</w:t>
      </w:r>
    </w:p>
    <w:p w:rsidR="00424379" w:rsidRPr="009A54F2" w:rsidRDefault="00424379" w:rsidP="004243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54F2">
        <w:rPr>
          <w:rFonts w:ascii="Times New Roman" w:hAnsi="Times New Roman" w:cs="Times New Roman"/>
          <w:sz w:val="28"/>
          <w:szCs w:val="28"/>
        </w:rPr>
        <w:t>4. Необход</w:t>
      </w:r>
      <w:r>
        <w:rPr>
          <w:rFonts w:ascii="Times New Roman" w:hAnsi="Times New Roman" w:cs="Times New Roman"/>
          <w:sz w:val="28"/>
          <w:szCs w:val="28"/>
        </w:rPr>
        <w:t>имые расчёты, уравнения реакций</w:t>
      </w:r>
    </w:p>
    <w:p w:rsidR="00424379" w:rsidRPr="00A22B53" w:rsidRDefault="00424379" w:rsidP="004243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Выводы;</w:t>
      </w:r>
    </w:p>
    <w:p w:rsidR="00424379" w:rsidRPr="00A22B53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защитить итоги работы.</w:t>
      </w:r>
    </w:p>
    <w:p w:rsidR="00424379" w:rsidRDefault="00424379" w:rsidP="00424379">
      <w:pPr>
        <w:pStyle w:val="af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Если у студента возникают затруднения при изучении курса следует обращаться за консультацией к ведущему преподавателю.</w:t>
      </w:r>
    </w:p>
    <w:p w:rsidR="00424379" w:rsidRDefault="00424379" w:rsidP="004243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C34BD">
        <w:rPr>
          <w:rFonts w:ascii="Times New Roman" w:hAnsi="Times New Roman" w:cs="Times New Roman"/>
          <w:sz w:val="28"/>
          <w:szCs w:val="28"/>
        </w:rPr>
        <w:t xml:space="preserve">К сдаче </w:t>
      </w:r>
      <w:r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0C34BD">
        <w:rPr>
          <w:rFonts w:ascii="Times New Roman" w:hAnsi="Times New Roman" w:cs="Times New Roman"/>
          <w:sz w:val="28"/>
          <w:szCs w:val="28"/>
        </w:rPr>
        <w:t>допускаются студенты, которые выполнили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задания по основным разделам курса, </w:t>
      </w:r>
      <w:r w:rsidRPr="000C34BD">
        <w:rPr>
          <w:rFonts w:ascii="Times New Roman" w:hAnsi="Times New Roman" w:cs="Times New Roman"/>
          <w:sz w:val="28"/>
          <w:szCs w:val="28"/>
        </w:rPr>
        <w:t>выполнили и защитили отчёты по лабораторному практикуму.</w:t>
      </w:r>
    </w:p>
    <w:p w:rsidR="003772FB" w:rsidRPr="00BA4341" w:rsidRDefault="003772FB" w:rsidP="003772FB">
      <w:pPr>
        <w:pStyle w:val="aff"/>
        <w:numPr>
          <w:ilvl w:val="0"/>
          <w:numId w:val="42"/>
        </w:numPr>
        <w:tabs>
          <w:tab w:val="left" w:pos="426"/>
        </w:tabs>
        <w:suppressAutoHyphens/>
        <w:spacing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BA4341">
        <w:rPr>
          <w:rFonts w:ascii="Times New Roman" w:eastAsia="Times New Roman" w:hAnsi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3772FB" w:rsidRPr="001745FD" w:rsidRDefault="003772FB" w:rsidP="003772FB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5FD">
        <w:rPr>
          <w:rFonts w:ascii="Times New Roman" w:hAnsi="Times New Roman"/>
          <w:sz w:val="28"/>
          <w:szCs w:val="28"/>
        </w:rPr>
        <w:t>Лекции по «</w:t>
      </w:r>
      <w:r w:rsidR="00424379">
        <w:rPr>
          <w:rFonts w:ascii="Times New Roman" w:hAnsi="Times New Roman"/>
          <w:sz w:val="28"/>
          <w:szCs w:val="28"/>
        </w:rPr>
        <w:t>Химии</w:t>
      </w:r>
      <w:r w:rsidRPr="001745FD">
        <w:rPr>
          <w:rFonts w:ascii="Times New Roman" w:hAnsi="Times New Roman"/>
          <w:sz w:val="28"/>
          <w:szCs w:val="28"/>
        </w:rPr>
        <w:t xml:space="preserve">» проводятся в мультимедийных аудиториях, оснащенных соответствующим современным оборудованием. </w:t>
      </w:r>
      <w:r>
        <w:rPr>
          <w:rFonts w:ascii="Times New Roman" w:hAnsi="Times New Roman"/>
          <w:sz w:val="28"/>
          <w:szCs w:val="28"/>
        </w:rPr>
        <w:t xml:space="preserve">Лабораторные </w:t>
      </w:r>
      <w:r>
        <w:rPr>
          <w:rFonts w:ascii="Times New Roman" w:hAnsi="Times New Roman"/>
          <w:sz w:val="28"/>
          <w:szCs w:val="28"/>
        </w:rPr>
        <w:lastRenderedPageBreak/>
        <w:t xml:space="preserve">работы по </w:t>
      </w:r>
      <w:r w:rsidR="00424379">
        <w:rPr>
          <w:rFonts w:ascii="Times New Roman" w:hAnsi="Times New Roman"/>
          <w:sz w:val="28"/>
          <w:szCs w:val="28"/>
        </w:rPr>
        <w:t>«Химии»</w:t>
      </w:r>
      <w:r>
        <w:rPr>
          <w:rFonts w:ascii="Times New Roman" w:hAnsi="Times New Roman"/>
          <w:sz w:val="28"/>
          <w:szCs w:val="28"/>
        </w:rPr>
        <w:t xml:space="preserve"> проводятся в оборудованной лаборатории </w:t>
      </w:r>
      <w:r w:rsidR="00424379">
        <w:rPr>
          <w:rFonts w:ascii="Times New Roman" w:hAnsi="Times New Roman"/>
          <w:sz w:val="28"/>
          <w:szCs w:val="28"/>
          <w:lang w:val="en-US"/>
        </w:rPr>
        <w:t>L</w:t>
      </w:r>
      <w:r w:rsidR="00424379" w:rsidRPr="00424379">
        <w:rPr>
          <w:rFonts w:ascii="Times New Roman" w:hAnsi="Times New Roman"/>
          <w:sz w:val="28"/>
          <w:szCs w:val="28"/>
        </w:rPr>
        <w:t>675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45FD">
        <w:rPr>
          <w:rFonts w:ascii="Times New Roman" w:hAnsi="Times New Roman"/>
          <w:bCs/>
          <w:sz w:val="28"/>
          <w:szCs w:val="28"/>
          <w:lang w:eastAsia="ar-SA"/>
        </w:rPr>
        <w:t>Для орг</w:t>
      </w:r>
      <w:r w:rsidR="00424379">
        <w:rPr>
          <w:rFonts w:ascii="Times New Roman" w:hAnsi="Times New Roman"/>
          <w:bCs/>
          <w:sz w:val="28"/>
          <w:szCs w:val="28"/>
          <w:lang w:eastAsia="ar-SA"/>
        </w:rPr>
        <w:t>анизации самостоятельной работы</w:t>
      </w:r>
      <w:r w:rsidR="00424379" w:rsidRPr="0042437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1745FD">
        <w:rPr>
          <w:rFonts w:ascii="Times New Roman" w:hAnsi="Times New Roman"/>
          <w:bCs/>
          <w:sz w:val="28"/>
          <w:szCs w:val="28"/>
          <w:lang w:eastAsia="ar-SA"/>
        </w:rPr>
        <w:t xml:space="preserve">студенты </w:t>
      </w:r>
      <w:r w:rsidRPr="001745FD">
        <w:rPr>
          <w:rFonts w:ascii="Times New Roman" w:hAnsi="Times New Roman"/>
          <w:sz w:val="28"/>
          <w:szCs w:val="28"/>
        </w:rPr>
        <w:t>пользуются собственными персональными компьютерами</w:t>
      </w:r>
      <w:r w:rsidR="00424379">
        <w:rPr>
          <w:rFonts w:ascii="Times New Roman" w:hAnsi="Times New Roman"/>
          <w:sz w:val="28"/>
          <w:szCs w:val="28"/>
        </w:rPr>
        <w:t>.</w:t>
      </w:r>
      <w:r w:rsidRPr="001745FD">
        <w:rPr>
          <w:rFonts w:ascii="Times New Roman" w:hAnsi="Times New Roman"/>
          <w:sz w:val="28"/>
          <w:szCs w:val="28"/>
        </w:rPr>
        <w:t xml:space="preserve"> читальными залами научной библиотеки</w:t>
      </w:r>
      <w:r w:rsidR="00424379">
        <w:rPr>
          <w:rFonts w:ascii="Times New Roman" w:hAnsi="Times New Roman"/>
          <w:sz w:val="28"/>
          <w:szCs w:val="28"/>
        </w:rPr>
        <w:t>.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237"/>
      </w:tblGrid>
      <w:tr w:rsidR="003772FB" w:rsidRPr="001745FD" w:rsidTr="00424379">
        <w:trPr>
          <w:trHeight w:val="1204"/>
        </w:trPr>
        <w:tc>
          <w:tcPr>
            <w:tcW w:w="3256" w:type="dxa"/>
            <w:shd w:val="clear" w:color="auto" w:fill="auto"/>
            <w:vAlign w:val="center"/>
          </w:tcPr>
          <w:p w:rsidR="003772FB" w:rsidRPr="001745FD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745FD">
              <w:rPr>
                <w:rFonts w:ascii="Times New Roman" w:hAnsi="Times New Roman"/>
                <w:b/>
                <w:lang w:eastAsia="ar-SA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772FB" w:rsidRPr="001745FD" w:rsidRDefault="003772FB" w:rsidP="005611C5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745FD">
              <w:rPr>
                <w:rFonts w:ascii="Times New Roman" w:hAnsi="Times New Roman"/>
                <w:b/>
                <w:lang w:eastAsia="ar-SA"/>
              </w:rPr>
              <w:t>Перечень основного оборудования</w:t>
            </w:r>
          </w:p>
        </w:tc>
      </w:tr>
      <w:tr w:rsidR="003772FB" w:rsidRPr="001745FD" w:rsidTr="00424379">
        <w:trPr>
          <w:trHeight w:val="2336"/>
        </w:trPr>
        <w:tc>
          <w:tcPr>
            <w:tcW w:w="3256" w:type="dxa"/>
            <w:shd w:val="clear" w:color="auto" w:fill="auto"/>
            <w:vAlign w:val="center"/>
          </w:tcPr>
          <w:p w:rsidR="003772FB" w:rsidRPr="001745FD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1745FD">
              <w:rPr>
                <w:rFonts w:ascii="Times New Roman" w:hAnsi="Times New Roman"/>
                <w:lang w:eastAsia="ar-SA"/>
              </w:rPr>
              <w:t>Мультимедийная аудитория</w:t>
            </w:r>
          </w:p>
        </w:tc>
        <w:tc>
          <w:tcPr>
            <w:tcW w:w="6237" w:type="dxa"/>
            <w:shd w:val="clear" w:color="auto" w:fill="auto"/>
          </w:tcPr>
          <w:p w:rsidR="003772FB" w:rsidRPr="001745FD" w:rsidRDefault="003772FB" w:rsidP="00424379">
            <w:pPr>
              <w:spacing w:after="0" w:line="240" w:lineRule="auto"/>
              <w:rPr>
                <w:rFonts w:ascii="Times New Roman" w:hAnsi="Times New Roman"/>
              </w:rPr>
            </w:pPr>
            <w:r w:rsidRPr="001745FD">
              <w:rPr>
                <w:rFonts w:ascii="Times New Roman" w:hAnsi="Times New Roman"/>
              </w:rPr>
              <w:t xml:space="preserve">Экран с электроприводом 236*147 см  Trim  Screen Line; Проектор DLP, 3000 ANSI Lm, WXGA 1280x800, 2000:1  EW330U Mitsubishi; Подсистема специализированных креплений оборудования CORSA-2007 Tuarex; Подсистема видео коммутации; Подсистема аудио коммутации и звукоусиления; акустическая система для потолочного монтажа </w:t>
            </w:r>
            <w:r w:rsidRPr="001745FD">
              <w:rPr>
                <w:rFonts w:ascii="Times New Roman" w:hAnsi="Times New Roman"/>
                <w:lang w:val="en-US"/>
              </w:rPr>
              <w:t>SI</w:t>
            </w:r>
            <w:r w:rsidRPr="001745FD">
              <w:rPr>
                <w:rFonts w:ascii="Times New Roman" w:hAnsi="Times New Roman"/>
              </w:rPr>
              <w:t xml:space="preserve"> 3</w:t>
            </w:r>
            <w:r w:rsidRPr="001745FD">
              <w:rPr>
                <w:rFonts w:ascii="Times New Roman" w:hAnsi="Times New Roman"/>
                <w:lang w:val="en-US"/>
              </w:rPr>
              <w:t>CT</w:t>
            </w:r>
            <w:r w:rsidRPr="001745FD">
              <w:rPr>
                <w:rFonts w:ascii="Times New Roman" w:hAnsi="Times New Roman"/>
              </w:rPr>
              <w:t xml:space="preserve"> </w:t>
            </w:r>
            <w:r w:rsidRPr="001745FD">
              <w:rPr>
                <w:rFonts w:ascii="Times New Roman" w:hAnsi="Times New Roman"/>
                <w:lang w:val="en-US"/>
              </w:rPr>
              <w:t>LP</w:t>
            </w:r>
            <w:r w:rsidRPr="001745FD">
              <w:rPr>
                <w:rFonts w:ascii="Times New Roman" w:hAnsi="Times New Roman"/>
              </w:rPr>
              <w:t xml:space="preserve"> </w:t>
            </w:r>
            <w:r w:rsidRPr="001745FD">
              <w:rPr>
                <w:rFonts w:ascii="Times New Roman" w:hAnsi="Times New Roman"/>
                <w:lang w:val="en-US"/>
              </w:rPr>
              <w:t>Extron</w:t>
            </w:r>
            <w:r w:rsidRPr="001745FD">
              <w:rPr>
                <w:rFonts w:ascii="Times New Roman" w:hAnsi="Times New Roman"/>
              </w:rPr>
              <w:t>; цифровой аудио процессор  DMP 44 LC Extron; беспроводные ЛВС для обучающихся обеспечены системой на базе точек доступа 802.11a/b/</w:t>
            </w:r>
            <w:r w:rsidRPr="001745FD">
              <w:rPr>
                <w:rFonts w:ascii="Times New Roman" w:hAnsi="Times New Roman"/>
                <w:lang w:val="en-US"/>
              </w:rPr>
              <w:t>g</w:t>
            </w:r>
            <w:r w:rsidRPr="001745FD">
              <w:rPr>
                <w:rFonts w:ascii="Times New Roman" w:hAnsi="Times New Roman"/>
              </w:rPr>
              <w:t>/</w:t>
            </w:r>
            <w:r w:rsidRPr="001745FD">
              <w:rPr>
                <w:rFonts w:ascii="Times New Roman" w:hAnsi="Times New Roman"/>
                <w:lang w:val="en-US"/>
              </w:rPr>
              <w:t>n</w:t>
            </w:r>
            <w:r w:rsidRPr="001745FD">
              <w:rPr>
                <w:rFonts w:ascii="Times New Roman" w:hAnsi="Times New Roman"/>
              </w:rPr>
              <w:t xml:space="preserve"> 2</w:t>
            </w:r>
            <w:r w:rsidRPr="001745FD">
              <w:rPr>
                <w:rFonts w:ascii="Times New Roman" w:hAnsi="Times New Roman"/>
                <w:lang w:val="en-US"/>
              </w:rPr>
              <w:t>x</w:t>
            </w:r>
            <w:r w:rsidRPr="001745FD">
              <w:rPr>
                <w:rFonts w:ascii="Times New Roman" w:hAnsi="Times New Roman"/>
              </w:rPr>
              <w:t xml:space="preserve">2 </w:t>
            </w:r>
            <w:r w:rsidRPr="001745FD">
              <w:rPr>
                <w:rFonts w:ascii="Times New Roman" w:hAnsi="Times New Roman"/>
                <w:lang w:val="en-US"/>
              </w:rPr>
              <w:t>MIMO</w:t>
            </w:r>
            <w:r w:rsidRPr="001745FD">
              <w:rPr>
                <w:rFonts w:ascii="Times New Roman" w:hAnsi="Times New Roman"/>
              </w:rPr>
              <w:t>(2</w:t>
            </w:r>
            <w:r w:rsidRPr="001745FD">
              <w:rPr>
                <w:rFonts w:ascii="Times New Roman" w:hAnsi="Times New Roman"/>
                <w:lang w:val="en-US"/>
              </w:rPr>
              <w:t>SS</w:t>
            </w:r>
            <w:r w:rsidRPr="001745FD">
              <w:rPr>
                <w:rFonts w:ascii="Times New Roman" w:hAnsi="Times New Roman"/>
              </w:rPr>
              <w:t>).</w:t>
            </w:r>
          </w:p>
        </w:tc>
      </w:tr>
      <w:tr w:rsidR="003772FB" w:rsidRPr="001745FD" w:rsidTr="00424379">
        <w:trPr>
          <w:trHeight w:val="1020"/>
        </w:trPr>
        <w:tc>
          <w:tcPr>
            <w:tcW w:w="3256" w:type="dxa"/>
            <w:shd w:val="clear" w:color="auto" w:fill="auto"/>
            <w:vAlign w:val="center"/>
          </w:tcPr>
          <w:p w:rsidR="00424379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F47CF">
              <w:rPr>
                <w:rFonts w:ascii="Times New Roman" w:hAnsi="Times New Roman"/>
              </w:rPr>
              <w:t xml:space="preserve">Лаборатория </w:t>
            </w:r>
            <w:r w:rsidR="00424379">
              <w:rPr>
                <w:rFonts w:ascii="Times New Roman" w:hAnsi="Times New Roman"/>
              </w:rPr>
              <w:t>химии</w:t>
            </w:r>
          </w:p>
          <w:p w:rsidR="00424379" w:rsidRPr="00424379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F47CF">
              <w:rPr>
                <w:rFonts w:ascii="Times New Roman" w:hAnsi="Times New Roman"/>
              </w:rPr>
              <w:t xml:space="preserve">ауд. </w:t>
            </w:r>
            <w:r w:rsidR="00424379">
              <w:rPr>
                <w:rFonts w:ascii="Times New Roman" w:hAnsi="Times New Roman"/>
                <w:lang w:val="en-US"/>
              </w:rPr>
              <w:t>L</w:t>
            </w:r>
            <w:r w:rsidR="00424379" w:rsidRPr="00424379">
              <w:rPr>
                <w:rFonts w:ascii="Times New Roman" w:hAnsi="Times New Roman"/>
              </w:rPr>
              <w:t>675</w:t>
            </w:r>
          </w:p>
          <w:p w:rsidR="003772FB" w:rsidRPr="00424379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F47CF">
              <w:rPr>
                <w:rFonts w:ascii="Times New Roman" w:hAnsi="Times New Roman"/>
              </w:rPr>
              <w:t>на 15 человек</w:t>
            </w:r>
          </w:p>
        </w:tc>
        <w:tc>
          <w:tcPr>
            <w:tcW w:w="6237" w:type="dxa"/>
            <w:shd w:val="clear" w:color="auto" w:fill="auto"/>
          </w:tcPr>
          <w:p w:rsidR="003772FB" w:rsidRDefault="00424379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столы</w:t>
            </w:r>
          </w:p>
          <w:p w:rsidR="00424379" w:rsidRPr="00424379" w:rsidRDefault="00424379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Комплекты реактивов для проведения опытов</w:t>
            </w:r>
          </w:p>
          <w:p w:rsidR="003772FB" w:rsidRPr="00EF47CF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47CF">
              <w:rPr>
                <w:rFonts w:ascii="Times New Roman" w:hAnsi="Times New Roman"/>
              </w:rPr>
              <w:t xml:space="preserve">Сушильный шкаф </w:t>
            </w:r>
            <w:r w:rsidRPr="00EF47CF">
              <w:rPr>
                <w:rFonts w:ascii="Times New Roman" w:hAnsi="Times New Roman"/>
                <w:lang w:val="en-US"/>
              </w:rPr>
              <w:t>SNOL</w:t>
            </w:r>
            <w:r w:rsidRPr="00EF47CF">
              <w:rPr>
                <w:rFonts w:ascii="Times New Roman" w:hAnsi="Times New Roman"/>
              </w:rPr>
              <w:t xml:space="preserve"> 24/200 (лабораторная электропечь)</w:t>
            </w:r>
          </w:p>
          <w:p w:rsidR="003772FB" w:rsidRPr="00424379" w:rsidRDefault="00424379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24379">
              <w:rPr>
                <w:rFonts w:ascii="Times New Roman" w:eastAsia="Times New Roman" w:hAnsi="Times New Roman" w:cs="Times New Roman"/>
              </w:rPr>
              <w:t>различные пробирки, колбы, пипетки аналитические, бюретки</w:t>
            </w:r>
            <w:r w:rsidRPr="00424379">
              <w:rPr>
                <w:rFonts w:ascii="Times New Roman" w:hAnsi="Times New Roman"/>
              </w:rPr>
              <w:t xml:space="preserve"> </w:t>
            </w:r>
            <w:r w:rsidR="003772FB" w:rsidRPr="00424379">
              <w:rPr>
                <w:rFonts w:ascii="Times New Roman" w:hAnsi="Times New Roman"/>
              </w:rPr>
              <w:t>Бюксы</w:t>
            </w:r>
          </w:p>
          <w:p w:rsidR="003772FB" w:rsidRPr="00424379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F47CF">
              <w:rPr>
                <w:rFonts w:ascii="Times New Roman" w:hAnsi="Times New Roman"/>
              </w:rPr>
              <w:t>Весы лабораторные электронные</w:t>
            </w:r>
          </w:p>
        </w:tc>
      </w:tr>
      <w:tr w:rsidR="003772FB" w:rsidRPr="002475A5" w:rsidTr="00424379">
        <w:trPr>
          <w:trHeight w:val="1020"/>
        </w:trPr>
        <w:tc>
          <w:tcPr>
            <w:tcW w:w="3256" w:type="dxa"/>
            <w:shd w:val="clear" w:color="auto" w:fill="auto"/>
            <w:vAlign w:val="center"/>
          </w:tcPr>
          <w:p w:rsidR="003772FB" w:rsidRPr="001745FD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5FD">
              <w:rPr>
                <w:rFonts w:ascii="Times New Roman" w:hAnsi="Times New Roman"/>
              </w:rPr>
              <w:t>Компьютерный класс кафедры Гидротехники, теории зданий и сооружений,  ауд. Е 708, на 19 человек, общей площадью 78 м</w:t>
            </w:r>
            <w:r w:rsidRPr="001745F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772FB" w:rsidRPr="001745FD" w:rsidRDefault="003772FB" w:rsidP="004243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745FD">
              <w:rPr>
                <w:rFonts w:ascii="Times New Roman" w:hAnsi="Times New Roman"/>
                <w:lang w:eastAsia="ar-SA"/>
              </w:rPr>
              <w:t>Моноблок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 HP </w:t>
            </w:r>
            <w:r w:rsidRPr="001745FD">
              <w:rPr>
                <w:rFonts w:ascii="Times New Roman" w:hAnsi="Times New Roman"/>
                <w:lang w:eastAsia="ar-SA"/>
              </w:rPr>
              <w:t>РгоОпе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 400 All-in-One 19,5 (1600x900), Core i3-4150T, 4GB DDR3-1600 (1x4GB), 1TB HDD 7200 SATA, DVD+/-RW, GigEth, Wi-Fi, </w:t>
            </w:r>
            <w:r w:rsidRPr="001745FD">
              <w:rPr>
                <w:rFonts w:ascii="Times New Roman" w:hAnsi="Times New Roman"/>
                <w:lang w:eastAsia="ar-SA"/>
              </w:rPr>
              <w:t>ВТ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, usb kbd/mse, Win7Pro (64-bit)+Win8.1Pro(64-bit), 1-1-1 Wty (19 </w:t>
            </w:r>
            <w:r w:rsidRPr="001745FD">
              <w:rPr>
                <w:rFonts w:ascii="Times New Roman" w:hAnsi="Times New Roman"/>
                <w:lang w:eastAsia="ar-SA"/>
              </w:rPr>
              <w:t>шт</w:t>
            </w:r>
            <w:r w:rsidRPr="001745FD">
              <w:rPr>
                <w:rFonts w:ascii="Times New Roman" w:hAnsi="Times New Roman"/>
                <w:lang w:val="en-US" w:eastAsia="ar-SA"/>
              </w:rPr>
              <w:t>.)</w:t>
            </w:r>
          </w:p>
        </w:tc>
      </w:tr>
      <w:tr w:rsidR="003772FB" w:rsidRPr="002475A5" w:rsidTr="00424379">
        <w:trPr>
          <w:trHeight w:val="1020"/>
        </w:trPr>
        <w:tc>
          <w:tcPr>
            <w:tcW w:w="3256" w:type="dxa"/>
            <w:shd w:val="clear" w:color="auto" w:fill="auto"/>
            <w:vAlign w:val="center"/>
          </w:tcPr>
          <w:p w:rsidR="003772FB" w:rsidRPr="001745FD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5FD">
              <w:rPr>
                <w:rFonts w:ascii="Times New Roman" w:hAnsi="Times New Roman"/>
              </w:rPr>
              <w:t>Компьютерный класс кафедры Гидротехники, теории зданий и сооружений,  ауд. Е 709, на 25 человек, общей площадью 77 м</w:t>
            </w:r>
            <w:r w:rsidRPr="001745F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772FB" w:rsidRPr="001745FD" w:rsidRDefault="003772FB" w:rsidP="004243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745FD">
              <w:rPr>
                <w:rFonts w:ascii="Times New Roman" w:hAnsi="Times New Roman"/>
                <w:lang w:eastAsia="ar-SA"/>
              </w:rPr>
              <w:t>Моноблок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 HP </w:t>
            </w:r>
            <w:r w:rsidRPr="001745FD">
              <w:rPr>
                <w:rFonts w:ascii="Times New Roman" w:hAnsi="Times New Roman"/>
                <w:lang w:eastAsia="ar-SA"/>
              </w:rPr>
              <w:t>РгоОпе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 400 All-in-One 19,5 (1600x900), Core i3-4150T, 4GB DDR3-1600 (1x4GB), 1TB HDD 7200 SATA, DVD+/-RW, GigEth, Wi-Fi, </w:t>
            </w:r>
            <w:r w:rsidRPr="001745FD">
              <w:rPr>
                <w:rFonts w:ascii="Times New Roman" w:hAnsi="Times New Roman"/>
                <w:lang w:eastAsia="ar-SA"/>
              </w:rPr>
              <w:t>ВТ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, usb kbd/mse, Win7Pro (64-bit)+Win8.1Pro(64-bit), 1-1-1 Wty (25 </w:t>
            </w:r>
            <w:r w:rsidRPr="001745FD">
              <w:rPr>
                <w:rFonts w:ascii="Times New Roman" w:hAnsi="Times New Roman"/>
                <w:lang w:eastAsia="ar-SA"/>
              </w:rPr>
              <w:t>шт</w:t>
            </w:r>
            <w:r w:rsidRPr="001745FD">
              <w:rPr>
                <w:rFonts w:ascii="Times New Roman" w:hAnsi="Times New Roman"/>
                <w:lang w:val="en-US" w:eastAsia="ar-SA"/>
              </w:rPr>
              <w:t>.)</w:t>
            </w:r>
          </w:p>
        </w:tc>
      </w:tr>
      <w:tr w:rsidR="003772FB" w:rsidRPr="001745FD" w:rsidTr="00424379">
        <w:trPr>
          <w:trHeight w:val="1487"/>
        </w:trPr>
        <w:tc>
          <w:tcPr>
            <w:tcW w:w="3256" w:type="dxa"/>
            <w:shd w:val="clear" w:color="auto" w:fill="auto"/>
            <w:vAlign w:val="center"/>
          </w:tcPr>
          <w:p w:rsidR="003772FB" w:rsidRPr="001745FD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1745FD">
              <w:rPr>
                <w:rFonts w:ascii="Times New Roman" w:hAnsi="Times New Roman"/>
                <w:lang w:eastAsia="ar-SA"/>
              </w:rPr>
              <w:t>Читальные залы Научной библиотеки ДВФУ с открытым доступом к фонду (корпус А - уровень 10)</w:t>
            </w:r>
          </w:p>
        </w:tc>
        <w:tc>
          <w:tcPr>
            <w:tcW w:w="6237" w:type="dxa"/>
            <w:shd w:val="clear" w:color="auto" w:fill="auto"/>
          </w:tcPr>
          <w:p w:rsidR="003772FB" w:rsidRPr="001745FD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ar-SA"/>
              </w:rPr>
            </w:pPr>
            <w:r w:rsidRPr="001745FD">
              <w:rPr>
                <w:rFonts w:ascii="Times New Roman" w:hAnsi="Times New Roman"/>
                <w:lang w:eastAsia="ar-SA"/>
              </w:rPr>
              <w:t>Моноблок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 HP </w:t>
            </w:r>
            <w:r w:rsidRPr="001745FD">
              <w:rPr>
                <w:rFonts w:ascii="Times New Roman" w:hAnsi="Times New Roman"/>
                <w:lang w:eastAsia="ar-SA"/>
              </w:rPr>
              <w:t>РгоОпе</w:t>
            </w:r>
            <w:r w:rsidRPr="001745FD">
              <w:rPr>
                <w:rFonts w:ascii="Times New Roman" w:hAnsi="Times New Roman"/>
                <w:lang w:val="en-US" w:eastAsia="ar-SA"/>
              </w:rPr>
              <w:t xml:space="preserve"> 400 All-in-One 19,5 (1600x900), Core i3-4150T, 4GB DDR3-1600 (1x4GB), 1TB HDD 7200 SATA, DVD+/-RW, GigEth, Wi-Fi, </w:t>
            </w:r>
            <w:r w:rsidRPr="001745FD">
              <w:rPr>
                <w:rFonts w:ascii="Times New Roman" w:hAnsi="Times New Roman"/>
                <w:lang w:eastAsia="ar-SA"/>
              </w:rPr>
              <w:t>ВТ</w:t>
            </w:r>
            <w:r w:rsidRPr="001745FD">
              <w:rPr>
                <w:rFonts w:ascii="Times New Roman" w:hAnsi="Times New Roman"/>
                <w:lang w:val="en-US" w:eastAsia="ar-SA"/>
              </w:rPr>
              <w:t>, usb kbd/mse,Win7Pro (64-bit)+Win8.1Pro(64-bit),1-1-1 Wty</w:t>
            </w:r>
          </w:p>
          <w:p w:rsidR="003772FB" w:rsidRPr="001745FD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1745FD">
              <w:rPr>
                <w:rFonts w:ascii="Times New Roman" w:hAnsi="Times New Roman"/>
                <w:lang w:eastAsia="ar-SA"/>
              </w:rPr>
              <w:t>Скорость доступа в Интернет 500 Мбит/сек.</w:t>
            </w:r>
          </w:p>
          <w:p w:rsidR="003772FB" w:rsidRPr="001745FD" w:rsidRDefault="003772FB" w:rsidP="00424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1745FD">
              <w:rPr>
                <w:rFonts w:ascii="Times New Roman" w:hAnsi="Times New Roman"/>
                <w:lang w:eastAsia="ar-SA"/>
              </w:rPr>
      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 увеличителем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5A7032" w:rsidRDefault="005A7032" w:rsidP="005A7032">
      <w:pPr>
        <w:suppressAutoHyphens/>
        <w:spacing w:line="240" w:lineRule="auto"/>
        <w:ind w:left="708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5A7032" w:rsidRDefault="005A7032" w:rsidP="005A7032">
      <w:pP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br w:type="page"/>
      </w:r>
    </w:p>
    <w:p w:rsidR="005A7032" w:rsidRPr="00086810" w:rsidRDefault="00424379" w:rsidP="00424379">
      <w:pPr>
        <w:tabs>
          <w:tab w:val="left" w:pos="426"/>
        </w:tabs>
        <w:suppressAutoHyphens/>
        <w:ind w:left="14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363855</wp:posOffset>
            </wp:positionV>
            <wp:extent cx="402590" cy="638810"/>
            <wp:effectExtent l="19050" t="0" r="0" b="0"/>
            <wp:wrapSquare wrapText="bothSides"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032" w:rsidRPr="00086810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A7032" w:rsidRPr="00086810" w:rsidRDefault="005A7032" w:rsidP="005A7032">
      <w:pPr>
        <w:pStyle w:val="a6"/>
        <w:tabs>
          <w:tab w:val="left" w:pos="708"/>
        </w:tabs>
        <w:suppressAutoHyphens/>
        <w:jc w:val="right"/>
        <w:rPr>
          <w:rFonts w:ascii="Times New Roman" w:hAnsi="Times New Roman"/>
          <w:sz w:val="28"/>
          <w:szCs w:val="28"/>
        </w:rPr>
      </w:pPr>
    </w:p>
    <w:p w:rsidR="005A7032" w:rsidRPr="00086810" w:rsidRDefault="005A7032" w:rsidP="005A7032">
      <w:pPr>
        <w:pStyle w:val="a6"/>
        <w:tabs>
          <w:tab w:val="left" w:pos="708"/>
        </w:tabs>
        <w:suppressAutoHyphens/>
        <w:jc w:val="right"/>
        <w:rPr>
          <w:rFonts w:ascii="Times New Roman" w:hAnsi="Times New Roman"/>
          <w:b/>
          <w:sz w:val="20"/>
          <w:szCs w:val="20"/>
        </w:rPr>
      </w:pPr>
    </w:p>
    <w:p w:rsidR="005A7032" w:rsidRPr="00086810" w:rsidRDefault="005A7032" w:rsidP="005A7032">
      <w:pPr>
        <w:shd w:val="clear" w:color="auto" w:fill="FFFFFF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A7032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5A7032" w:rsidRPr="000658AF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caps/>
          <w:spacing w:val="-10"/>
          <w:sz w:val="24"/>
          <w:szCs w:val="24"/>
        </w:rPr>
      </w:pPr>
      <w:r w:rsidRPr="000658AF">
        <w:rPr>
          <w:rFonts w:ascii="Times New Roman" w:eastAsia="Calibri" w:hAnsi="Times New Roman" w:cs="Times New Roman"/>
          <w:spacing w:val="-10"/>
          <w:sz w:val="24"/>
          <w:szCs w:val="24"/>
        </w:rPr>
        <w:t>МИНИСТЕРСТВО ОБРАЗОВАНИЯ И НАУКИ РОССИЙСКОЙ ФЕДЕРАЦИИ</w:t>
      </w:r>
    </w:p>
    <w:p w:rsidR="000658AF" w:rsidRPr="000658AF" w:rsidRDefault="005A7032" w:rsidP="000658AF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spacing w:val="-10"/>
        </w:rPr>
      </w:pPr>
      <w:r w:rsidRPr="000658AF">
        <w:rPr>
          <w:rFonts w:ascii="Times New Roman" w:eastAsia="Calibri" w:hAnsi="Times New Roman" w:cs="Times New Roman"/>
          <w:spacing w:val="-10"/>
        </w:rPr>
        <w:t xml:space="preserve">Федеральное государственное автономное образовательное учреждение </w:t>
      </w:r>
      <w:r w:rsidR="000658AF" w:rsidRPr="000658AF">
        <w:rPr>
          <w:rFonts w:ascii="Times New Roman" w:eastAsia="Calibri" w:hAnsi="Times New Roman" w:cs="Times New Roman"/>
          <w:spacing w:val="-10"/>
        </w:rPr>
        <w:t>высшего образования</w:t>
      </w:r>
    </w:p>
    <w:p w:rsidR="005A7032" w:rsidRPr="00DB16E8" w:rsidRDefault="000658AF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="005A7032"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5A7032" w:rsidRPr="00DB16E8" w:rsidRDefault="00424379" w:rsidP="00424379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                                                   </w:t>
      </w:r>
      <w:r w:rsidR="005A7032" w:rsidRPr="00DB16E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(ДВФУ)</w:t>
      </w:r>
    </w:p>
    <w:p w:rsidR="005A7032" w:rsidRPr="00DB16E8" w:rsidRDefault="00DC50A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DC50A2">
        <w:rPr>
          <w:noProof/>
          <w:lang w:eastAsia="ru-RU"/>
        </w:rPr>
        <w:pict>
          <v:line id="Прямая соединительная линия 3" o:spid="_x0000_s1051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NW6UB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5A7032" w:rsidRPr="00C76F4E" w:rsidRDefault="00862916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pacing w:val="-10"/>
          <w:sz w:val="24"/>
          <w:szCs w:val="24"/>
        </w:rPr>
        <w:t>Школа  естественных  наук</w:t>
      </w: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086810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7032" w:rsidRDefault="005A7032" w:rsidP="005A7032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7032" w:rsidRPr="00086810" w:rsidRDefault="005A7032" w:rsidP="005A7032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2916" w:rsidRDefault="005A7032" w:rsidP="00862916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810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  <w:r w:rsidR="00862916" w:rsidRPr="00862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916" w:rsidRPr="00862916" w:rsidRDefault="00862916" w:rsidP="00862916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916">
        <w:rPr>
          <w:rFonts w:ascii="Times New Roman" w:eastAsia="Times New Roman" w:hAnsi="Times New Roman" w:cs="Times New Roman"/>
          <w:sz w:val="28"/>
          <w:szCs w:val="28"/>
        </w:rPr>
        <w:t>по дисциплине «Химия»</w:t>
      </w:r>
    </w:p>
    <w:p w:rsidR="00862916" w:rsidRDefault="00862916" w:rsidP="00862916">
      <w:pPr>
        <w:pStyle w:val="6"/>
        <w:spacing w:before="0" w:line="276" w:lineRule="auto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color w:val="auto"/>
          <w:sz w:val="22"/>
          <w:szCs w:val="22"/>
        </w:rPr>
        <w:t>Направление подготовки 08.03.01 Строительство</w:t>
      </w:r>
      <w:r>
        <w:rPr>
          <w:rFonts w:ascii="Times New Roman" w:hAnsi="Times New Roman"/>
          <w:b/>
          <w:bCs/>
          <w:i w:val="0"/>
          <w:sz w:val="22"/>
          <w:szCs w:val="22"/>
        </w:rPr>
        <w:t xml:space="preserve"> </w:t>
      </w:r>
    </w:p>
    <w:p w:rsidR="00862916" w:rsidRDefault="00862916" w:rsidP="00862916">
      <w:pPr>
        <w:pStyle w:val="6"/>
        <w:spacing w:before="0" w:line="276" w:lineRule="auto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bCs/>
          <w:i w:val="0"/>
          <w:color w:val="000000"/>
          <w:sz w:val="22"/>
          <w:szCs w:val="22"/>
        </w:rPr>
        <w:t>профиль «</w:t>
      </w:r>
      <w:r w:rsidR="007C1A71">
        <w:rPr>
          <w:rFonts w:ascii="Times New Roman" w:hAnsi="Times New Roman"/>
          <w:bCs/>
          <w:i w:val="0"/>
          <w:color w:val="000000"/>
          <w:sz w:val="22"/>
          <w:szCs w:val="22"/>
        </w:rPr>
        <w:t>Водоснабжение и водоотведение</w:t>
      </w:r>
      <w:r>
        <w:rPr>
          <w:rFonts w:ascii="Times New Roman" w:hAnsi="Times New Roman"/>
          <w:bCs/>
          <w:i w:val="0"/>
          <w:color w:val="000000"/>
          <w:sz w:val="22"/>
          <w:szCs w:val="22"/>
        </w:rPr>
        <w:t xml:space="preserve">» 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:rsidR="00862916" w:rsidRDefault="00862916" w:rsidP="00862916">
      <w:pPr>
        <w:pStyle w:val="6"/>
        <w:spacing w:before="0" w:line="276" w:lineRule="auto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>
        <w:rPr>
          <w:rFonts w:ascii="Times New Roman" w:hAnsi="Times New Roman"/>
          <w:b/>
          <w:i w:val="0"/>
          <w:color w:val="auto"/>
          <w:sz w:val="22"/>
          <w:szCs w:val="22"/>
        </w:rPr>
        <w:t>Форма подготовки: очная/заочная</w:t>
      </w:r>
    </w:p>
    <w:p w:rsidR="005A7032" w:rsidRPr="00086810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A7032" w:rsidRPr="00086810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A7032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62916" w:rsidRDefault="00862916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62916" w:rsidRDefault="00862916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62916" w:rsidRPr="00086810" w:rsidRDefault="00862916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A7032" w:rsidRDefault="005A7032" w:rsidP="005A7032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032" w:rsidRPr="00862916" w:rsidRDefault="005A7032" w:rsidP="005A7032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62916">
        <w:rPr>
          <w:rFonts w:ascii="Times New Roman" w:eastAsia="Times New Roman" w:hAnsi="Times New Roman" w:cs="Times New Roman"/>
          <w:b/>
          <w:sz w:val="24"/>
          <w:szCs w:val="24"/>
        </w:rPr>
        <w:t>Владивосток</w:t>
      </w:r>
    </w:p>
    <w:p w:rsidR="005A7032" w:rsidRPr="00862916" w:rsidRDefault="005A7032" w:rsidP="005A7032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62916">
        <w:rPr>
          <w:rFonts w:ascii="Times New Roman" w:eastAsia="Times New Roman" w:hAnsi="Times New Roman" w:cs="Times New Roman"/>
          <w:b/>
          <w:caps/>
          <w:sz w:val="24"/>
          <w:szCs w:val="24"/>
        </w:rPr>
        <w:t>201</w:t>
      </w:r>
      <w:r w:rsidR="00862916">
        <w:rPr>
          <w:rFonts w:ascii="Times New Roman" w:eastAsia="Times New Roman" w:hAnsi="Times New Roman" w:cs="Times New Roman"/>
          <w:b/>
          <w:caps/>
          <w:sz w:val="24"/>
          <w:szCs w:val="24"/>
        </w:rPr>
        <w:t>5</w:t>
      </w:r>
    </w:p>
    <w:p w:rsidR="005A7032" w:rsidRDefault="005A7032" w:rsidP="005A703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A7032" w:rsidRPr="00D72C5E" w:rsidRDefault="005A7032" w:rsidP="005A7032">
      <w:pPr>
        <w:tabs>
          <w:tab w:val="left" w:pos="1843"/>
          <w:tab w:val="left" w:pos="3969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C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План-график выполнения самостоятельной работы по дисциплине «Химия»</w:t>
      </w:r>
    </w:p>
    <w:tbl>
      <w:tblPr>
        <w:tblStyle w:val="af"/>
        <w:tblW w:w="0" w:type="auto"/>
        <w:tblLook w:val="04A0"/>
      </w:tblPr>
      <w:tblGrid>
        <w:gridCol w:w="959"/>
        <w:gridCol w:w="1578"/>
        <w:gridCol w:w="3524"/>
        <w:gridCol w:w="1710"/>
        <w:gridCol w:w="1799"/>
      </w:tblGrid>
      <w:tr w:rsidR="005A7032" w:rsidRPr="005122F2" w:rsidTr="00862916">
        <w:tc>
          <w:tcPr>
            <w:tcW w:w="95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916">
              <w:rPr>
                <w:rFonts w:eastAsia="Calibri"/>
                <w:b/>
                <w:sz w:val="24"/>
                <w:szCs w:val="24"/>
              </w:rPr>
              <w:t>№ п/п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916">
              <w:rPr>
                <w:rFonts w:eastAsia="Calibri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3524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916">
              <w:rPr>
                <w:rFonts w:eastAsia="Calibri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10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916">
              <w:rPr>
                <w:rFonts w:eastAsia="Calibri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916">
              <w:rPr>
                <w:rFonts w:eastAsia="Calibri"/>
                <w:b/>
                <w:sz w:val="24"/>
                <w:szCs w:val="24"/>
              </w:rPr>
              <w:t>Формы контроля</w:t>
            </w:r>
          </w:p>
        </w:tc>
      </w:tr>
      <w:tr w:rsidR="005A7032" w:rsidRPr="007000B3" w:rsidTr="00862916">
        <w:tc>
          <w:tcPr>
            <w:tcW w:w="95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1-2 недели</w:t>
            </w:r>
          </w:p>
        </w:tc>
        <w:tc>
          <w:tcPr>
            <w:tcW w:w="3524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Изучение</w:t>
            </w:r>
            <w:r w:rsidR="005A7032" w:rsidRPr="00862916">
              <w:rPr>
                <w:rFonts w:eastAsia="Calibri"/>
                <w:sz w:val="24"/>
                <w:szCs w:val="24"/>
              </w:rPr>
              <w:t xml:space="preserve"> тем</w:t>
            </w:r>
            <w:r w:rsidRPr="00862916">
              <w:rPr>
                <w:rFonts w:eastAsia="Calibri"/>
                <w:sz w:val="24"/>
                <w:szCs w:val="24"/>
              </w:rPr>
              <w:t>ы</w:t>
            </w:r>
            <w:r w:rsidR="005A7032" w:rsidRPr="00862916">
              <w:rPr>
                <w:rFonts w:eastAsia="Calibri"/>
                <w:sz w:val="24"/>
                <w:szCs w:val="24"/>
              </w:rPr>
              <w:t xml:space="preserve"> «Основные классы химических соединений», «Закон эквивалентов»</w:t>
            </w:r>
          </w:p>
        </w:tc>
        <w:tc>
          <w:tcPr>
            <w:tcW w:w="1710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/10</w:t>
            </w:r>
            <w:r w:rsidR="005A7032" w:rsidRPr="00862916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Устный опрос (УО-1), письменная работа (ПР-11)</w:t>
            </w:r>
          </w:p>
        </w:tc>
      </w:tr>
      <w:tr w:rsidR="005A7032" w:rsidTr="00862916">
        <w:tc>
          <w:tcPr>
            <w:tcW w:w="959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3-4 неделя</w:t>
            </w:r>
          </w:p>
        </w:tc>
        <w:tc>
          <w:tcPr>
            <w:tcW w:w="3524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Индивидуальное домашнее задание по теме «Строение атома»</w:t>
            </w:r>
          </w:p>
        </w:tc>
        <w:tc>
          <w:tcPr>
            <w:tcW w:w="1710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</w:t>
            </w:r>
            <w:r w:rsidR="00862916">
              <w:rPr>
                <w:rFonts w:eastAsia="Calibri"/>
                <w:sz w:val="24"/>
                <w:szCs w:val="24"/>
              </w:rPr>
              <w:t>/10</w:t>
            </w:r>
            <w:r w:rsidRPr="00862916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 xml:space="preserve">Конспект ПР-7 </w:t>
            </w:r>
          </w:p>
        </w:tc>
      </w:tr>
      <w:tr w:rsidR="005A7032" w:rsidRPr="007000B3" w:rsidTr="00862916">
        <w:tc>
          <w:tcPr>
            <w:tcW w:w="959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5-8 неделя</w:t>
            </w:r>
          </w:p>
        </w:tc>
        <w:tc>
          <w:tcPr>
            <w:tcW w:w="3524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Изучение темы</w:t>
            </w:r>
            <w:r w:rsidR="005A7032" w:rsidRPr="00862916">
              <w:rPr>
                <w:rFonts w:eastAsia="Calibri"/>
                <w:sz w:val="24"/>
                <w:szCs w:val="24"/>
              </w:rPr>
              <w:t xml:space="preserve"> «Основные термодинамические и кинетические закономерности протекания химических реакций»</w:t>
            </w:r>
          </w:p>
        </w:tc>
        <w:tc>
          <w:tcPr>
            <w:tcW w:w="1710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/10</w:t>
            </w:r>
            <w:r w:rsidR="005A7032" w:rsidRPr="00862916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письменная работа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(ПР-11)</w:t>
            </w:r>
          </w:p>
        </w:tc>
      </w:tr>
      <w:tr w:rsidR="005A7032" w:rsidRPr="007000B3" w:rsidTr="00862916">
        <w:tc>
          <w:tcPr>
            <w:tcW w:w="959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9-11 неделя</w:t>
            </w:r>
          </w:p>
        </w:tc>
        <w:tc>
          <w:tcPr>
            <w:tcW w:w="3524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Изучение новой темы «Коллигативные свойства растворов» и составление конспекта</w:t>
            </w:r>
          </w:p>
        </w:tc>
        <w:tc>
          <w:tcPr>
            <w:tcW w:w="1710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/10</w:t>
            </w:r>
            <w:r w:rsidR="005A7032" w:rsidRPr="00862916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 xml:space="preserve">Конспект 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 xml:space="preserve">(ПР-7), 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устный опрос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(УО-1)</w:t>
            </w:r>
          </w:p>
        </w:tc>
      </w:tr>
      <w:tr w:rsidR="005A7032" w:rsidRPr="007000B3" w:rsidTr="00862916">
        <w:tc>
          <w:tcPr>
            <w:tcW w:w="959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12-13 неделя</w:t>
            </w:r>
          </w:p>
        </w:tc>
        <w:tc>
          <w:tcPr>
            <w:tcW w:w="3524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Индивидуальное домашнее задание по теме «Растворы»</w:t>
            </w:r>
          </w:p>
        </w:tc>
        <w:tc>
          <w:tcPr>
            <w:tcW w:w="1710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</w:t>
            </w:r>
            <w:r w:rsidR="00862916">
              <w:rPr>
                <w:rFonts w:eastAsia="Calibri"/>
                <w:sz w:val="24"/>
                <w:szCs w:val="24"/>
              </w:rPr>
              <w:t>/10</w:t>
            </w:r>
            <w:r w:rsidRPr="00862916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письменная работа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(ПР-11)</w:t>
            </w:r>
          </w:p>
        </w:tc>
      </w:tr>
      <w:tr w:rsidR="005A7032" w:rsidRPr="007000B3" w:rsidTr="00862916">
        <w:tc>
          <w:tcPr>
            <w:tcW w:w="959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14-15 неделя</w:t>
            </w:r>
          </w:p>
        </w:tc>
        <w:tc>
          <w:tcPr>
            <w:tcW w:w="3524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Индивидуальное домашнее задание по теме «Коллоидные растворы»</w:t>
            </w:r>
          </w:p>
        </w:tc>
        <w:tc>
          <w:tcPr>
            <w:tcW w:w="1710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</w:t>
            </w:r>
            <w:r w:rsidR="00862916">
              <w:rPr>
                <w:rFonts w:eastAsia="Calibri"/>
                <w:sz w:val="24"/>
                <w:szCs w:val="24"/>
              </w:rPr>
              <w:t xml:space="preserve">/10 </w:t>
            </w:r>
            <w:r w:rsidRPr="00862916">
              <w:rPr>
                <w:rFonts w:eastAsia="Calibri"/>
                <w:sz w:val="24"/>
                <w:szCs w:val="24"/>
              </w:rPr>
              <w:t>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Тест (ПР-1)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 xml:space="preserve">или письменная работа 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(ПР-11)</w:t>
            </w:r>
          </w:p>
        </w:tc>
      </w:tr>
      <w:tr w:rsidR="005A7032" w:rsidRPr="007000B3" w:rsidTr="00862916">
        <w:tc>
          <w:tcPr>
            <w:tcW w:w="959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16-18 неделя</w:t>
            </w:r>
          </w:p>
        </w:tc>
        <w:tc>
          <w:tcPr>
            <w:tcW w:w="3524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Индивидуальное домашнее задание по теме «Электрохимические процессы»</w:t>
            </w:r>
          </w:p>
        </w:tc>
        <w:tc>
          <w:tcPr>
            <w:tcW w:w="1710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472AC">
              <w:rPr>
                <w:rFonts w:eastAsia="Calibri"/>
                <w:sz w:val="24"/>
                <w:szCs w:val="24"/>
              </w:rPr>
              <w:t>/28</w:t>
            </w:r>
            <w:r w:rsidR="005A7032" w:rsidRPr="00862916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Собеседование (УО-1)</w:t>
            </w:r>
          </w:p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 xml:space="preserve"> или письменная работа (ПР-11)</w:t>
            </w:r>
          </w:p>
        </w:tc>
      </w:tr>
      <w:tr w:rsidR="005A7032" w:rsidRPr="007000B3" w:rsidTr="00862916">
        <w:tc>
          <w:tcPr>
            <w:tcW w:w="959" w:type="dxa"/>
          </w:tcPr>
          <w:p w:rsidR="005A7032" w:rsidRPr="00862916" w:rsidRDefault="00862916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сессия</w:t>
            </w:r>
          </w:p>
        </w:tc>
        <w:tc>
          <w:tcPr>
            <w:tcW w:w="3524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Подготовка к сдаче экзамена</w:t>
            </w:r>
          </w:p>
        </w:tc>
        <w:tc>
          <w:tcPr>
            <w:tcW w:w="1710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27</w:t>
            </w:r>
            <w:r w:rsidR="00862916" w:rsidRPr="00862916">
              <w:rPr>
                <w:rFonts w:eastAsia="Calibri"/>
                <w:sz w:val="24"/>
                <w:szCs w:val="24"/>
              </w:rPr>
              <w:t>/9</w:t>
            </w:r>
            <w:r w:rsidRPr="00862916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Pr="00862916" w:rsidRDefault="005A7032" w:rsidP="00862916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62916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</w:tbl>
    <w:p w:rsidR="005A7032" w:rsidRPr="00D72C5E" w:rsidRDefault="005A7032" w:rsidP="005A7032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5A7032" w:rsidRPr="000472AC" w:rsidRDefault="005A7032" w:rsidP="000472A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AC">
        <w:rPr>
          <w:rFonts w:ascii="Times New Roman" w:hAnsi="Times New Roman" w:cs="Times New Roman"/>
          <w:b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</w:t>
      </w:r>
    </w:p>
    <w:p w:rsidR="005A7032" w:rsidRPr="000472AC" w:rsidRDefault="005A7032" w:rsidP="000472AC">
      <w:pPr>
        <w:pStyle w:val="aff"/>
        <w:numPr>
          <w:ilvl w:val="0"/>
          <w:numId w:val="22"/>
        </w:numPr>
        <w:suppressAutoHyphens/>
        <w:spacing w:line="360" w:lineRule="auto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Составление конспекта по темам «Химическая термодинамика», «Коллигативные свойства растворов».</w:t>
      </w:r>
    </w:p>
    <w:p w:rsidR="005A7032" w:rsidRPr="000472AC" w:rsidRDefault="005A7032" w:rsidP="000472A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 составления конспекта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прочитайте текст.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Отметьте новые слова, имена,</w:t>
      </w:r>
      <w:r w:rsidR="00316872"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термины. Уточните значение не</w:t>
      </w:r>
      <w:r w:rsidR="00316872"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известных понят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ий.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Произведите обработку материала: выделите главные мысли, определения понятий и выводы 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</w:t>
      </w:r>
      <w:r w:rsidR="00316872"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план, запишите ключевые слова, отметьте главные мысли в виде опорных сигналов.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повторном чтении текста обратите внимание на взаимосвязь главных мыслей и доказательств.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Записи проводите своими словами, стремитесь к краткости. 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конспекте используйте сокращения (удобны легко запоминающиеся опорные сигналы)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должна быть компактной и структурированной. Сплошной текст плохо воспринимается. Поэтому отступы, пробелы, нумерация, выделение главного сделают ваш конспект более удобным для работы.</w:t>
      </w:r>
    </w:p>
    <w:p w:rsidR="005A7032" w:rsidRPr="000472AC" w:rsidRDefault="005A7032" w:rsidP="000472AC">
      <w:pPr>
        <w:numPr>
          <w:ilvl w:val="0"/>
          <w:numId w:val="21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окончание конспектирования прочтите текст, при необходимости доработайте конспект.</w:t>
      </w:r>
    </w:p>
    <w:p w:rsidR="005A7032" w:rsidRPr="000472AC" w:rsidRDefault="005A7032" w:rsidP="000472AC">
      <w:pPr>
        <w:pStyle w:val="aff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hAnsi="Times New Roman" w:cs="Times New Roman"/>
          <w:sz w:val="28"/>
          <w:szCs w:val="28"/>
        </w:rPr>
        <w:t xml:space="preserve">Выполнение индивидуальных домашних заданий по темам </w:t>
      </w:r>
      <w:r w:rsidR="00316872" w:rsidRPr="000472AC">
        <w:rPr>
          <w:rFonts w:ascii="Times New Roman" w:hAnsi="Times New Roman" w:cs="Times New Roman"/>
          <w:sz w:val="28"/>
          <w:szCs w:val="28"/>
        </w:rPr>
        <w:t>«</w:t>
      </w:r>
      <w:r w:rsidRPr="000472AC">
        <w:rPr>
          <w:rFonts w:ascii="Times New Roman" w:hAnsi="Times New Roman" w:cs="Times New Roman"/>
          <w:sz w:val="28"/>
          <w:szCs w:val="28"/>
        </w:rPr>
        <w:t>Уровни организации вещества», «Основные термодинамические и кинетические закономерности протекания химических реакций», «Растворы», «Электрохимические процессы».</w:t>
      </w:r>
    </w:p>
    <w:p w:rsidR="005A7032" w:rsidRPr="000472AC" w:rsidRDefault="005A7032" w:rsidP="000472AC">
      <w:pPr>
        <w:pStyle w:val="aff"/>
        <w:spacing w:line="360" w:lineRule="auto"/>
        <w:ind w:left="3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hAnsi="Times New Roman" w:cs="Times New Roman"/>
          <w:sz w:val="28"/>
          <w:szCs w:val="28"/>
        </w:rPr>
        <w:t>«Основные термодинамические и кинетические закономерности протекания химических реакций»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Для предложенной реакции ответьте на следующие вопросы: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- каков тепловой эффект данной реакции</w:t>
      </w:r>
      <w:r w:rsidR="000472AC">
        <w:rPr>
          <w:rFonts w:ascii="Times New Roman" w:hAnsi="Times New Roman" w:cs="Times New Roman"/>
          <w:sz w:val="28"/>
          <w:szCs w:val="28"/>
        </w:rPr>
        <w:t xml:space="preserve"> </w:t>
      </w:r>
      <w:r w:rsidRPr="000472AC">
        <w:rPr>
          <w:rFonts w:ascii="Times New Roman" w:hAnsi="Times New Roman" w:cs="Times New Roman"/>
          <w:sz w:val="28"/>
          <w:szCs w:val="28"/>
        </w:rPr>
        <w:t>2; определите тепловой эффект образования 1 кг любого из продуктов реакции в данном процессе;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- как меняется степень беспорядка в ходе реакции;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- возможна ли данная реакция в изолированной системе при стандартных условиях;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- возможна ли данная реакция в открытой системе при 25</w:t>
      </w:r>
      <w:r w:rsidRPr="000472A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472AC">
        <w:rPr>
          <w:rFonts w:ascii="Times New Roman" w:hAnsi="Times New Roman" w:cs="Times New Roman"/>
          <w:sz w:val="28"/>
          <w:szCs w:val="28"/>
        </w:rPr>
        <w:t>С и 1000 К. При какой температуре выделяется больше энергии;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lastRenderedPageBreak/>
        <w:t>- какой фактор (энтропийный или энтальпийный) способствует протеканию процесса;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запишите выражения кинетической и термодинамической К</w:t>
      </w:r>
      <w:r w:rsidRPr="000472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равновесия</w:t>
      </w:r>
      <w:r w:rsidRPr="0004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покажите взаимосвязь между ними;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рассчитайте числовое значение К</w:t>
      </w:r>
      <w:r w:rsidRPr="000472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равновесия</w:t>
      </w:r>
      <w:r w:rsidRPr="000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25</w:t>
      </w:r>
      <w:r w:rsidRPr="00047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4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1000 К. При какой температуре полнота протекания реакции выше;</w:t>
      </w:r>
    </w:p>
    <w:p w:rsidR="005A7032" w:rsidRPr="000472AC" w:rsidRDefault="005A7032" w:rsidP="000472AC">
      <w:pPr>
        <w:pStyle w:val="aff"/>
        <w:tabs>
          <w:tab w:val="left" w:pos="4005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укажите оптимальные условия протекания реакции, используя принцип Ле Шателье (условия, при которых равновесие смещается в прямом направлении).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457"/>
        <w:gridCol w:w="1244"/>
        <w:gridCol w:w="32"/>
        <w:gridCol w:w="498"/>
        <w:gridCol w:w="179"/>
        <w:gridCol w:w="955"/>
        <w:gridCol w:w="320"/>
        <w:gridCol w:w="1850"/>
        <w:gridCol w:w="179"/>
      </w:tblGrid>
      <w:tr w:rsidR="005A7032" w:rsidRPr="000472AC" w:rsidTr="005A7032">
        <w:trPr>
          <w:trHeight w:val="375"/>
        </w:trPr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gridSpan w:val="8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PbS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(т)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 (г)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PbO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(т)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+ 2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 (г)</w:t>
            </w:r>
          </w:p>
        </w:tc>
      </w:tr>
      <w:tr w:rsidR="005A7032" w:rsidRPr="000472AC" w:rsidTr="005A7032">
        <w:trPr>
          <w:trHeight w:val="375"/>
        </w:trPr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∆H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обр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кДж/моль    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- 100,42</w:t>
            </w:r>
          </w:p>
        </w:tc>
        <w:tc>
          <w:tcPr>
            <w:tcW w:w="677" w:type="dxa"/>
            <w:gridSpan w:val="2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- 219,28</w:t>
            </w:r>
          </w:p>
        </w:tc>
        <w:tc>
          <w:tcPr>
            <w:tcW w:w="2029" w:type="dxa"/>
            <w:gridSpan w:val="2"/>
            <w:shd w:val="clear" w:color="auto" w:fill="auto"/>
            <w:noWrap/>
            <w:vAlign w:val="center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- 296,9   </w:t>
            </w:r>
          </w:p>
        </w:tc>
      </w:tr>
      <w:tr w:rsidR="005A7032" w:rsidRPr="000472AC" w:rsidTr="005A7032">
        <w:trPr>
          <w:gridAfter w:val="1"/>
          <w:wAfter w:w="179" w:type="dxa"/>
          <w:trHeight w:val="375"/>
        </w:trPr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∆G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кДж/моль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- 98,77</w:t>
            </w:r>
          </w:p>
        </w:tc>
        <w:tc>
          <w:tcPr>
            <w:tcW w:w="530" w:type="dxa"/>
            <w:gridSpan w:val="2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- 189,1     </w:t>
            </w:r>
          </w:p>
        </w:tc>
        <w:tc>
          <w:tcPr>
            <w:tcW w:w="2170" w:type="dxa"/>
            <w:gridSpan w:val="2"/>
            <w:shd w:val="clear" w:color="auto" w:fill="auto"/>
            <w:noWrap/>
            <w:vAlign w:val="center"/>
            <w:hideMark/>
          </w:tcPr>
          <w:p w:rsidR="005A7032" w:rsidRPr="000472AC" w:rsidRDefault="005A7032" w:rsidP="000472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- 300,21 </w:t>
            </w:r>
          </w:p>
        </w:tc>
      </w:tr>
    </w:tbl>
    <w:p w:rsidR="005A7032" w:rsidRPr="000472AC" w:rsidRDefault="005A7032" w:rsidP="000472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7032" w:rsidRPr="000472AC" w:rsidRDefault="005A7032" w:rsidP="000472AC">
      <w:pPr>
        <w:pStyle w:val="aff"/>
        <w:spacing w:line="360" w:lineRule="auto"/>
        <w:ind w:left="3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72AC" w:rsidRDefault="000472AC" w:rsidP="000472AC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7032" w:rsidRPr="000472AC" w:rsidRDefault="005A7032" w:rsidP="000472AC">
      <w:pPr>
        <w:spacing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hAnsi="Times New Roman" w:cs="Times New Roman"/>
          <w:sz w:val="28"/>
          <w:szCs w:val="28"/>
        </w:rPr>
        <w:t xml:space="preserve">«Растворы» </w:t>
      </w:r>
    </w:p>
    <w:p w:rsidR="005A7032" w:rsidRPr="000472AC" w:rsidRDefault="005A7032" w:rsidP="000472AC">
      <w:pPr>
        <w:pStyle w:val="af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Рассчитайте молярную концентрацию 2% - ного по массе раствора хлорида никеля. Плотность раствора 1,055 г/см</w:t>
      </w:r>
      <w:r w:rsidRPr="000472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472AC">
        <w:rPr>
          <w:rFonts w:ascii="Times New Roman" w:hAnsi="Times New Roman" w:cs="Times New Roman"/>
          <w:sz w:val="28"/>
          <w:szCs w:val="28"/>
        </w:rPr>
        <w:t>.</w:t>
      </w:r>
    </w:p>
    <w:p w:rsidR="005A7032" w:rsidRPr="000472AC" w:rsidRDefault="005A7032" w:rsidP="000472AC">
      <w:pPr>
        <w:pStyle w:val="aff"/>
        <w:numPr>
          <w:ilvl w:val="0"/>
          <w:numId w:val="24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граммов сахарозы надо растворить в 100 г воды, чтобы повысить температуру кипения на 1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0 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С?</w:t>
      </w:r>
    </w:p>
    <w:p w:rsidR="005A7032" w:rsidRPr="000472AC" w:rsidRDefault="005A7032" w:rsidP="000472AC">
      <w:pPr>
        <w:pStyle w:val="aff"/>
        <w:numPr>
          <w:ilvl w:val="0"/>
          <w:numId w:val="24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Рассчитайте рН следующих растворов: а) 0,03М 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HBr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б) 0,1 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в) 0,0008 M Cu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A7032" w:rsidRPr="000472AC" w:rsidRDefault="005A7032" w:rsidP="000472AC">
      <w:pPr>
        <w:pStyle w:val="aff"/>
        <w:numPr>
          <w:ilvl w:val="0"/>
          <w:numId w:val="24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Определите при какой концентрации 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KOH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растворе концентрация ионов железа (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будет равна 1·10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-28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s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1·10</w:t>
      </w:r>
      <w:r w:rsidRPr="000472A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-15</w:t>
      </w:r>
    </w:p>
    <w:p w:rsidR="005A7032" w:rsidRPr="000472AC" w:rsidRDefault="005A7032" w:rsidP="000472AC">
      <w:pPr>
        <w:pStyle w:val="aff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 xml:space="preserve">«Электрохимические процессы» </w:t>
      </w:r>
    </w:p>
    <w:p w:rsidR="005A7032" w:rsidRPr="000472AC" w:rsidRDefault="005A7032" w:rsidP="000472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1. Составьте схемы двух гальванических элементов, в одном из которых анодом служил бы железный электрод, а в другом элементе он является катодом. Вычислите ЭДС этих элементов при концентрациях катодных электролитов 0,1 моль/л, а анодных электролитов 0,001 моль/л.</w:t>
      </w:r>
    </w:p>
    <w:p w:rsidR="005A7032" w:rsidRPr="000472AC" w:rsidRDefault="005A7032" w:rsidP="000472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 xml:space="preserve">2. При электролизе водного раствора сульфата калия на катоде выделилось 224 л газа. Рассчитайте время электролиза, при силе тока 5 А. </w:t>
      </w:r>
      <w:r w:rsidRPr="000472AC">
        <w:rPr>
          <w:rFonts w:ascii="Times New Roman" w:hAnsi="Times New Roman" w:cs="Times New Roman"/>
          <w:sz w:val="28"/>
          <w:szCs w:val="28"/>
        </w:rPr>
        <w:lastRenderedPageBreak/>
        <w:t>Приведите полную схему электролиза. Рассчитать массу вещества, выделившегося на аноде.</w:t>
      </w:r>
    </w:p>
    <w:p w:rsidR="005A7032" w:rsidRPr="000472AC" w:rsidRDefault="005A7032" w:rsidP="000472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3. Приведите схемы гальванических элементов, возникающих при нарушении целостности железного изделия, покрытого никелем, результатом работы которых является процесс коррозии: а) во влажном воздухе; б) в кислой среде. Привести уравнения процессов и указать продукты коррозии.</w:t>
      </w:r>
    </w:p>
    <w:p w:rsidR="005A7032" w:rsidRPr="000472AC" w:rsidRDefault="005A7032" w:rsidP="000472AC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472AC">
        <w:rPr>
          <w:sz w:val="28"/>
          <w:szCs w:val="28"/>
        </w:rPr>
        <w:t xml:space="preserve"> Перед практическим занятием следует изучить конспект лекции и рекомендованную преподавателем литературу, обращая внимание на практическое применение теории и на методику решения типовых обучающих задач по соответствующим разделам изучаемой темы. </w:t>
      </w:r>
    </w:p>
    <w:p w:rsidR="005A7032" w:rsidRPr="000472AC" w:rsidRDefault="005A7032" w:rsidP="000472AC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472AC">
        <w:rPr>
          <w:sz w:val="28"/>
          <w:szCs w:val="28"/>
        </w:rPr>
        <w:t>Решение задач и ответы на теоретические вопросы должны быть коротко, но четко обоснованы.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iCs/>
          <w:sz w:val="28"/>
          <w:szCs w:val="28"/>
        </w:rPr>
        <w:t xml:space="preserve"> Перед выполнением лабораторных работ необходимо пройти инструктаж по технике безопасности и расписаться в соответствующем документе, после этого ознакомиться с порядком выполнения лабораторной работы. </w:t>
      </w:r>
      <w:r w:rsidRPr="000472AC">
        <w:rPr>
          <w:rFonts w:ascii="Times New Roman" w:hAnsi="Times New Roman" w:cs="Times New Roman"/>
          <w:sz w:val="28"/>
          <w:szCs w:val="28"/>
        </w:rPr>
        <w:t>В ходе выполнения работы внимательно наблюдайте за изменениями в системе, проводите измерения и записывайте наблюдения. По результатам эксперимента сделайте выводы. После выполнения лабораторной работы оформите лабораторный отчет и сдайте его на проверку преподавателю. В отчете, должны присутствовать следующие разделы: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1. Цель выполнения работы.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2. Краткая теоретическая часть.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3 Ответ на контрольные вопросы и задания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4. Экспериментальная часть.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5. Необходимые расчёты, уравнения реакций.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6. Выводы.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72AC">
        <w:rPr>
          <w:b/>
          <w:sz w:val="28"/>
          <w:szCs w:val="28"/>
        </w:rPr>
        <w:t>Требования к представлению и оформлению результатов самостоятельной работы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2AC">
        <w:rPr>
          <w:sz w:val="28"/>
          <w:szCs w:val="28"/>
        </w:rPr>
        <w:tab/>
        <w:t>При выполнении письменных работ необходимо соблюдать следующие правила: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2AC">
        <w:rPr>
          <w:sz w:val="28"/>
          <w:szCs w:val="28"/>
        </w:rPr>
        <w:lastRenderedPageBreak/>
        <w:t xml:space="preserve">- работу следует выполнять аккуратно, оставляя поля для замечаний рецензента; 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2AC">
        <w:rPr>
          <w:sz w:val="28"/>
          <w:szCs w:val="28"/>
        </w:rPr>
        <w:t>- условия задач своего варианта переписывать полностью;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2AC">
        <w:rPr>
          <w:sz w:val="28"/>
          <w:szCs w:val="28"/>
        </w:rPr>
        <w:t>- при решении для всех полученных числовых значений должна быть приведена размерность;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2AC">
        <w:rPr>
          <w:sz w:val="28"/>
          <w:szCs w:val="28"/>
        </w:rPr>
        <w:t>- подробно изложить ход решения с математическими преобразованиями;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2AC">
        <w:rPr>
          <w:sz w:val="28"/>
          <w:szCs w:val="28"/>
        </w:rPr>
        <w:t>- используемые формулы должны сопровождаться пояснениями.</w:t>
      </w:r>
    </w:p>
    <w:p w:rsidR="005A7032" w:rsidRPr="000472AC" w:rsidRDefault="005A7032" w:rsidP="000472AC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2AC">
        <w:rPr>
          <w:sz w:val="28"/>
          <w:szCs w:val="28"/>
        </w:rPr>
        <w:tab/>
        <w:t xml:space="preserve">Если работа не зачтена, ее надо выполнить повторно с учетом замечаний преподавателя и представить </w:t>
      </w:r>
      <w:r w:rsidRPr="000472AC">
        <w:rPr>
          <w:iCs/>
          <w:sz w:val="28"/>
          <w:szCs w:val="28"/>
        </w:rPr>
        <w:t>вместе с предыдущей</w:t>
      </w:r>
      <w:r w:rsidRPr="000472AC">
        <w:rPr>
          <w:sz w:val="28"/>
          <w:szCs w:val="28"/>
        </w:rPr>
        <w:t xml:space="preserve"> работой; 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Индивидуальные задания, оформленные без соблюдения указанных правил, а также работы, выполненные не по своему варианту, не рецензируются и не засчитываются.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b/>
          <w:sz w:val="28"/>
          <w:szCs w:val="28"/>
        </w:rPr>
        <w:t>Критериями оценки результатов самостоятельной работы</w:t>
      </w:r>
      <w:r w:rsidRPr="000472AC">
        <w:rPr>
          <w:rFonts w:ascii="Times New Roman" w:hAnsi="Times New Roman" w:cs="Times New Roman"/>
          <w:sz w:val="28"/>
          <w:szCs w:val="28"/>
        </w:rPr>
        <w:t xml:space="preserve"> студента являются: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− уровень освоения студентом учебного материала;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− умения студента использовать теоретические знания при выполнении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− обоснованность и четкость изложения ответа;</w:t>
      </w:r>
    </w:p>
    <w:p w:rsidR="005A7032" w:rsidRPr="000472AC" w:rsidRDefault="005A7032" w:rsidP="000472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AC">
        <w:rPr>
          <w:rFonts w:ascii="Times New Roman" w:hAnsi="Times New Roman" w:cs="Times New Roman"/>
          <w:sz w:val="28"/>
          <w:szCs w:val="28"/>
        </w:rPr>
        <w:t>− оформление материала в соответствии с требованиями.</w:t>
      </w:r>
    </w:p>
    <w:p w:rsidR="000658AF" w:rsidRDefault="000658AF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7C1A71" w:rsidRDefault="007C1A71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7C1A71" w:rsidRDefault="007C1A71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0472AC" w:rsidRPr="000472AC" w:rsidRDefault="000472AC" w:rsidP="000472A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5A7032" w:rsidRPr="00E25D54" w:rsidRDefault="005A7032" w:rsidP="005A7032">
      <w:pPr>
        <w:spacing w:after="0"/>
        <w:ind w:left="708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E25D54">
        <w:rPr>
          <w:rFonts w:ascii="Times New Roman" w:eastAsia="Calibri" w:hAnsi="Times New Roman" w:cs="Times New Roman"/>
          <w:spacing w:val="-10"/>
          <w:sz w:val="28"/>
          <w:szCs w:val="28"/>
        </w:rPr>
        <w:lastRenderedPageBreak/>
        <w:t>Приложение 2</w:t>
      </w:r>
    </w:p>
    <w:p w:rsidR="005A7032" w:rsidRPr="00DB16E8" w:rsidRDefault="005A7032" w:rsidP="005A7032">
      <w:pPr>
        <w:spacing w:after="0"/>
        <w:jc w:val="right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  <w:r w:rsidRPr="00DB16E8">
        <w:rPr>
          <w:rFonts w:ascii="Times New Roman" w:eastAsia="Calibri" w:hAnsi="Times New Roman" w:cs="Times New Roman"/>
          <w:b/>
          <w:noProof/>
          <w:spacing w:val="-1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73025</wp:posOffset>
            </wp:positionV>
            <wp:extent cx="352425" cy="584200"/>
            <wp:effectExtent l="0" t="0" r="9525" b="6350"/>
            <wp:wrapSquare wrapText="bothSides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032" w:rsidRPr="00DB16E8" w:rsidRDefault="005A7032" w:rsidP="005A7032">
      <w:pPr>
        <w:spacing w:after="0"/>
        <w:jc w:val="right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right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</w:p>
    <w:p w:rsidR="005A7032" w:rsidRPr="00DB16E8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5A7032" w:rsidRPr="000658AF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caps/>
          <w:spacing w:val="-10"/>
          <w:sz w:val="24"/>
          <w:szCs w:val="24"/>
        </w:rPr>
      </w:pPr>
      <w:r w:rsidRPr="000658AF">
        <w:rPr>
          <w:rFonts w:ascii="Times New Roman" w:eastAsia="Calibri" w:hAnsi="Times New Roman" w:cs="Times New Roman"/>
          <w:spacing w:val="-10"/>
          <w:sz w:val="24"/>
          <w:szCs w:val="24"/>
        </w:rPr>
        <w:t>МИНИСТЕРСТВО ОБРАЗОВАНИЯ И НАУКИ РОССИЙСКОЙ ФЕДЕРАЦИИ</w:t>
      </w:r>
    </w:p>
    <w:p w:rsidR="000658AF" w:rsidRPr="000658AF" w:rsidRDefault="005A7032" w:rsidP="000658AF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spacing w:val="-10"/>
        </w:rPr>
      </w:pPr>
      <w:r w:rsidRPr="000658AF">
        <w:rPr>
          <w:rFonts w:ascii="Times New Roman" w:eastAsia="Calibri" w:hAnsi="Times New Roman" w:cs="Times New Roman"/>
          <w:spacing w:val="-10"/>
        </w:rPr>
        <w:t xml:space="preserve">Федеральное государственное автономное образовательное учреждение </w:t>
      </w:r>
      <w:r w:rsidR="000658AF" w:rsidRPr="000658AF">
        <w:rPr>
          <w:rFonts w:ascii="Times New Roman" w:eastAsia="Calibri" w:hAnsi="Times New Roman" w:cs="Times New Roman"/>
          <w:spacing w:val="-10"/>
        </w:rPr>
        <w:t>высшего образования</w:t>
      </w:r>
    </w:p>
    <w:p w:rsidR="005A7032" w:rsidRPr="00DB16E8" w:rsidRDefault="000658AF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="005A7032"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5A7032" w:rsidRPr="00DB16E8" w:rsidRDefault="005A7032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DB16E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(ДВФУ)</w:t>
      </w:r>
    </w:p>
    <w:p w:rsidR="005A7032" w:rsidRPr="00DB16E8" w:rsidRDefault="00DC50A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DC50A2">
        <w:rPr>
          <w:noProof/>
          <w:lang w:eastAsia="ru-RU"/>
        </w:rPr>
        <w:pict>
          <v:line id="Прямая соединительная линия 2" o:spid="_x0000_s1050" style="position:absolute;flip:y;z-index:25166540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v/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riPkSQNXFH7aftue91+az9vr9H2ffuj/dp+aW/a7+3N9gPEt9uPEPvN9rZb&#10;vkZ9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foBv/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5A7032" w:rsidRPr="00CB0EB2" w:rsidRDefault="000472AC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pacing w:val="-10"/>
          <w:sz w:val="24"/>
          <w:szCs w:val="24"/>
        </w:rPr>
        <w:t>школа  естественных  наук</w:t>
      </w:r>
    </w:p>
    <w:p w:rsidR="005A7032" w:rsidRPr="00CB0EB2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0472AC" w:rsidRDefault="000472AC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0472AC" w:rsidRPr="00DB16E8" w:rsidRDefault="000472AC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8"/>
        </w:rPr>
        <w:t>ФОНД ОЦЕНОЧНЫХ СРЕДСТВ</w:t>
      </w:r>
    </w:p>
    <w:p w:rsidR="000472AC" w:rsidRPr="00862916" w:rsidRDefault="000472AC" w:rsidP="000472AC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916">
        <w:rPr>
          <w:rFonts w:ascii="Times New Roman" w:eastAsia="Times New Roman" w:hAnsi="Times New Roman" w:cs="Times New Roman"/>
          <w:sz w:val="28"/>
          <w:szCs w:val="28"/>
        </w:rPr>
        <w:t>по дисциплине «Химия»</w:t>
      </w:r>
    </w:p>
    <w:p w:rsidR="000472AC" w:rsidRDefault="000472AC" w:rsidP="000472AC">
      <w:pPr>
        <w:pStyle w:val="6"/>
        <w:spacing w:before="0" w:line="276" w:lineRule="auto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color w:val="auto"/>
          <w:sz w:val="22"/>
          <w:szCs w:val="22"/>
        </w:rPr>
        <w:t>Направление подготовки 08.03.01 Строительство</w:t>
      </w:r>
      <w:r>
        <w:rPr>
          <w:rFonts w:ascii="Times New Roman" w:hAnsi="Times New Roman"/>
          <w:b/>
          <w:bCs/>
          <w:i w:val="0"/>
          <w:sz w:val="22"/>
          <w:szCs w:val="22"/>
        </w:rPr>
        <w:t xml:space="preserve"> </w:t>
      </w:r>
    </w:p>
    <w:p w:rsidR="000472AC" w:rsidRDefault="000472AC" w:rsidP="000472AC">
      <w:pPr>
        <w:pStyle w:val="6"/>
        <w:spacing w:before="0" w:line="276" w:lineRule="auto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bCs/>
          <w:i w:val="0"/>
          <w:color w:val="000000"/>
          <w:sz w:val="22"/>
          <w:szCs w:val="22"/>
        </w:rPr>
        <w:t>профиль «</w:t>
      </w:r>
      <w:r w:rsidR="007C1A71">
        <w:rPr>
          <w:rFonts w:ascii="Times New Roman" w:hAnsi="Times New Roman"/>
          <w:bCs/>
          <w:i w:val="0"/>
          <w:color w:val="000000"/>
          <w:sz w:val="22"/>
          <w:szCs w:val="22"/>
        </w:rPr>
        <w:t>Водоснабжение и водоотведение</w:t>
      </w:r>
      <w:r>
        <w:rPr>
          <w:rFonts w:ascii="Times New Roman" w:hAnsi="Times New Roman"/>
          <w:bCs/>
          <w:i w:val="0"/>
          <w:color w:val="000000"/>
          <w:sz w:val="22"/>
          <w:szCs w:val="22"/>
        </w:rPr>
        <w:t xml:space="preserve">» 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:rsidR="000472AC" w:rsidRDefault="000472AC" w:rsidP="000472AC">
      <w:pPr>
        <w:pStyle w:val="6"/>
        <w:spacing w:before="0" w:line="276" w:lineRule="auto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>
        <w:rPr>
          <w:rFonts w:ascii="Times New Roman" w:hAnsi="Times New Roman"/>
          <w:b/>
          <w:i w:val="0"/>
          <w:color w:val="auto"/>
          <w:sz w:val="22"/>
          <w:szCs w:val="22"/>
        </w:rPr>
        <w:t>Форма подготовки: очная/заочная</w:t>
      </w: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0472AC" w:rsidRDefault="000472AC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0472AC" w:rsidRDefault="000472AC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0472AC" w:rsidRDefault="000472AC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0472AC" w:rsidRDefault="000472AC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0472AC" w:rsidRPr="00DB16E8" w:rsidRDefault="000472AC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0472AC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</w:rPr>
      </w:pPr>
      <w:r w:rsidRPr="000472AC">
        <w:rPr>
          <w:rFonts w:ascii="Times New Roman" w:eastAsia="Calibri" w:hAnsi="Times New Roman" w:cs="Times New Roman"/>
          <w:b/>
          <w:spacing w:val="-10"/>
          <w:sz w:val="24"/>
          <w:szCs w:val="24"/>
        </w:rPr>
        <w:t>г. Владивосток</w:t>
      </w:r>
    </w:p>
    <w:p w:rsidR="005A7032" w:rsidRPr="000472AC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</w:rPr>
      </w:pPr>
      <w:r w:rsidRPr="000472AC">
        <w:rPr>
          <w:rFonts w:ascii="Times New Roman" w:eastAsia="Calibri" w:hAnsi="Times New Roman" w:cs="Times New Roman"/>
          <w:b/>
          <w:spacing w:val="-10"/>
          <w:sz w:val="24"/>
          <w:szCs w:val="24"/>
        </w:rPr>
        <w:t>201</w:t>
      </w:r>
      <w:r w:rsidR="000472AC" w:rsidRPr="000472AC">
        <w:rPr>
          <w:rFonts w:ascii="Times New Roman" w:eastAsia="Calibri" w:hAnsi="Times New Roman" w:cs="Times New Roman"/>
          <w:b/>
          <w:spacing w:val="-10"/>
          <w:sz w:val="24"/>
          <w:szCs w:val="24"/>
        </w:rPr>
        <w:t>5</w:t>
      </w:r>
    </w:p>
    <w:p w:rsidR="000658AF" w:rsidRDefault="000658AF" w:rsidP="000472AC">
      <w:pPr>
        <w:spacing w:after="0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</w:p>
    <w:p w:rsidR="000472AC" w:rsidRDefault="000472AC" w:rsidP="000472AC">
      <w:pPr>
        <w:spacing w:after="0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</w:p>
    <w:p w:rsidR="000472AC" w:rsidRDefault="000472AC" w:rsidP="000472AC">
      <w:pPr>
        <w:spacing w:after="0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</w:p>
    <w:p w:rsidR="000472AC" w:rsidRDefault="000472AC" w:rsidP="000472AC">
      <w:pPr>
        <w:spacing w:after="0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</w:p>
    <w:p w:rsidR="000472AC" w:rsidRDefault="000472AC" w:rsidP="000472AC">
      <w:pPr>
        <w:spacing w:after="0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</w:p>
    <w:p w:rsidR="0099786A" w:rsidRPr="000C7768" w:rsidRDefault="0099786A" w:rsidP="0099786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</w:p>
    <w:p w:rsidR="0099786A" w:rsidRPr="000C7768" w:rsidRDefault="0099786A" w:rsidP="0099786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фонда оценочных средств</w:t>
      </w:r>
    </w:p>
    <w:p w:rsidR="0099786A" w:rsidRPr="000C7768" w:rsidRDefault="0099786A" w:rsidP="0099786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дисциплине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Химия</w:t>
      </w:r>
    </w:p>
    <w:tbl>
      <w:tblPr>
        <w:tblpPr w:leftFromText="180" w:rightFromText="180" w:vertAnchor="text" w:tblpXSpec="center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2802"/>
        <w:gridCol w:w="997"/>
        <w:gridCol w:w="5484"/>
      </w:tblGrid>
      <w:tr w:rsidR="005A7032" w:rsidRPr="00255425" w:rsidTr="0099786A">
        <w:trPr>
          <w:trHeight w:val="416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32" w:rsidRPr="00255425" w:rsidRDefault="005A7032" w:rsidP="00307C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32" w:rsidRPr="00255425" w:rsidRDefault="005A7032" w:rsidP="00307C8F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255425" w:rsidRPr="00255425" w:rsidTr="0099786A">
        <w:trPr>
          <w:trHeight w:val="1515"/>
        </w:trPr>
        <w:tc>
          <w:tcPr>
            <w:tcW w:w="1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5425" w:rsidRPr="00255425" w:rsidRDefault="00255425" w:rsidP="0099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ОПК-1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исследования.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55425" w:rsidRPr="00255425" w:rsidRDefault="0099786A" w:rsidP="00997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5425" w:rsidRPr="00255425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9786A" w:rsidRDefault="00255425" w:rsidP="0099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255425" w:rsidRPr="00255425" w:rsidRDefault="00255425" w:rsidP="0099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особенности и свойства основных химических систем; способы реш</w:t>
            </w:r>
            <w:r w:rsidR="0099786A">
              <w:rPr>
                <w:rFonts w:ascii="Times New Roman" w:hAnsi="Times New Roman" w:cs="Times New Roman"/>
                <w:sz w:val="24"/>
                <w:szCs w:val="24"/>
              </w:rPr>
              <w:t>ения расчетных химических задач</w:t>
            </w:r>
          </w:p>
        </w:tc>
      </w:tr>
      <w:tr w:rsidR="00255425" w:rsidRPr="00255425" w:rsidTr="0099786A">
        <w:trPr>
          <w:trHeight w:val="1253"/>
        </w:trPr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25" w:rsidRPr="00255425" w:rsidRDefault="00255425" w:rsidP="0099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55425" w:rsidRPr="00255425" w:rsidRDefault="0099786A" w:rsidP="00997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5425" w:rsidRPr="00255425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5425" w:rsidRPr="00255425" w:rsidRDefault="00255425" w:rsidP="0099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</w:tr>
      <w:tr w:rsidR="00255425" w:rsidRPr="00255425" w:rsidTr="0099786A">
        <w:trPr>
          <w:trHeight w:val="89"/>
        </w:trPr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25" w:rsidRPr="00255425" w:rsidRDefault="00255425" w:rsidP="0099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55425" w:rsidRPr="00255425" w:rsidRDefault="0099786A" w:rsidP="00997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5425" w:rsidRPr="00255425">
              <w:rPr>
                <w:rFonts w:ascii="Times New Roman" w:hAnsi="Times New Roman" w:cs="Times New Roman"/>
                <w:sz w:val="24"/>
                <w:szCs w:val="24"/>
              </w:rPr>
              <w:t>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5425" w:rsidRPr="00255425" w:rsidRDefault="00255425" w:rsidP="0099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решения химических задач;</w:t>
            </w:r>
          </w:p>
        </w:tc>
      </w:tr>
    </w:tbl>
    <w:p w:rsidR="005A7032" w:rsidRDefault="005A7032" w:rsidP="005A7032">
      <w:pPr>
        <w:tabs>
          <w:tab w:val="left" w:pos="1843"/>
          <w:tab w:val="left" w:pos="396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86A" w:rsidRPr="006B1BAE" w:rsidRDefault="0099786A" w:rsidP="0099786A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6B1BAE">
        <w:rPr>
          <w:rFonts w:ascii="Times New Roman" w:hAnsi="Times New Roman"/>
          <w:b/>
          <w:sz w:val="28"/>
          <w:szCs w:val="28"/>
        </w:rPr>
        <w:t>Формы текущего и промежуточного контроля по дисциплине</w:t>
      </w:r>
    </w:p>
    <w:p w:rsidR="0099786A" w:rsidRDefault="0099786A" w:rsidP="0099786A">
      <w:pPr>
        <w:spacing w:after="0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6B1BA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Химии</w:t>
      </w:r>
      <w:r w:rsidRPr="006B1BAE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"/>
        <w:tblW w:w="9673" w:type="dxa"/>
        <w:jc w:val="center"/>
        <w:tblInd w:w="118" w:type="dxa"/>
        <w:tblLayout w:type="fixed"/>
        <w:tblLook w:val="04A0"/>
      </w:tblPr>
      <w:tblGrid>
        <w:gridCol w:w="490"/>
        <w:gridCol w:w="1843"/>
        <w:gridCol w:w="992"/>
        <w:gridCol w:w="3229"/>
        <w:gridCol w:w="1701"/>
        <w:gridCol w:w="1418"/>
      </w:tblGrid>
      <w:tr w:rsidR="0099786A" w:rsidRPr="00251F80" w:rsidTr="005611C5">
        <w:trPr>
          <w:trHeight w:val="294"/>
          <w:jc w:val="center"/>
        </w:trPr>
        <w:tc>
          <w:tcPr>
            <w:tcW w:w="490" w:type="dxa"/>
            <w:vMerge w:val="restart"/>
            <w:vAlign w:val="center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Контролируемые модули дисциплины</w:t>
            </w:r>
          </w:p>
        </w:tc>
        <w:tc>
          <w:tcPr>
            <w:tcW w:w="4221" w:type="dxa"/>
            <w:gridSpan w:val="2"/>
            <w:tcBorders>
              <w:bottom w:val="nil"/>
            </w:tcBorders>
            <w:vAlign w:val="center"/>
          </w:tcPr>
          <w:p w:rsidR="0099786A" w:rsidRPr="006C55DD" w:rsidRDefault="0099786A" w:rsidP="005611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3119" w:type="dxa"/>
            <w:gridSpan w:val="2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 xml:space="preserve">Оценочные   средства  </w:t>
            </w:r>
          </w:p>
        </w:tc>
      </w:tr>
      <w:tr w:rsidR="0099786A" w:rsidRPr="00251F80" w:rsidTr="005611C5">
        <w:trPr>
          <w:trHeight w:val="327"/>
          <w:jc w:val="center"/>
        </w:trPr>
        <w:tc>
          <w:tcPr>
            <w:tcW w:w="490" w:type="dxa"/>
            <w:vMerge/>
            <w:vAlign w:val="center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tcBorders>
              <w:top w:val="nil"/>
            </w:tcBorders>
            <w:vAlign w:val="center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8" w:type="dxa"/>
          </w:tcPr>
          <w:p w:rsidR="0099786A" w:rsidRPr="006C55DD" w:rsidRDefault="0099786A" w:rsidP="005611C5">
            <w:pPr>
              <w:spacing w:line="240" w:lineRule="auto"/>
              <w:rPr>
                <w:sz w:val="24"/>
                <w:szCs w:val="24"/>
              </w:rPr>
            </w:pPr>
            <w:r w:rsidRPr="006C55DD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99786A" w:rsidRPr="00251F80" w:rsidTr="005611C5">
        <w:trPr>
          <w:trHeight w:val="185"/>
          <w:jc w:val="center"/>
        </w:trPr>
        <w:tc>
          <w:tcPr>
            <w:tcW w:w="490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99786A" w:rsidRPr="009C7C8E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1.</w:t>
            </w:r>
          </w:p>
          <w:p w:rsidR="0099786A" w:rsidRPr="00B54AAC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B54AAC">
              <w:rPr>
                <w:sz w:val="24"/>
                <w:szCs w:val="24"/>
              </w:rPr>
              <w:t>Строение вещества, уровни его организации</w:t>
            </w:r>
            <w:r w:rsidRPr="00B54AA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99786A" w:rsidRPr="0045462A" w:rsidRDefault="0099786A" w:rsidP="005611C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5462A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(УО-1),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тест (ПР-1)</w:t>
            </w:r>
          </w:p>
        </w:tc>
        <w:tc>
          <w:tcPr>
            <w:tcW w:w="1418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>опросы № 1, 2, 3, 4</w:t>
            </w:r>
            <w:r>
              <w:rPr>
                <w:sz w:val="24"/>
                <w:szCs w:val="24"/>
              </w:rPr>
              <w:t>,5</w:t>
            </w:r>
          </w:p>
        </w:tc>
      </w:tr>
      <w:tr w:rsidR="0099786A" w:rsidRPr="00251F80" w:rsidTr="005611C5">
        <w:trPr>
          <w:trHeight w:val="1432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задачи и</w:t>
            </w:r>
            <w:r>
              <w:rPr>
                <w:sz w:val="24"/>
                <w:szCs w:val="24"/>
              </w:rPr>
              <w:t xml:space="preserve"> практические </w:t>
            </w:r>
            <w:r w:rsidRPr="00251F80">
              <w:rPr>
                <w:sz w:val="24"/>
                <w:szCs w:val="24"/>
              </w:rPr>
              <w:t xml:space="preserve"> задания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831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99786A" w:rsidRPr="006C55DD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абораторные  работы №1,2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218"/>
          <w:jc w:val="center"/>
        </w:trPr>
        <w:tc>
          <w:tcPr>
            <w:tcW w:w="490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99786A" w:rsidRPr="009C7C8E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2.</w:t>
            </w:r>
          </w:p>
          <w:p w:rsidR="0099786A" w:rsidRPr="00390CAD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Химическая </w:t>
            </w:r>
            <w:r>
              <w:rPr>
                <w:sz w:val="24"/>
                <w:szCs w:val="24"/>
              </w:rPr>
              <w:lastRenderedPageBreak/>
              <w:t>термодинамика</w:t>
            </w:r>
            <w:r w:rsidRPr="00390CAD">
              <w:rPr>
                <w:sz w:val="24"/>
                <w:szCs w:val="24"/>
              </w:rPr>
              <w:t xml:space="preserve">энергетика </w:t>
            </w:r>
            <w:r>
              <w:rPr>
                <w:sz w:val="24"/>
                <w:szCs w:val="24"/>
              </w:rPr>
              <w:t xml:space="preserve">и кинетика </w:t>
            </w:r>
            <w:r w:rsidRPr="00390CAD">
              <w:rPr>
                <w:sz w:val="24"/>
                <w:szCs w:val="24"/>
              </w:rPr>
              <w:t>процесса</w:t>
            </w:r>
          </w:p>
        </w:tc>
        <w:tc>
          <w:tcPr>
            <w:tcW w:w="992" w:type="dxa"/>
            <w:vMerge w:val="restart"/>
            <w:vAlign w:val="center"/>
          </w:tcPr>
          <w:p w:rsidR="0099786A" w:rsidRPr="00251F80" w:rsidRDefault="0099786A" w:rsidP="0056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lastRenderedPageBreak/>
              <w:t xml:space="preserve"> ОПК-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</w:t>
            </w:r>
            <w:r w:rsidRPr="00255425">
              <w:rPr>
                <w:sz w:val="24"/>
                <w:szCs w:val="24"/>
              </w:rPr>
              <w:lastRenderedPageBreak/>
              <w:t xml:space="preserve">реакций; 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</w:p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251F80">
              <w:rPr>
                <w:sz w:val="24"/>
                <w:szCs w:val="24"/>
              </w:rPr>
              <w:t>обеседование (</w:t>
            </w:r>
            <w:r>
              <w:rPr>
                <w:sz w:val="24"/>
                <w:szCs w:val="24"/>
              </w:rPr>
              <w:t xml:space="preserve">УО-1), </w:t>
            </w:r>
            <w:r w:rsidRPr="00251F80">
              <w:rPr>
                <w:sz w:val="24"/>
                <w:szCs w:val="24"/>
              </w:rPr>
              <w:t xml:space="preserve"> 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 xml:space="preserve">тест </w:t>
            </w:r>
            <w:r>
              <w:rPr>
                <w:sz w:val="24"/>
                <w:szCs w:val="24"/>
              </w:rPr>
              <w:t>(ПР-1)</w:t>
            </w:r>
          </w:p>
          <w:p w:rsidR="0099786A" w:rsidRPr="00251F80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251F80">
              <w:rPr>
                <w:sz w:val="24"/>
                <w:szCs w:val="24"/>
              </w:rPr>
              <w:t>опросы № 6, 7, 8</w:t>
            </w:r>
          </w:p>
        </w:tc>
      </w:tr>
      <w:tr w:rsidR="0099786A" w:rsidRPr="00251F80" w:rsidTr="005611C5">
        <w:trPr>
          <w:trHeight w:val="359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D7060F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задачи и</w:t>
            </w:r>
            <w:r>
              <w:rPr>
                <w:sz w:val="24"/>
                <w:szCs w:val="24"/>
              </w:rPr>
              <w:t xml:space="preserve"> практические </w:t>
            </w:r>
            <w:r w:rsidRPr="00251F80">
              <w:rPr>
                <w:sz w:val="24"/>
                <w:szCs w:val="24"/>
              </w:rPr>
              <w:t xml:space="preserve"> задания</w:t>
            </w:r>
          </w:p>
          <w:p w:rsidR="0099786A" w:rsidRPr="00251F80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251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абораторные  работы № 3,4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174"/>
          <w:jc w:val="center"/>
        </w:trPr>
        <w:tc>
          <w:tcPr>
            <w:tcW w:w="490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99786A" w:rsidRPr="009C798C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3.</w:t>
            </w:r>
            <w:r>
              <w:rPr>
                <w:sz w:val="24"/>
                <w:szCs w:val="24"/>
              </w:rPr>
              <w:t xml:space="preserve"> </w:t>
            </w:r>
            <w:r w:rsidRPr="009C798C">
              <w:rPr>
                <w:sz w:val="24"/>
                <w:szCs w:val="24"/>
              </w:rPr>
              <w:t>Жидкие системы-растворы</w:t>
            </w:r>
          </w:p>
        </w:tc>
        <w:tc>
          <w:tcPr>
            <w:tcW w:w="992" w:type="dxa"/>
            <w:vMerge w:val="restart"/>
            <w:vAlign w:val="center"/>
          </w:tcPr>
          <w:p w:rsidR="0099786A" w:rsidRPr="00251F80" w:rsidRDefault="0099786A" w:rsidP="005611C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ОПК-1</w:t>
            </w:r>
          </w:p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51F80">
              <w:rPr>
                <w:sz w:val="24"/>
                <w:szCs w:val="24"/>
              </w:rPr>
              <w:t>обеседование (УО-1)</w:t>
            </w:r>
            <w:r>
              <w:rPr>
                <w:sz w:val="24"/>
                <w:szCs w:val="24"/>
              </w:rPr>
              <w:t>,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 xml:space="preserve">тест </w:t>
            </w:r>
            <w:r>
              <w:rPr>
                <w:sz w:val="24"/>
                <w:szCs w:val="24"/>
              </w:rPr>
              <w:t>(ПР-1)</w:t>
            </w:r>
          </w:p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>опросы №</w:t>
            </w:r>
            <w:r>
              <w:rPr>
                <w:sz w:val="24"/>
                <w:szCs w:val="24"/>
              </w:rPr>
              <w:t xml:space="preserve"> 9,10, 11,12</w:t>
            </w:r>
          </w:p>
        </w:tc>
      </w:tr>
      <w:tr w:rsidR="0099786A" w:rsidRPr="00251F80" w:rsidTr="005611C5">
        <w:trPr>
          <w:trHeight w:val="370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Зад</w:t>
            </w:r>
            <w:r>
              <w:rPr>
                <w:sz w:val="24"/>
                <w:szCs w:val="24"/>
              </w:rPr>
              <w:t>ачи и практические задания</w:t>
            </w:r>
            <w:r w:rsidRPr="00251F80">
              <w:rPr>
                <w:sz w:val="24"/>
                <w:szCs w:val="24"/>
              </w:rPr>
              <w:t xml:space="preserve"> </w:t>
            </w:r>
          </w:p>
          <w:p w:rsidR="0099786A" w:rsidRPr="00251F80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847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99786A" w:rsidRPr="009C7C8E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  <w:r w:rsidRPr="00251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5,6</w:t>
            </w: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174"/>
          <w:jc w:val="center"/>
        </w:trPr>
        <w:tc>
          <w:tcPr>
            <w:tcW w:w="490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99786A" w:rsidRPr="009C7C8E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C8E">
              <w:rPr>
                <w:b/>
                <w:sz w:val="24"/>
                <w:szCs w:val="24"/>
              </w:rPr>
              <w:t>Раздел 4.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Окислительно-восстановительные процессы. Электрохимические системы.</w:t>
            </w:r>
          </w:p>
        </w:tc>
        <w:tc>
          <w:tcPr>
            <w:tcW w:w="992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1F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(УО-</w:t>
            </w:r>
            <w:r w:rsidRPr="00251F8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,</w:t>
            </w:r>
          </w:p>
          <w:p w:rsidR="0099786A" w:rsidRPr="00315C18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тест (ПР-1)</w:t>
            </w:r>
          </w:p>
        </w:tc>
        <w:tc>
          <w:tcPr>
            <w:tcW w:w="1418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1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 xml:space="preserve">опросы № </w:t>
            </w:r>
            <w:r>
              <w:rPr>
                <w:sz w:val="24"/>
                <w:szCs w:val="24"/>
              </w:rPr>
              <w:t>12,13,14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</w:tr>
      <w:tr w:rsidR="0099786A" w:rsidRPr="00251F80" w:rsidTr="005611C5">
        <w:trPr>
          <w:trHeight w:val="338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333897" w:rsidRDefault="0099786A" w:rsidP="005611C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51F80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ачи и практические зад</w:t>
            </w:r>
            <w:r w:rsidRPr="00251F80">
              <w:rPr>
                <w:sz w:val="24"/>
                <w:szCs w:val="24"/>
              </w:rPr>
              <w:t xml:space="preserve">ания </w:t>
            </w:r>
          </w:p>
          <w:p w:rsidR="0099786A" w:rsidRPr="00251F80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272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99786A" w:rsidRPr="00FD5DB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№</w:t>
            </w:r>
            <w:r w:rsidRPr="00251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7,8</w:t>
            </w: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316"/>
          <w:jc w:val="center"/>
        </w:trPr>
        <w:tc>
          <w:tcPr>
            <w:tcW w:w="490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99786A" w:rsidRPr="00FD5DBA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FD5DBA">
              <w:rPr>
                <w:b/>
                <w:sz w:val="24"/>
                <w:szCs w:val="24"/>
              </w:rPr>
              <w:t>Раздел 5.</w:t>
            </w:r>
          </w:p>
          <w:p w:rsidR="0099786A" w:rsidRPr="007958C8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Конструкционные материалы.</w:t>
            </w:r>
          </w:p>
        </w:tc>
        <w:tc>
          <w:tcPr>
            <w:tcW w:w="992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 xml:space="preserve"> ОПК-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99786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основные закономерности протекания химических реакций; </w:t>
            </w:r>
          </w:p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(УО-</w:t>
            </w:r>
            <w:r w:rsidRPr="00251F8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,</w:t>
            </w:r>
          </w:p>
          <w:p w:rsidR="0099786A" w:rsidRPr="00B54742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тест (ПР-1)</w:t>
            </w:r>
          </w:p>
        </w:tc>
        <w:tc>
          <w:tcPr>
            <w:tcW w:w="1418" w:type="dxa"/>
            <w:vMerge w:val="restart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F80">
              <w:rPr>
                <w:sz w:val="24"/>
                <w:szCs w:val="24"/>
              </w:rPr>
              <w:t xml:space="preserve">опросы № </w:t>
            </w:r>
            <w:r>
              <w:rPr>
                <w:sz w:val="24"/>
                <w:szCs w:val="24"/>
              </w:rPr>
              <w:t>15,17, 18, 19</w:t>
            </w:r>
          </w:p>
        </w:tc>
      </w:tr>
      <w:tr w:rsidR="0099786A" w:rsidRPr="00251F80" w:rsidTr="005611C5">
        <w:trPr>
          <w:trHeight w:val="436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7958C8" w:rsidRDefault="0099786A" w:rsidP="005611C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осуществлять выбор оптимальной модели химического процесса с </w:t>
            </w:r>
            <w:r w:rsidRPr="00255425">
              <w:rPr>
                <w:sz w:val="24"/>
                <w:szCs w:val="24"/>
              </w:rPr>
              <w:lastRenderedPageBreak/>
              <w:t>учетом реальной практической ситуации</w:t>
            </w:r>
          </w:p>
        </w:tc>
        <w:tc>
          <w:tcPr>
            <w:tcW w:w="1701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251F80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ачи и практические зад</w:t>
            </w:r>
            <w:r w:rsidRPr="00251F80">
              <w:rPr>
                <w:sz w:val="24"/>
                <w:szCs w:val="24"/>
              </w:rPr>
              <w:t xml:space="preserve">ания </w:t>
            </w:r>
          </w:p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786A" w:rsidRPr="00251F80" w:rsidTr="005611C5">
        <w:trPr>
          <w:trHeight w:val="699"/>
          <w:jc w:val="center"/>
        </w:trPr>
        <w:tc>
          <w:tcPr>
            <w:tcW w:w="490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99786A" w:rsidRPr="00251F80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навыками решения химических задач</w:t>
            </w:r>
          </w:p>
        </w:tc>
        <w:tc>
          <w:tcPr>
            <w:tcW w:w="1701" w:type="dxa"/>
            <w:vAlign w:val="center"/>
          </w:tcPr>
          <w:p w:rsidR="0099786A" w:rsidRPr="00FD5DBA" w:rsidRDefault="0099786A" w:rsidP="005611C5">
            <w:pPr>
              <w:spacing w:after="0" w:line="240" w:lineRule="auto"/>
              <w:rPr>
                <w:sz w:val="24"/>
                <w:szCs w:val="24"/>
              </w:rPr>
            </w:pPr>
            <w:r w:rsidRPr="00251F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абораторная</w:t>
            </w:r>
            <w:r w:rsidRPr="00251F80">
              <w:rPr>
                <w:sz w:val="24"/>
                <w:szCs w:val="24"/>
              </w:rPr>
              <w:t xml:space="preserve"> рабо</w:t>
            </w:r>
            <w:r>
              <w:rPr>
                <w:sz w:val="24"/>
                <w:szCs w:val="24"/>
              </w:rPr>
              <w:t>та № 9.</w:t>
            </w:r>
            <w:r w:rsidRPr="0025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99786A" w:rsidRPr="00251F80" w:rsidRDefault="0099786A" w:rsidP="005611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7106" w:rsidRPr="0099786A" w:rsidRDefault="003E7106" w:rsidP="005A7032">
      <w:pPr>
        <w:tabs>
          <w:tab w:val="left" w:pos="1843"/>
          <w:tab w:val="left" w:pos="396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032" w:rsidRPr="00350398" w:rsidRDefault="005A7032" w:rsidP="005A7032">
      <w:pPr>
        <w:tabs>
          <w:tab w:val="left" w:pos="1843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98">
        <w:rPr>
          <w:rFonts w:ascii="Times New Roman" w:hAnsi="Times New Roman" w:cs="Times New Roman"/>
          <w:b/>
          <w:sz w:val="28"/>
          <w:szCs w:val="28"/>
        </w:rPr>
        <w:t>Шкала оценивания уров</w:t>
      </w:r>
      <w:r>
        <w:rPr>
          <w:rFonts w:ascii="Times New Roman" w:hAnsi="Times New Roman" w:cs="Times New Roman"/>
          <w:b/>
          <w:sz w:val="28"/>
          <w:szCs w:val="28"/>
        </w:rPr>
        <w:t>ня сформированности компетенций</w:t>
      </w:r>
    </w:p>
    <w:tbl>
      <w:tblPr>
        <w:tblStyle w:val="af"/>
        <w:tblW w:w="9524" w:type="dxa"/>
        <w:jc w:val="center"/>
        <w:tblInd w:w="-113" w:type="dxa"/>
        <w:tblLayout w:type="fixed"/>
        <w:tblLook w:val="04A0"/>
      </w:tblPr>
      <w:tblGrid>
        <w:gridCol w:w="2093"/>
        <w:gridCol w:w="1253"/>
        <w:gridCol w:w="1837"/>
        <w:gridCol w:w="2273"/>
        <w:gridCol w:w="2068"/>
      </w:tblGrid>
      <w:tr w:rsidR="00C13587" w:rsidTr="0099786A">
        <w:trPr>
          <w:jc w:val="center"/>
        </w:trPr>
        <w:tc>
          <w:tcPr>
            <w:tcW w:w="2093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50398">
              <w:rPr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090" w:type="dxa"/>
            <w:gridSpan w:val="2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50398">
              <w:rPr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2273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5039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068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50398">
              <w:rPr>
                <w:b/>
                <w:sz w:val="24"/>
                <w:szCs w:val="24"/>
              </w:rPr>
              <w:t>показатели</w:t>
            </w:r>
          </w:p>
        </w:tc>
      </w:tr>
      <w:tr w:rsidR="00C13587" w:rsidTr="0099786A">
        <w:trPr>
          <w:trHeight w:val="70"/>
          <w:jc w:val="center"/>
        </w:trPr>
        <w:tc>
          <w:tcPr>
            <w:tcW w:w="2093" w:type="dxa"/>
            <w:vMerge w:val="restart"/>
            <w:vAlign w:val="center"/>
          </w:tcPr>
          <w:p w:rsidR="00C13587" w:rsidRP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9786A">
              <w:rPr>
                <w:sz w:val="24"/>
                <w:szCs w:val="24"/>
              </w:rPr>
              <w:t>ОПК-1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эксперионального исследования.</w:t>
            </w:r>
          </w:p>
          <w:p w:rsidR="00C13587" w:rsidRP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13587" w:rsidRPr="0099786A" w:rsidRDefault="0099786A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="00C13587" w:rsidRPr="0099786A">
              <w:rPr>
                <w:rFonts w:eastAsia="Calibri"/>
                <w:sz w:val="24"/>
                <w:szCs w:val="24"/>
              </w:rPr>
              <w:t>нает</w:t>
            </w:r>
          </w:p>
          <w:p w:rsidR="00C13587" w:rsidRP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786A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1837" w:type="dxa"/>
            <w:vAlign w:val="center"/>
          </w:tcPr>
          <w:p w:rsidR="00C13587" w:rsidRPr="0099786A" w:rsidRDefault="00C13587" w:rsidP="0099786A">
            <w:pPr>
              <w:spacing w:after="0" w:line="240" w:lineRule="auto"/>
              <w:rPr>
                <w:sz w:val="24"/>
                <w:szCs w:val="24"/>
              </w:rPr>
            </w:pPr>
            <w:r w:rsidRPr="0099786A">
              <w:rPr>
                <w:sz w:val="24"/>
                <w:szCs w:val="24"/>
              </w:rPr>
              <w:t>основные закономерности протекания химических реакций; особенности и свойства основных химических систем; способы решения расчетных химических задач</w:t>
            </w:r>
          </w:p>
        </w:tc>
        <w:tc>
          <w:tcPr>
            <w:tcW w:w="2273" w:type="dxa"/>
            <w:vAlign w:val="center"/>
          </w:tcPr>
          <w:p w:rsid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786A">
              <w:rPr>
                <w:rFonts w:eastAsia="Calibri"/>
                <w:sz w:val="24"/>
                <w:szCs w:val="24"/>
              </w:rPr>
              <w:t xml:space="preserve">знание основных закономерностей протекания химических реакций; знание особенностей и свойств основных химических систем; </w:t>
            </w:r>
          </w:p>
          <w:p w:rsidR="00C13587" w:rsidRP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786A">
              <w:rPr>
                <w:rFonts w:eastAsia="Calibri"/>
                <w:sz w:val="24"/>
                <w:szCs w:val="24"/>
              </w:rPr>
              <w:t>знание основных способов решения расчетных химических задач</w:t>
            </w:r>
            <w:r w:rsidRPr="0099786A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vAlign w:val="center"/>
          </w:tcPr>
          <w:p w:rsidR="00C13587" w:rsidRPr="00E22B26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613080">
              <w:rPr>
                <w:rFonts w:eastAsia="Calibri"/>
                <w:sz w:val="24"/>
                <w:szCs w:val="24"/>
              </w:rPr>
              <w:t>способность воспроизводить основные теоретические положения применительно к основным химическим системам</w:t>
            </w:r>
            <w:r>
              <w:rPr>
                <w:rFonts w:eastAsia="Calibri"/>
                <w:sz w:val="24"/>
                <w:szCs w:val="24"/>
              </w:rPr>
              <w:t>; с</w:t>
            </w:r>
            <w:r w:rsidRPr="00E85453">
              <w:rPr>
                <w:rFonts w:eastAsia="Calibri"/>
                <w:sz w:val="24"/>
                <w:szCs w:val="24"/>
              </w:rPr>
              <w:t>пособность</w:t>
            </w:r>
            <w:r>
              <w:rPr>
                <w:rFonts w:eastAsia="Calibri"/>
                <w:sz w:val="24"/>
                <w:szCs w:val="24"/>
              </w:rPr>
              <w:t xml:space="preserve"> решать типовые задачи;</w:t>
            </w:r>
            <w:r w:rsidRPr="000C38AB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3587" w:rsidTr="0099786A">
        <w:trPr>
          <w:trHeight w:val="230"/>
          <w:jc w:val="center"/>
        </w:trPr>
        <w:tc>
          <w:tcPr>
            <w:tcW w:w="2093" w:type="dxa"/>
            <w:vMerge/>
            <w:vAlign w:val="center"/>
          </w:tcPr>
          <w:p w:rsidR="00C13587" w:rsidRP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13587" w:rsidRPr="0099786A" w:rsidRDefault="0099786A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C13587" w:rsidRPr="0099786A">
              <w:rPr>
                <w:rFonts w:eastAsia="Calibri"/>
                <w:sz w:val="24"/>
                <w:szCs w:val="24"/>
              </w:rPr>
              <w:t xml:space="preserve">меет </w:t>
            </w:r>
            <w:r w:rsidR="00C13587" w:rsidRPr="0099786A">
              <w:rPr>
                <w:sz w:val="24"/>
                <w:szCs w:val="24"/>
              </w:rPr>
              <w:t>(продвинутый</w:t>
            </w:r>
            <w:r>
              <w:rPr>
                <w:sz w:val="24"/>
                <w:szCs w:val="24"/>
              </w:rPr>
              <w:t xml:space="preserve"> уровень</w:t>
            </w:r>
            <w:r w:rsidR="00C13587" w:rsidRPr="0099786A">
              <w:rPr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:rsidR="00C13587" w:rsidRPr="0099786A" w:rsidRDefault="00C13587" w:rsidP="0099786A">
            <w:pPr>
              <w:spacing w:after="0" w:line="240" w:lineRule="auto"/>
              <w:rPr>
                <w:sz w:val="24"/>
                <w:szCs w:val="24"/>
              </w:rPr>
            </w:pPr>
            <w:r w:rsidRPr="0099786A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2273" w:type="dxa"/>
            <w:vAlign w:val="center"/>
          </w:tcPr>
          <w:p w:rsidR="00C13587" w:rsidRP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786A">
              <w:rPr>
                <w:rFonts w:eastAsia="Calibri"/>
                <w:sz w:val="24"/>
                <w:szCs w:val="24"/>
              </w:rPr>
              <w:t>умение выбирать, сравнивать и анализировать полученную информацию;</w:t>
            </w:r>
          </w:p>
        </w:tc>
        <w:tc>
          <w:tcPr>
            <w:tcW w:w="2068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350398">
              <w:rPr>
                <w:rFonts w:eastAsia="Calibri"/>
                <w:sz w:val="24"/>
                <w:szCs w:val="24"/>
              </w:rPr>
              <w:t>способность пра</w:t>
            </w:r>
            <w:r>
              <w:rPr>
                <w:rFonts w:eastAsia="Calibri"/>
                <w:sz w:val="24"/>
                <w:szCs w:val="24"/>
              </w:rPr>
              <w:t xml:space="preserve">вильно читать химический текст; способность правильно </w:t>
            </w:r>
            <w:r w:rsidRPr="00350398">
              <w:rPr>
                <w:rFonts w:eastAsia="Calibri"/>
                <w:sz w:val="24"/>
                <w:szCs w:val="24"/>
              </w:rPr>
              <w:t xml:space="preserve">интерпретировать полученную </w:t>
            </w:r>
            <w:r>
              <w:rPr>
                <w:rFonts w:eastAsia="Calibri"/>
                <w:sz w:val="24"/>
                <w:szCs w:val="24"/>
              </w:rPr>
              <w:t>информацию;</w:t>
            </w:r>
          </w:p>
        </w:tc>
      </w:tr>
      <w:tr w:rsidR="00C13587" w:rsidTr="0099786A">
        <w:trPr>
          <w:trHeight w:val="82"/>
          <w:jc w:val="center"/>
        </w:trPr>
        <w:tc>
          <w:tcPr>
            <w:tcW w:w="2093" w:type="dxa"/>
            <w:vMerge/>
            <w:vAlign w:val="center"/>
          </w:tcPr>
          <w:p w:rsidR="00C13587" w:rsidRPr="0099786A" w:rsidRDefault="00C13587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13587" w:rsidRPr="0099786A" w:rsidRDefault="0099786A" w:rsidP="0099786A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C13587" w:rsidRPr="0099786A">
              <w:rPr>
                <w:rFonts w:eastAsia="Calibri"/>
                <w:sz w:val="24"/>
                <w:szCs w:val="24"/>
              </w:rPr>
              <w:t xml:space="preserve">ладеет </w:t>
            </w:r>
            <w:r w:rsidR="00C13587" w:rsidRPr="0099786A">
              <w:rPr>
                <w:sz w:val="24"/>
                <w:szCs w:val="24"/>
              </w:rPr>
              <w:t>(высокий</w:t>
            </w:r>
            <w:r>
              <w:rPr>
                <w:sz w:val="24"/>
                <w:szCs w:val="24"/>
              </w:rPr>
              <w:t xml:space="preserve"> уровень</w:t>
            </w:r>
            <w:r w:rsidR="00C13587" w:rsidRPr="0099786A">
              <w:rPr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:rsidR="00C13587" w:rsidRPr="0099786A" w:rsidRDefault="00C13587" w:rsidP="0099786A">
            <w:pPr>
              <w:spacing w:after="0" w:line="240" w:lineRule="auto"/>
              <w:rPr>
                <w:sz w:val="24"/>
                <w:szCs w:val="24"/>
              </w:rPr>
            </w:pPr>
            <w:r w:rsidRPr="0099786A">
              <w:rPr>
                <w:color w:val="000000"/>
                <w:sz w:val="24"/>
                <w:szCs w:val="24"/>
              </w:rPr>
              <w:t>навыками решения химических задач;</w:t>
            </w:r>
          </w:p>
        </w:tc>
        <w:tc>
          <w:tcPr>
            <w:tcW w:w="2273" w:type="dxa"/>
            <w:vAlign w:val="center"/>
          </w:tcPr>
          <w:p w:rsidR="00C13587" w:rsidRPr="0099786A" w:rsidRDefault="0099786A" w:rsidP="009978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C13587" w:rsidRPr="0099786A">
              <w:rPr>
                <w:rFonts w:eastAsia="Calibri"/>
                <w:sz w:val="24"/>
                <w:szCs w:val="24"/>
              </w:rPr>
              <w:t>лад</w:t>
            </w:r>
            <w:r w:rsidR="00C13587" w:rsidRPr="0099786A">
              <w:rPr>
                <w:sz w:val="24"/>
                <w:szCs w:val="24"/>
              </w:rPr>
              <w:t xml:space="preserve">ение </w:t>
            </w:r>
            <w:r w:rsidR="00C13587" w:rsidRPr="0099786A">
              <w:rPr>
                <w:rFonts w:eastAsia="Calibri"/>
                <w:sz w:val="24"/>
                <w:szCs w:val="24"/>
              </w:rPr>
              <w:t xml:space="preserve">основными методами решения типовых задач; </w:t>
            </w:r>
            <w:r w:rsidR="00C13587" w:rsidRPr="0099786A">
              <w:rPr>
                <w:sz w:val="24"/>
                <w:szCs w:val="24"/>
              </w:rPr>
              <w:t xml:space="preserve">навыкам изложения теоретического и практического материала, навыками обращения с химическими реагентами и проведения определенных </w:t>
            </w:r>
            <w:r w:rsidR="00C13587" w:rsidRPr="0099786A">
              <w:rPr>
                <w:sz w:val="24"/>
                <w:szCs w:val="24"/>
              </w:rPr>
              <w:lastRenderedPageBreak/>
              <w:t>химических исследований</w:t>
            </w:r>
            <w:r w:rsidR="00C13587" w:rsidRPr="0099786A"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2068" w:type="dxa"/>
            <w:vAlign w:val="center"/>
          </w:tcPr>
          <w:p w:rsidR="00C13587" w:rsidRPr="00AE0792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AE0792">
              <w:rPr>
                <w:rFonts w:eastAsia="Calibri"/>
                <w:sz w:val="24"/>
                <w:szCs w:val="24"/>
              </w:rPr>
              <w:lastRenderedPageBreak/>
              <w:t>способность самостоятельно выбирать способ решения поставленных задач;</w:t>
            </w:r>
          </w:p>
        </w:tc>
      </w:tr>
    </w:tbl>
    <w:p w:rsidR="0099786A" w:rsidRPr="000C7768" w:rsidRDefault="0099786A" w:rsidP="0099786A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Содержание методических рекомендаций, </w:t>
      </w:r>
    </w:p>
    <w:p w:rsidR="0099786A" w:rsidRPr="000C7768" w:rsidRDefault="0099786A" w:rsidP="0099786A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Toc414364316"/>
      <w:bookmarkStart w:id="1" w:name="_Toc414365933"/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определяющих процедуры оценивания результатов освоения</w:t>
      </w:r>
      <w:r w:rsidRPr="000C776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дисциплины </w:t>
      </w:r>
      <w:bookmarkEnd w:id="0"/>
      <w:bookmarkEnd w:id="1"/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Химия</w:t>
      </w: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A2015" w:rsidRDefault="000A2015" w:rsidP="000A2015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1C5" w:rsidRPr="000C7768" w:rsidRDefault="005611C5" w:rsidP="005611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4"/>
          <w:lang w:eastAsia="ru-RU"/>
        </w:rPr>
        <w:t>Текущая аттестация студентов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 xml:space="preserve">. Текущая аттестация студентов по дисциплине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Химии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проводится в соответствии с локальными нормативными актами ДВФУ и является обязательной.</w:t>
      </w:r>
    </w:p>
    <w:p w:rsidR="005611C5" w:rsidRPr="000C7768" w:rsidRDefault="005611C5" w:rsidP="005611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Текущая аттестация по дисциплине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Химия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проводится в форме </w:t>
      </w:r>
      <w:r w:rsidRPr="000C7768">
        <w:rPr>
          <w:rFonts w:ascii="Times New Roman" w:eastAsia="Times New Roman" w:hAnsi="Times New Roman"/>
          <w:i/>
          <w:sz w:val="28"/>
          <w:szCs w:val="28"/>
          <w:lang w:eastAsia="ru-RU"/>
        </w:rPr>
        <w:t>тестирования (ПР-1)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) по оцениванию фактических результатов обучения студентов и осуществляется ведущим преподавателем. </w:t>
      </w:r>
    </w:p>
    <w:p w:rsidR="005611C5" w:rsidRPr="000C7768" w:rsidRDefault="005611C5" w:rsidP="005611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Объектами оценивания выступают:</w:t>
      </w:r>
    </w:p>
    <w:p w:rsidR="005611C5" w:rsidRPr="00027EB4" w:rsidRDefault="005611C5" w:rsidP="005611C5">
      <w:pPr>
        <w:pStyle w:val="aff"/>
        <w:widowControl w:val="0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5611C5" w:rsidRPr="00027EB4" w:rsidRDefault="005611C5" w:rsidP="005611C5">
      <w:pPr>
        <w:pStyle w:val="aff"/>
        <w:widowControl w:val="0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степень усвоения теоретических знаний;</w:t>
      </w:r>
    </w:p>
    <w:p w:rsidR="005611C5" w:rsidRPr="00027EB4" w:rsidRDefault="005611C5" w:rsidP="005611C5">
      <w:pPr>
        <w:pStyle w:val="aff"/>
        <w:widowControl w:val="0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уровень овладения практическими умениями и навыками по всем видам учебной работы;</w:t>
      </w:r>
    </w:p>
    <w:p w:rsidR="005611C5" w:rsidRPr="00027EB4" w:rsidRDefault="005611C5" w:rsidP="005611C5">
      <w:pPr>
        <w:pStyle w:val="aff"/>
        <w:widowControl w:val="0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результаты самостоятельной работы.</w:t>
      </w:r>
    </w:p>
    <w:p w:rsidR="005611C5" w:rsidRPr="000C7768" w:rsidRDefault="005611C5" w:rsidP="005611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Оценка освоения учебной дисциплины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Химия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»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занятий и тестирование фиксируется в журнале посещения занятий.</w:t>
      </w:r>
    </w:p>
    <w:p w:rsidR="005611C5" w:rsidRPr="000C7768" w:rsidRDefault="005611C5" w:rsidP="005611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Степень усвоения теоретических знаний оценивается такими контрольными мероприятиями как тестирование.</w:t>
      </w:r>
    </w:p>
    <w:p w:rsidR="005611C5" w:rsidRPr="000C7768" w:rsidRDefault="005611C5" w:rsidP="005611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Промежуточная аттестация студентов.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студентов по дисциплине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Химия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проводится в соответствии с 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локальными нормативными актами ДВФУ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обязательной.</w:t>
      </w:r>
    </w:p>
    <w:p w:rsidR="005611C5" w:rsidRPr="000C7768" w:rsidRDefault="005611C5" w:rsidP="005611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рабочим учебным планом по направлению подготовки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08.03.01.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Строительство, профиль «</w:t>
      </w:r>
      <w:r w:rsidR="007C1A71">
        <w:rPr>
          <w:rFonts w:ascii="Times New Roman" w:eastAsia="Times New Roman" w:hAnsi="Times New Roman"/>
          <w:sz w:val="28"/>
          <w:szCs w:val="28"/>
          <w:lang w:eastAsia="ru-RU"/>
        </w:rPr>
        <w:t>Водоснабжение и водоотведение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» видом промежуточной аттестации студентов в процессе изучения дисциплины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Химия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» является экзамен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семестр). Экзамен проводится в виде устного опроса в форме ответов на вопросы экзаменационных билетов. </w:t>
      </w:r>
    </w:p>
    <w:p w:rsidR="005611C5" w:rsidRPr="000C7768" w:rsidRDefault="005611C5" w:rsidP="005611C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11C5" w:rsidRPr="000C7768" w:rsidRDefault="005611C5" w:rsidP="005611C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оценочных средств (ОС) по дисциплине </w:t>
      </w:r>
    </w:p>
    <w:p w:rsidR="005611C5" w:rsidRPr="000C7768" w:rsidRDefault="005611C5" w:rsidP="005611C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Химия</w:t>
      </w:r>
      <w:r w:rsidRPr="000C776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611C5" w:rsidRPr="000C7768" w:rsidRDefault="005611C5" w:rsidP="005611C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7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1559"/>
        <w:gridCol w:w="4394"/>
        <w:gridCol w:w="1843"/>
      </w:tblGrid>
      <w:tr w:rsidR="005611C5" w:rsidRPr="000C7768" w:rsidTr="005611C5">
        <w:trPr>
          <w:cantSplit/>
          <w:tblHeader/>
        </w:trPr>
        <w:tc>
          <w:tcPr>
            <w:tcW w:w="709" w:type="dxa"/>
            <w:vAlign w:val="center"/>
          </w:tcPr>
          <w:p w:rsidR="005611C5" w:rsidRPr="000C7768" w:rsidRDefault="005611C5" w:rsidP="005611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</w:tcPr>
          <w:p w:rsidR="005611C5" w:rsidRPr="000C7768" w:rsidRDefault="005611C5" w:rsidP="005611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ОС</w:t>
            </w:r>
          </w:p>
        </w:tc>
        <w:tc>
          <w:tcPr>
            <w:tcW w:w="1559" w:type="dxa"/>
            <w:vAlign w:val="center"/>
          </w:tcPr>
          <w:p w:rsidR="005611C5" w:rsidRPr="000C7768" w:rsidRDefault="005611C5" w:rsidP="005611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394" w:type="dxa"/>
            <w:vAlign w:val="center"/>
          </w:tcPr>
          <w:p w:rsidR="005611C5" w:rsidRPr="000C7768" w:rsidRDefault="005611C5" w:rsidP="005611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vAlign w:val="center"/>
          </w:tcPr>
          <w:p w:rsidR="005611C5" w:rsidRPr="000C7768" w:rsidRDefault="005611C5" w:rsidP="005611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Представление оценочного средства в фонде </w:t>
            </w:r>
          </w:p>
        </w:tc>
      </w:tr>
    </w:tbl>
    <w:p w:rsidR="005611C5" w:rsidRDefault="005611C5" w:rsidP="00561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1C5" w:rsidRPr="009509B1" w:rsidRDefault="005611C5" w:rsidP="0056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9B1"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9509B1">
        <w:rPr>
          <w:rFonts w:ascii="Times New Roman" w:hAnsi="Times New Roman" w:cs="Times New Roman"/>
          <w:b/>
          <w:bCs/>
          <w:sz w:val="28"/>
          <w:szCs w:val="28"/>
        </w:rPr>
        <w:t xml:space="preserve"> собеседования</w:t>
      </w:r>
    </w:p>
    <w:p w:rsidR="005611C5" w:rsidRDefault="005611C5" w:rsidP="00561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«Химия»</w:t>
      </w:r>
    </w:p>
    <w:p w:rsidR="005611C5" w:rsidRDefault="005611C5" w:rsidP="005611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/>
          <w:sz w:val="28"/>
          <w:szCs w:val="28"/>
        </w:rPr>
        <w:t>Атомно-молекулярное учение</w:t>
      </w:r>
    </w:p>
    <w:p w:rsidR="005611C5" w:rsidRPr="005C2ACA" w:rsidRDefault="005611C5" w:rsidP="005611C5">
      <w:pPr>
        <w:pStyle w:val="aff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ACA">
        <w:rPr>
          <w:rFonts w:ascii="Times New Roman" w:hAnsi="Times New Roman" w:cs="Times New Roman"/>
          <w:sz w:val="28"/>
          <w:szCs w:val="28"/>
        </w:rPr>
        <w:t>Основные понятия и законы химии в свете атомно-молекулярного учения.</w:t>
      </w:r>
    </w:p>
    <w:p w:rsidR="005611C5" w:rsidRDefault="005611C5" w:rsidP="005611C5">
      <w:pPr>
        <w:pStyle w:val="aff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A81">
        <w:rPr>
          <w:rFonts w:ascii="Times New Roman" w:hAnsi="Times New Roman" w:cs="Times New Roman"/>
          <w:sz w:val="28"/>
          <w:szCs w:val="28"/>
        </w:rPr>
        <w:t>Основные классы химических соединений и генетическая связь между        ними.</w:t>
      </w:r>
    </w:p>
    <w:p w:rsidR="005611C5" w:rsidRPr="00926A81" w:rsidRDefault="005611C5" w:rsidP="005611C5">
      <w:pPr>
        <w:pStyle w:val="aff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эквивалентов. Молярные массы и молярные объёмы эквивалентов.</w:t>
      </w:r>
    </w:p>
    <w:p w:rsidR="005611C5" w:rsidRPr="00926A81" w:rsidRDefault="005611C5" w:rsidP="005611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6A81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5611C5" w:rsidRPr="00926A81" w:rsidRDefault="005611C5" w:rsidP="005611C5">
      <w:pPr>
        <w:pStyle w:val="aff"/>
        <w:numPr>
          <w:ilvl w:val="0"/>
          <w:numId w:val="10"/>
        </w:numPr>
        <w:tabs>
          <w:tab w:val="left" w:pos="284"/>
        </w:tabs>
        <w:spacing w:line="36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представлений о строении атома. Квантово-механические представления о строении атома.</w:t>
      </w:r>
    </w:p>
    <w:p w:rsidR="005611C5" w:rsidRDefault="005611C5" w:rsidP="009F54E8">
      <w:pPr>
        <w:pStyle w:val="aff"/>
        <w:numPr>
          <w:ilvl w:val="0"/>
          <w:numId w:val="1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закономерности в структуре атомов и изменении свойств атомов. Периодический закон и периодическая система Д.И. Менделеева.</w:t>
      </w:r>
    </w:p>
    <w:p w:rsidR="005611C5" w:rsidRDefault="005611C5" w:rsidP="009F54E8">
      <w:pPr>
        <w:pStyle w:val="aff"/>
        <w:numPr>
          <w:ilvl w:val="0"/>
          <w:numId w:val="1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элемента по его положению в периодической системе.</w:t>
      </w:r>
    </w:p>
    <w:p w:rsidR="005611C5" w:rsidRPr="00DB2905" w:rsidRDefault="005611C5" w:rsidP="009F54E8">
      <w:pPr>
        <w:pStyle w:val="aff"/>
        <w:numPr>
          <w:ilvl w:val="0"/>
          <w:numId w:val="1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B1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виды и </w:t>
      </w:r>
      <w:r w:rsidRPr="00DB2905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химической связи.</w:t>
      </w:r>
    </w:p>
    <w:p w:rsidR="005611C5" w:rsidRPr="00DB2905" w:rsidRDefault="005611C5" w:rsidP="009F54E8">
      <w:pPr>
        <w:pStyle w:val="aff"/>
        <w:numPr>
          <w:ilvl w:val="0"/>
          <w:numId w:val="1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5">
        <w:rPr>
          <w:rFonts w:ascii="Times New Roman" w:hAnsi="Times New Roman" w:cs="Times New Roman"/>
          <w:sz w:val="28"/>
          <w:szCs w:val="28"/>
        </w:rPr>
        <w:t>Особенности метода в</w:t>
      </w:r>
      <w:r>
        <w:rPr>
          <w:rFonts w:ascii="Times New Roman" w:hAnsi="Times New Roman" w:cs="Times New Roman"/>
          <w:sz w:val="28"/>
          <w:szCs w:val="28"/>
        </w:rPr>
        <w:t xml:space="preserve">алентных связей (МВС) </w:t>
      </w:r>
    </w:p>
    <w:p w:rsidR="005611C5" w:rsidRPr="005653EF" w:rsidRDefault="005611C5" w:rsidP="009F54E8">
      <w:pPr>
        <w:pStyle w:val="aff"/>
        <w:numPr>
          <w:ilvl w:val="0"/>
          <w:numId w:val="1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5">
        <w:rPr>
          <w:rFonts w:ascii="Times New Roman" w:hAnsi="Times New Roman" w:cs="Times New Roman"/>
          <w:sz w:val="28"/>
          <w:szCs w:val="28"/>
        </w:rPr>
        <w:t>Межмолекулярные взаимодействия</w:t>
      </w:r>
    </w:p>
    <w:p w:rsidR="005611C5" w:rsidRDefault="005611C5" w:rsidP="005611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3.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Закономерности протекания 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>пр</w:t>
      </w:r>
      <w:r>
        <w:rPr>
          <w:rFonts w:ascii="Times New Roman" w:eastAsia="Calibri" w:hAnsi="Times New Roman" w:cs="Times New Roman"/>
          <w:b/>
          <w:sz w:val="28"/>
          <w:szCs w:val="28"/>
        </w:rPr>
        <w:t>оцессов</w:t>
      </w:r>
    </w:p>
    <w:p w:rsidR="005611C5" w:rsidRDefault="005611C5" w:rsidP="005611C5">
      <w:pPr>
        <w:pStyle w:val="aff"/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термодинамические функции состояния системы: обозначение, физический смысл, способы расчета.</w:t>
      </w:r>
    </w:p>
    <w:p w:rsidR="005611C5" w:rsidRDefault="005611C5" w:rsidP="005611C5">
      <w:pPr>
        <w:pStyle w:val="aff"/>
        <w:numPr>
          <w:ilvl w:val="0"/>
          <w:numId w:val="11"/>
        </w:num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законы термодинамики: формулировки, математические выражения, применение к различным системам.</w:t>
      </w:r>
    </w:p>
    <w:p w:rsidR="005611C5" w:rsidRPr="00CD03F6" w:rsidRDefault="005611C5" w:rsidP="005611C5">
      <w:pPr>
        <w:pStyle w:val="aff"/>
        <w:widowControl w:val="0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самопроизвольного протекания процессов в различных системах.</w:t>
      </w:r>
    </w:p>
    <w:p w:rsidR="005611C5" w:rsidRDefault="005611C5" w:rsidP="005611C5">
      <w:pPr>
        <w:pStyle w:val="aff"/>
        <w:numPr>
          <w:ilvl w:val="0"/>
          <w:numId w:val="11"/>
        </w:numPr>
        <w:tabs>
          <w:tab w:val="left" w:pos="39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DA0">
        <w:rPr>
          <w:rFonts w:ascii="Times New Roman" w:hAnsi="Times New Roman" w:cs="Times New Roman"/>
          <w:sz w:val="28"/>
          <w:szCs w:val="28"/>
        </w:rPr>
        <w:t xml:space="preserve">Химическая кинетика. </w:t>
      </w:r>
      <w:r>
        <w:rPr>
          <w:rFonts w:ascii="Times New Roman" w:hAnsi="Times New Roman" w:cs="Times New Roman"/>
          <w:sz w:val="28"/>
          <w:szCs w:val="28"/>
        </w:rPr>
        <w:t>Понятие скорости химической реакции.</w:t>
      </w:r>
      <w:r w:rsidRPr="00A81DA0">
        <w:rPr>
          <w:rFonts w:ascii="Times New Roman" w:hAnsi="Times New Roman" w:cs="Times New Roman"/>
          <w:sz w:val="28"/>
          <w:szCs w:val="28"/>
        </w:rPr>
        <w:t xml:space="preserve"> Факторы, влияющие на скорость гомогенных и гетерогенных процессов. Закон действующих масс, правило Вант-Гоффа, уравнени</w:t>
      </w:r>
      <w:r>
        <w:rPr>
          <w:rFonts w:ascii="Times New Roman" w:hAnsi="Times New Roman" w:cs="Times New Roman"/>
          <w:sz w:val="28"/>
          <w:szCs w:val="28"/>
        </w:rPr>
        <w:t xml:space="preserve">е Аррениуса. </w:t>
      </w:r>
      <w:r w:rsidRPr="00A81DA0">
        <w:rPr>
          <w:rFonts w:ascii="Times New Roman" w:hAnsi="Times New Roman" w:cs="Times New Roman"/>
          <w:sz w:val="28"/>
          <w:szCs w:val="28"/>
        </w:rPr>
        <w:t>Катализ.</w:t>
      </w:r>
    </w:p>
    <w:p w:rsidR="005611C5" w:rsidRPr="005653EF" w:rsidRDefault="005611C5" w:rsidP="005611C5">
      <w:pPr>
        <w:pStyle w:val="aff"/>
        <w:numPr>
          <w:ilvl w:val="0"/>
          <w:numId w:val="11"/>
        </w:numPr>
        <w:tabs>
          <w:tab w:val="left" w:pos="39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905">
        <w:rPr>
          <w:rFonts w:ascii="Times New Roman" w:hAnsi="Times New Roman" w:cs="Times New Roman"/>
          <w:sz w:val="28"/>
          <w:szCs w:val="28"/>
        </w:rPr>
        <w:t xml:space="preserve"> Химическое равновесие. Кинетическое и термодинамическое условия равновесия. Виды констант равновесия и взаимосвязь между ними. Термодинамическое обоснование принципа Ле-Шателье.</w:t>
      </w:r>
    </w:p>
    <w:p w:rsidR="005611C5" w:rsidRDefault="005611C5" w:rsidP="005611C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4.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 Химические системы</w:t>
      </w:r>
    </w:p>
    <w:p w:rsidR="005611C5" w:rsidRDefault="005611C5" w:rsidP="005611C5">
      <w:pPr>
        <w:pStyle w:val="aff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растворов.</w:t>
      </w:r>
    </w:p>
    <w:p w:rsidR="005611C5" w:rsidRDefault="005611C5" w:rsidP="005611C5">
      <w:pPr>
        <w:pStyle w:val="aff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и свойства растворов неэлектролитов.</w:t>
      </w:r>
    </w:p>
    <w:p w:rsidR="005611C5" w:rsidRDefault="005611C5" w:rsidP="005611C5">
      <w:pPr>
        <w:pStyle w:val="aff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и свойства растворов электролитов.</w:t>
      </w:r>
    </w:p>
    <w:p w:rsidR="005611C5" w:rsidRPr="005653EF" w:rsidRDefault="005611C5" w:rsidP="005611C5">
      <w:pPr>
        <w:pStyle w:val="aff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Дисперсные системы (коллоидные растворы)</w:t>
      </w:r>
    </w:p>
    <w:p w:rsidR="005611C5" w:rsidRDefault="005611C5" w:rsidP="005611C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5.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 Электрохимические системы</w:t>
      </w:r>
    </w:p>
    <w:p w:rsidR="005611C5" w:rsidRDefault="005611C5" w:rsidP="005611C5">
      <w:pPr>
        <w:pStyle w:val="af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Химические источники тока: гальванические элементы, аккумуляторы, топливные батареи.</w:t>
      </w:r>
    </w:p>
    <w:p w:rsidR="005611C5" w:rsidRDefault="005611C5" w:rsidP="005611C5">
      <w:pPr>
        <w:pStyle w:val="af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Процесс электролиза, последовательность электродных реакций, электролиз растворов и расплавов.</w:t>
      </w:r>
    </w:p>
    <w:p w:rsidR="005611C5" w:rsidRPr="005653EF" w:rsidRDefault="005611C5" w:rsidP="005611C5">
      <w:pPr>
        <w:pStyle w:val="af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Виды коррозионных процессов и способы защиты от коррозии.</w:t>
      </w:r>
    </w:p>
    <w:p w:rsidR="005611C5" w:rsidRPr="008910AF" w:rsidRDefault="005611C5" w:rsidP="005611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AF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611C5" w:rsidRPr="00F43FDF" w:rsidRDefault="009F54E8" w:rsidP="005611C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>Отлично</w:t>
      </w:r>
      <w:r w:rsidR="005611C5" w:rsidRPr="00DB2905">
        <w:rPr>
          <w:sz w:val="28"/>
          <w:szCs w:val="28"/>
        </w:rPr>
        <w:t xml:space="preserve"> выставляется студенту, если</w:t>
      </w:r>
      <w:r w:rsidR="005611C5">
        <w:rPr>
          <w:sz w:val="28"/>
          <w:szCs w:val="28"/>
        </w:rPr>
        <w:t xml:space="preserve"> </w:t>
      </w:r>
      <w:r w:rsidR="005611C5">
        <w:rPr>
          <w:color w:val="auto"/>
          <w:sz w:val="28"/>
          <w:szCs w:val="28"/>
        </w:rPr>
        <w:t xml:space="preserve">он </w:t>
      </w:r>
      <w:r w:rsidR="005611C5" w:rsidRPr="00F43FDF">
        <w:rPr>
          <w:color w:val="auto"/>
          <w:sz w:val="28"/>
          <w:szCs w:val="28"/>
        </w:rPr>
        <w:t>с достаточной полнотой излагает соответствующую тему; дает правильные ф</w:t>
      </w:r>
      <w:r w:rsidR="005611C5">
        <w:rPr>
          <w:color w:val="auto"/>
          <w:sz w:val="28"/>
          <w:szCs w:val="28"/>
        </w:rPr>
        <w:t>ормулировки, точные определения и</w:t>
      </w:r>
      <w:r w:rsidR="005611C5" w:rsidRPr="00F43FDF">
        <w:rPr>
          <w:color w:val="auto"/>
          <w:sz w:val="28"/>
          <w:szCs w:val="28"/>
        </w:rPr>
        <w:t xml:space="preserve"> понятия терминов; может обосновать свой ответ, привести необходимые примеры; правильно отвечает на дополнительные вопросы </w:t>
      </w:r>
      <w:r w:rsidR="005611C5" w:rsidRPr="00F43FDF">
        <w:rPr>
          <w:color w:val="auto"/>
          <w:sz w:val="28"/>
          <w:szCs w:val="28"/>
        </w:rPr>
        <w:lastRenderedPageBreak/>
        <w:t>преподавателя, имеющие целью выяснить степень понима</w:t>
      </w:r>
      <w:r w:rsidR="005611C5">
        <w:rPr>
          <w:color w:val="auto"/>
          <w:sz w:val="28"/>
          <w:szCs w:val="28"/>
        </w:rPr>
        <w:t>ния студентом данного материала;</w:t>
      </w:r>
    </w:p>
    <w:p w:rsidR="005611C5" w:rsidRPr="00F43FDF" w:rsidRDefault="009F54E8" w:rsidP="005611C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F54E8">
        <w:rPr>
          <w:i/>
          <w:sz w:val="28"/>
          <w:szCs w:val="28"/>
        </w:rPr>
        <w:t xml:space="preserve">Хорошо </w:t>
      </w:r>
      <w:r w:rsidR="005611C5" w:rsidRPr="00F43FDF">
        <w:rPr>
          <w:sz w:val="28"/>
          <w:szCs w:val="28"/>
        </w:rPr>
        <w:t xml:space="preserve"> </w:t>
      </w:r>
      <w:r w:rsidR="005611C5">
        <w:rPr>
          <w:sz w:val="28"/>
          <w:szCs w:val="28"/>
        </w:rPr>
        <w:t>если</w:t>
      </w:r>
      <w:r w:rsidR="005611C5">
        <w:rPr>
          <w:color w:val="auto"/>
          <w:sz w:val="28"/>
          <w:szCs w:val="28"/>
        </w:rPr>
        <w:t xml:space="preserve"> </w:t>
      </w:r>
      <w:r w:rsidR="005611C5" w:rsidRPr="00F43FDF">
        <w:rPr>
          <w:color w:val="auto"/>
          <w:sz w:val="28"/>
          <w:szCs w:val="28"/>
        </w:rPr>
        <w:t>при изложении были допущены 1-2 несущественные ошибки, которые он исправляет после замечания преподавателя; дает правильные ф</w:t>
      </w:r>
      <w:r w:rsidR="005611C5">
        <w:rPr>
          <w:color w:val="auto"/>
          <w:sz w:val="28"/>
          <w:szCs w:val="28"/>
        </w:rPr>
        <w:t>ормулировки, точные определения и</w:t>
      </w:r>
      <w:r w:rsidR="005611C5" w:rsidRPr="00F43FDF">
        <w:rPr>
          <w:color w:val="auto"/>
          <w:sz w:val="28"/>
          <w:szCs w:val="28"/>
        </w:rPr>
        <w:t xml:space="preserve">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</w:t>
      </w:r>
      <w:r w:rsidR="005611C5">
        <w:rPr>
          <w:color w:val="auto"/>
          <w:sz w:val="28"/>
          <w:szCs w:val="28"/>
        </w:rPr>
        <w:t>;</w:t>
      </w:r>
    </w:p>
    <w:p w:rsidR="005611C5" w:rsidRPr="0068544A" w:rsidRDefault="009F54E8" w:rsidP="005611C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>Удовлетворительно</w:t>
      </w:r>
      <w:r w:rsidR="005611C5" w:rsidRPr="00F43FDF">
        <w:rPr>
          <w:sz w:val="28"/>
          <w:szCs w:val="28"/>
        </w:rPr>
        <w:t xml:space="preserve"> </w:t>
      </w:r>
      <w:r w:rsidR="005611C5">
        <w:rPr>
          <w:color w:val="auto"/>
          <w:sz w:val="28"/>
          <w:szCs w:val="28"/>
        </w:rPr>
        <w:t xml:space="preserve">если: </w:t>
      </w:r>
      <w:r w:rsidR="005611C5" w:rsidRPr="0068544A">
        <w:rPr>
          <w:color w:val="auto"/>
          <w:sz w:val="28"/>
          <w:szCs w:val="28"/>
        </w:rPr>
        <w:t xml:space="preserve">при изложении была допущена 1 существенная ошибка; </w:t>
      </w:r>
      <w:r w:rsidR="005611C5">
        <w:rPr>
          <w:color w:val="auto"/>
          <w:sz w:val="28"/>
          <w:szCs w:val="28"/>
        </w:rPr>
        <w:t xml:space="preserve">студент </w:t>
      </w:r>
      <w:r w:rsidR="005611C5" w:rsidRPr="0068544A">
        <w:rPr>
          <w:color w:val="auto"/>
          <w:sz w:val="28"/>
          <w:szCs w:val="28"/>
        </w:rPr>
        <w:t xml:space="preserve">знает и понимает основные положения данной темы, но допускает неточности в формулировке понятий; излагает </w:t>
      </w:r>
      <w:r w:rsidR="005611C5">
        <w:rPr>
          <w:color w:val="auto"/>
          <w:sz w:val="28"/>
          <w:szCs w:val="28"/>
        </w:rPr>
        <w:t>материал</w:t>
      </w:r>
      <w:r w:rsidR="005611C5" w:rsidRPr="0068544A">
        <w:rPr>
          <w:color w:val="auto"/>
          <w:sz w:val="28"/>
          <w:szCs w:val="28"/>
        </w:rPr>
        <w:t xml:space="preserve"> недостаточно логично и последовательно; затрудняется при ответах </w:t>
      </w:r>
      <w:r w:rsidR="005611C5">
        <w:rPr>
          <w:color w:val="auto"/>
          <w:sz w:val="28"/>
          <w:szCs w:val="28"/>
        </w:rPr>
        <w:t>на вопросы преподавателя;</w:t>
      </w:r>
    </w:p>
    <w:p w:rsidR="005611C5" w:rsidRPr="000B4A69" w:rsidRDefault="009F54E8" w:rsidP="005611C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>Неудовлетворительно</w:t>
      </w:r>
      <w:r w:rsidR="005611C5">
        <w:rPr>
          <w:sz w:val="28"/>
          <w:szCs w:val="28"/>
        </w:rPr>
        <w:t xml:space="preserve"> если</w:t>
      </w:r>
      <w:r w:rsidR="005611C5" w:rsidRPr="00DB2905">
        <w:rPr>
          <w:sz w:val="28"/>
          <w:szCs w:val="28"/>
        </w:rPr>
        <w:t xml:space="preserve"> </w:t>
      </w:r>
      <w:r w:rsidR="005611C5" w:rsidRPr="000B4A69">
        <w:rPr>
          <w:color w:val="auto"/>
          <w:sz w:val="28"/>
          <w:szCs w:val="28"/>
        </w:rPr>
        <w:t>при изложении бы</w:t>
      </w:r>
      <w:r w:rsidR="005611C5">
        <w:rPr>
          <w:color w:val="auto"/>
          <w:sz w:val="28"/>
          <w:szCs w:val="28"/>
        </w:rPr>
        <w:t>ли допущены существенные ошибки</w:t>
      </w:r>
      <w:r w:rsidR="005611C5" w:rsidRPr="000B4A69">
        <w:rPr>
          <w:color w:val="auto"/>
          <w:sz w:val="28"/>
          <w:szCs w:val="28"/>
        </w:rPr>
        <w:t xml:space="preserve"> </w:t>
      </w:r>
      <w:r w:rsidR="005611C5">
        <w:rPr>
          <w:color w:val="auto"/>
          <w:sz w:val="28"/>
          <w:szCs w:val="28"/>
        </w:rPr>
        <w:t>(в том числе и математические) или студент демонстрирует полное незнание данного материала</w:t>
      </w:r>
      <w:r w:rsidR="005611C5" w:rsidRPr="000B4A69">
        <w:rPr>
          <w:color w:val="auto"/>
          <w:sz w:val="28"/>
          <w:szCs w:val="28"/>
        </w:rPr>
        <w:t xml:space="preserve">. </w:t>
      </w:r>
    </w:p>
    <w:p w:rsidR="005611C5" w:rsidRDefault="005611C5" w:rsidP="00C13587">
      <w:pPr>
        <w:tabs>
          <w:tab w:val="left" w:pos="1843"/>
          <w:tab w:val="left" w:pos="3969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87" w:rsidRPr="006A7500" w:rsidRDefault="00C13587" w:rsidP="005611C5">
      <w:pPr>
        <w:tabs>
          <w:tab w:val="left" w:pos="1843"/>
          <w:tab w:val="left" w:pos="39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50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типовых </w:t>
      </w:r>
      <w:r>
        <w:rPr>
          <w:rFonts w:ascii="Times New Roman" w:eastAsia="Calibri" w:hAnsi="Times New Roman" w:cs="Times New Roman"/>
          <w:b/>
          <w:sz w:val="28"/>
          <w:szCs w:val="28"/>
        </w:rPr>
        <w:t>экзаменационных вопросов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изучения химии. Связь с другими науками. Роль достижений химии в народном хозяйстве.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Атомно-молекулярное учение на современном этапе. Количественные соотношения в химии. Закон сохранения материи как фундаментальный закон естествознания. Закон эквивалентов.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Вещество, как основная химическая система. Классификация веществ.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Структурные уровни организации веществ. Дискретность и непрерывность в природе.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Квантово-механическая модель атома. Корпускулярно-волновой дуализм.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Заполнение АО электронами. Принцип Паули. Правило Хунда. Принцип наименьшей энергии. Электронная емкость энергетических уровней. 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Периодический закон Д.И. Менделеева, его физическое обоснование. Периодичность как фундаментальное свойство материи.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Ковалентная связь с позиций метода ВС. Направленность и насыщаемость ковалентной связи. Гибридизация. Геометрия молекул, Изоморфизм. Полиморфизм.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Надмолекулярный уровень организации вещества. Типы межмолекулярных взаимодействий.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Уровень макроформ в структурной организации вещества. Типы кристаллических решеток, их сравнительная характеристика.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Химическая термодинамика. Термодинамические системы, процессы, параметры. Функции состояния, их физический смысл, размерность и порядок изменения в химических процессах и фазовых переходах.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Законы термохимии, как следствие I начала термодинамики. Их использование в химии.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Термодинамический и статистический подход к трактовке понятия “энтропия”. Вероятность как атрибут сложных систем. О соотношении порядка и беспорядка в природе.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Условия самопроизвольного протекания химических реакций. Изменение свободной энергии Гиббса как мера химического сродства.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Скорость химических реакций. Факторы, влияющие на скорость. Основные зависимости, их математическое выражение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Энергия активации, ее роль. Понятие активированного комплекса. Энергетические диаграммы.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Условия химического равновесия. Константа химического равновесия, ее физический смысл. Способы смещения равновесия.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Растворы. Классификация растворов. Способы выражения состава растворов. Термодинамика процесса растворения.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Коллигативные свойства растворов. Использование коллигативных свойств в технологиях.</w:t>
      </w:r>
    </w:p>
    <w:p w:rsidR="00C13587" w:rsidRDefault="00C13587" w:rsidP="005611C5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20. Электролитическая диссоциация, ее причины. Сильные и слабые электролиты. Закон разведения Оствальда. Влияние одноименных и разноименных ионов на степень диссоциации.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Электролитическая диссоциация воды. Ионное произведение воды. Водородный показатель среды </w:t>
      </w:r>
      <w:r>
        <w:rPr>
          <w:rFonts w:ascii="Times New Roman" w:hAnsi="Times New Roman"/>
          <w:sz w:val="28"/>
          <w:lang w:val="en-US"/>
        </w:rPr>
        <w:t>pH</w:t>
      </w:r>
      <w:r>
        <w:rPr>
          <w:rFonts w:ascii="Times New Roman" w:hAnsi="Times New Roman"/>
          <w:sz w:val="28"/>
        </w:rPr>
        <w:t xml:space="preserve">. Измерение </w:t>
      </w:r>
      <w:r>
        <w:rPr>
          <w:rFonts w:ascii="Times New Roman" w:hAnsi="Times New Roman"/>
          <w:sz w:val="28"/>
          <w:lang w:val="en-US"/>
        </w:rPr>
        <w:t>pH</w:t>
      </w:r>
      <w:r>
        <w:rPr>
          <w:rFonts w:ascii="Times New Roman" w:hAnsi="Times New Roman"/>
          <w:sz w:val="28"/>
        </w:rPr>
        <w:t>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Гидролиз. Степень и константа гидролиза. Подавление и усиление гидролиза.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Понятие о дисперсных системах. Коллоиды, факторы, стабилизирующие коллоидные системы. Коллоиды в природе и технологических системах.</w:t>
      </w:r>
    </w:p>
    <w:p w:rsidR="00C13587" w:rsidRDefault="00C13587" w:rsidP="005611C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24. Окислительно-восстановительные процессы. Водородная шкала потенциалов. Определение направления протекания окислительно-восстановительных процессов.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Классификация электродов по механизму установления электродного потенциала. Уравнение Нернста.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Химические источники тока. Устройство и принцип действия. Принципиальное различие и общие закономерности. Достоинства и недостатки. Перспективы использования.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Электролиз. Последовательность разрядки ионов и молекул на электродах. Применение электролиза. Хемотроника.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Коррозия металлов, классификация коррозионных процессов. Кинетика и термодинамика коррозии.</w:t>
      </w:r>
    </w:p>
    <w:p w:rsidR="00C13587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Основные принципы защиты металлов от коррозии. Ингибиторы. Несовместимость материалов в конструкциях.</w:t>
      </w:r>
    </w:p>
    <w:p w:rsidR="005611C5" w:rsidRDefault="005611C5" w:rsidP="000A2015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87" w:rsidRDefault="000A2015" w:rsidP="000A2015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C13587" w:rsidRPr="004636B5">
        <w:rPr>
          <w:rFonts w:ascii="Times New Roman" w:eastAsia="Calibri" w:hAnsi="Times New Roman" w:cs="Times New Roman"/>
          <w:b/>
          <w:sz w:val="28"/>
          <w:szCs w:val="28"/>
        </w:rPr>
        <w:t>иповые задания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экзаменационным вопросам</w:t>
      </w:r>
    </w:p>
    <w:p w:rsidR="005611C5" w:rsidRPr="004636B5" w:rsidRDefault="005611C5" w:rsidP="005611C5">
      <w:pPr>
        <w:tabs>
          <w:tab w:val="left" w:pos="39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1. Классифицировать химические соединения.</w:t>
      </w:r>
    </w:p>
    <w:p w:rsidR="00C13587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2. Определять состав атома, его строение, влияние электронной структ</w:t>
      </w:r>
      <w:r>
        <w:rPr>
          <w:rFonts w:ascii="Times New Roman" w:eastAsia="Calibri" w:hAnsi="Times New Roman" w:cs="Times New Roman"/>
          <w:sz w:val="28"/>
          <w:szCs w:val="28"/>
        </w:rPr>
        <w:t>уры атомов на кислотно-основные и</w:t>
      </w:r>
      <w:r w:rsidRPr="00BC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окислительно-восстановительные свойства.</w:t>
      </w: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 Описывать строение и свойства молекул по типу химических связей.</w:t>
      </w: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4. Определять виды межмолекулярного взаимодействия.</w:t>
      </w: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5. Описывать различные типы химических систем, их важнейшие характеристики и свойства.</w:t>
      </w: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6. Использовать термодинамический и кинетический методы для оценки возможности протекания, направления и условий протекания химических и физико-химических процессов.</w:t>
      </w: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C58B2">
        <w:rPr>
          <w:rFonts w:ascii="Times New Roman" w:eastAsia="Calibri" w:hAnsi="Times New Roman" w:cs="Times New Roman"/>
          <w:sz w:val="28"/>
          <w:szCs w:val="28"/>
        </w:rPr>
        <w:t>. Определять качественные и количественные характеристики растворов и процессов (гидратации, диссоциации, гидролиза, осаждения, комплексообразования, коллоидообразования).</w:t>
      </w: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C58B2">
        <w:rPr>
          <w:rFonts w:ascii="Times New Roman" w:eastAsia="Calibri" w:hAnsi="Times New Roman" w:cs="Times New Roman"/>
          <w:sz w:val="28"/>
          <w:szCs w:val="28"/>
        </w:rPr>
        <w:t>. Объяснять работу химических источников тока, рассчитывать ЭДС; обосновывать выбор процессов, идущих на электродах при электролизе с учетом окислительно-восстановительных потенциалов.</w:t>
      </w:r>
    </w:p>
    <w:p w:rsidR="00C13587" w:rsidRPr="00BC58B2" w:rsidRDefault="00C13587" w:rsidP="005611C5">
      <w:pPr>
        <w:tabs>
          <w:tab w:val="lef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C58B2">
        <w:rPr>
          <w:rFonts w:ascii="Times New Roman" w:eastAsia="Calibri" w:hAnsi="Times New Roman" w:cs="Times New Roman"/>
          <w:sz w:val="28"/>
          <w:szCs w:val="28"/>
        </w:rPr>
        <w:t>. Давать характеристику процессов коррозии различных металлических систем в условиях различной деполяризации.</w:t>
      </w:r>
    </w:p>
    <w:p w:rsidR="00C13587" w:rsidRDefault="00C13587" w:rsidP="009F54E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.</w:t>
      </w:r>
      <w:r w:rsidRPr="000C57DC">
        <w:rPr>
          <w:rFonts w:ascii="Times New Roman" w:hAnsi="Times New Roman" w:cs="Times New Roman"/>
          <w:b/>
          <w:bCs/>
          <w:sz w:val="28"/>
          <w:szCs w:val="36"/>
        </w:rPr>
        <w:t>Образ</w:t>
      </w:r>
      <w:r w:rsidR="009F54E8">
        <w:rPr>
          <w:rFonts w:ascii="Times New Roman" w:hAnsi="Times New Roman" w:cs="Times New Roman"/>
          <w:b/>
          <w:bCs/>
          <w:sz w:val="28"/>
          <w:szCs w:val="36"/>
        </w:rPr>
        <w:t xml:space="preserve">ец  </w:t>
      </w:r>
      <w:r w:rsidRPr="000C57DC">
        <w:rPr>
          <w:rFonts w:ascii="Times New Roman" w:hAnsi="Times New Roman" w:cs="Times New Roman"/>
          <w:b/>
          <w:bCs/>
          <w:sz w:val="28"/>
          <w:szCs w:val="36"/>
        </w:rPr>
        <w:t>экзаменационн</w:t>
      </w:r>
      <w:r w:rsidR="009F54E8">
        <w:rPr>
          <w:rFonts w:ascii="Times New Roman" w:hAnsi="Times New Roman" w:cs="Times New Roman"/>
          <w:b/>
          <w:bCs/>
          <w:sz w:val="28"/>
          <w:szCs w:val="36"/>
        </w:rPr>
        <w:t>ого</w:t>
      </w:r>
      <w:r w:rsidRPr="000C57DC">
        <w:rPr>
          <w:rFonts w:ascii="Times New Roman" w:hAnsi="Times New Roman" w:cs="Times New Roman"/>
          <w:b/>
          <w:bCs/>
          <w:sz w:val="28"/>
          <w:szCs w:val="36"/>
        </w:rPr>
        <w:t xml:space="preserve"> билет</w:t>
      </w:r>
      <w:r w:rsidR="009F54E8">
        <w:rPr>
          <w:rFonts w:ascii="Times New Roman" w:hAnsi="Times New Roman" w:cs="Times New Roman"/>
          <w:b/>
          <w:bCs/>
          <w:sz w:val="28"/>
          <w:szCs w:val="36"/>
        </w:rPr>
        <w:t>а</w:t>
      </w:r>
    </w:p>
    <w:p w:rsidR="009F54E8" w:rsidRPr="000C57DC" w:rsidRDefault="009F54E8" w:rsidP="009F54E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C13587" w:rsidRPr="000E04DE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13587" w:rsidRPr="000E04DE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C13587" w:rsidRPr="000E04DE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 xml:space="preserve"> высшего </w:t>
      </w:r>
      <w:r w:rsidR="005611C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0E04D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13587" w:rsidRPr="000E04DE" w:rsidRDefault="00C13587" w:rsidP="00C1358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4DE">
        <w:rPr>
          <w:rFonts w:ascii="Times New Roman" w:hAnsi="Times New Roman" w:cs="Times New Roman"/>
          <w:b/>
          <w:bCs/>
          <w:sz w:val="28"/>
          <w:szCs w:val="28"/>
        </w:rPr>
        <w:t xml:space="preserve">«Дальневосточный федеральный университет» </w:t>
      </w:r>
    </w:p>
    <w:p w:rsidR="00C13587" w:rsidRPr="000E04DE" w:rsidRDefault="00C13587" w:rsidP="00C135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Школа </w:t>
      </w:r>
      <w:r w:rsidRPr="000E04DE">
        <w:rPr>
          <w:rFonts w:ascii="Times New Roman" w:hAnsi="Times New Roman" w:cs="Times New Roman"/>
          <w:bCs/>
          <w:sz w:val="28"/>
          <w:szCs w:val="28"/>
          <w:u w:val="single"/>
        </w:rPr>
        <w:t>инженерная___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(ИШ)______</w:t>
      </w:r>
    </w:p>
    <w:p w:rsidR="00C13587" w:rsidRPr="000E04DE" w:rsidRDefault="00C13587" w:rsidP="00C1358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</w:t>
      </w:r>
      <w:r w:rsidR="005611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08.03.01Строительство__</w:t>
      </w:r>
    </w:p>
    <w:p w:rsidR="00C13587" w:rsidRPr="000E04DE" w:rsidRDefault="00C13587" w:rsidP="00C13587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_____Хими</w:t>
      </w:r>
      <w:r>
        <w:rPr>
          <w:rFonts w:ascii="Times New Roman" w:hAnsi="Times New Roman" w:cs="Times New Roman"/>
          <w:sz w:val="28"/>
          <w:szCs w:val="28"/>
          <w:u w:val="single"/>
        </w:rPr>
        <w:t>я___</w:t>
      </w:r>
    </w:p>
    <w:p w:rsidR="00C13587" w:rsidRPr="000E04DE" w:rsidRDefault="00C13587" w:rsidP="00C13587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Форма обучения ___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очная_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13587" w:rsidRPr="000E04DE" w:rsidRDefault="00C13587" w:rsidP="00C13587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___осенний__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E04DE">
        <w:rPr>
          <w:rFonts w:ascii="Times New Roman" w:hAnsi="Times New Roman" w:cs="Times New Roman"/>
          <w:sz w:val="28"/>
          <w:szCs w:val="28"/>
        </w:rPr>
        <w:t>201</w:t>
      </w:r>
      <w:r w:rsidR="005611C5">
        <w:rPr>
          <w:rFonts w:ascii="Times New Roman" w:hAnsi="Times New Roman" w:cs="Times New Roman"/>
          <w:sz w:val="28"/>
          <w:szCs w:val="28"/>
        </w:rPr>
        <w:t>5</w:t>
      </w:r>
      <w:r w:rsidRPr="000E04DE">
        <w:rPr>
          <w:rFonts w:ascii="Times New Roman" w:hAnsi="Times New Roman" w:cs="Times New Roman"/>
          <w:sz w:val="28"/>
          <w:szCs w:val="28"/>
        </w:rPr>
        <w:t xml:space="preserve"> - 201</w:t>
      </w:r>
      <w:r w:rsidR="005611C5">
        <w:rPr>
          <w:rFonts w:ascii="Times New Roman" w:hAnsi="Times New Roman" w:cs="Times New Roman"/>
          <w:sz w:val="28"/>
          <w:szCs w:val="28"/>
        </w:rPr>
        <w:t>6</w:t>
      </w:r>
      <w:r w:rsidRPr="000E04DE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C13587" w:rsidRPr="000E04DE" w:rsidRDefault="00C13587" w:rsidP="00C1358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Реализующая кафедра _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общей, неорганической и элементоорга</w:t>
      </w:r>
      <w:r w:rsidR="005611C5">
        <w:rPr>
          <w:rFonts w:ascii="Times New Roman" w:hAnsi="Times New Roman" w:cs="Times New Roman"/>
          <w:sz w:val="28"/>
          <w:szCs w:val="28"/>
          <w:u w:val="single"/>
        </w:rPr>
        <w:t>нической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химии</w:t>
      </w:r>
    </w:p>
    <w:p w:rsidR="009F54E8" w:rsidRDefault="009F54E8" w:rsidP="00C1358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587" w:rsidRPr="000E04DE" w:rsidRDefault="00C13587" w:rsidP="00C1358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:rsidR="00C13587" w:rsidRPr="000E04DE" w:rsidRDefault="00C13587" w:rsidP="005611C5">
      <w:pPr>
        <w:spacing w:after="0" w:line="360" w:lineRule="auto"/>
        <w:ind w:firstLine="180"/>
        <w:jc w:val="both"/>
        <w:rPr>
          <w:rFonts w:ascii="Times New Roman" w:hAnsi="Times New Roman"/>
          <w:sz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1. Квантово-меха</w:t>
      </w:r>
      <w:r>
        <w:rPr>
          <w:rFonts w:ascii="Times New Roman" w:hAnsi="Times New Roman" w:cs="Times New Roman"/>
          <w:sz w:val="28"/>
          <w:szCs w:val="28"/>
        </w:rPr>
        <w:t xml:space="preserve">ническая модель строения атома. </w:t>
      </w:r>
      <w:r>
        <w:rPr>
          <w:rFonts w:ascii="Times New Roman" w:hAnsi="Times New Roman"/>
          <w:sz w:val="28"/>
        </w:rPr>
        <w:t>Квантовые числа и типы электронных орбиталей.</w:t>
      </w:r>
    </w:p>
    <w:p w:rsidR="00C13587" w:rsidRPr="000E04DE" w:rsidRDefault="00C13587" w:rsidP="005611C5">
      <w:pPr>
        <w:pStyle w:val="aff"/>
        <w:spacing w:line="360" w:lineRule="auto"/>
        <w:ind w:left="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Каая из реакций более вероятна?</w:t>
      </w:r>
      <w:r w:rsidRPr="000E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87" w:rsidRPr="000E04DE" w:rsidRDefault="00C13587" w:rsidP="005611C5">
      <w:pPr>
        <w:pStyle w:val="a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СаО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0E04DE">
        <w:rPr>
          <w:rFonts w:ascii="Times New Roman" w:hAnsi="Times New Roman" w:cs="Times New Roman"/>
          <w:sz w:val="28"/>
          <w:szCs w:val="28"/>
        </w:rPr>
        <w:t xml:space="preserve"> + Н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</w:rPr>
        <w:t xml:space="preserve">О 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0E04DE">
        <w:rPr>
          <w:rFonts w:ascii="Times New Roman" w:hAnsi="Times New Roman" w:cs="Times New Roman"/>
          <w:sz w:val="28"/>
          <w:szCs w:val="28"/>
        </w:rPr>
        <w:t xml:space="preserve"> = Са(ОН)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0E04DE">
        <w:rPr>
          <w:rFonts w:ascii="Times New Roman" w:hAnsi="Times New Roman" w:cs="Times New Roman"/>
          <w:sz w:val="28"/>
          <w:szCs w:val="28"/>
        </w:rPr>
        <w:t>,</w:t>
      </w:r>
      <w:r w:rsidRPr="000E04DE">
        <w:rPr>
          <w:rFonts w:ascii="Times New Roman" w:hAnsi="Times New Roman" w:cs="Times New Roman"/>
          <w:sz w:val="28"/>
          <w:szCs w:val="28"/>
        </w:rPr>
        <w:tab/>
        <w:t>б) Р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</w:rPr>
        <w:t>О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 xml:space="preserve">5 (т) </w:t>
      </w:r>
      <w:r>
        <w:rPr>
          <w:rFonts w:ascii="Times New Roman" w:hAnsi="Times New Roman" w:cs="Times New Roman"/>
          <w:sz w:val="28"/>
          <w:szCs w:val="28"/>
        </w:rPr>
        <w:t>+ 3</w:t>
      </w:r>
      <w:r w:rsidRPr="000E04DE">
        <w:rPr>
          <w:rFonts w:ascii="Times New Roman" w:hAnsi="Times New Roman" w:cs="Times New Roman"/>
          <w:sz w:val="28"/>
          <w:szCs w:val="28"/>
        </w:rPr>
        <w:t>Н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</w:rPr>
        <w:t xml:space="preserve">О 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0E04DE">
        <w:rPr>
          <w:rFonts w:ascii="Times New Roman" w:hAnsi="Times New Roman" w:cs="Times New Roman"/>
          <w:sz w:val="28"/>
          <w:szCs w:val="28"/>
        </w:rPr>
        <w:t xml:space="preserve"> = 2Н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E04D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0E04DE">
        <w:rPr>
          <w:rFonts w:ascii="Times New Roman" w:hAnsi="Times New Roman" w:cs="Times New Roman"/>
          <w:sz w:val="28"/>
          <w:szCs w:val="28"/>
        </w:rPr>
        <w:t>? Ответ обосновать термодинамическим</w:t>
      </w:r>
      <w:r>
        <w:rPr>
          <w:rFonts w:ascii="Times New Roman" w:hAnsi="Times New Roman" w:cs="Times New Roman"/>
          <w:sz w:val="28"/>
          <w:szCs w:val="28"/>
        </w:rPr>
        <w:t>и расчета</w:t>
      </w:r>
      <w:r w:rsidRPr="000E04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4DE">
        <w:rPr>
          <w:rFonts w:ascii="Times New Roman" w:hAnsi="Times New Roman" w:cs="Times New Roman"/>
          <w:sz w:val="28"/>
          <w:szCs w:val="28"/>
        </w:rPr>
        <w:t>.</w:t>
      </w:r>
    </w:p>
    <w:p w:rsidR="00C13587" w:rsidRDefault="00C13587" w:rsidP="005611C5">
      <w:pPr>
        <w:pStyle w:val="aff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Какие соли </w:t>
      </w:r>
      <w:r w:rsidRPr="000E04DE">
        <w:rPr>
          <w:rFonts w:ascii="Times New Roman" w:hAnsi="Times New Roman" w:cs="Times New Roman"/>
          <w:sz w:val="28"/>
          <w:szCs w:val="28"/>
        </w:rPr>
        <w:t>подвергаются гидролизу? Расположите в порядке убывания рН водные растворы сульфата меди, силиката натрия, нитрата бария. Напишите уравнения гидролиза в ионном и молекулярном видах по стадиям.</w:t>
      </w:r>
    </w:p>
    <w:p w:rsidR="00C13587" w:rsidRPr="000E04DE" w:rsidRDefault="00C13587" w:rsidP="005611C5">
      <w:pPr>
        <w:pStyle w:val="a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13587" w:rsidRPr="000E04DE" w:rsidRDefault="00C13587" w:rsidP="00C1358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0E04D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13587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015" w:rsidRDefault="000A2015" w:rsidP="000A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4E8" w:rsidRDefault="009F54E8" w:rsidP="000A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032" w:rsidRDefault="005A7032" w:rsidP="00413EE5">
      <w:pPr>
        <w:tabs>
          <w:tab w:val="left" w:pos="3969"/>
        </w:tabs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8B1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</w:p>
    <w:p w:rsidR="005A7032" w:rsidRPr="00511834" w:rsidRDefault="005A7032" w:rsidP="005A703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>В окислительно-восстановительной реакции 8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HJ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 (к)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= 4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+ 4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молярной массы эквивалента серной кислоты равно:</w:t>
      </w:r>
    </w:p>
    <w:p w:rsidR="005A7032" w:rsidRDefault="005A7032" w:rsidP="005A7032">
      <w:pPr>
        <w:tabs>
          <w:tab w:val="left" w:pos="284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position w:val="-2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b/>
          <w:position w:val="-24"/>
          <w:sz w:val="28"/>
          <w:szCs w:val="28"/>
          <w:lang w:eastAsia="ru-RU"/>
        </w:rPr>
        <w:t xml:space="preserve">  </w:t>
      </w:r>
      <w:r w:rsidRPr="00836EA6">
        <w:rPr>
          <w:rFonts w:ascii="Times New Roman" w:eastAsia="Times New Roman" w:hAnsi="Times New Roman"/>
          <w:b/>
          <w:position w:val="-24"/>
          <w:sz w:val="28"/>
          <w:szCs w:val="28"/>
          <w:lang w:eastAsia="ru-RU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30.85pt" o:ole="">
            <v:imagedata r:id="rId26" o:title=""/>
          </v:shape>
          <o:OLEObject Type="Embed" ProgID="Equation.3" ShapeID="_x0000_i1025" DrawAspect="Content" ObjectID="_1615881841" r:id="rId27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98 г/моль             б) </w:t>
      </w:r>
      <w:r w:rsidRPr="00836EA6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80" w:dyaOrig="620">
          <v:shape id="_x0000_i1026" type="#_x0000_t75" style="width:9.35pt;height:30.85pt" o:ole="">
            <v:imagedata r:id="rId28" o:title=""/>
          </v:shape>
          <o:OLEObject Type="Embed" ProgID="Equation.3" ShapeID="_x0000_i1026" DrawAspect="Content" ObjectID="_1615881842" r:id="rId29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98 г/моль                 в) </w:t>
      </w:r>
      <w:r w:rsidRPr="00836EA6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27" type="#_x0000_t75" style="width:12.15pt;height:30.85pt" o:ole="">
            <v:imagedata r:id="rId30" o:title=""/>
          </v:shape>
          <o:OLEObject Type="Embed" ProgID="Equation.3" ShapeID="_x0000_i1027" DrawAspect="Content" ObjectID="_1615881843" r:id="rId31"/>
        </w:objec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98 г/моль.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В какой молекуле химическая связь более прочная, если стандартная энтальпия образования (∆Н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 кДж/моль) для галогенводородов имеет следующие значения: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(Н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 = – 270,7 кДж/моль; 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)= – 92,3 кДж/моль; 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HBr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)= – 36,3 кДж/моль? </w:t>
      </w:r>
    </w:p>
    <w:p w:rsidR="005A7032" w:rsidRPr="00511834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HBr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Какой тип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химической связи возникает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комплексообразователем и </w:t>
      </w:r>
      <w:r w:rsidR="00316872">
        <w:rPr>
          <w:rFonts w:ascii="Times New Roman" w:eastAsia="Times New Roman" w:hAnsi="Times New Roman"/>
          <w:sz w:val="28"/>
          <w:szCs w:val="28"/>
          <w:lang w:eastAsia="ru-RU"/>
        </w:rPr>
        <w:t>лигандами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032" w:rsidRPr="00836EA6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ковалентная по донор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но-акцепторному механизму; </w:t>
      </w:r>
    </w:p>
    <w:p w:rsidR="005A7032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б)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ковалентная по обменному механизму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032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в) ионная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Тепловой эффект какой из реакций является стандартной энтальпией образования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032" w:rsidRPr="00836EA6" w:rsidRDefault="005A7032" w:rsidP="005A7032">
      <w:pPr>
        <w:tabs>
          <w:tab w:val="left" w:pos="284"/>
          <w:tab w:val="left" w:pos="411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+ 1/2 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2(г)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– 56,8 КДж</w:t>
      </w:r>
    </w:p>
    <w:p w:rsidR="005A7032" w:rsidRPr="00836EA6" w:rsidRDefault="005A7032" w:rsidP="005A7032">
      <w:pPr>
        <w:tabs>
          <w:tab w:val="left" w:pos="284"/>
          <w:tab w:val="left" w:pos="411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1/2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33,5 КДж</w:t>
      </w:r>
    </w:p>
    <w:p w:rsidR="005A7032" w:rsidRDefault="005A7032" w:rsidP="005A7032">
      <w:pPr>
        <w:tabs>
          <w:tab w:val="left" w:pos="284"/>
          <w:tab w:val="left" w:pos="411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+ 2О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= 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67 КДж</w:t>
      </w:r>
    </w:p>
    <w:p w:rsidR="005A7032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Во сколько раз следует увеличить давление, чтобы начальная скорость образования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реакции: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→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="00597B2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возросла в 8 раз?</w:t>
      </w:r>
    </w:p>
    <w:p w:rsidR="005A7032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 2 раза;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б) в 8 раз;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в) в 3 раза.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Определить направление реакции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97B2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→ 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HI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298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 следующих концентрациях: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 = 0,01 моль/дм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 С(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HI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 = 1,0 моль/дм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</w:p>
    <w:p w:rsidR="005A7032" w:rsidRDefault="005A7032" w:rsidP="005A7032">
      <w:pPr>
        <w:tabs>
          <w:tab w:val="left" w:pos="210"/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в обратном направлении; б) в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прямом направлении</w:t>
      </w:r>
      <w:r w:rsidR="00597B2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в) у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становилось равновесие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Какова реакция водного раствора гидрокарбоната натрия:</w:t>
      </w:r>
    </w:p>
    <w:p w:rsidR="005A7032" w:rsidRDefault="00597B2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слабощелочная; 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5A7032" w:rsidRPr="00836EA6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>абокисл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>отн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>ая;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нейтральная?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теоретическая последовательность осаждения металлов находящихся в растворе в виде ионов: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Al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Концентрация каждого иона равна </w:t>
      </w:r>
      <w:smartTag w:uri="urn:schemas-microsoft-com:office:smarttags" w:element="metricconverter">
        <w:smartTagPr>
          <w:attr w:name="ProductID" w:val="1 М"/>
        </w:smartTagPr>
        <w:r w:rsidRPr="00836EA6">
          <w:rPr>
            <w:rFonts w:ascii="Times New Roman" w:eastAsia="Times New Roman" w:hAnsi="Times New Roman"/>
            <w:sz w:val="28"/>
            <w:szCs w:val="28"/>
            <w:lang w:eastAsia="ru-RU"/>
          </w:rPr>
          <w:t>1 М</w:t>
        </w:r>
      </w:smartTag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. На электролизер подано напряжение 3 В.</w:t>
      </w:r>
    </w:p>
    <w:p w:rsidR="005A7032" w:rsidRPr="00836EA6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остальные осаждаться не будут;</w:t>
      </w:r>
    </w:p>
    <w:p w:rsidR="005A7032" w:rsidRPr="00836EA6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 далее процесс электролиза 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032" w:rsidRPr="00214795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Al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3+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3+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2+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Какие из указанных металлов могут служить протектором для защиты стальных изделий от коррозии в морской воде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6EA6">
        <w:rPr>
          <w:rFonts w:ascii="Times New Roman" w:eastAsia="Times New Roman" w:hAnsi="Times New Roman"/>
          <w:position w:val="-18"/>
          <w:sz w:val="28"/>
          <w:szCs w:val="28"/>
          <w:lang w:eastAsia="ru-RU"/>
        </w:rPr>
        <w:object w:dxaOrig="1120" w:dyaOrig="420">
          <v:shape id="_x0000_i1028" type="#_x0000_t75" style="width:64.5pt;height:28.05pt" o:ole="">
            <v:imagedata r:id="rId32" o:title=""/>
          </v:shape>
          <o:OLEObject Type="Embed" ProgID="Equation.3" ShapeID="_x0000_i1028" DrawAspect="Content" ObjectID="_1615881844" r:id="rId33"/>
        </w:objec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– 2,17 В; </w:t>
      </w:r>
      <w:r w:rsidRPr="00836EA6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960" w:dyaOrig="380">
          <v:shape id="_x0000_i1029" type="#_x0000_t75" style="width:70.15pt;height:25.25pt" o:ole="">
            <v:imagedata r:id="rId34" o:title=""/>
          </v:shape>
          <o:OLEObject Type="Embed" ProgID="Equation.3" ShapeID="_x0000_i1029" DrawAspect="Content" ObjectID="_1615881845" r:id="rId35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0,14 В;</w:t>
      </w:r>
      <w:r w:rsidRPr="00836EA6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060" w:dyaOrig="380">
          <v:shape id="_x0000_i1030" type="#_x0000_t75" style="width:61.7pt;height:25.25pt" o:ole="">
            <v:imagedata r:id="rId36" o:title=""/>
          </v:shape>
          <o:OLEObject Type="Embed" ProgID="Equation.3" ShapeID="_x0000_i1030" DrawAspect="Content" ObjectID="_1615881846" r:id="rId37"/>
        </w:objec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+ 0,34 В;</w:t>
      </w:r>
      <w:r w:rsidRPr="00836EA6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020" w:dyaOrig="380">
          <v:shape id="_x0000_i1031" type="#_x0000_t75" style="width:59.85pt;height:25.25pt" o:ole="">
            <v:imagedata r:id="rId38" o:title=""/>
          </v:shape>
          <o:OLEObject Type="Embed" ProgID="Equation.3" ShapeID="_x0000_i1031" DrawAspect="Content" ObjectID="_1615881847" r:id="rId39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0,44 В;</w:t>
      </w:r>
      <w:r w:rsidRPr="00836EA6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920" w:dyaOrig="320">
          <v:shape id="_x0000_i1032" type="#_x0000_t75" style="width:53.3pt;height:21.5pt" o:ole="">
            <v:imagedata r:id="rId40" o:title=""/>
          </v:shape>
          <o:OLEObject Type="Embed" ProgID="Equation.3" ShapeID="_x0000_i1032" DrawAspect="Content" ObjectID="_1615881848" r:id="rId41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- 0,76 В):</w:t>
      </w:r>
    </w:p>
    <w:p w:rsidR="005A7032" w:rsidRDefault="005A7032" w:rsidP="005A703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ц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инк и магний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б) о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          в) м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ион будет обладать наибольшей коагулирующей силой </w:t>
      </w:r>
    </w:p>
    <w:p w:rsidR="005A7032" w:rsidRPr="00836EA6" w:rsidRDefault="005A7032" w:rsidP="005A70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природной коллоидной системы, имеющей формулу мицеллы </w:t>
      </w:r>
      <w:r w:rsidRPr="00836EA6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3600" w:dyaOrig="380">
          <v:shape id="_x0000_i1033" type="#_x0000_t75" style="width:198.25pt;height:20.55pt" o:ole="">
            <v:imagedata r:id="rId42" o:title=""/>
          </v:shape>
          <o:OLEObject Type="Embed" ProgID="Equation.3" ShapeID="_x0000_i1033" DrawAspect="Content" ObjectID="_1615881849" r:id="rId43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8451F" w:rsidRDefault="005A7032" w:rsidP="0098451F">
      <w:pPr>
        <w:tabs>
          <w:tab w:val="left" w:pos="284"/>
        </w:tabs>
        <w:spacing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position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t xml:space="preserve">а) </w:t>
      </w:r>
      <w:r w:rsidRPr="00836EA6">
        <w:rPr>
          <w:rFonts w:ascii="Times New Roman" w:eastAsia="Times New Roman" w:hAnsi="Times New Roman"/>
          <w:b/>
          <w:i/>
          <w:color w:val="000000"/>
          <w:position w:val="-4"/>
          <w:sz w:val="28"/>
          <w:szCs w:val="28"/>
          <w:lang w:eastAsia="ru-RU"/>
        </w:rPr>
        <w:object w:dxaOrig="460" w:dyaOrig="300">
          <v:shape id="_x0000_i1034" type="#_x0000_t75" style="width:30.85pt;height:20.55pt" o:ole="">
            <v:imagedata r:id="rId44" o:title=""/>
          </v:shape>
          <o:OLEObject Type="Embed" ProgID="Equation.3" ShapeID="_x0000_i1034" DrawAspect="Content" ObjectID="_1615881850" r:id="rId45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б) </w:t>
      </w:r>
      <w:r w:rsidRPr="00836EA6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60">
          <v:shape id="_x0000_i1035" type="#_x0000_t75" style="width:33.65pt;height:21.5pt" o:ole="">
            <v:imagedata r:id="rId46" o:title=""/>
          </v:shape>
          <o:OLEObject Type="Embed" ProgID="Equation.3" ShapeID="_x0000_i1035" DrawAspect="Content" ObjectID="_1615881851" r:id="rId47"/>
        </w:object>
      </w:r>
      <w:r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t xml:space="preserve">    в) </w:t>
      </w:r>
      <w:r w:rsidRPr="00836EA6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60">
          <v:shape id="_x0000_i1036" type="#_x0000_t75" style="width:38.35pt;height:26.2pt" o:ole="">
            <v:imagedata r:id="rId48" o:title=""/>
          </v:shape>
          <o:OLEObject Type="Embed" ProgID="Equation.3" ShapeID="_x0000_i1036" DrawAspect="Content" ObjectID="_1615881852" r:id="rId49"/>
        </w:object>
      </w:r>
    </w:p>
    <w:sectPr w:rsidR="0098451F" w:rsidSect="00344245">
      <w:footerReference w:type="default" r:id="rId5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9DCB26" w15:done="0"/>
  <w15:commentEx w15:paraId="543B6FDC" w15:done="0"/>
  <w15:commentEx w15:paraId="073F36AC" w15:done="0"/>
  <w15:commentEx w15:paraId="1F211F9B" w15:done="0"/>
  <w15:commentEx w15:paraId="54192BDE" w15:done="0"/>
  <w15:commentEx w15:paraId="08D2A82D" w15:done="0"/>
  <w15:commentEx w15:paraId="148A7435" w15:done="0"/>
  <w15:commentEx w15:paraId="1E98CF07" w15:done="0"/>
  <w15:commentEx w15:paraId="674AF4BD" w15:done="0"/>
  <w15:commentEx w15:paraId="419BF584" w15:done="0"/>
  <w15:commentEx w15:paraId="1726904A" w15:done="0"/>
  <w15:commentEx w15:paraId="3D7A175D" w15:done="0"/>
  <w15:commentEx w15:paraId="0FDF12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B6FDC" w16cid:durableId="1E21C2D9"/>
  <w16cid:commentId w16cid:paraId="1F211F9B" w16cid:durableId="1E21C2DA"/>
  <w16cid:commentId w16cid:paraId="54192BDE" w16cid:durableId="1E21C2DB"/>
  <w16cid:commentId w16cid:paraId="08D2A82D" w16cid:durableId="1E21C2DC"/>
  <w16cid:commentId w16cid:paraId="148A7435" w16cid:durableId="1E21C2DD"/>
  <w16cid:commentId w16cid:paraId="1E98CF07" w16cid:durableId="1E21C2DE"/>
  <w16cid:commentId w16cid:paraId="674AF4BD" w16cid:durableId="1E21C2DF"/>
  <w16cid:commentId w16cid:paraId="419BF584" w16cid:durableId="1E21C2E0"/>
  <w16cid:commentId w16cid:paraId="1726904A" w16cid:durableId="1E21C2E1"/>
  <w16cid:commentId w16cid:paraId="3D7A175D" w16cid:durableId="1E21C2E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1E" w:rsidRDefault="007A041E" w:rsidP="00316872">
      <w:pPr>
        <w:spacing w:after="0" w:line="240" w:lineRule="auto"/>
      </w:pPr>
      <w:r>
        <w:separator/>
      </w:r>
    </w:p>
  </w:endnote>
  <w:endnote w:type="continuationSeparator" w:id="1">
    <w:p w:rsidR="007A041E" w:rsidRDefault="007A041E" w:rsidP="0031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C5" w:rsidRDefault="005611C5">
    <w:pPr>
      <w:pStyle w:val="a8"/>
      <w:jc w:val="center"/>
    </w:pPr>
  </w:p>
  <w:p w:rsidR="005611C5" w:rsidRDefault="005611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1E" w:rsidRDefault="007A041E" w:rsidP="00316872">
      <w:pPr>
        <w:spacing w:after="0" w:line="240" w:lineRule="auto"/>
      </w:pPr>
      <w:r>
        <w:separator/>
      </w:r>
    </w:p>
  </w:footnote>
  <w:footnote w:type="continuationSeparator" w:id="1">
    <w:p w:rsidR="007A041E" w:rsidRDefault="007A041E" w:rsidP="0031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6A5"/>
    <w:multiLevelType w:val="hybridMultilevel"/>
    <w:tmpl w:val="F20EB526"/>
    <w:lvl w:ilvl="0" w:tplc="C87CE8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2C467C"/>
    <w:multiLevelType w:val="hybridMultilevel"/>
    <w:tmpl w:val="A140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52952"/>
    <w:multiLevelType w:val="multilevel"/>
    <w:tmpl w:val="9AF2D00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E4CD5"/>
    <w:multiLevelType w:val="hybridMultilevel"/>
    <w:tmpl w:val="3BA6AD1E"/>
    <w:lvl w:ilvl="0" w:tplc="F0187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F96E9A"/>
    <w:multiLevelType w:val="multilevel"/>
    <w:tmpl w:val="91EEDDCA"/>
    <w:lvl w:ilvl="0">
      <w:start w:val="1"/>
      <w:numFmt w:val="decimal"/>
      <w:pStyle w:val="1-"/>
      <w:lvlText w:val="Таблица %1"/>
      <w:lvlJc w:val="right"/>
      <w:pPr>
        <w:tabs>
          <w:tab w:val="num" w:pos="1416"/>
        </w:tabs>
        <w:ind w:left="141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"/>
      <w:lvlText w:val="Продолжение таб. %1 "/>
      <w:lvlJc w:val="right"/>
      <w:pPr>
        <w:tabs>
          <w:tab w:val="num" w:pos="1416"/>
        </w:tabs>
        <w:ind w:left="141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lvlText w:val="%3Продолжение таб.   %1"/>
      <w:lvlJc w:val="right"/>
      <w:pPr>
        <w:tabs>
          <w:tab w:val="num" w:pos="1416"/>
        </w:tabs>
        <w:ind w:left="1416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7">
    <w:nsid w:val="097575B9"/>
    <w:multiLevelType w:val="hybridMultilevel"/>
    <w:tmpl w:val="7B12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804CD"/>
    <w:multiLevelType w:val="hybridMultilevel"/>
    <w:tmpl w:val="F53EFB48"/>
    <w:lvl w:ilvl="0" w:tplc="D688C58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D3651"/>
    <w:multiLevelType w:val="hybridMultilevel"/>
    <w:tmpl w:val="777EB46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BF3818"/>
    <w:multiLevelType w:val="hybridMultilevel"/>
    <w:tmpl w:val="B32E5B8A"/>
    <w:lvl w:ilvl="0" w:tplc="E2E29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147DD6"/>
    <w:multiLevelType w:val="hybridMultilevel"/>
    <w:tmpl w:val="92D2FD06"/>
    <w:lvl w:ilvl="0" w:tplc="BBD21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9C7657"/>
    <w:multiLevelType w:val="hybridMultilevel"/>
    <w:tmpl w:val="46744532"/>
    <w:lvl w:ilvl="0" w:tplc="EDA09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4E516D"/>
    <w:multiLevelType w:val="hybridMultilevel"/>
    <w:tmpl w:val="1570E306"/>
    <w:lvl w:ilvl="0" w:tplc="F512661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05BDC"/>
    <w:multiLevelType w:val="hybridMultilevel"/>
    <w:tmpl w:val="832EEFD2"/>
    <w:lvl w:ilvl="0" w:tplc="6F8E3444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D09"/>
    <w:multiLevelType w:val="hybridMultilevel"/>
    <w:tmpl w:val="E99458B6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68E330F"/>
    <w:multiLevelType w:val="hybridMultilevel"/>
    <w:tmpl w:val="CCEADD86"/>
    <w:lvl w:ilvl="0" w:tplc="CECE52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21731"/>
    <w:multiLevelType w:val="hybridMultilevel"/>
    <w:tmpl w:val="6E6A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84E4A72"/>
    <w:multiLevelType w:val="hybridMultilevel"/>
    <w:tmpl w:val="E580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31EFB"/>
    <w:multiLevelType w:val="multilevel"/>
    <w:tmpl w:val="09CC1822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1">
    <w:nsid w:val="3FBB24D9"/>
    <w:multiLevelType w:val="hybridMultilevel"/>
    <w:tmpl w:val="634A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55D1F"/>
    <w:multiLevelType w:val="hybridMultilevel"/>
    <w:tmpl w:val="000E8890"/>
    <w:lvl w:ilvl="0" w:tplc="6392531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6E3560"/>
    <w:multiLevelType w:val="hybridMultilevel"/>
    <w:tmpl w:val="D64A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F7CDD"/>
    <w:multiLevelType w:val="hybridMultilevel"/>
    <w:tmpl w:val="0FDA5BD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496B4B01"/>
    <w:multiLevelType w:val="hybridMultilevel"/>
    <w:tmpl w:val="D64A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D2633"/>
    <w:multiLevelType w:val="hybridMultilevel"/>
    <w:tmpl w:val="5538C87C"/>
    <w:lvl w:ilvl="0" w:tplc="D7EAE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91470"/>
    <w:multiLevelType w:val="hybridMultilevel"/>
    <w:tmpl w:val="000E8890"/>
    <w:lvl w:ilvl="0" w:tplc="6392531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063643"/>
    <w:multiLevelType w:val="hybridMultilevel"/>
    <w:tmpl w:val="D91E0D0A"/>
    <w:lvl w:ilvl="0" w:tplc="463259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CB03F7"/>
    <w:multiLevelType w:val="hybridMultilevel"/>
    <w:tmpl w:val="A1888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523925"/>
    <w:multiLevelType w:val="hybridMultilevel"/>
    <w:tmpl w:val="2C12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4BBB"/>
    <w:multiLevelType w:val="hybridMultilevel"/>
    <w:tmpl w:val="432A171C"/>
    <w:lvl w:ilvl="0" w:tplc="BC84B82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B32AE"/>
    <w:multiLevelType w:val="hybridMultilevel"/>
    <w:tmpl w:val="6A94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D8326D"/>
    <w:multiLevelType w:val="multilevel"/>
    <w:tmpl w:val="34E0C758"/>
    <w:lvl w:ilvl="0">
      <w:start w:val="1"/>
      <w:numFmt w:val="decimal"/>
      <w:pStyle w:val="a1"/>
      <w:lvlText w:val="Раздел %1."/>
      <w:lvlJc w:val="left"/>
      <w:pPr>
        <w:tabs>
          <w:tab w:val="num" w:pos="567"/>
        </w:tabs>
        <w:ind w:left="432" w:hanging="432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5E373184"/>
    <w:multiLevelType w:val="hybridMultilevel"/>
    <w:tmpl w:val="112885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E714CF5"/>
    <w:multiLevelType w:val="hybridMultilevel"/>
    <w:tmpl w:val="330E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509C6"/>
    <w:multiLevelType w:val="hybridMultilevel"/>
    <w:tmpl w:val="D64A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4008F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E464C8"/>
    <w:multiLevelType w:val="hybridMultilevel"/>
    <w:tmpl w:val="C7D6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A70B0"/>
    <w:multiLevelType w:val="hybridMultilevel"/>
    <w:tmpl w:val="CA9E9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6D6C47"/>
    <w:multiLevelType w:val="hybridMultilevel"/>
    <w:tmpl w:val="0F5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0"/>
  </w:num>
  <w:num w:numId="5">
    <w:abstractNumId w:val="3"/>
  </w:num>
  <w:num w:numId="6">
    <w:abstractNumId w:val="36"/>
  </w:num>
  <w:num w:numId="7">
    <w:abstractNumId w:val="33"/>
  </w:num>
  <w:num w:numId="8">
    <w:abstractNumId w:val="15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7"/>
  </w:num>
  <w:num w:numId="14">
    <w:abstractNumId w:val="26"/>
  </w:num>
  <w:num w:numId="15">
    <w:abstractNumId w:val="35"/>
  </w:num>
  <w:num w:numId="16">
    <w:abstractNumId w:val="14"/>
  </w:num>
  <w:num w:numId="17">
    <w:abstractNumId w:val="28"/>
  </w:num>
  <w:num w:numId="18">
    <w:abstractNumId w:val="5"/>
  </w:num>
  <w:num w:numId="19">
    <w:abstractNumId w:val="1"/>
  </w:num>
  <w:num w:numId="20">
    <w:abstractNumId w:val="24"/>
  </w:num>
  <w:num w:numId="21">
    <w:abstractNumId w:val="4"/>
  </w:num>
  <w:num w:numId="22">
    <w:abstractNumId w:val="39"/>
  </w:num>
  <w:num w:numId="23">
    <w:abstractNumId w:val="18"/>
  </w:num>
  <w:num w:numId="24">
    <w:abstractNumId w:val="8"/>
  </w:num>
  <w:num w:numId="25">
    <w:abstractNumId w:val="10"/>
  </w:num>
  <w:num w:numId="26">
    <w:abstractNumId w:val="41"/>
  </w:num>
  <w:num w:numId="27">
    <w:abstractNumId w:val="11"/>
  </w:num>
  <w:num w:numId="28">
    <w:abstractNumId w:val="2"/>
  </w:num>
  <w:num w:numId="29">
    <w:abstractNumId w:val="23"/>
  </w:num>
  <w:num w:numId="30">
    <w:abstractNumId w:val="37"/>
  </w:num>
  <w:num w:numId="31">
    <w:abstractNumId w:val="25"/>
  </w:num>
  <w:num w:numId="32">
    <w:abstractNumId w:val="12"/>
  </w:num>
  <w:num w:numId="33">
    <w:abstractNumId w:val="22"/>
  </w:num>
  <w:num w:numId="34">
    <w:abstractNumId w:val="27"/>
  </w:num>
  <w:num w:numId="35">
    <w:abstractNumId w:val="40"/>
  </w:num>
  <w:num w:numId="36">
    <w:abstractNumId w:val="32"/>
  </w:num>
  <w:num w:numId="3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0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3"/>
  </w:num>
  <w:num w:numId="44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2FC"/>
    <w:rsid w:val="000472AC"/>
    <w:rsid w:val="00061AD5"/>
    <w:rsid w:val="000658AF"/>
    <w:rsid w:val="00084813"/>
    <w:rsid w:val="000A2015"/>
    <w:rsid w:val="000C33A7"/>
    <w:rsid w:val="000D0CA0"/>
    <w:rsid w:val="00130067"/>
    <w:rsid w:val="00174DBE"/>
    <w:rsid w:val="001A10F4"/>
    <w:rsid w:val="001C42FC"/>
    <w:rsid w:val="001E2AD1"/>
    <w:rsid w:val="00210063"/>
    <w:rsid w:val="0024453D"/>
    <w:rsid w:val="002475A5"/>
    <w:rsid w:val="00255425"/>
    <w:rsid w:val="002B7D3E"/>
    <w:rsid w:val="00307C8F"/>
    <w:rsid w:val="00316872"/>
    <w:rsid w:val="003400B9"/>
    <w:rsid w:val="00344245"/>
    <w:rsid w:val="00357A47"/>
    <w:rsid w:val="00371EF7"/>
    <w:rsid w:val="003772FB"/>
    <w:rsid w:val="00380613"/>
    <w:rsid w:val="003E547C"/>
    <w:rsid w:val="003E5D01"/>
    <w:rsid w:val="003E7106"/>
    <w:rsid w:val="00413EE5"/>
    <w:rsid w:val="0041506C"/>
    <w:rsid w:val="00424379"/>
    <w:rsid w:val="00425803"/>
    <w:rsid w:val="00430606"/>
    <w:rsid w:val="004B103F"/>
    <w:rsid w:val="004B4708"/>
    <w:rsid w:val="004B47A6"/>
    <w:rsid w:val="004C0D58"/>
    <w:rsid w:val="005611C5"/>
    <w:rsid w:val="00596882"/>
    <w:rsid w:val="00597B22"/>
    <w:rsid w:val="005A4FD6"/>
    <w:rsid w:val="005A7032"/>
    <w:rsid w:val="00615791"/>
    <w:rsid w:val="006822F6"/>
    <w:rsid w:val="006A1E28"/>
    <w:rsid w:val="006A38AA"/>
    <w:rsid w:val="006C55DD"/>
    <w:rsid w:val="006F376F"/>
    <w:rsid w:val="00700985"/>
    <w:rsid w:val="00703E0E"/>
    <w:rsid w:val="00706155"/>
    <w:rsid w:val="00767D1C"/>
    <w:rsid w:val="0078280D"/>
    <w:rsid w:val="0079100E"/>
    <w:rsid w:val="00795B90"/>
    <w:rsid w:val="007A041E"/>
    <w:rsid w:val="007C1A71"/>
    <w:rsid w:val="007C298B"/>
    <w:rsid w:val="00862916"/>
    <w:rsid w:val="008A15C6"/>
    <w:rsid w:val="008E6145"/>
    <w:rsid w:val="008F320E"/>
    <w:rsid w:val="00903E5B"/>
    <w:rsid w:val="00943EB3"/>
    <w:rsid w:val="00980A8C"/>
    <w:rsid w:val="0098451F"/>
    <w:rsid w:val="0099786A"/>
    <w:rsid w:val="009B3A9B"/>
    <w:rsid w:val="009C5FA4"/>
    <w:rsid w:val="009C7C8E"/>
    <w:rsid w:val="009F54E8"/>
    <w:rsid w:val="00A062E3"/>
    <w:rsid w:val="00A20D0D"/>
    <w:rsid w:val="00A54A97"/>
    <w:rsid w:val="00A54F94"/>
    <w:rsid w:val="00AC2470"/>
    <w:rsid w:val="00AE32B8"/>
    <w:rsid w:val="00B62FA8"/>
    <w:rsid w:val="00B675B6"/>
    <w:rsid w:val="00BA6F18"/>
    <w:rsid w:val="00C13587"/>
    <w:rsid w:val="00C341B7"/>
    <w:rsid w:val="00CC0507"/>
    <w:rsid w:val="00CC47DD"/>
    <w:rsid w:val="00D65FDA"/>
    <w:rsid w:val="00DC50A2"/>
    <w:rsid w:val="00E04517"/>
    <w:rsid w:val="00E0707E"/>
    <w:rsid w:val="00E22B26"/>
    <w:rsid w:val="00E566A6"/>
    <w:rsid w:val="00E817A5"/>
    <w:rsid w:val="00F17571"/>
    <w:rsid w:val="00F77BA2"/>
    <w:rsid w:val="00FC4912"/>
    <w:rsid w:val="00FD5DBA"/>
    <w:rsid w:val="00FE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A7032"/>
    <w:pPr>
      <w:spacing w:after="200" w:line="276" w:lineRule="auto"/>
    </w:pPr>
  </w:style>
  <w:style w:type="paragraph" w:styleId="10">
    <w:name w:val="heading 1"/>
    <w:basedOn w:val="a2"/>
    <w:link w:val="11"/>
    <w:qFormat/>
    <w:rsid w:val="005A7032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qFormat/>
    <w:rsid w:val="005A70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5A7032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5A7032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5A703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5A7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5A70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5A70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5A70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5A703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5A7032"/>
  </w:style>
  <w:style w:type="paragraph" w:styleId="a6">
    <w:name w:val="header"/>
    <w:basedOn w:val="a2"/>
    <w:link w:val="a7"/>
    <w:uiPriority w:val="99"/>
    <w:unhideWhenUsed/>
    <w:rsid w:val="005A70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3"/>
    <w:link w:val="a6"/>
    <w:uiPriority w:val="99"/>
    <w:rsid w:val="005A7032"/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5A7032"/>
  </w:style>
  <w:style w:type="numbering" w:customStyle="1" w:styleId="111">
    <w:name w:val="Нет списка111"/>
    <w:next w:val="a5"/>
    <w:semiHidden/>
    <w:rsid w:val="005A7032"/>
  </w:style>
  <w:style w:type="paragraph" w:styleId="a8">
    <w:name w:val="footer"/>
    <w:basedOn w:val="a2"/>
    <w:link w:val="a9"/>
    <w:uiPriority w:val="99"/>
    <w:rsid w:val="005A70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5A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2"/>
    <w:link w:val="ab"/>
    <w:semiHidden/>
    <w:rsid w:val="005A70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3"/>
    <w:link w:val="aa"/>
    <w:semiHidden/>
    <w:rsid w:val="005A70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c">
    <w:name w:val="page number"/>
    <w:basedOn w:val="a3"/>
    <w:rsid w:val="005A7032"/>
  </w:style>
  <w:style w:type="paragraph" w:styleId="ad">
    <w:name w:val="Balloon Text"/>
    <w:basedOn w:val="a2"/>
    <w:link w:val="ae"/>
    <w:unhideWhenUsed/>
    <w:rsid w:val="005A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5A7032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5"/>
    <w:semiHidden/>
    <w:rsid w:val="005A7032"/>
  </w:style>
  <w:style w:type="table" w:styleId="af">
    <w:name w:val="Table Grid"/>
    <w:basedOn w:val="a4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раздел"/>
    <w:basedOn w:val="10"/>
    <w:rsid w:val="005A7032"/>
    <w:pPr>
      <w:keepNext/>
      <w:numPr>
        <w:numId w:val="1"/>
      </w:numPr>
      <w:spacing w:before="120" w:after="120" w:line="360" w:lineRule="auto"/>
      <w:jc w:val="center"/>
    </w:pPr>
    <w:rPr>
      <w:rFonts w:cs="Arial"/>
      <w:kern w:val="32"/>
      <w:sz w:val="28"/>
      <w:szCs w:val="28"/>
    </w:rPr>
  </w:style>
  <w:style w:type="paragraph" w:customStyle="1" w:styleId="1">
    <w:name w:val="Стиль1прод"/>
    <w:basedOn w:val="2"/>
    <w:rsid w:val="005A7032"/>
    <w:pPr>
      <w:numPr>
        <w:ilvl w:val="1"/>
        <w:numId w:val="2"/>
      </w:numPr>
      <w:spacing w:before="0" w:after="0" w:line="360" w:lineRule="auto"/>
      <w:jc w:val="right"/>
    </w:pPr>
    <w:rPr>
      <w:rFonts w:ascii="Times New Roman" w:hAnsi="Times New Roman" w:cs="Times New Roman"/>
      <w:bCs w:val="0"/>
      <w:i w:val="0"/>
      <w:iCs w:val="0"/>
    </w:rPr>
  </w:style>
  <w:style w:type="paragraph" w:customStyle="1" w:styleId="1-">
    <w:name w:val="Стиль1-таб"/>
    <w:basedOn w:val="10"/>
    <w:rsid w:val="005A7032"/>
    <w:pPr>
      <w:keepNext/>
      <w:numPr>
        <w:numId w:val="2"/>
      </w:numPr>
      <w:spacing w:before="0" w:after="0" w:line="360" w:lineRule="auto"/>
      <w:jc w:val="right"/>
    </w:pPr>
    <w:rPr>
      <w:bCs w:val="0"/>
      <w:kern w:val="0"/>
      <w:sz w:val="28"/>
      <w:szCs w:val="28"/>
    </w:rPr>
  </w:style>
  <w:style w:type="paragraph" w:styleId="af0">
    <w:name w:val="Title"/>
    <w:basedOn w:val="a2"/>
    <w:link w:val="af1"/>
    <w:qFormat/>
    <w:rsid w:val="005A7032"/>
    <w:pPr>
      <w:widowControl w:val="0"/>
      <w:autoSpaceDE w:val="0"/>
      <w:autoSpaceDN w:val="0"/>
      <w:spacing w:after="80" w:line="240" w:lineRule="auto"/>
      <w:ind w:right="-28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3"/>
    <w:link w:val="af0"/>
    <w:rsid w:val="005A70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заголовок 4"/>
    <w:basedOn w:val="a2"/>
    <w:next w:val="a2"/>
    <w:rsid w:val="005A70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аголовок таб"/>
    <w:basedOn w:val="a2"/>
    <w:next w:val="a2"/>
    <w:rsid w:val="005A7032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af3">
    <w:name w:val="Стиль"/>
    <w:rsid w:val="005A7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2"/>
    <w:uiPriority w:val="99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toc 2"/>
    <w:basedOn w:val="a2"/>
    <w:next w:val="a2"/>
    <w:autoRedefine/>
    <w:uiPriority w:val="99"/>
    <w:semiHidden/>
    <w:rsid w:val="005A7032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3"/>
    <w:uiPriority w:val="99"/>
    <w:rsid w:val="005A7032"/>
    <w:rPr>
      <w:color w:val="0000FF"/>
      <w:u w:val="single"/>
    </w:rPr>
  </w:style>
  <w:style w:type="paragraph" w:customStyle="1" w:styleId="a0">
    <w:name w:val="список с точками"/>
    <w:basedOn w:val="a2"/>
    <w:uiPriority w:val="99"/>
    <w:rsid w:val="005A7032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Для таблиц"/>
    <w:basedOn w:val="a2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uiPriority w:val="99"/>
    <w:semiHidden/>
    <w:rsid w:val="005A7032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2"/>
    <w:link w:val="af7"/>
    <w:uiPriority w:val="99"/>
    <w:semiHidden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uiPriority w:val="99"/>
    <w:semiHidden/>
    <w:rsid w:val="005A70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3"/>
    <w:uiPriority w:val="99"/>
    <w:semiHidden/>
    <w:rsid w:val="005A7032"/>
    <w:rPr>
      <w:vertAlign w:val="superscript"/>
    </w:rPr>
  </w:style>
  <w:style w:type="paragraph" w:styleId="42">
    <w:name w:val="toc 4"/>
    <w:basedOn w:val="a2"/>
    <w:next w:val="a2"/>
    <w:autoRedefine/>
    <w:uiPriority w:val="99"/>
    <w:semiHidden/>
    <w:rsid w:val="005A7032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5A70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"/>
    <w:basedOn w:val="a2"/>
    <w:link w:val="afa"/>
    <w:rsid w:val="005A7032"/>
    <w:pPr>
      <w:numPr>
        <w:numId w:val="4"/>
      </w:numPr>
      <w:spacing w:after="0" w:line="360" w:lineRule="atLeast"/>
      <w:ind w:left="0" w:firstLine="482"/>
      <w:jc w:val="both"/>
    </w:pPr>
    <w:rPr>
      <w:rFonts w:ascii="TimesET" w:eastAsia="Times New Roman" w:hAnsi="TimesET" w:cs="TimesET"/>
      <w:sz w:val="28"/>
      <w:szCs w:val="28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3"/>
    <w:link w:val="a"/>
    <w:rsid w:val="005A7032"/>
    <w:rPr>
      <w:rFonts w:ascii="TimesET" w:eastAsia="Times New Roman" w:hAnsi="TimesET" w:cs="TimesET"/>
      <w:sz w:val="28"/>
      <w:szCs w:val="28"/>
      <w:lang w:eastAsia="ru-RU"/>
    </w:rPr>
  </w:style>
  <w:style w:type="paragraph" w:styleId="afb">
    <w:name w:val="Normal (Web)"/>
    <w:basedOn w:val="a2"/>
    <w:uiPriority w:val="99"/>
    <w:rsid w:val="005A703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5A703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5A703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2"/>
    <w:link w:val="24"/>
    <w:uiPriority w:val="99"/>
    <w:rsid w:val="005A703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rsid w:val="005A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2"/>
    <w:next w:val="a2"/>
    <w:uiPriority w:val="99"/>
    <w:rsid w:val="005A703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2"/>
    <w:uiPriority w:val="99"/>
    <w:rsid w:val="005A703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tables12">
    <w:name w:val="for_tables_12"/>
    <w:basedOn w:val="a2"/>
    <w:uiPriority w:val="99"/>
    <w:rsid w:val="005A7032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2"/>
    <w:uiPriority w:val="99"/>
    <w:rsid w:val="005A70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 Знак Знак Знак"/>
    <w:basedOn w:val="a2"/>
    <w:uiPriority w:val="99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"/>
    <w:basedOn w:val="a2"/>
    <w:uiPriority w:val="99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">
    <w:name w:val="List Paragraph"/>
    <w:basedOn w:val="a2"/>
    <w:qFormat/>
    <w:rsid w:val="005A7032"/>
    <w:pPr>
      <w:spacing w:after="0" w:line="240" w:lineRule="auto"/>
      <w:ind w:left="720" w:firstLine="567"/>
      <w:jc w:val="both"/>
    </w:pPr>
    <w:rPr>
      <w:rFonts w:ascii="Calibri" w:eastAsia="Calibri" w:hAnsi="Calibri" w:cs="Calibri"/>
    </w:rPr>
  </w:style>
  <w:style w:type="paragraph" w:customStyle="1" w:styleId="112">
    <w:name w:val="Знак11"/>
    <w:basedOn w:val="a2"/>
    <w:uiPriority w:val="99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A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line number"/>
    <w:basedOn w:val="a3"/>
    <w:uiPriority w:val="99"/>
    <w:rsid w:val="005A7032"/>
  </w:style>
  <w:style w:type="paragraph" w:styleId="30">
    <w:name w:val="Body Text Indent 3"/>
    <w:basedOn w:val="a2"/>
    <w:link w:val="31"/>
    <w:uiPriority w:val="99"/>
    <w:rsid w:val="005A70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3"/>
    <w:link w:val="30"/>
    <w:uiPriority w:val="99"/>
    <w:rsid w:val="005A70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FollowedHyperlink"/>
    <w:basedOn w:val="a3"/>
    <w:uiPriority w:val="99"/>
    <w:rsid w:val="005A7032"/>
    <w:rPr>
      <w:color w:val="800080"/>
      <w:u w:val="single"/>
    </w:rPr>
  </w:style>
  <w:style w:type="paragraph" w:customStyle="1" w:styleId="xl65">
    <w:name w:val="xl65"/>
    <w:basedOn w:val="a2"/>
    <w:uiPriority w:val="99"/>
    <w:rsid w:val="005A70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2"/>
    <w:uiPriority w:val="99"/>
    <w:rsid w:val="005A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2"/>
    <w:uiPriority w:val="99"/>
    <w:rsid w:val="005A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2"/>
    <w:uiPriority w:val="99"/>
    <w:rsid w:val="005A703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2"/>
    <w:uiPriority w:val="99"/>
    <w:rsid w:val="005A703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2"/>
    <w:uiPriority w:val="99"/>
    <w:rsid w:val="005A70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2"/>
    <w:uiPriority w:val="99"/>
    <w:rsid w:val="005A703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2"/>
    <w:uiPriority w:val="99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2"/>
    <w:uiPriority w:val="99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2"/>
    <w:uiPriority w:val="99"/>
    <w:rsid w:val="005A703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2"/>
    <w:uiPriority w:val="99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2"/>
    <w:uiPriority w:val="99"/>
    <w:rsid w:val="005A70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uiPriority w:val="99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2"/>
    <w:uiPriority w:val="99"/>
    <w:rsid w:val="005A70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2"/>
    <w:uiPriority w:val="99"/>
    <w:rsid w:val="005A70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2"/>
    <w:uiPriority w:val="99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2"/>
    <w:uiPriority w:val="99"/>
    <w:rsid w:val="005A70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2"/>
    <w:uiPriority w:val="99"/>
    <w:rsid w:val="005A7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2"/>
    <w:uiPriority w:val="99"/>
    <w:rsid w:val="005A70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2"/>
    <w:uiPriority w:val="99"/>
    <w:rsid w:val="005A703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5">
    <w:name w:val="xl115"/>
    <w:basedOn w:val="a2"/>
    <w:uiPriority w:val="99"/>
    <w:rsid w:val="005A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2"/>
    <w:uiPriority w:val="99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2"/>
    <w:uiPriority w:val="99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2"/>
    <w:uiPriority w:val="99"/>
    <w:rsid w:val="005A703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2"/>
    <w:uiPriority w:val="99"/>
    <w:rsid w:val="005A703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2"/>
    <w:uiPriority w:val="99"/>
    <w:rsid w:val="005A703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2"/>
    <w:uiPriority w:val="99"/>
    <w:rsid w:val="005A70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2"/>
    <w:uiPriority w:val="99"/>
    <w:rsid w:val="005A70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2"/>
    <w:uiPriority w:val="99"/>
    <w:rsid w:val="005A70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2"/>
    <w:uiPriority w:val="99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2"/>
    <w:uiPriority w:val="99"/>
    <w:rsid w:val="005A703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2"/>
    <w:uiPriority w:val="99"/>
    <w:rsid w:val="005A703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2"/>
    <w:uiPriority w:val="99"/>
    <w:rsid w:val="005A703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2"/>
    <w:uiPriority w:val="99"/>
    <w:rsid w:val="005A70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2"/>
    <w:uiPriority w:val="99"/>
    <w:rsid w:val="005A703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2"/>
    <w:uiPriority w:val="99"/>
    <w:rsid w:val="005A703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Placeholder Text"/>
    <w:basedOn w:val="a3"/>
    <w:uiPriority w:val="99"/>
    <w:semiHidden/>
    <w:rsid w:val="005A7032"/>
    <w:rPr>
      <w:color w:val="808080"/>
    </w:rPr>
  </w:style>
  <w:style w:type="paragraph" w:styleId="25">
    <w:name w:val="Body Text Indent 2"/>
    <w:basedOn w:val="a2"/>
    <w:link w:val="26"/>
    <w:unhideWhenUsed/>
    <w:rsid w:val="005A703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3"/>
    <w:link w:val="25"/>
    <w:rsid w:val="005A7032"/>
    <w:rPr>
      <w:rFonts w:ascii="Calibri" w:eastAsia="Calibri" w:hAnsi="Calibri" w:cs="Times New Roman"/>
    </w:rPr>
  </w:style>
  <w:style w:type="table" w:customStyle="1" w:styleId="113">
    <w:name w:val="Сетка таблицы11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5"/>
    <w:uiPriority w:val="99"/>
    <w:semiHidden/>
    <w:unhideWhenUsed/>
    <w:rsid w:val="005A7032"/>
  </w:style>
  <w:style w:type="table" w:customStyle="1" w:styleId="27">
    <w:name w:val="Сетка таблицы2"/>
    <w:basedOn w:val="a4"/>
    <w:next w:val="af"/>
    <w:uiPriority w:val="59"/>
    <w:rsid w:val="005A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4"/>
    <w:next w:val="af"/>
    <w:uiPriority w:val="59"/>
    <w:rsid w:val="005A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5"/>
    <w:uiPriority w:val="99"/>
    <w:semiHidden/>
    <w:unhideWhenUsed/>
    <w:rsid w:val="005A7032"/>
  </w:style>
  <w:style w:type="numbering" w:customStyle="1" w:styleId="52">
    <w:name w:val="Нет списка5"/>
    <w:next w:val="a5"/>
    <w:semiHidden/>
    <w:rsid w:val="005A7032"/>
  </w:style>
  <w:style w:type="table" w:customStyle="1" w:styleId="53">
    <w:name w:val="Сетка таблицы5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5"/>
    <w:uiPriority w:val="99"/>
    <w:semiHidden/>
    <w:unhideWhenUsed/>
    <w:rsid w:val="005A7032"/>
  </w:style>
  <w:style w:type="numbering" w:customStyle="1" w:styleId="121">
    <w:name w:val="Нет списка12"/>
    <w:next w:val="a5"/>
    <w:uiPriority w:val="99"/>
    <w:semiHidden/>
    <w:unhideWhenUsed/>
    <w:rsid w:val="005A7032"/>
  </w:style>
  <w:style w:type="numbering" w:customStyle="1" w:styleId="1120">
    <w:name w:val="Нет списка112"/>
    <w:next w:val="a5"/>
    <w:semiHidden/>
    <w:rsid w:val="005A7032"/>
  </w:style>
  <w:style w:type="numbering" w:customStyle="1" w:styleId="210">
    <w:name w:val="Нет списка21"/>
    <w:next w:val="a5"/>
    <w:semiHidden/>
    <w:rsid w:val="005A7032"/>
  </w:style>
  <w:style w:type="numbering" w:customStyle="1" w:styleId="310">
    <w:name w:val="Нет списка31"/>
    <w:next w:val="a5"/>
    <w:uiPriority w:val="99"/>
    <w:semiHidden/>
    <w:unhideWhenUsed/>
    <w:rsid w:val="005A7032"/>
  </w:style>
  <w:style w:type="numbering" w:customStyle="1" w:styleId="410">
    <w:name w:val="Нет списка41"/>
    <w:next w:val="a5"/>
    <w:uiPriority w:val="99"/>
    <w:semiHidden/>
    <w:unhideWhenUsed/>
    <w:rsid w:val="005A7032"/>
  </w:style>
  <w:style w:type="numbering" w:customStyle="1" w:styleId="510">
    <w:name w:val="Нет списка51"/>
    <w:next w:val="a5"/>
    <w:semiHidden/>
    <w:rsid w:val="005A7032"/>
  </w:style>
  <w:style w:type="numbering" w:customStyle="1" w:styleId="7">
    <w:name w:val="Нет списка7"/>
    <w:next w:val="a5"/>
    <w:uiPriority w:val="99"/>
    <w:semiHidden/>
    <w:unhideWhenUsed/>
    <w:rsid w:val="005A7032"/>
  </w:style>
  <w:style w:type="numbering" w:customStyle="1" w:styleId="130">
    <w:name w:val="Нет списка13"/>
    <w:next w:val="a5"/>
    <w:uiPriority w:val="99"/>
    <w:semiHidden/>
    <w:unhideWhenUsed/>
    <w:rsid w:val="005A7032"/>
  </w:style>
  <w:style w:type="numbering" w:customStyle="1" w:styleId="1130">
    <w:name w:val="Нет списка113"/>
    <w:next w:val="a5"/>
    <w:semiHidden/>
    <w:rsid w:val="005A7032"/>
  </w:style>
  <w:style w:type="numbering" w:customStyle="1" w:styleId="220">
    <w:name w:val="Нет списка22"/>
    <w:next w:val="a5"/>
    <w:semiHidden/>
    <w:rsid w:val="005A7032"/>
  </w:style>
  <w:style w:type="numbering" w:customStyle="1" w:styleId="320">
    <w:name w:val="Нет списка32"/>
    <w:next w:val="a5"/>
    <w:uiPriority w:val="99"/>
    <w:semiHidden/>
    <w:unhideWhenUsed/>
    <w:rsid w:val="005A7032"/>
  </w:style>
  <w:style w:type="numbering" w:customStyle="1" w:styleId="420">
    <w:name w:val="Нет списка42"/>
    <w:next w:val="a5"/>
    <w:uiPriority w:val="99"/>
    <w:semiHidden/>
    <w:unhideWhenUsed/>
    <w:rsid w:val="005A7032"/>
  </w:style>
  <w:style w:type="numbering" w:customStyle="1" w:styleId="520">
    <w:name w:val="Нет списка52"/>
    <w:next w:val="a5"/>
    <w:semiHidden/>
    <w:rsid w:val="005A7032"/>
  </w:style>
  <w:style w:type="numbering" w:customStyle="1" w:styleId="8">
    <w:name w:val="Нет списка8"/>
    <w:next w:val="a5"/>
    <w:uiPriority w:val="99"/>
    <w:semiHidden/>
    <w:unhideWhenUsed/>
    <w:rsid w:val="005A7032"/>
  </w:style>
  <w:style w:type="numbering" w:customStyle="1" w:styleId="140">
    <w:name w:val="Нет списка14"/>
    <w:next w:val="a5"/>
    <w:uiPriority w:val="99"/>
    <w:semiHidden/>
    <w:unhideWhenUsed/>
    <w:rsid w:val="005A7032"/>
  </w:style>
  <w:style w:type="numbering" w:customStyle="1" w:styleId="114">
    <w:name w:val="Нет списка114"/>
    <w:next w:val="a5"/>
    <w:semiHidden/>
    <w:rsid w:val="005A7032"/>
  </w:style>
  <w:style w:type="numbering" w:customStyle="1" w:styleId="230">
    <w:name w:val="Нет списка23"/>
    <w:next w:val="a5"/>
    <w:semiHidden/>
    <w:rsid w:val="005A7032"/>
  </w:style>
  <w:style w:type="numbering" w:customStyle="1" w:styleId="330">
    <w:name w:val="Нет списка33"/>
    <w:next w:val="a5"/>
    <w:uiPriority w:val="99"/>
    <w:semiHidden/>
    <w:unhideWhenUsed/>
    <w:rsid w:val="005A7032"/>
  </w:style>
  <w:style w:type="numbering" w:customStyle="1" w:styleId="430">
    <w:name w:val="Нет списка43"/>
    <w:next w:val="a5"/>
    <w:uiPriority w:val="99"/>
    <w:semiHidden/>
    <w:unhideWhenUsed/>
    <w:rsid w:val="005A7032"/>
  </w:style>
  <w:style w:type="numbering" w:customStyle="1" w:styleId="530">
    <w:name w:val="Нет списка53"/>
    <w:next w:val="a5"/>
    <w:semiHidden/>
    <w:rsid w:val="005A7032"/>
  </w:style>
  <w:style w:type="numbering" w:customStyle="1" w:styleId="9">
    <w:name w:val="Нет списка9"/>
    <w:next w:val="a5"/>
    <w:uiPriority w:val="99"/>
    <w:semiHidden/>
    <w:unhideWhenUsed/>
    <w:rsid w:val="005A7032"/>
  </w:style>
  <w:style w:type="table" w:customStyle="1" w:styleId="62">
    <w:name w:val="Сетка таблицы6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5"/>
    <w:uiPriority w:val="99"/>
    <w:semiHidden/>
    <w:unhideWhenUsed/>
    <w:rsid w:val="005A7032"/>
  </w:style>
  <w:style w:type="numbering" w:customStyle="1" w:styleId="240">
    <w:name w:val="Нет списка24"/>
    <w:next w:val="a5"/>
    <w:semiHidden/>
    <w:rsid w:val="005A7032"/>
  </w:style>
  <w:style w:type="table" w:customStyle="1" w:styleId="131">
    <w:name w:val="Сетка таблицы13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5"/>
    <w:uiPriority w:val="99"/>
    <w:semiHidden/>
    <w:unhideWhenUsed/>
    <w:rsid w:val="005A7032"/>
  </w:style>
  <w:style w:type="numbering" w:customStyle="1" w:styleId="115">
    <w:name w:val="Нет списка115"/>
    <w:next w:val="a5"/>
    <w:semiHidden/>
    <w:rsid w:val="005A7032"/>
  </w:style>
  <w:style w:type="table" w:customStyle="1" w:styleId="411">
    <w:name w:val="Сетка таблицы41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5"/>
    <w:uiPriority w:val="99"/>
    <w:semiHidden/>
    <w:unhideWhenUsed/>
    <w:rsid w:val="005A7032"/>
  </w:style>
  <w:style w:type="numbering" w:customStyle="1" w:styleId="54">
    <w:name w:val="Нет списка54"/>
    <w:next w:val="a5"/>
    <w:semiHidden/>
    <w:rsid w:val="005A7032"/>
  </w:style>
  <w:style w:type="table" w:customStyle="1" w:styleId="610">
    <w:name w:val="Сетка таблицы61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5"/>
    <w:uiPriority w:val="99"/>
    <w:semiHidden/>
    <w:unhideWhenUsed/>
    <w:rsid w:val="005A7032"/>
  </w:style>
  <w:style w:type="table" w:customStyle="1" w:styleId="70">
    <w:name w:val="Сетка таблицы7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5"/>
    <w:uiPriority w:val="99"/>
    <w:semiHidden/>
    <w:unhideWhenUsed/>
    <w:rsid w:val="005A7032"/>
  </w:style>
  <w:style w:type="numbering" w:customStyle="1" w:styleId="250">
    <w:name w:val="Нет списка25"/>
    <w:next w:val="a5"/>
    <w:semiHidden/>
    <w:rsid w:val="005A7032"/>
  </w:style>
  <w:style w:type="table" w:customStyle="1" w:styleId="141">
    <w:name w:val="Сетка таблицы14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5"/>
    <w:uiPriority w:val="99"/>
    <w:semiHidden/>
    <w:unhideWhenUsed/>
    <w:rsid w:val="005A7032"/>
  </w:style>
  <w:style w:type="numbering" w:customStyle="1" w:styleId="116">
    <w:name w:val="Нет списка116"/>
    <w:next w:val="a5"/>
    <w:semiHidden/>
    <w:rsid w:val="005A7032"/>
  </w:style>
  <w:style w:type="table" w:customStyle="1" w:styleId="431">
    <w:name w:val="Сетка таблицы43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5"/>
    <w:uiPriority w:val="99"/>
    <w:semiHidden/>
    <w:unhideWhenUsed/>
    <w:rsid w:val="005A7032"/>
  </w:style>
  <w:style w:type="numbering" w:customStyle="1" w:styleId="55">
    <w:name w:val="Нет списка55"/>
    <w:next w:val="a5"/>
    <w:semiHidden/>
    <w:rsid w:val="005A7032"/>
  </w:style>
  <w:style w:type="table" w:customStyle="1" w:styleId="620">
    <w:name w:val="Сетка таблицы62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3"/>
    <w:semiHidden/>
    <w:unhideWhenUsed/>
    <w:rsid w:val="005A7032"/>
    <w:rPr>
      <w:sz w:val="16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5A70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5A70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6">
    <w:name w:val="No Spacing"/>
    <w:qFormat/>
    <w:rsid w:val="005A70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f7">
    <w:name w:val="annotation subject"/>
    <w:basedOn w:val="aff4"/>
    <w:next w:val="aff4"/>
    <w:link w:val="aff8"/>
    <w:uiPriority w:val="99"/>
    <w:semiHidden/>
    <w:unhideWhenUsed/>
    <w:rsid w:val="005A703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f5"/>
    <w:link w:val="aff7"/>
    <w:uiPriority w:val="99"/>
    <w:semiHidden/>
    <w:rsid w:val="005A703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A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3"/>
    <w:rsid w:val="005A7032"/>
  </w:style>
  <w:style w:type="character" w:customStyle="1" w:styleId="shorttext">
    <w:name w:val="short_text"/>
    <w:basedOn w:val="a3"/>
    <w:rsid w:val="005A7032"/>
  </w:style>
  <w:style w:type="character" w:customStyle="1" w:styleId="alt-edited1">
    <w:name w:val="alt-edited1"/>
    <w:basedOn w:val="a3"/>
    <w:rsid w:val="005A7032"/>
    <w:rPr>
      <w:color w:val="4D90F0"/>
    </w:rPr>
  </w:style>
  <w:style w:type="paragraph" w:styleId="aff9">
    <w:name w:val="Body Text"/>
    <w:basedOn w:val="a2"/>
    <w:link w:val="affa"/>
    <w:uiPriority w:val="99"/>
    <w:unhideWhenUsed/>
    <w:rsid w:val="005A7032"/>
    <w:pPr>
      <w:spacing w:after="120" w:line="259" w:lineRule="auto"/>
    </w:pPr>
    <w:rPr>
      <w:rFonts w:eastAsiaTheme="minorEastAsia"/>
    </w:rPr>
  </w:style>
  <w:style w:type="character" w:customStyle="1" w:styleId="affa">
    <w:name w:val="Основной текст Знак"/>
    <w:basedOn w:val="a3"/>
    <w:link w:val="aff9"/>
    <w:uiPriority w:val="99"/>
    <w:rsid w:val="005A7032"/>
    <w:rPr>
      <w:rFonts w:eastAsiaTheme="minorEastAsia"/>
    </w:rPr>
  </w:style>
  <w:style w:type="paragraph" w:customStyle="1" w:styleId="36">
    <w:name w:val="Стиль3"/>
    <w:basedOn w:val="2"/>
    <w:link w:val="37"/>
    <w:qFormat/>
    <w:rsid w:val="00E817A5"/>
    <w:pPr>
      <w:keepLines/>
      <w:spacing w:before="0" w:after="0" w:line="360" w:lineRule="auto"/>
      <w:jc w:val="center"/>
    </w:pPr>
    <w:rPr>
      <w:rFonts w:ascii="Times New Roman" w:hAnsi="Times New Roman" w:cs="Times New Roman"/>
      <w:i w:val="0"/>
      <w:iCs w:val="0"/>
      <w:sz w:val="26"/>
      <w:szCs w:val="26"/>
      <w:lang w:eastAsia="ko-KR"/>
    </w:rPr>
  </w:style>
  <w:style w:type="character" w:customStyle="1" w:styleId="37">
    <w:name w:val="Стиль3 Знак"/>
    <w:link w:val="36"/>
    <w:rsid w:val="00E817A5"/>
    <w:rPr>
      <w:rFonts w:ascii="Times New Roman" w:eastAsia="Times New Roman" w:hAnsi="Times New Roman" w:cs="Times New Roman"/>
      <w:b/>
      <w:bCs/>
      <w:sz w:val="26"/>
      <w:szCs w:val="26"/>
      <w:lang w:eastAsia="ko-KR"/>
    </w:rPr>
  </w:style>
  <w:style w:type="paragraph" w:customStyle="1" w:styleId="affb">
    <w:name w:val="Содержимое таблицы"/>
    <w:basedOn w:val="a2"/>
    <w:rsid w:val="0025542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311">
    <w:name w:val="Заголовок 31"/>
    <w:basedOn w:val="a2"/>
    <w:next w:val="a2"/>
    <w:rsid w:val="00F17571"/>
    <w:pPr>
      <w:keepNext/>
      <w:widowControl w:val="0"/>
      <w:spacing w:before="1000"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s/element.php?pl1_id=51723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image" Target="media/image5.wmf"/><Relationship Id="rId39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yperlink" Target="http://lib.dvfu.ru:8080/search/query?theme=FEFU" TargetMode="External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1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40440.html" TargetMode="External"/><Relationship Id="rId17" Type="http://schemas.openxmlformats.org/officeDocument/2006/relationships/hyperlink" Target="http://elibrary.ru/querybox.asp?scope=newquery" TargetMode="External"/><Relationship Id="rId25" Type="http://schemas.openxmlformats.org/officeDocument/2006/relationships/image" Target="media/image4.jpeg"/><Relationship Id="rId33" Type="http://schemas.openxmlformats.org/officeDocument/2006/relationships/oleObject" Target="embeddings/oleObject4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50684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oleObject" Target="embeddings/oleObject2.bin"/><Relationship Id="rId41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3225.html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8.wmf"/><Relationship Id="rId37" Type="http://schemas.openxmlformats.org/officeDocument/2006/relationships/oleObject" Target="embeddings/oleObject6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0.bin"/><Relationship Id="rId7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4030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2.bin"/><Relationship Id="rId10" Type="http://schemas.openxmlformats.org/officeDocument/2006/relationships/hyperlink" Target="http://www.iprbookshop.ru/67410.html" TargetMode="External"/><Relationship Id="rId19" Type="http://schemas.openxmlformats.org/officeDocument/2006/relationships/hyperlink" Target="http://www.studentlibrary.ru/" TargetMode="External"/><Relationship Id="rId31" Type="http://schemas.openxmlformats.org/officeDocument/2006/relationships/oleObject" Target="embeddings/oleObject3.bin"/><Relationship Id="rId44" Type="http://schemas.openxmlformats.org/officeDocument/2006/relationships/image" Target="media/image14.wmf"/><Relationship Id="rId52" Type="http://schemas.openxmlformats.org/officeDocument/2006/relationships/theme" Target="theme/theme1.xml"/><Relationship Id="rId7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49800.html" TargetMode="External"/><Relationship Id="rId22" Type="http://schemas.openxmlformats.org/officeDocument/2006/relationships/hyperlink" Target="http://window.edu.ru/resource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7.w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16.wmf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D637-AFF9-48F2-977B-44F93A27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8108</Words>
  <Characters>46218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266-0-911</dc:creator>
  <cp:lastModifiedBy>Сергей</cp:lastModifiedBy>
  <cp:revision>5</cp:revision>
  <cp:lastPrinted>2019-03-11T22:31:00Z</cp:lastPrinted>
  <dcterms:created xsi:type="dcterms:W3CDTF">2019-03-23T05:37:00Z</dcterms:created>
  <dcterms:modified xsi:type="dcterms:W3CDTF">2019-04-04T01:17:00Z</dcterms:modified>
</cp:coreProperties>
</file>