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-36830</wp:posOffset>
            </wp:positionV>
            <wp:extent cx="436880" cy="723900"/>
            <wp:effectExtent l="0" t="0" r="127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FC1FBB" w:rsidRPr="00FC1FBB" w:rsidRDefault="00FC1FBB" w:rsidP="00AC3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 xml:space="preserve">Федеральное государственное автономное образовательное учреждение 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>высшего образования</w:t>
      </w:r>
    </w:p>
    <w:p w:rsidR="007B5FB4" w:rsidRPr="00BD3BD5" w:rsidRDefault="007B5FB4" w:rsidP="007B5F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7B5FB4" w:rsidRPr="00BD3BD5" w:rsidRDefault="007B5FB4" w:rsidP="007B5F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:rsidR="007B5FB4" w:rsidRPr="007D79F0" w:rsidRDefault="00A03143" w:rsidP="007B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55244</wp:posOffset>
                </wp:positionV>
                <wp:extent cx="6040755" cy="0"/>
                <wp:effectExtent l="0" t="1905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A2E3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7B5FB4" w:rsidRPr="00D50D95" w:rsidRDefault="007B5FB4" w:rsidP="007B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0D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ИНЖЕНЕРНАЯ ШКОЛА</w:t>
      </w:r>
    </w:p>
    <w:p w:rsidR="007B5FB4" w:rsidRPr="00D50D95" w:rsidRDefault="007B5FB4" w:rsidP="007B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5FB4" w:rsidRPr="007D79F0" w:rsidRDefault="007B5FB4" w:rsidP="007B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5FB4" w:rsidRPr="007D79F0" w:rsidRDefault="007B5FB4" w:rsidP="007B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5FB4" w:rsidRPr="007D79F0" w:rsidRDefault="007B5FB4" w:rsidP="007B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50"/>
        <w:gridCol w:w="4616"/>
      </w:tblGrid>
      <w:tr w:rsidR="007B5FB4" w:rsidRPr="00D50D95" w:rsidTr="00E22C9C">
        <w:trPr>
          <w:trHeight w:val="1883"/>
        </w:trPr>
        <w:tc>
          <w:tcPr>
            <w:tcW w:w="4393" w:type="dxa"/>
          </w:tcPr>
          <w:p w:rsidR="007B5FB4" w:rsidRPr="007010E8" w:rsidRDefault="007B5FB4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/>
                <w:bCs/>
                <w:lang w:eastAsia="ru-RU"/>
              </w:rPr>
              <w:t>СОГЛАСОВАНО:</w:t>
            </w:r>
          </w:p>
          <w:p w:rsidR="007B5FB4" w:rsidRPr="007010E8" w:rsidRDefault="007B5FB4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B5FB4" w:rsidRPr="007010E8" w:rsidRDefault="007B5FB4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Cs/>
                <w:lang w:eastAsia="ru-RU"/>
              </w:rPr>
              <w:t>Руководитель ОП</w:t>
            </w:r>
          </w:p>
          <w:p w:rsidR="007010E8" w:rsidRPr="007010E8" w:rsidRDefault="007010E8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Cs/>
                <w:lang w:eastAsia="ru-RU"/>
              </w:rPr>
              <w:t>Маркшейдерское дело</w:t>
            </w:r>
          </w:p>
          <w:p w:rsidR="007B5FB4" w:rsidRPr="007010E8" w:rsidRDefault="007010E8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4ABF0B8C" wp14:editId="1E2AE682">
                  <wp:simplePos x="0" y="0"/>
                  <wp:positionH relativeFrom="page">
                    <wp:posOffset>66675</wp:posOffset>
                  </wp:positionH>
                  <wp:positionV relativeFrom="page">
                    <wp:posOffset>883285</wp:posOffset>
                  </wp:positionV>
                  <wp:extent cx="1028700" cy="510540"/>
                  <wp:effectExtent l="0" t="0" r="0" b="3810"/>
                  <wp:wrapTopAndBottom/>
                  <wp:docPr id="10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 rotWithShape="1">
                          <a:blip r:embed="rId8"/>
                          <a:srcRect l="31268" t="18187" r="48614" b="74070"/>
                          <a:stretch/>
                        </pic:blipFill>
                        <pic:spPr bwMode="auto">
                          <a:xfrm>
                            <a:off x="0" y="0"/>
                            <a:ext cx="1028700" cy="51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5FB4" w:rsidRPr="007010E8" w:rsidRDefault="007B5FB4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Cs/>
                <w:lang w:eastAsia="ru-RU"/>
              </w:rPr>
              <w:t>_____________</w:t>
            </w:r>
            <w:r w:rsidR="00717D38" w:rsidRPr="007010E8">
              <w:rPr>
                <w:rFonts w:ascii="Times New Roman" w:hAnsi="Times New Roman" w:cs="Times New Roman"/>
                <w:bCs/>
                <w:lang w:eastAsia="ru-RU"/>
              </w:rPr>
              <w:t>__</w:t>
            </w:r>
            <w:proofErr w:type="spellStart"/>
            <w:r w:rsidR="00717D38" w:rsidRPr="007010E8">
              <w:rPr>
                <w:rFonts w:ascii="Times New Roman" w:hAnsi="Times New Roman" w:cs="Times New Roman"/>
                <w:bCs/>
                <w:lang w:eastAsia="ru-RU"/>
              </w:rPr>
              <w:t>Л.А.Усольцева</w:t>
            </w:r>
            <w:proofErr w:type="spellEnd"/>
          </w:p>
          <w:p w:rsidR="007B5FB4" w:rsidRPr="007010E8" w:rsidRDefault="007010E8" w:rsidP="00E22C9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eastAsia="Calibri" w:hAnsi="Times New Roman" w:cs="Times New Roman"/>
              </w:rPr>
              <w:t>«14» декабря 2016 г.</w:t>
            </w:r>
          </w:p>
        </w:tc>
        <w:tc>
          <w:tcPr>
            <w:tcW w:w="4679" w:type="dxa"/>
          </w:tcPr>
          <w:p w:rsidR="007B5FB4" w:rsidRPr="007010E8" w:rsidRDefault="007B5FB4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/>
                <w:bCs/>
                <w:lang w:eastAsia="ru-RU"/>
              </w:rPr>
              <w:t>«УТВЕРЖДАЮ»</w:t>
            </w:r>
          </w:p>
          <w:p w:rsidR="007B5FB4" w:rsidRPr="007010E8" w:rsidRDefault="007B5FB4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B5FB4" w:rsidRPr="007010E8" w:rsidRDefault="007B5FB4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Cs/>
                <w:lang w:eastAsia="ru-RU"/>
              </w:rPr>
              <w:t xml:space="preserve">Заведующий кафедрой горного дела и комплексного освоения </w:t>
            </w:r>
            <w:proofErr w:type="spellStart"/>
            <w:r w:rsidRPr="007010E8">
              <w:rPr>
                <w:rFonts w:ascii="Times New Roman" w:hAnsi="Times New Roman" w:cs="Times New Roman"/>
                <w:bCs/>
                <w:lang w:eastAsia="ru-RU"/>
              </w:rPr>
              <w:t>георесурсов</w:t>
            </w:r>
            <w:proofErr w:type="spellEnd"/>
          </w:p>
          <w:p w:rsidR="007010E8" w:rsidRPr="007010E8" w:rsidRDefault="007010E8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010E8" w:rsidRPr="007010E8" w:rsidRDefault="007010E8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010E8" w:rsidRPr="007010E8" w:rsidRDefault="007010E8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eastAsia="Calibri" w:hAnsi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C0B9235" wp14:editId="12F4DE9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</wp:posOffset>
                  </wp:positionV>
                  <wp:extent cx="983615" cy="541020"/>
                  <wp:effectExtent l="0" t="0" r="6985" b="0"/>
                  <wp:wrapNone/>
                  <wp:docPr id="8" name="Рисунок 8" descr="О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5FB4" w:rsidRPr="007010E8" w:rsidRDefault="007B5FB4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B5FB4" w:rsidRPr="007010E8" w:rsidRDefault="007B5FB4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hAnsi="Times New Roman" w:cs="Times New Roman"/>
                <w:bCs/>
                <w:lang w:eastAsia="ru-RU"/>
              </w:rPr>
              <w:t xml:space="preserve">_____________________ В.Н. </w:t>
            </w:r>
            <w:proofErr w:type="spellStart"/>
            <w:r w:rsidRPr="007010E8">
              <w:rPr>
                <w:rFonts w:ascii="Times New Roman" w:hAnsi="Times New Roman" w:cs="Times New Roman"/>
                <w:bCs/>
                <w:lang w:eastAsia="ru-RU"/>
              </w:rPr>
              <w:t>Макишин</w:t>
            </w:r>
            <w:proofErr w:type="spellEnd"/>
            <w:r w:rsidRPr="007010E8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  <w:p w:rsidR="007B5FB4" w:rsidRPr="007010E8" w:rsidRDefault="007010E8" w:rsidP="00E22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010E8">
              <w:rPr>
                <w:rFonts w:ascii="Times New Roman" w:eastAsia="Calibri" w:hAnsi="Times New Roman" w:cs="Times New Roman"/>
              </w:rPr>
              <w:t>«14» декабря 2016 г.</w:t>
            </w:r>
          </w:p>
        </w:tc>
      </w:tr>
    </w:tbl>
    <w:p w:rsidR="007B5FB4" w:rsidRPr="00FC1FBB" w:rsidRDefault="007B5FB4" w:rsidP="007B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B4" w:rsidRPr="004A12BF" w:rsidRDefault="007B5FB4" w:rsidP="007B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  <w:r w:rsidRPr="004A12BF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>рабочая ПРОГРАММА</w:t>
      </w:r>
    </w:p>
    <w:p w:rsidR="007B5FB4" w:rsidRPr="00FC1FBB" w:rsidRDefault="007B5FB4" w:rsidP="007B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E30727" w:rsidRDefault="00FC1FBB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C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 w:rsidR="007B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30727" w:rsidRPr="00E30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 получению первичных профессиональных </w:t>
      </w:r>
    </w:p>
    <w:p w:rsidR="00FC1FBB" w:rsidRDefault="00E30727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E30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умений и навыков проектной деятельности</w:t>
      </w:r>
    </w:p>
    <w:p w:rsidR="005413D1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413D1" w:rsidRPr="004A12BF" w:rsidRDefault="005413D1" w:rsidP="00701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2BF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4A12BF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1FBB"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пециальность 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21.05.04</w:t>
      </w:r>
      <w:proofErr w:type="gramEnd"/>
      <w:r w:rsidR="00FC1FBB" w:rsidRPr="008C74F2">
        <w:rPr>
          <w:rFonts w:ascii="Times New Roman" w:hAnsi="Times New Roman" w:cs="Times New Roman"/>
          <w:b/>
          <w:sz w:val="28"/>
          <w:szCs w:val="28"/>
        </w:rPr>
        <w:t xml:space="preserve"> «Горное дело»</w:t>
      </w:r>
    </w:p>
    <w:p w:rsidR="00FC1FBB" w:rsidRDefault="00FC1FBB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BB" w:rsidRPr="00FC1FBB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Маркшейдерское дело</w:t>
      </w:r>
      <w:r w:rsidR="00FC1FBB"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4A1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t>горный инженер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C74F2">
        <w:rPr>
          <w:rFonts w:ascii="Times New Roman" w:hAnsi="Times New Roman" w:cs="Times New Roman"/>
          <w:b/>
          <w:sz w:val="28"/>
          <w:szCs w:val="28"/>
        </w:rPr>
        <w:t>специалист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7010E8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F" w:rsidRPr="00FC1FBB" w:rsidRDefault="004A12BF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6B2AD6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left="2041" w:right="204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B2A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Владивосток </w:t>
      </w:r>
    </w:p>
    <w:p w:rsidR="00FC1FBB" w:rsidRPr="007B5FB4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7B5FB4" w:rsidRPr="006B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FBB" w:rsidRPr="00FC1FBB" w:rsidSect="00FC1FBB">
          <w:footerReference w:type="even" r:id="rId10"/>
          <w:footerReference w:type="default" r:id="rId11"/>
          <w:pgSz w:w="11909" w:h="16834" w:code="9"/>
          <w:pgMar w:top="1134" w:right="1134" w:bottom="1418" w:left="1134" w:header="720" w:footer="720" w:gutter="0"/>
          <w:cols w:space="60"/>
          <w:noEndnote/>
          <w:titlePg/>
        </w:sectPr>
      </w:pPr>
    </w:p>
    <w:p w:rsidR="007B5FB4" w:rsidRPr="005D4922" w:rsidRDefault="007B5FB4" w:rsidP="007B5FB4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lastRenderedPageBreak/>
        <w:t>1 НОРМАТИВНАЯ ДОКУМЕНТАЦИЯ, РЕГЛАМЕНТИРУЮЩАЯ</w:t>
      </w:r>
    </w:p>
    <w:p w:rsidR="007B5FB4" w:rsidRPr="005D4922" w:rsidRDefault="007B5FB4" w:rsidP="007B5FB4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t xml:space="preserve"> ПРОЦЕСС ОРГАНИЗАЦИИ И ПРОХОЖДЕНИЯ ПРАКТИКИ</w:t>
      </w:r>
    </w:p>
    <w:p w:rsidR="007B5FB4" w:rsidRDefault="007B5FB4" w:rsidP="007B5FB4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7B5FB4" w:rsidRDefault="007B5FB4" w:rsidP="007B5FB4">
      <w:pPr>
        <w:pStyle w:val="a3"/>
        <w:widowControl/>
        <w:spacing w:line="268" w:lineRule="exact"/>
        <w:ind w:left="9" w:firstLine="700"/>
        <w:rPr>
          <w:sz w:val="28"/>
          <w:szCs w:val="28"/>
        </w:rPr>
      </w:pPr>
      <w:r w:rsidRPr="005D4922">
        <w:rPr>
          <w:sz w:val="28"/>
          <w:szCs w:val="28"/>
        </w:rPr>
        <w:t xml:space="preserve">Программа </w:t>
      </w:r>
      <w:proofErr w:type="gramStart"/>
      <w:r w:rsidRPr="005D4922">
        <w:rPr>
          <w:sz w:val="28"/>
          <w:szCs w:val="28"/>
        </w:rPr>
        <w:t>практики  разработана</w:t>
      </w:r>
      <w:proofErr w:type="gramEnd"/>
      <w:r w:rsidRPr="005D4922">
        <w:rPr>
          <w:sz w:val="28"/>
          <w:szCs w:val="28"/>
        </w:rPr>
        <w:t xml:space="preserve"> в соответствии с требованиями:</w:t>
      </w:r>
    </w:p>
    <w:p w:rsidR="007B5FB4" w:rsidRPr="005D4922" w:rsidRDefault="007B5FB4" w:rsidP="007B5FB4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7B5FB4" w:rsidRPr="008C74F2" w:rsidRDefault="007B5FB4" w:rsidP="007B5FB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Федерального закона от 29 декабря 2012 г. № 273-ФЗ «Об обра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зовании в Российской Федерации»;</w:t>
      </w:r>
    </w:p>
    <w:p w:rsidR="007B5FB4" w:rsidRPr="008C74F2" w:rsidRDefault="007B5FB4" w:rsidP="007B5FB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ab/>
        <w:t>Федерального государственного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образовательного стандарта высшего образования специальности 21.05.04. Горное дело, уровень специалитета, утвержденного приказом Министерства образования и науки РФ </w:t>
      </w:r>
      <w:proofErr w:type="gramStart"/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8C74F2">
        <w:rPr>
          <w:rFonts w:ascii="Times New Roman" w:hAnsi="Times New Roman" w:cs="Times New Roman"/>
          <w:sz w:val="28"/>
          <w:szCs w:val="28"/>
        </w:rPr>
        <w:t xml:space="preserve"> 17.10.2016</w:t>
      </w:r>
      <w:proofErr w:type="gramEnd"/>
      <w:r w:rsidRPr="008C74F2">
        <w:rPr>
          <w:rFonts w:ascii="Times New Roman" w:hAnsi="Times New Roman" w:cs="Times New Roman"/>
          <w:sz w:val="28"/>
          <w:szCs w:val="28"/>
        </w:rPr>
        <w:t xml:space="preserve"> г. № 1298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7B5FB4" w:rsidRDefault="007B5FB4" w:rsidP="007B5FB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19.12.2013 г.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итета, программам магистратуры»;</w:t>
      </w:r>
    </w:p>
    <w:p w:rsidR="007B5FB4" w:rsidRPr="005D4922" w:rsidRDefault="007B5FB4" w:rsidP="007B5FB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Приказа Министерства образования и 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7B5FB4" w:rsidRPr="008C74F2" w:rsidRDefault="007B5FB4" w:rsidP="007B5FB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Устава ДВФУ, утвержденного приказом Минобрнауки РФ от 06 мая 2016 года № 522.</w:t>
      </w:r>
    </w:p>
    <w:p w:rsidR="007B5FB4" w:rsidRPr="008C74F2" w:rsidRDefault="007B5FB4" w:rsidP="007B5FB4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7B5FB4" w:rsidRDefault="007B5FB4" w:rsidP="007B5FB4">
      <w:pPr>
        <w:pStyle w:val="a3"/>
        <w:widowControl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  <w:r w:rsidRPr="005D4922">
        <w:rPr>
          <w:b/>
          <w:caps/>
          <w:sz w:val="28"/>
          <w:szCs w:val="28"/>
        </w:rPr>
        <w:t xml:space="preserve">2 ЦЕЛИ ОСВОЕНИЯ ПРОИЗВОДСТВЕННОЙ ПРАКТИКИ </w:t>
      </w:r>
      <w:r w:rsidRPr="005D4922">
        <w:rPr>
          <w:rFonts w:eastAsia="Times New Roman"/>
          <w:b/>
          <w:caps/>
          <w:color w:val="000000"/>
          <w:spacing w:val="-2"/>
          <w:sz w:val="28"/>
          <w:szCs w:val="28"/>
        </w:rPr>
        <w:t>по получению первичных профессиональных умений и навыков</w:t>
      </w:r>
      <w:r>
        <w:rPr>
          <w:rFonts w:eastAsia="Times New Roman"/>
          <w:b/>
          <w:caps/>
          <w:color w:val="000000"/>
          <w:spacing w:val="-2"/>
          <w:sz w:val="28"/>
          <w:szCs w:val="28"/>
        </w:rPr>
        <w:t xml:space="preserve"> проЕКТНОЙ</w:t>
      </w:r>
      <w:r w:rsidRPr="005D4922">
        <w:rPr>
          <w:rFonts w:eastAsia="Times New Roman"/>
          <w:b/>
          <w:caps/>
          <w:color w:val="000000"/>
          <w:spacing w:val="-2"/>
          <w:sz w:val="28"/>
          <w:szCs w:val="28"/>
        </w:rPr>
        <w:t xml:space="preserve"> деятельности</w:t>
      </w:r>
    </w:p>
    <w:p w:rsidR="00717D38" w:rsidRPr="005D4922" w:rsidRDefault="00717D38" w:rsidP="007B5FB4">
      <w:pPr>
        <w:pStyle w:val="a3"/>
        <w:widowControl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</w:p>
    <w:p w:rsidR="00717D38" w:rsidRPr="00CB5E7A" w:rsidRDefault="00717D38" w:rsidP="00CB5E7A">
      <w:pPr>
        <w:pStyle w:val="af0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BF5BB3">
        <w:rPr>
          <w:color w:val="000000"/>
          <w:sz w:val="28"/>
          <w:szCs w:val="28"/>
        </w:rPr>
        <w:t xml:space="preserve">Целью практики </w:t>
      </w:r>
      <w:r w:rsidRPr="00BF5BB3">
        <w:rPr>
          <w:color w:val="333333"/>
          <w:sz w:val="28"/>
          <w:szCs w:val="28"/>
        </w:rPr>
        <w:t>является получение знаний об обеспечении наиболее эффективной отработки запасов месторождения в плановых объемах и в плановых периодах, рациональном использовании производственных мощностей, трудовых и природных ресурсов.</w:t>
      </w:r>
      <w:r w:rsidRPr="00BF5BB3">
        <w:rPr>
          <w:color w:val="000000"/>
          <w:sz w:val="28"/>
          <w:szCs w:val="28"/>
        </w:rPr>
        <w:t xml:space="preserve"> Практика дает основу </w:t>
      </w:r>
      <w:r w:rsidRPr="00BF5BB3">
        <w:rPr>
          <w:sz w:val="28"/>
          <w:szCs w:val="28"/>
        </w:rPr>
        <w:t>и умение оценивать перспективы развития горных разработок на основе прогнозирования горно-геологических условий, составлять перспективные и текущие планы горных работ, обеспечивать базы данных для автоматизированного проектирования горных работ и др.</w:t>
      </w:r>
      <w:r w:rsidR="00CB5E7A">
        <w:rPr>
          <w:color w:val="333333"/>
          <w:sz w:val="28"/>
          <w:szCs w:val="28"/>
        </w:rPr>
        <w:t xml:space="preserve"> </w:t>
      </w:r>
      <w:r w:rsidRPr="00BF5BB3">
        <w:rPr>
          <w:sz w:val="28"/>
          <w:szCs w:val="28"/>
        </w:rPr>
        <w:t xml:space="preserve"> В то же время приобретение практических навыков в самостоятельном решении</w:t>
      </w:r>
      <w:r w:rsidRPr="00BF5BB3">
        <w:rPr>
          <w:color w:val="FF0000"/>
          <w:sz w:val="28"/>
          <w:szCs w:val="28"/>
        </w:rPr>
        <w:t xml:space="preserve"> </w:t>
      </w:r>
      <w:r w:rsidRPr="00BF5BB3">
        <w:rPr>
          <w:color w:val="000000" w:themeColor="text1"/>
          <w:sz w:val="28"/>
          <w:szCs w:val="28"/>
        </w:rPr>
        <w:t>вопросов, связанных с орга</w:t>
      </w:r>
      <w:r w:rsidRPr="00BF5BB3">
        <w:rPr>
          <w:color w:val="000000" w:themeColor="text1"/>
          <w:sz w:val="28"/>
          <w:szCs w:val="28"/>
        </w:rPr>
        <w:softHyphen/>
        <w:t xml:space="preserve">низацией и выполнением маркшейдерского обеспечения проектной деятельности позволит </w:t>
      </w:r>
      <w:r w:rsidRPr="00BF5BB3">
        <w:rPr>
          <w:color w:val="000000" w:themeColor="text1"/>
          <w:spacing w:val="-1"/>
          <w:sz w:val="28"/>
          <w:szCs w:val="28"/>
        </w:rPr>
        <w:t xml:space="preserve">закрепить теоретический материал, полученный при изучении общепрофессиональных </w:t>
      </w:r>
      <w:r w:rsidRPr="00BF5BB3">
        <w:rPr>
          <w:color w:val="000000"/>
          <w:spacing w:val="-1"/>
          <w:sz w:val="28"/>
          <w:szCs w:val="28"/>
        </w:rPr>
        <w:t xml:space="preserve">дисциплин базовой части учебного плана, а получение профессиональных умений и навыков на рабочем месте позволит сформировать профессиональные и профессионально-специализированные компетенции, предусмотренные учебным планом. </w:t>
      </w:r>
    </w:p>
    <w:p w:rsidR="00DB201D" w:rsidRPr="00CB5E7A" w:rsidRDefault="00CB5E7A" w:rsidP="00CB5E7A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F24248" w:rsidRPr="00F24248">
        <w:rPr>
          <w:rFonts w:ascii="Times New Roman" w:hAnsi="Times New Roman" w:cs="Times New Roman"/>
          <w:sz w:val="28"/>
          <w:szCs w:val="28"/>
          <w:lang w:eastAsia="ar-SA"/>
        </w:rPr>
        <w:t xml:space="preserve">Важной целью </w:t>
      </w:r>
      <w:r w:rsidR="00DF1E90">
        <w:rPr>
          <w:rFonts w:ascii="Times New Roman" w:hAnsi="Times New Roman" w:cs="Times New Roman"/>
          <w:sz w:val="28"/>
          <w:szCs w:val="28"/>
          <w:lang w:eastAsia="ar-SA"/>
        </w:rPr>
        <w:t>данной</w:t>
      </w:r>
      <w:r w:rsidR="00DB20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24248" w:rsidRPr="00F24248">
        <w:rPr>
          <w:rFonts w:ascii="Times New Roman" w:hAnsi="Times New Roman" w:cs="Times New Roman"/>
          <w:sz w:val="28"/>
          <w:szCs w:val="28"/>
          <w:lang w:eastAsia="ar-SA"/>
        </w:rPr>
        <w:t>практики является приобщение обучающегося к социальной среде горного предприятия с целью приобретения социально-личностных компетенций, необходимых для работы в профессиональной сфере.</w:t>
      </w:r>
    </w:p>
    <w:p w:rsidR="00717D38" w:rsidRPr="00F24248" w:rsidRDefault="00717D38" w:rsidP="00AC311B">
      <w:pPr>
        <w:pStyle w:val="a3"/>
        <w:widowControl/>
        <w:spacing w:line="360" w:lineRule="auto"/>
        <w:ind w:firstLine="708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DF1E90" w:rsidRPr="007B5FB4" w:rsidRDefault="00FE5B06" w:rsidP="00DF1E90">
      <w:pPr>
        <w:pStyle w:val="a3"/>
        <w:widowControl/>
        <w:jc w:val="center"/>
        <w:rPr>
          <w:b/>
          <w:caps/>
          <w:sz w:val="28"/>
          <w:szCs w:val="28"/>
        </w:rPr>
      </w:pPr>
      <w:r w:rsidRPr="007B5FB4">
        <w:rPr>
          <w:rFonts w:eastAsia="Times New Roman"/>
          <w:b/>
          <w:color w:val="000000"/>
          <w:spacing w:val="-1"/>
          <w:sz w:val="28"/>
        </w:rPr>
        <w:t>3 ЗАДАЧИ ПРАКТИКИ</w:t>
      </w:r>
      <w:r w:rsidR="00DF1E90" w:rsidRPr="007B5FB4">
        <w:rPr>
          <w:rFonts w:eastAsia="Times New Roman"/>
          <w:b/>
          <w:color w:val="000000"/>
          <w:spacing w:val="-1"/>
          <w:sz w:val="28"/>
        </w:rPr>
        <w:t xml:space="preserve"> </w:t>
      </w:r>
      <w:r w:rsidR="00DF1E90" w:rsidRPr="007B5FB4">
        <w:rPr>
          <w:b/>
          <w:caps/>
          <w:sz w:val="28"/>
          <w:szCs w:val="28"/>
        </w:rPr>
        <w:t xml:space="preserve">по получению первичных </w:t>
      </w:r>
    </w:p>
    <w:p w:rsidR="007B5FB4" w:rsidRDefault="00DF1E90" w:rsidP="00DF1E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5FB4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профессиональных умений и навыков проектной </w:t>
      </w:r>
    </w:p>
    <w:p w:rsidR="00850364" w:rsidRDefault="00DF1E90" w:rsidP="00DF1E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5FB4">
        <w:rPr>
          <w:rFonts w:ascii="Times New Roman" w:hAnsi="Times New Roman" w:cs="Times New Roman"/>
          <w:b/>
          <w:caps/>
          <w:sz w:val="28"/>
          <w:szCs w:val="28"/>
        </w:rPr>
        <w:t>деятельности</w:t>
      </w:r>
    </w:p>
    <w:p w:rsidR="00122697" w:rsidRPr="007B5FB4" w:rsidRDefault="00122697" w:rsidP="00DF1E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2"/>
          <w:sz w:val="28"/>
          <w:szCs w:val="28"/>
        </w:rPr>
      </w:pPr>
    </w:p>
    <w:p w:rsidR="00B84633" w:rsidRDefault="00B84633" w:rsidP="00CB5E7A">
      <w:pPr>
        <w:pStyle w:val="a3"/>
        <w:widowControl/>
        <w:spacing w:line="360" w:lineRule="auto"/>
        <w:ind w:firstLine="70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C1354">
        <w:rPr>
          <w:rFonts w:eastAsia="Times New Roman"/>
          <w:color w:val="000000"/>
          <w:spacing w:val="-1"/>
          <w:sz w:val="28"/>
          <w:szCs w:val="28"/>
        </w:rPr>
        <w:t xml:space="preserve">Задачами </w:t>
      </w:r>
      <w:r w:rsidR="00163394" w:rsidRPr="00CC1354">
        <w:rPr>
          <w:rFonts w:eastAsia="Times New Roman"/>
          <w:color w:val="000000"/>
          <w:spacing w:val="-1"/>
          <w:sz w:val="28"/>
          <w:szCs w:val="28"/>
        </w:rPr>
        <w:t>практики</w:t>
      </w:r>
      <w:r w:rsidR="00CC1354" w:rsidRPr="00DF1E9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F1E90" w:rsidRPr="00DF1E90">
        <w:rPr>
          <w:rFonts w:eastAsia="Times New Roman"/>
          <w:color w:val="000000"/>
          <w:spacing w:val="-1"/>
          <w:sz w:val="28"/>
          <w:szCs w:val="28"/>
        </w:rPr>
        <w:t xml:space="preserve">по получению первичных профессиональных умений и навыков проектной деятельности </w:t>
      </w:r>
      <w:r w:rsidRPr="00DF1E90">
        <w:rPr>
          <w:rFonts w:eastAsia="Times New Roman"/>
          <w:color w:val="000000"/>
          <w:spacing w:val="-1"/>
          <w:sz w:val="28"/>
          <w:szCs w:val="28"/>
        </w:rPr>
        <w:t>является приобрете</w:t>
      </w:r>
      <w:r w:rsidRPr="00CC1354">
        <w:rPr>
          <w:rFonts w:eastAsia="Times New Roman"/>
          <w:color w:val="000000"/>
          <w:spacing w:val="-1"/>
          <w:sz w:val="28"/>
          <w:szCs w:val="28"/>
        </w:rPr>
        <w:t xml:space="preserve">ние </w:t>
      </w:r>
      <w:r w:rsidR="00163394" w:rsidRPr="00CC1354">
        <w:rPr>
          <w:rFonts w:eastAsia="Times New Roman"/>
          <w:color w:val="000000"/>
          <w:spacing w:val="-1"/>
          <w:sz w:val="28"/>
          <w:szCs w:val="28"/>
        </w:rPr>
        <w:t>студент</w:t>
      </w:r>
      <w:r w:rsidRPr="00CC1354">
        <w:rPr>
          <w:rFonts w:eastAsia="Times New Roman"/>
          <w:color w:val="000000"/>
          <w:spacing w:val="-1"/>
          <w:sz w:val="28"/>
          <w:szCs w:val="28"/>
        </w:rPr>
        <w:t>ом знаний и навыков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F1E90">
        <w:rPr>
          <w:rFonts w:eastAsia="Times New Roman"/>
          <w:color w:val="000000"/>
          <w:spacing w:val="-1"/>
          <w:sz w:val="28"/>
          <w:szCs w:val="28"/>
        </w:rPr>
        <w:t>проектной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деятельности и компетенций </w:t>
      </w:r>
      <w:r w:rsidR="001B591B">
        <w:rPr>
          <w:rFonts w:eastAsia="Times New Roman"/>
          <w:color w:val="000000"/>
          <w:spacing w:val="-1"/>
          <w:sz w:val="28"/>
          <w:szCs w:val="28"/>
        </w:rPr>
        <w:t>в области проектирования</w:t>
      </w:r>
      <w:r w:rsidR="00CB5E7A">
        <w:rPr>
          <w:rFonts w:eastAsia="Times New Roman"/>
          <w:color w:val="000000"/>
          <w:spacing w:val="-1"/>
          <w:sz w:val="28"/>
          <w:szCs w:val="28"/>
        </w:rPr>
        <w:t xml:space="preserve"> горного производства</w:t>
      </w:r>
      <w:r w:rsidR="00122697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122697" w:rsidRPr="00443299" w:rsidRDefault="00122697" w:rsidP="001226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 изучение организации планирования горного предприятия;</w:t>
      </w:r>
    </w:p>
    <w:p w:rsidR="00122697" w:rsidRPr="00443299" w:rsidRDefault="00122697" w:rsidP="001226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-  детальное изучение всего производственного комплекса горных работ на разрезах </w:t>
      </w:r>
      <w:proofErr w:type="gramStart"/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  карьерах</w:t>
      </w:r>
      <w:proofErr w:type="gramEnd"/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подземной разработке полезного ископаемого, а также их прогрессивных технических решений;</w:t>
      </w:r>
    </w:p>
    <w:p w:rsidR="00122697" w:rsidRPr="00443299" w:rsidRDefault="00122697" w:rsidP="001226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-  приобретение практических навыков самостоятельной работы по </w:t>
      </w:r>
      <w:r w:rsidRPr="00443299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действующих горных</w:t>
      </w:r>
      <w:r w:rsidRPr="0044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предприятиях</w:t>
      </w:r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;</w:t>
      </w:r>
    </w:p>
    <w:p w:rsidR="00122697" w:rsidRPr="00443299" w:rsidRDefault="00122697" w:rsidP="001226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изучение порядка перспективного и текущего планирования,</w:t>
      </w:r>
    </w:p>
    <w:p w:rsidR="00122697" w:rsidRPr="00443299" w:rsidRDefault="00122697" w:rsidP="001226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способов и расчетных методов планирования,</w:t>
      </w:r>
    </w:p>
    <w:p w:rsidR="00122697" w:rsidRPr="00443299" w:rsidRDefault="00122697" w:rsidP="001226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регулирования производительности комплексов горных и транспортных машин в различных технологических схемах</w:t>
      </w:r>
      <w:r w:rsidRPr="0044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22697" w:rsidRPr="00443299" w:rsidRDefault="00122697" w:rsidP="001226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BF5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технико-экономических п</w:t>
      </w:r>
      <w:r w:rsidRPr="0044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оказателей ведения горных работ;</w:t>
      </w:r>
    </w:p>
    <w:p w:rsidR="00122697" w:rsidRPr="00443299" w:rsidRDefault="00122697" w:rsidP="001226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 приобретение опыта организаторской работы в трудовом коллективе;</w:t>
      </w:r>
    </w:p>
    <w:p w:rsidR="00122697" w:rsidRPr="00443299" w:rsidRDefault="00122697" w:rsidP="001226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443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-  сбор необходимых материалов для использования в научных целях и дипломном проектировании;</w:t>
      </w:r>
    </w:p>
    <w:p w:rsidR="00122697" w:rsidRPr="001945BC" w:rsidRDefault="00122697" w:rsidP="00122697">
      <w:pPr>
        <w:pStyle w:val="af0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Pr="001945BC">
        <w:rPr>
          <w:color w:val="000000"/>
          <w:spacing w:val="-1"/>
          <w:sz w:val="28"/>
          <w:szCs w:val="28"/>
        </w:rPr>
        <w:t xml:space="preserve">В период производственной практики студент должен изучить маркшейдерское обеспечение </w:t>
      </w:r>
      <w:r w:rsidRPr="001945BC">
        <w:rPr>
          <w:color w:val="333333"/>
          <w:sz w:val="28"/>
          <w:szCs w:val="28"/>
        </w:rPr>
        <w:t xml:space="preserve">проектирования и ведения горных работ, контроль за полнотой выемки полезных ископаемых из недр, управление </w:t>
      </w:r>
      <w:proofErr w:type="spellStart"/>
      <w:r w:rsidRPr="001945BC">
        <w:rPr>
          <w:color w:val="333333"/>
          <w:sz w:val="28"/>
          <w:szCs w:val="28"/>
        </w:rPr>
        <w:t>геомеханическим</w:t>
      </w:r>
      <w:proofErr w:type="spellEnd"/>
      <w:r w:rsidRPr="001945BC">
        <w:rPr>
          <w:color w:val="333333"/>
          <w:sz w:val="28"/>
          <w:szCs w:val="28"/>
        </w:rPr>
        <w:t xml:space="preserve"> процессом на открытых и подземных горных работах, цифровое моделирование местности, месторождений полезных ископаемых с целью подсчета запасов, проведения изыскательских работ.</w:t>
      </w:r>
    </w:p>
    <w:p w:rsidR="00122697" w:rsidRPr="00A739F1" w:rsidRDefault="00122697" w:rsidP="00122697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E7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739F1">
        <w:rPr>
          <w:rFonts w:ascii="Times New Roman" w:hAnsi="Times New Roman" w:cs="Times New Roman"/>
          <w:sz w:val="28"/>
          <w:szCs w:val="28"/>
        </w:rPr>
        <w:t>Практика долж</w:t>
      </w:r>
      <w:r w:rsidRPr="00A739F1">
        <w:rPr>
          <w:rFonts w:ascii="Times New Roman" w:hAnsi="Times New Roman" w:cs="Times New Roman"/>
          <w:sz w:val="28"/>
          <w:szCs w:val="28"/>
        </w:rPr>
        <w:softHyphen/>
        <w:t xml:space="preserve">на дать отчетливое представление о </w:t>
      </w:r>
      <w:r w:rsidRPr="00A739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практических навыках геологического моделирования и подготовки плана горных работ, разработки различных сценариев развития горных работ с последующим выбором оптимального сценария.</w:t>
      </w:r>
    </w:p>
    <w:p w:rsidR="00122697" w:rsidRDefault="00122697" w:rsidP="00122697">
      <w:pPr>
        <w:pStyle w:val="af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 xml:space="preserve">В итоге практики студент должен знать: </w:t>
      </w:r>
    </w:p>
    <w:p w:rsidR="00122697" w:rsidRPr="00845C8F" w:rsidRDefault="00122697" w:rsidP="00122697">
      <w:pPr>
        <w:pStyle w:val="af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845C8F">
        <w:rPr>
          <w:rFonts w:eastAsia="Times New Roman"/>
          <w:color w:val="333333"/>
          <w:sz w:val="28"/>
          <w:szCs w:val="28"/>
          <w:lang w:eastAsia="ru-RU"/>
        </w:rPr>
        <w:t>Как пользоваться математическими методами расчета применительно к задачам развития горных работ, расчета производительности комплексов оборудования, качества добиваемого полезного ископаемого, экономической оценке деятельности предприятия за планируемый период;</w:t>
      </w:r>
    </w:p>
    <w:p w:rsidR="00122697" w:rsidRPr="00845C8F" w:rsidRDefault="00122697" w:rsidP="001226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пользоваться пакетами прикладных программ для ЭВМ;</w:t>
      </w:r>
    </w:p>
    <w:p w:rsidR="00122697" w:rsidRPr="00845C8F" w:rsidRDefault="00122697" w:rsidP="001226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разрабатывать технологические разделы годового плана развития горных работ.</w:t>
      </w:r>
    </w:p>
    <w:p w:rsidR="00122697" w:rsidRDefault="00122697" w:rsidP="00122697">
      <w:pPr>
        <w:pStyle w:val="af1"/>
        <w:shd w:val="clear" w:color="auto" w:fill="auto"/>
        <w:tabs>
          <w:tab w:val="left" w:pos="109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845C8F">
        <w:rPr>
          <w:sz w:val="28"/>
          <w:szCs w:val="28"/>
        </w:rPr>
        <w:t>-  проводить технико-экономическую оценку месторождений твердых полезных ископаемых и объектов подземного строительства, эффективности исп</w:t>
      </w:r>
      <w:r w:rsidRPr="001945BC">
        <w:rPr>
          <w:sz w:val="28"/>
          <w:szCs w:val="28"/>
        </w:rPr>
        <w:t>ользования технологического оборудования;</w:t>
      </w:r>
    </w:p>
    <w:p w:rsidR="00122697" w:rsidRPr="00FD2DB5" w:rsidRDefault="00122697" w:rsidP="00122697">
      <w:pPr>
        <w:pStyle w:val="af1"/>
        <w:shd w:val="clear" w:color="auto" w:fill="auto"/>
        <w:tabs>
          <w:tab w:val="left" w:pos="1095"/>
        </w:tabs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DB5">
        <w:rPr>
          <w:sz w:val="28"/>
          <w:szCs w:val="28"/>
        </w:rPr>
        <w:t xml:space="preserve">может обосновать параметры горного предприятия; выполняет расчеты технологических процессов, производительности технических средств комплексной механизации работ, пропускной способности транспортных систем горных предприятий, составляет графики организации работ и календарные планы развития </w:t>
      </w:r>
      <w:proofErr w:type="gramStart"/>
      <w:r w:rsidRPr="00FD2DB5">
        <w:rPr>
          <w:sz w:val="28"/>
          <w:szCs w:val="28"/>
        </w:rPr>
        <w:t>производства</w:t>
      </w:r>
      <w:proofErr w:type="gramEnd"/>
      <w:r w:rsidRPr="00FD2DB5">
        <w:rPr>
          <w:sz w:val="28"/>
          <w:szCs w:val="28"/>
        </w:rPr>
        <w:t xml:space="preserve"> а также:</w:t>
      </w:r>
    </w:p>
    <w:p w:rsidR="00122697" w:rsidRPr="00FD2DB5" w:rsidRDefault="00122697" w:rsidP="00122697">
      <w:pPr>
        <w:pStyle w:val="af0"/>
        <w:shd w:val="clear" w:color="auto" w:fill="F4F4F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DB5">
        <w:rPr>
          <w:sz w:val="28"/>
          <w:szCs w:val="28"/>
        </w:rPr>
        <w:t>выполняет расчеты технологических процессов, производительности технических средств комплексной механизации работ, пропускной способности транспортных систем горных предприятий, составляет графики организации работ и календарные планы развития производства;</w:t>
      </w:r>
    </w:p>
    <w:p w:rsidR="00122697" w:rsidRPr="00FD2DB5" w:rsidRDefault="00122697" w:rsidP="00122697">
      <w:pPr>
        <w:pStyle w:val="af0"/>
        <w:shd w:val="clear" w:color="auto" w:fill="F4F4F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D2DB5">
        <w:rPr>
          <w:sz w:val="28"/>
          <w:szCs w:val="28"/>
        </w:rPr>
        <w:t xml:space="preserve"> обосновывает проектные решения по обеспечению примышленной и экологической безопасности, экономической эффективности производств производстве горных работ, строительстве и эксплуатации подземных объектов;</w:t>
      </w:r>
    </w:p>
    <w:p w:rsidR="00122697" w:rsidRPr="00FD2DB5" w:rsidRDefault="00122697" w:rsidP="00122697">
      <w:pPr>
        <w:pStyle w:val="af0"/>
        <w:shd w:val="clear" w:color="auto" w:fill="F4F4F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D2DB5">
        <w:rPr>
          <w:sz w:val="28"/>
          <w:szCs w:val="28"/>
        </w:rPr>
        <w:t>разрабатывает необходимую техническую документацию в составе творческих коллективов и самостоятельно;</w:t>
      </w:r>
    </w:p>
    <w:p w:rsidR="00122697" w:rsidRPr="00FD2DB5" w:rsidRDefault="00122697" w:rsidP="00122697">
      <w:pPr>
        <w:pStyle w:val="af0"/>
        <w:shd w:val="clear" w:color="auto" w:fill="F4F4F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DB5">
        <w:rPr>
          <w:sz w:val="28"/>
          <w:szCs w:val="28"/>
        </w:rPr>
        <w:t>самостоятельно составляет проекты и паспорта горных и буровзрывных работ;</w:t>
      </w:r>
    </w:p>
    <w:p w:rsidR="00122697" w:rsidRPr="00122697" w:rsidRDefault="00122697" w:rsidP="00122697">
      <w:pPr>
        <w:pStyle w:val="af0"/>
        <w:shd w:val="clear" w:color="auto" w:fill="F4F4F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DB5">
        <w:rPr>
          <w:sz w:val="28"/>
          <w:szCs w:val="28"/>
        </w:rPr>
        <w:t>осуществляет проектирование предприятий по эксплуатационной разведке, добыче и переработке твер</w:t>
      </w:r>
      <w:r>
        <w:rPr>
          <w:sz w:val="28"/>
          <w:szCs w:val="28"/>
        </w:rPr>
        <w:t>дых полезных ископаемых,</w:t>
      </w:r>
      <w:r w:rsidRPr="00FD2DB5">
        <w:rPr>
          <w:sz w:val="28"/>
          <w:szCs w:val="28"/>
        </w:rPr>
        <w:t xml:space="preserve"> строительству подземных объектов с использованием современных систем автоматизированного проектирования.</w:t>
      </w:r>
    </w:p>
    <w:p w:rsidR="00122697" w:rsidRPr="007B5FB4" w:rsidRDefault="002444D8" w:rsidP="00122697">
      <w:pPr>
        <w:pStyle w:val="a3"/>
        <w:widowControl/>
        <w:spacing w:before="240"/>
        <w:jc w:val="center"/>
        <w:rPr>
          <w:rFonts w:eastAsia="Times New Roman"/>
          <w:b/>
          <w:color w:val="000000"/>
          <w:spacing w:val="-1"/>
          <w:sz w:val="28"/>
        </w:rPr>
      </w:pPr>
      <w:r w:rsidRPr="007B5FB4">
        <w:rPr>
          <w:rFonts w:eastAsia="Times New Roman"/>
          <w:b/>
          <w:color w:val="000000"/>
          <w:spacing w:val="-1"/>
          <w:sz w:val="28"/>
        </w:rPr>
        <w:t>4</w:t>
      </w:r>
      <w:r w:rsidR="00D45153" w:rsidRPr="007B5FB4">
        <w:rPr>
          <w:rFonts w:eastAsia="Times New Roman"/>
          <w:b/>
          <w:color w:val="000000"/>
          <w:spacing w:val="-1"/>
          <w:sz w:val="28"/>
        </w:rPr>
        <w:t xml:space="preserve"> МЕСТО </w:t>
      </w:r>
      <w:r w:rsidR="00D45153" w:rsidRPr="007B5FB4">
        <w:rPr>
          <w:rFonts w:eastAsia="Times New Roman"/>
          <w:b/>
          <w:caps/>
          <w:color w:val="000000"/>
          <w:spacing w:val="-1"/>
          <w:sz w:val="28"/>
        </w:rPr>
        <w:t>ПРАКТИКИ</w:t>
      </w:r>
      <w:r w:rsidR="00CC1354" w:rsidRPr="007B5FB4">
        <w:rPr>
          <w:rFonts w:eastAsia="Times New Roman"/>
          <w:b/>
          <w:caps/>
          <w:color w:val="000000"/>
          <w:spacing w:val="-1"/>
          <w:sz w:val="28"/>
        </w:rPr>
        <w:t xml:space="preserve"> </w:t>
      </w:r>
      <w:r w:rsidR="00BE64F7" w:rsidRPr="007B5FB4">
        <w:rPr>
          <w:b/>
          <w:caps/>
          <w:sz w:val="28"/>
          <w:szCs w:val="28"/>
        </w:rPr>
        <w:t>по получению первичных профессиональных умений и навыков проектной деятельности</w:t>
      </w:r>
      <w:r w:rsidR="00BE64F7" w:rsidRPr="007B5FB4">
        <w:rPr>
          <w:rFonts w:eastAsia="Times New Roman"/>
          <w:b/>
          <w:color w:val="000000"/>
          <w:spacing w:val="-1"/>
          <w:sz w:val="28"/>
        </w:rPr>
        <w:t xml:space="preserve"> </w:t>
      </w:r>
      <w:r w:rsidR="00D45153" w:rsidRPr="007B5FB4">
        <w:rPr>
          <w:rFonts w:eastAsia="Times New Roman"/>
          <w:b/>
          <w:color w:val="000000"/>
          <w:spacing w:val="-1"/>
          <w:sz w:val="28"/>
        </w:rPr>
        <w:t xml:space="preserve">В СТРУКТУРЕ </w:t>
      </w:r>
      <w:r w:rsidR="00BD1091" w:rsidRPr="007B5FB4">
        <w:rPr>
          <w:rFonts w:eastAsia="Times New Roman"/>
          <w:b/>
          <w:color w:val="000000"/>
          <w:spacing w:val="-1"/>
          <w:sz w:val="28"/>
        </w:rPr>
        <w:t>О</w:t>
      </w:r>
      <w:r w:rsidRPr="007B5FB4">
        <w:rPr>
          <w:rFonts w:eastAsia="Times New Roman"/>
          <w:b/>
          <w:color w:val="000000"/>
          <w:spacing w:val="-1"/>
          <w:sz w:val="28"/>
        </w:rPr>
        <w:t>П</w:t>
      </w:r>
      <w:r w:rsidR="00D45153" w:rsidRPr="007B5FB4">
        <w:rPr>
          <w:rFonts w:eastAsia="Times New Roman"/>
          <w:b/>
          <w:color w:val="000000"/>
          <w:spacing w:val="-1"/>
          <w:sz w:val="28"/>
        </w:rPr>
        <w:t>О</w:t>
      </w:r>
      <w:r w:rsidR="007B5FB4">
        <w:rPr>
          <w:rFonts w:eastAsia="Times New Roman"/>
          <w:b/>
          <w:color w:val="000000"/>
          <w:spacing w:val="-1"/>
          <w:sz w:val="28"/>
        </w:rPr>
        <w:t>П</w:t>
      </w:r>
    </w:p>
    <w:p w:rsidR="005413D1" w:rsidRDefault="00BE64F7" w:rsidP="00122697">
      <w:pPr>
        <w:pStyle w:val="a3"/>
        <w:widowControl/>
        <w:spacing w:line="360" w:lineRule="auto"/>
        <w:ind w:firstLine="709"/>
        <w:contextualSpacing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</w:t>
      </w:r>
      <w:r w:rsidR="005413D1" w:rsidRPr="005413D1">
        <w:rPr>
          <w:color w:val="000000"/>
          <w:spacing w:val="-1"/>
          <w:sz w:val="28"/>
        </w:rPr>
        <w:t>рактика</w:t>
      </w:r>
      <w:r w:rsidR="005413D1" w:rsidRPr="00BE64F7">
        <w:rPr>
          <w:color w:val="000000"/>
          <w:spacing w:val="-1"/>
          <w:sz w:val="28"/>
        </w:rPr>
        <w:t xml:space="preserve"> </w:t>
      </w:r>
      <w:r w:rsidRPr="00BE64F7">
        <w:rPr>
          <w:sz w:val="28"/>
          <w:szCs w:val="28"/>
        </w:rPr>
        <w:t>по получению первичных профессиональных умений и навыков проектной деятельности</w:t>
      </w:r>
      <w:r w:rsidRPr="00BE64F7">
        <w:rPr>
          <w:color w:val="000000"/>
          <w:spacing w:val="-1"/>
          <w:sz w:val="28"/>
        </w:rPr>
        <w:t xml:space="preserve"> </w:t>
      </w:r>
      <w:r w:rsidR="005413D1" w:rsidRPr="00BE64F7">
        <w:rPr>
          <w:color w:val="000000"/>
          <w:spacing w:val="-1"/>
          <w:sz w:val="28"/>
        </w:rPr>
        <w:t>является составной частью основ</w:t>
      </w:r>
      <w:r w:rsidR="005413D1" w:rsidRPr="005413D1">
        <w:rPr>
          <w:color w:val="000000"/>
          <w:spacing w:val="-1"/>
          <w:sz w:val="28"/>
        </w:rPr>
        <w:t xml:space="preserve">ной профессиональной образовательной программы, входит в </w:t>
      </w:r>
      <w:r w:rsidR="00CC1354">
        <w:rPr>
          <w:color w:val="000000"/>
          <w:spacing w:val="-1"/>
          <w:sz w:val="28"/>
        </w:rPr>
        <w:t>Б</w:t>
      </w:r>
      <w:r w:rsidR="005413D1" w:rsidRPr="005413D1">
        <w:rPr>
          <w:color w:val="000000"/>
          <w:spacing w:val="-1"/>
          <w:sz w:val="28"/>
        </w:rPr>
        <w:t xml:space="preserve">лок 2 «Практики» учебного плана </w:t>
      </w:r>
      <w:r w:rsidR="005413D1" w:rsidRPr="005413D1">
        <w:rPr>
          <w:color w:val="000000"/>
          <w:spacing w:val="-1"/>
          <w:sz w:val="28"/>
          <w:shd w:val="clear" w:color="auto" w:fill="FFFFFF" w:themeFill="background1"/>
        </w:rPr>
        <w:t>(индекс Б2.П.</w:t>
      </w:r>
      <w:r>
        <w:rPr>
          <w:color w:val="000000"/>
          <w:spacing w:val="-1"/>
          <w:sz w:val="28"/>
          <w:shd w:val="clear" w:color="auto" w:fill="FFFFFF" w:themeFill="background1"/>
        </w:rPr>
        <w:t>3</w:t>
      </w:r>
      <w:r w:rsidR="005413D1" w:rsidRPr="005413D1">
        <w:rPr>
          <w:color w:val="000000"/>
          <w:spacing w:val="-1"/>
          <w:sz w:val="28"/>
          <w:shd w:val="clear" w:color="auto" w:fill="FFFFFF" w:themeFill="background1"/>
        </w:rPr>
        <w:t>)</w:t>
      </w:r>
      <w:r w:rsidR="005413D1" w:rsidRPr="005413D1">
        <w:rPr>
          <w:color w:val="000000"/>
          <w:spacing w:val="-1"/>
          <w:sz w:val="28"/>
        </w:rPr>
        <w:t xml:space="preserve"> и является обязательной. </w:t>
      </w:r>
    </w:p>
    <w:p w:rsidR="00906D5D" w:rsidRPr="00F40A26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предусматривает окончательное закрепление студентом теоретических знаний, полученных при изучении дисциплин «История отрасли», «Геология», «Геодезия и маркшейдерия», «Основы горного дела», «Маркшейдерия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163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16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Горное дело и окружающая среда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 «Физика горных пород»,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Геомеханика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», «Высшая геодезия», «Спутниковые навигационные системы» 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«Управление состоянием массива», «Геометрия недр»</w:t>
      </w:r>
      <w:r w:rsidRPr="00845C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базовой части учебного плана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«Экономика и менеджмент горного предприятия», «Строительство и реконструкция горных предприятий», «Строительство, реконструкция и эксплуатация городских подземных сооружений»</w:t>
      </w:r>
      <w:r w:rsidRPr="00845C8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базовой и вариативной частей блока Б1 учебного плана</w:t>
      </w:r>
      <w:r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прохождения данной практики студент должен обладать следующими предварительными компетенциями</w:t>
      </w:r>
      <w:r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приобретенным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в результате освоения предшествующих частей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к саморазвитию, самореализации, использованию творческого потенциала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(ОК-7, частично);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(ОПК-9, частично);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(ПК-1, частично);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владение методами рационального и комплексного освоения </w:t>
      </w:r>
      <w:proofErr w:type="spellStart"/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георесурсного</w:t>
      </w:r>
      <w:proofErr w:type="spellEnd"/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потенциала недр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(ПК-2, частично);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8A35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(ПК-3, частично);</w:t>
      </w:r>
    </w:p>
    <w:p w:rsidR="00906D5D" w:rsidRDefault="00906D5D" w:rsidP="00906D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 </w:t>
      </w:r>
      <w:r w:rsidRPr="000B1AD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-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(ПК-5, частично)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D5D" w:rsidRDefault="00906D5D" w:rsidP="00906D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готовностью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-6, частично);</w:t>
      </w:r>
    </w:p>
    <w:p w:rsidR="00906D5D" w:rsidRPr="000B1ADE" w:rsidRDefault="00906D5D" w:rsidP="00906D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</w:t>
      </w:r>
    </w:p>
    <w:p w:rsidR="00906D5D" w:rsidRDefault="00906D5D" w:rsidP="00906D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(ПК-20, частично);</w:t>
      </w:r>
    </w:p>
    <w:p w:rsidR="00906D5D" w:rsidRDefault="00906D5D" w:rsidP="00906D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</w:t>
      </w:r>
      <w:r w:rsidRPr="000B1AD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-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(ПК-22, частично);</w:t>
      </w:r>
    </w:p>
    <w:p w:rsidR="00906D5D" w:rsidRDefault="00906D5D" w:rsidP="00906D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</w:r>
      <w:proofErr w:type="gramStart"/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горно-технических</w:t>
      </w:r>
      <w:proofErr w:type="gramEnd"/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подземных и наземных сооружений и отображать информацию в соответствии с современными нормативными требованиями (ПСК-4.1, частично);</w:t>
      </w:r>
    </w:p>
    <w:p w:rsidR="00906D5D" w:rsidRPr="00906D5D" w:rsidRDefault="00906D5D" w:rsidP="00906D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(ПСК-4.6, частично)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DE7" w:rsidRDefault="00233F76" w:rsidP="00255F56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</w:t>
      </w:r>
      <w:r w:rsidRPr="00233F7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рохождение данной практики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является необходимым условием для </w:t>
      </w:r>
      <w:r w:rsidR="00B528A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прохождения преддипломной практики и подготовки к государственной итоговой аттестации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.</w:t>
      </w:r>
    </w:p>
    <w:p w:rsidR="007B5FB4" w:rsidRDefault="007B5FB4" w:rsidP="007B5FB4">
      <w:pPr>
        <w:shd w:val="clear" w:color="auto" w:fill="FFFFFF"/>
        <w:autoSpaceDE w:val="0"/>
        <w:autoSpaceDN w:val="0"/>
        <w:adjustRightInd w:val="0"/>
        <w:spacing w:after="0" w:line="400" w:lineRule="exact"/>
        <w:ind w:right="6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</w:p>
    <w:p w:rsidR="00B528A0" w:rsidRPr="007B5FB4" w:rsidRDefault="00690166" w:rsidP="007B5FB4">
      <w:pPr>
        <w:shd w:val="clear" w:color="auto" w:fill="FFFFFF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7B5FB4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5</w:t>
      </w:r>
      <w:r w:rsidR="00EC66A7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.</w:t>
      </w:r>
      <w:r w:rsidRPr="007B5FB4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  <w:r w:rsidR="006C3AA4" w:rsidRPr="007B5FB4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Типы, способы, </w:t>
      </w:r>
      <w:r w:rsidRPr="007B5FB4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МЕСТО И ВРЕМЯ ПРОВЕДЕНИЯ ПРАКТИКИ</w:t>
      </w:r>
      <w:r w:rsidR="00CC1354" w:rsidRPr="007B5FB4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</w:p>
    <w:p w:rsidR="00B528A0" w:rsidRPr="007B5FB4" w:rsidRDefault="00B528A0" w:rsidP="007B5FB4">
      <w:pPr>
        <w:shd w:val="clear" w:color="auto" w:fill="FFFFFF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5FB4">
        <w:rPr>
          <w:rFonts w:ascii="Times New Roman" w:hAnsi="Times New Roman" w:cs="Times New Roman"/>
          <w:b/>
          <w:caps/>
          <w:sz w:val="28"/>
          <w:szCs w:val="28"/>
        </w:rPr>
        <w:t xml:space="preserve">по получению первичных профессиональных </w:t>
      </w:r>
    </w:p>
    <w:p w:rsidR="00690166" w:rsidRPr="007B5FB4" w:rsidRDefault="00B528A0" w:rsidP="007B5FB4">
      <w:pPr>
        <w:shd w:val="clear" w:color="auto" w:fill="FFFFFF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7B5FB4">
        <w:rPr>
          <w:rFonts w:ascii="Times New Roman" w:hAnsi="Times New Roman" w:cs="Times New Roman"/>
          <w:b/>
          <w:caps/>
          <w:sz w:val="28"/>
          <w:szCs w:val="28"/>
        </w:rPr>
        <w:t>умений и навыков проектной деятельности</w:t>
      </w:r>
    </w:p>
    <w:p w:rsidR="003E4DDA" w:rsidRPr="00AE7341" w:rsidRDefault="003E4DDA" w:rsidP="007B5FB4">
      <w:pPr>
        <w:tabs>
          <w:tab w:val="left" w:pos="0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Вид практики – производственная</w:t>
      </w:r>
      <w:r w:rsidR="007B5F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практика</w:t>
      </w: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E4DDA" w:rsidRPr="00AE7341" w:rsidRDefault="003E4DDA" w:rsidP="007B5FB4">
      <w:pPr>
        <w:tabs>
          <w:tab w:val="left" w:pos="0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Тип практики – производственная практика </w:t>
      </w:r>
      <w:r w:rsidRPr="003E4DDA">
        <w:rPr>
          <w:rFonts w:ascii="Times New Roman" w:hAnsi="Times New Roman" w:cs="Times New Roman"/>
          <w:bCs/>
          <w:sz w:val="28"/>
          <w:szCs w:val="28"/>
          <w:lang w:eastAsia="ru-RU"/>
        </w:rPr>
        <w:t>по получению первичных профессиональных умений и навыков проектной деятельности</w:t>
      </w: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E4DDA" w:rsidRPr="00AE7341" w:rsidRDefault="003E4DDA" w:rsidP="007B5FB4">
      <w:pPr>
        <w:tabs>
          <w:tab w:val="left" w:pos="0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Способ проведения – выездная. </w:t>
      </w:r>
    </w:p>
    <w:p w:rsidR="003E4DDA" w:rsidRPr="00AE7341" w:rsidRDefault="003E4DDA" w:rsidP="007B5FB4">
      <w:pPr>
        <w:tabs>
          <w:tab w:val="left" w:pos="0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E7341">
        <w:rPr>
          <w:rFonts w:ascii="Times New Roman" w:hAnsi="Times New Roman" w:cs="Times New Roman"/>
          <w:bCs/>
          <w:sz w:val="28"/>
          <w:szCs w:val="28"/>
          <w:lang w:eastAsia="ru-RU"/>
        </w:rPr>
        <w:t>Форма проведения практики – концентрированная.</w:t>
      </w:r>
    </w:p>
    <w:p w:rsidR="003E4DDA" w:rsidRPr="00AE7341" w:rsidRDefault="003E4DDA" w:rsidP="007B5FB4">
      <w:pPr>
        <w:pStyle w:val="a3"/>
        <w:widowControl/>
        <w:spacing w:line="400" w:lineRule="exact"/>
        <w:ind w:firstLine="708"/>
        <w:contextualSpacing/>
        <w:jc w:val="both"/>
        <w:rPr>
          <w:rFonts w:eastAsiaTheme="minorHAnsi"/>
          <w:bCs/>
          <w:sz w:val="28"/>
          <w:szCs w:val="28"/>
        </w:rPr>
      </w:pPr>
      <w:r w:rsidRPr="00AE7341">
        <w:rPr>
          <w:rFonts w:eastAsiaTheme="minorHAnsi"/>
          <w:bCs/>
          <w:sz w:val="28"/>
          <w:szCs w:val="28"/>
        </w:rPr>
        <w:t xml:space="preserve">В соответствии с графиком учебного процесса практика реализуется в </w:t>
      </w:r>
      <w:r>
        <w:rPr>
          <w:rFonts w:eastAsiaTheme="minorHAnsi"/>
          <w:bCs/>
          <w:sz w:val="28"/>
          <w:szCs w:val="28"/>
        </w:rPr>
        <w:t>10</w:t>
      </w:r>
      <w:r w:rsidRPr="00AE7341">
        <w:rPr>
          <w:rFonts w:eastAsiaTheme="minorHAnsi"/>
          <w:bCs/>
          <w:sz w:val="28"/>
          <w:szCs w:val="28"/>
        </w:rPr>
        <w:t xml:space="preserve"> семестре.</w:t>
      </w:r>
    </w:p>
    <w:p w:rsidR="006C3AA4" w:rsidRPr="002444D8" w:rsidRDefault="00B528A0" w:rsidP="007B5FB4">
      <w:pPr>
        <w:pStyle w:val="a3"/>
        <w:widowControl/>
        <w:spacing w:line="400" w:lineRule="exac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C66A7">
        <w:rPr>
          <w:rFonts w:eastAsia="Times New Roman"/>
          <w:sz w:val="28"/>
          <w:szCs w:val="28"/>
        </w:rPr>
        <w:t>П</w:t>
      </w:r>
      <w:r w:rsidR="00E86C12" w:rsidRPr="00EC66A7">
        <w:rPr>
          <w:rFonts w:eastAsia="Times New Roman"/>
          <w:sz w:val="28"/>
          <w:szCs w:val="28"/>
        </w:rPr>
        <w:t xml:space="preserve">рактика </w:t>
      </w:r>
      <w:r w:rsidRPr="00EC66A7">
        <w:rPr>
          <w:sz w:val="28"/>
          <w:szCs w:val="28"/>
        </w:rPr>
        <w:t>по получению первичных профессиональных умений и навыков проектной деятельности</w:t>
      </w:r>
      <w:r w:rsidRPr="00EC66A7">
        <w:rPr>
          <w:rFonts w:eastAsia="Times New Roman"/>
          <w:sz w:val="28"/>
          <w:szCs w:val="28"/>
        </w:rPr>
        <w:t xml:space="preserve"> </w:t>
      </w:r>
      <w:r w:rsidR="006C3AA4" w:rsidRPr="00EC66A7">
        <w:rPr>
          <w:rFonts w:eastAsia="Times New Roman"/>
          <w:sz w:val="28"/>
          <w:szCs w:val="28"/>
        </w:rPr>
        <w:t>проводится на горных предприятиях с подземным</w:t>
      </w:r>
      <w:r w:rsidR="00EC66A7" w:rsidRPr="00EC66A7">
        <w:rPr>
          <w:rFonts w:eastAsia="Times New Roman"/>
          <w:sz w:val="28"/>
          <w:szCs w:val="28"/>
        </w:rPr>
        <w:t xml:space="preserve"> </w:t>
      </w:r>
      <w:r w:rsidR="00EC66A7">
        <w:rPr>
          <w:rFonts w:eastAsia="Times New Roman"/>
          <w:color w:val="000000"/>
          <w:sz w:val="28"/>
          <w:szCs w:val="28"/>
        </w:rPr>
        <w:t>или открытым</w:t>
      </w:r>
      <w:r w:rsidR="006C3AA4">
        <w:rPr>
          <w:rFonts w:eastAsia="Times New Roman"/>
          <w:color w:val="000000"/>
          <w:sz w:val="28"/>
          <w:szCs w:val="28"/>
        </w:rPr>
        <w:t xml:space="preserve"> способом добычи, осуществляющих </w:t>
      </w:r>
      <w:r>
        <w:rPr>
          <w:rFonts w:eastAsia="Times New Roman"/>
          <w:color w:val="000000"/>
          <w:sz w:val="28"/>
          <w:szCs w:val="28"/>
        </w:rPr>
        <w:t>проектную деятельность и на ее основе</w:t>
      </w:r>
      <w:r w:rsidR="006C3AA4">
        <w:rPr>
          <w:rFonts w:eastAsia="Times New Roman"/>
          <w:color w:val="000000"/>
          <w:sz w:val="28"/>
          <w:szCs w:val="28"/>
        </w:rPr>
        <w:t xml:space="preserve"> работы </w:t>
      </w:r>
      <w:r>
        <w:rPr>
          <w:rFonts w:eastAsia="Times New Roman"/>
          <w:color w:val="000000"/>
          <w:sz w:val="28"/>
          <w:szCs w:val="28"/>
        </w:rPr>
        <w:t>при строительстве и эксплуатации подземных</w:t>
      </w:r>
      <w:r w:rsidR="00EC66A7">
        <w:rPr>
          <w:rFonts w:eastAsia="Times New Roman"/>
          <w:color w:val="000000"/>
          <w:sz w:val="28"/>
          <w:szCs w:val="28"/>
        </w:rPr>
        <w:t xml:space="preserve"> и наземных</w:t>
      </w:r>
      <w:r>
        <w:rPr>
          <w:rFonts w:eastAsia="Times New Roman"/>
          <w:color w:val="000000"/>
          <w:sz w:val="28"/>
          <w:szCs w:val="28"/>
        </w:rPr>
        <w:t xml:space="preserve"> объектов различного назначения</w:t>
      </w:r>
      <w:r w:rsidR="006C3AA4">
        <w:rPr>
          <w:rFonts w:eastAsia="Times New Roman"/>
          <w:color w:val="000000"/>
          <w:sz w:val="28"/>
          <w:szCs w:val="28"/>
        </w:rPr>
        <w:t>.</w:t>
      </w:r>
    </w:p>
    <w:p w:rsidR="006C3AA4" w:rsidRDefault="009029B7" w:rsidP="007B5FB4">
      <w:pPr>
        <w:shd w:val="clear" w:color="auto" w:fill="FFFFFF"/>
        <w:autoSpaceDE w:val="0"/>
        <w:autoSpaceDN w:val="0"/>
        <w:adjustRightInd w:val="0"/>
        <w:spacing w:after="0" w:line="400" w:lineRule="exact"/>
        <w:ind w:right="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B7">
        <w:rPr>
          <w:rFonts w:ascii="Times New Roman" w:hAnsi="Times New Roman" w:cs="Times New Roman"/>
          <w:sz w:val="28"/>
          <w:szCs w:val="28"/>
          <w:lang w:eastAsia="ar-SA"/>
        </w:rPr>
        <w:t>Местами проведения практики являются сторонние организации в соответствии с заключенными с ДВФУ договорами, обладающие необходимым кадровым и научно-техническим потенциалом. В их число входят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ООО «Дальневосточная горно-строительная компания»; </w:t>
      </w:r>
      <w:r w:rsidR="002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СУЭК, 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«ГМК «</w:t>
      </w:r>
      <w:proofErr w:type="spellStart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Дальполиметалл</w:t>
      </w:r>
      <w:proofErr w:type="spellEnd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ОАО «Приморский ГОК»; ООО «</w:t>
      </w:r>
      <w:proofErr w:type="spellStart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Подземстрой</w:t>
      </w:r>
      <w:proofErr w:type="spellEnd"/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6»;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Владземстрой</w:t>
      </w:r>
      <w:proofErr w:type="spellEnd"/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Русдрагмет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«Многовер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шинное»; УК «Полиметалл»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«ММС «</w:t>
      </w:r>
      <w:proofErr w:type="spellStart"/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Интернешенл</w:t>
      </w:r>
      <w:proofErr w:type="spellEnd"/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предприятия 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горно-строительные и горнодобывающие  с подземным </w:t>
      </w:r>
      <w:r w:rsidR="00EC6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открытым 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добычи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9B7" w:rsidRDefault="009029B7" w:rsidP="007B5FB4">
      <w:pPr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B5FB4">
        <w:rPr>
          <w:rFonts w:ascii="Times New Roman" w:hAnsi="Times New Roman" w:cs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E22C9C" w:rsidRPr="009029B7" w:rsidRDefault="00E22C9C" w:rsidP="007B5FB4">
      <w:pPr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0166" w:rsidRPr="00E22C9C" w:rsidRDefault="00E86A26" w:rsidP="007B5FB4">
      <w:pPr>
        <w:shd w:val="clear" w:color="auto" w:fill="FFFFFF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E22C9C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6</w:t>
      </w:r>
      <w:r w:rsidR="00690166" w:rsidRPr="00E22C9C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КОМПЕТЕНЦИИ ОБУЧАЮЩЕГОСЯ, ФОРМИРУЕМЫЕ В РЕЗУЛЬТАТЕ ПРОХОЖДЕНИЯ ПРАКТИКИ</w:t>
      </w:r>
      <w:r w:rsidR="00584E2A" w:rsidRPr="00E22C9C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  <w:r w:rsidR="003F15DB" w:rsidRPr="00E22C9C">
        <w:rPr>
          <w:rFonts w:ascii="Times New Roman" w:hAnsi="Times New Roman" w:cs="Times New Roman"/>
          <w:b/>
          <w:caps/>
          <w:sz w:val="28"/>
          <w:szCs w:val="28"/>
        </w:rPr>
        <w:t>по получению первичных профессиональных умений и навыков проектной деятельности</w:t>
      </w:r>
    </w:p>
    <w:p w:rsidR="000A4A42" w:rsidRPr="000A4A42" w:rsidRDefault="000A4A42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4A42">
        <w:rPr>
          <w:rFonts w:ascii="Times New Roman" w:hAnsi="Times New Roman" w:cs="Times New Roman"/>
          <w:sz w:val="28"/>
          <w:szCs w:val="28"/>
          <w:lang w:eastAsia="ar-SA"/>
        </w:rPr>
        <w:t>В качестве планируемых результатов обучения при прохождении практики, соотнесенных с планируемыми результатами освоения образовательной программы, обучающиеся должны:</w:t>
      </w:r>
    </w:p>
    <w:p w:rsidR="000A4A42" w:rsidRPr="00E22C9C" w:rsidRDefault="000A4A42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E22C9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знать: </w:t>
      </w:r>
    </w:p>
    <w:p w:rsidR="000A4A42" w:rsidRPr="000A4A42" w:rsidRDefault="002E3C84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основные методы ведения проектной деятельности при разработке месторождений полезных ископаемых, строительстве и реконструкции горных предприятий и подземных объектов различного назначения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A4A42" w:rsidRPr="00E22C9C" w:rsidRDefault="000A4A42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E22C9C">
        <w:rPr>
          <w:rFonts w:ascii="Times New Roman" w:hAnsi="Times New Roman" w:cs="Times New Roman"/>
          <w:i/>
          <w:sz w:val="28"/>
          <w:szCs w:val="28"/>
          <w:lang w:eastAsia="ar-SA"/>
        </w:rPr>
        <w:t>уметь:</w:t>
      </w:r>
    </w:p>
    <w:p w:rsidR="000A4A42" w:rsidRDefault="007B5E86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пользовать нормативной документацией, базами данных и навыками работы с ними при проектировании разработки месторождений полезных ископаемых, строительства и реконструкции горных предприятий и подземных объектов различного назначения</w:t>
      </w:r>
      <w:r w:rsidR="002E3C8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B5E86" w:rsidRPr="000A4A42" w:rsidRDefault="007B5E86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применять полученные знания 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в области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проектирования 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строительных </w:t>
      </w:r>
      <w:proofErr w:type="spellStart"/>
      <w:r w:rsidR="00296A31">
        <w:rPr>
          <w:rFonts w:ascii="Times New Roman" w:hAnsi="Times New Roman" w:cs="Times New Roman"/>
          <w:sz w:val="28"/>
          <w:szCs w:val="28"/>
          <w:lang w:eastAsia="ar-SA"/>
        </w:rPr>
        <w:t>геотехнологий</w:t>
      </w:r>
      <w:proofErr w:type="spellEnd"/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учебном процессе при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выполнении выпускной квалификационной работы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A4A42" w:rsidRPr="00E22C9C" w:rsidRDefault="000A4A42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E22C9C">
        <w:rPr>
          <w:rFonts w:ascii="Times New Roman" w:hAnsi="Times New Roman" w:cs="Times New Roman"/>
          <w:i/>
          <w:sz w:val="28"/>
          <w:szCs w:val="28"/>
          <w:lang w:eastAsia="ar-SA"/>
        </w:rPr>
        <w:t>владеть:</w:t>
      </w:r>
    </w:p>
    <w:p w:rsidR="000A4A42" w:rsidRPr="000A4A42" w:rsidRDefault="002E3C84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навыками 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проектирования элементов 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>строительных технологий для различных горно-геологических и горнотехнических условий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 xml:space="preserve"> эксплуатации запасов месторождений полезных ископаемых, строительства и реконструкции горных предприятий и подземных объектов различного назначения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A4A42" w:rsidRDefault="000A4A42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прохождения данной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производственной </w:t>
      </w:r>
      <w:r w:rsidRPr="000A4A42">
        <w:rPr>
          <w:rFonts w:ascii="Times New Roman" w:hAnsi="Times New Roman" w:cs="Times New Roman"/>
          <w:sz w:val="28"/>
          <w:szCs w:val="28"/>
          <w:lang w:eastAsia="ar-SA"/>
        </w:rPr>
        <w:t>практики</w:t>
      </w:r>
      <w:r w:rsidR="002F064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обучающиеся должны овладеть следующими компетенциями: </w:t>
      </w:r>
    </w:p>
    <w:p w:rsidR="00E22C9C" w:rsidRPr="00E22C9C" w:rsidRDefault="00E22C9C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ПК-19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22C9C" w:rsidRPr="00E22C9C" w:rsidRDefault="00E22C9C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ПК-20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22C9C" w:rsidRPr="00E22C9C" w:rsidRDefault="00E22C9C" w:rsidP="00E22C9C">
      <w:pPr>
        <w:tabs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ПК-21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готовность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22C9C" w:rsidRPr="00E22C9C" w:rsidRDefault="00E22C9C" w:rsidP="0098765B">
      <w:pPr>
        <w:tabs>
          <w:tab w:val="right" w:leader="underscore" w:pos="9639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ПК-22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E22C9C">
        <w:rPr>
          <w:rFonts w:ascii="Times New Roman" w:hAnsi="Times New Roman" w:cs="Times New Roman"/>
          <w:sz w:val="28"/>
          <w:szCs w:val="28"/>
          <w:lang w:eastAsia="ar-SA"/>
        </w:rPr>
        <w:t>готовность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22C9C" w:rsidRPr="0098765B" w:rsidRDefault="0098765B" w:rsidP="009876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E22C9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E22C9C" w:rsidRPr="00E22C9C">
        <w:rPr>
          <w:rFonts w:ascii="Times New Roman" w:hAnsi="Times New Roman" w:cs="Times New Roman"/>
          <w:sz w:val="28"/>
          <w:szCs w:val="28"/>
          <w:lang w:eastAsia="ar-SA"/>
        </w:rPr>
        <w:t>ПСК-</w:t>
      </w:r>
      <w:r w:rsidR="00EC66A7">
        <w:rPr>
          <w:rFonts w:ascii="Times New Roman" w:hAnsi="Times New Roman" w:cs="Times New Roman"/>
          <w:sz w:val="28"/>
          <w:szCs w:val="28"/>
          <w:lang w:eastAsia="ar-SA"/>
        </w:rPr>
        <w:t>4.2</w:t>
      </w:r>
      <w:r w:rsidR="00E22C9C"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Pr="00987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65B">
        <w:rPr>
          <w:rFonts w:ascii="Times New Roman" w:hAnsi="Times New Roman" w:cs="Times New Roman"/>
          <w:color w:val="000000"/>
          <w:sz w:val="28"/>
          <w:szCs w:val="28"/>
        </w:rPr>
        <w:t>готовность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</w:r>
    </w:p>
    <w:p w:rsidR="00E22C9C" w:rsidRPr="0098765B" w:rsidRDefault="0098765B" w:rsidP="009876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E22C9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E22C9C" w:rsidRPr="00E22C9C">
        <w:rPr>
          <w:rFonts w:ascii="Times New Roman" w:hAnsi="Times New Roman" w:cs="Times New Roman"/>
          <w:sz w:val="28"/>
          <w:szCs w:val="28"/>
          <w:lang w:eastAsia="ar-SA"/>
        </w:rPr>
        <w:t>ПСК-</w:t>
      </w:r>
      <w:r>
        <w:rPr>
          <w:rFonts w:ascii="Times New Roman" w:hAnsi="Times New Roman" w:cs="Times New Roman"/>
          <w:sz w:val="28"/>
          <w:szCs w:val="28"/>
          <w:lang w:eastAsia="ar-SA"/>
        </w:rPr>
        <w:t>4.3</w:t>
      </w:r>
      <w:r w:rsidR="00E22C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98765B">
        <w:rPr>
          <w:rFonts w:ascii="Times New Roman" w:hAnsi="Times New Roman" w:cs="Times New Roman"/>
          <w:color w:val="000000"/>
          <w:sz w:val="28"/>
          <w:szCs w:val="28"/>
        </w:rPr>
        <w:t>способность составлять проекты маркшейдерских и геодезических работ.</w:t>
      </w:r>
    </w:p>
    <w:p w:rsidR="00AA2C6B" w:rsidRPr="00E22C9C" w:rsidRDefault="00F84201" w:rsidP="003F15DB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</w:pPr>
      <w:r w:rsidRPr="00E22C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7</w:t>
      </w:r>
      <w:r w:rsidR="0098765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.</w:t>
      </w:r>
      <w:r w:rsidRPr="00E22C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СТРУКТУРА И СОДЕРЖАНИЕ ПРАКТИКИ</w:t>
      </w:r>
      <w:r w:rsidR="00AA2C6B" w:rsidRPr="00E22C9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  <w:r w:rsidR="003F15DB" w:rsidRPr="00E22C9C">
        <w:rPr>
          <w:rFonts w:ascii="Times New Roman" w:hAnsi="Times New Roman" w:cs="Times New Roman"/>
          <w:b/>
          <w:caps/>
          <w:sz w:val="28"/>
          <w:szCs w:val="28"/>
        </w:rPr>
        <w:t>по получению первичных профессиональных умений и навыков</w:t>
      </w:r>
      <w:r w:rsidR="00906D5D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3F15DB" w:rsidRPr="00E22C9C">
        <w:rPr>
          <w:rFonts w:ascii="Times New Roman" w:hAnsi="Times New Roman" w:cs="Times New Roman"/>
          <w:b/>
          <w:caps/>
          <w:sz w:val="28"/>
          <w:szCs w:val="28"/>
        </w:rPr>
        <w:t xml:space="preserve"> проектной деятельности</w:t>
      </w:r>
    </w:p>
    <w:p w:rsidR="00F84201" w:rsidRDefault="00F84201" w:rsidP="002132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Общая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трудоемкость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производственной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практики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85118"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5118" w:rsidRPr="0024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получению первичных профессиональных умений и навыков</w:t>
      </w:r>
      <w:r w:rsidR="00C85118"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ел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9 </w:t>
      </w:r>
      <w:r w:rsidR="00C851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324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="004063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tbl>
      <w:tblPr>
        <w:tblStyle w:val="a7"/>
        <w:tblW w:w="95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09"/>
        <w:gridCol w:w="1134"/>
        <w:gridCol w:w="1276"/>
        <w:gridCol w:w="1021"/>
        <w:gridCol w:w="993"/>
        <w:gridCol w:w="2284"/>
      </w:tblGrid>
      <w:tr w:rsidR="00115DA2" w:rsidRPr="00E22C9C" w:rsidTr="002132C4">
        <w:trPr>
          <w:tblHeader/>
        </w:trPr>
        <w:tc>
          <w:tcPr>
            <w:tcW w:w="454" w:type="dxa"/>
            <w:vMerge w:val="restart"/>
            <w:vAlign w:val="center"/>
          </w:tcPr>
          <w:p w:rsidR="00A63B79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303683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Разделы (этапы) </w:t>
            </w:r>
          </w:p>
          <w:p w:rsidR="00A63B79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практики</w:t>
            </w:r>
          </w:p>
        </w:tc>
        <w:tc>
          <w:tcPr>
            <w:tcW w:w="4424" w:type="dxa"/>
            <w:gridSpan w:val="4"/>
            <w:vAlign w:val="center"/>
          </w:tcPr>
          <w:p w:rsid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Виды учебной работы на практике, включая самостоятельную работу студентов и </w:t>
            </w:r>
          </w:p>
          <w:p w:rsidR="00A63B79" w:rsidRPr="00E22C9C" w:rsidRDefault="00A63B79" w:rsidP="00E22C9C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трудоемкость (в часах)</w:t>
            </w:r>
          </w:p>
        </w:tc>
        <w:tc>
          <w:tcPr>
            <w:tcW w:w="2284" w:type="dxa"/>
            <w:vMerge w:val="restart"/>
            <w:vAlign w:val="center"/>
          </w:tcPr>
          <w:p w:rsidR="00303683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Формы текущего</w:t>
            </w:r>
          </w:p>
          <w:p w:rsidR="00A63B79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контроля</w:t>
            </w:r>
          </w:p>
        </w:tc>
      </w:tr>
      <w:tr w:rsidR="00115DA2" w:rsidRPr="00E22C9C" w:rsidTr="002132C4">
        <w:trPr>
          <w:tblHeader/>
        </w:trPr>
        <w:tc>
          <w:tcPr>
            <w:tcW w:w="454" w:type="dxa"/>
            <w:vMerge/>
            <w:vAlign w:val="center"/>
          </w:tcPr>
          <w:p w:rsidR="00A63B79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63B79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3B79" w:rsidRPr="00E22C9C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Прохождение инструктажа</w:t>
            </w:r>
          </w:p>
        </w:tc>
        <w:tc>
          <w:tcPr>
            <w:tcW w:w="1276" w:type="dxa"/>
            <w:vAlign w:val="center"/>
          </w:tcPr>
          <w:p w:rsidR="001128D2" w:rsidRPr="00E22C9C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Выполнение трудовых </w:t>
            </w:r>
          </w:p>
          <w:p w:rsidR="00A63B79" w:rsidRPr="00E22C9C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обязанностей</w:t>
            </w:r>
          </w:p>
        </w:tc>
        <w:tc>
          <w:tcPr>
            <w:tcW w:w="1021" w:type="dxa"/>
            <w:vAlign w:val="center"/>
          </w:tcPr>
          <w:p w:rsidR="001128D2" w:rsidRPr="00E22C9C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Сбор </w:t>
            </w:r>
          </w:p>
          <w:p w:rsidR="00A63B79" w:rsidRPr="00E22C9C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материалов</w:t>
            </w:r>
          </w:p>
        </w:tc>
        <w:tc>
          <w:tcPr>
            <w:tcW w:w="993" w:type="dxa"/>
            <w:vAlign w:val="center"/>
          </w:tcPr>
          <w:p w:rsidR="00A63B79" w:rsidRPr="00E22C9C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Подготовка и защита отчета</w:t>
            </w:r>
          </w:p>
        </w:tc>
        <w:tc>
          <w:tcPr>
            <w:tcW w:w="2284" w:type="dxa"/>
            <w:vMerge/>
            <w:vAlign w:val="center"/>
          </w:tcPr>
          <w:p w:rsidR="00A63B79" w:rsidRPr="00E22C9C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</w:tr>
      <w:tr w:rsidR="00115DA2" w:rsidRPr="00E22C9C" w:rsidTr="00E22C9C">
        <w:trPr>
          <w:trHeight w:val="2154"/>
        </w:trPr>
        <w:tc>
          <w:tcPr>
            <w:tcW w:w="454" w:type="dxa"/>
          </w:tcPr>
          <w:p w:rsidR="00C85118" w:rsidRPr="00E22C9C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2409" w:type="dxa"/>
          </w:tcPr>
          <w:p w:rsidR="00C85118" w:rsidRPr="00E22C9C" w:rsidRDefault="00A63B79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Подготовительный этап, в т.ч. время на прибытие к месту прохождения практики, </w:t>
            </w:r>
            <w:r w:rsidR="00115DA2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трудоустройство, </w:t>
            </w: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прохождение предварительного инструктажа</w:t>
            </w:r>
            <w:r w:rsidR="00B55CE4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 рабочем месте; инструктажа по технике безопасности</w:t>
            </w:r>
          </w:p>
        </w:tc>
        <w:tc>
          <w:tcPr>
            <w:tcW w:w="1134" w:type="dxa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1276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021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3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2284" w:type="dxa"/>
          </w:tcPr>
          <w:p w:rsidR="00B55CE4" w:rsidRPr="00E22C9C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Телефонные переговоры с представителем предприятия</w:t>
            </w:r>
            <w:r w:rsidR="00B55CE4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. </w:t>
            </w:r>
          </w:p>
          <w:p w:rsidR="00C85118" w:rsidRPr="00E22C9C" w:rsidRDefault="00B55CE4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E22C9C" w:rsidTr="002132C4">
        <w:tc>
          <w:tcPr>
            <w:tcW w:w="454" w:type="dxa"/>
          </w:tcPr>
          <w:p w:rsidR="00C85118" w:rsidRPr="00E22C9C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2409" w:type="dxa"/>
          </w:tcPr>
          <w:p w:rsidR="00C85118" w:rsidRPr="00E22C9C" w:rsidRDefault="00C85118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Производственный</w:t>
            </w:r>
            <w:r w:rsidR="00A63B79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этап, в т.ч. работа в соответствии с трудовыми обязанностями, сбор материалов по практике</w:t>
            </w:r>
          </w:p>
        </w:tc>
        <w:tc>
          <w:tcPr>
            <w:tcW w:w="1134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276" w:type="dxa"/>
          </w:tcPr>
          <w:p w:rsidR="00C85118" w:rsidRPr="00E22C9C" w:rsidRDefault="00406375" w:rsidP="00406375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="001128D2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</w:t>
            </w: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1021" w:type="dxa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30</w:t>
            </w:r>
          </w:p>
        </w:tc>
        <w:tc>
          <w:tcPr>
            <w:tcW w:w="993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2284" w:type="dxa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Телефонные переговоры с представителем предприятия</w:t>
            </w:r>
          </w:p>
          <w:p w:rsidR="001128D2" w:rsidRPr="00E22C9C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E22C9C" w:rsidTr="002132C4">
        <w:tc>
          <w:tcPr>
            <w:tcW w:w="454" w:type="dxa"/>
          </w:tcPr>
          <w:p w:rsidR="00C85118" w:rsidRPr="00E22C9C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3. </w:t>
            </w:r>
          </w:p>
        </w:tc>
        <w:tc>
          <w:tcPr>
            <w:tcW w:w="2409" w:type="dxa"/>
          </w:tcPr>
          <w:p w:rsidR="00C85118" w:rsidRPr="00E22C9C" w:rsidRDefault="00115DA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Заключительный этап, в т.ч. прибытие в университет, обработка материалов, </w:t>
            </w:r>
            <w:r w:rsidR="00AC311B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написание отчета, </w:t>
            </w: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подготовка и защита отчета по практике</w:t>
            </w:r>
          </w:p>
        </w:tc>
        <w:tc>
          <w:tcPr>
            <w:tcW w:w="1134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276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1021" w:type="dxa"/>
          </w:tcPr>
          <w:p w:rsidR="00C85118" w:rsidRPr="00E22C9C" w:rsidRDefault="00E22C9C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</w:p>
        </w:tc>
        <w:tc>
          <w:tcPr>
            <w:tcW w:w="993" w:type="dxa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2284" w:type="dxa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Отзыв руководителя практики от предприятия; характеристика с места работы</w:t>
            </w:r>
            <w:r w:rsidR="00AC311B"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дневник практики</w:t>
            </w:r>
            <w:r w:rsidRPr="00E22C9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 прием отчета по практике</w:t>
            </w:r>
          </w:p>
        </w:tc>
      </w:tr>
      <w:tr w:rsidR="00115DA2" w:rsidRPr="00E22C9C" w:rsidTr="00E22C9C">
        <w:trPr>
          <w:trHeight w:val="340"/>
        </w:trPr>
        <w:tc>
          <w:tcPr>
            <w:tcW w:w="454" w:type="dxa"/>
          </w:tcPr>
          <w:p w:rsidR="00C85118" w:rsidRPr="00E22C9C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409" w:type="dxa"/>
          </w:tcPr>
          <w:p w:rsidR="00C85118" w:rsidRPr="00E22C9C" w:rsidRDefault="00AC311B" w:rsidP="00AC311B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C85118" w:rsidRPr="00E22C9C" w:rsidRDefault="00406375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258</w:t>
            </w:r>
          </w:p>
        </w:tc>
        <w:tc>
          <w:tcPr>
            <w:tcW w:w="1021" w:type="dxa"/>
            <w:vAlign w:val="center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C85118" w:rsidRPr="00E22C9C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18</w:t>
            </w:r>
          </w:p>
        </w:tc>
        <w:tc>
          <w:tcPr>
            <w:tcW w:w="2284" w:type="dxa"/>
          </w:tcPr>
          <w:p w:rsidR="00C85118" w:rsidRPr="00E22C9C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  <w:tr w:rsidR="00AC311B" w:rsidRPr="00E22C9C" w:rsidTr="00E22C9C">
        <w:trPr>
          <w:trHeight w:val="340"/>
        </w:trPr>
        <w:tc>
          <w:tcPr>
            <w:tcW w:w="454" w:type="dxa"/>
          </w:tcPr>
          <w:p w:rsidR="00AC311B" w:rsidRPr="00E22C9C" w:rsidRDefault="00AC311B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2409" w:type="dxa"/>
          </w:tcPr>
          <w:p w:rsidR="00AC311B" w:rsidRPr="00E22C9C" w:rsidRDefault="00AC311B" w:rsidP="00AC311B">
            <w:pPr>
              <w:autoSpaceDE w:val="0"/>
              <w:autoSpaceDN w:val="0"/>
              <w:adjustRightInd w:val="0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ВСЕГО</w:t>
            </w:r>
          </w:p>
        </w:tc>
        <w:tc>
          <w:tcPr>
            <w:tcW w:w="4424" w:type="dxa"/>
            <w:gridSpan w:val="4"/>
            <w:vAlign w:val="center"/>
          </w:tcPr>
          <w:p w:rsidR="00AC311B" w:rsidRPr="00E22C9C" w:rsidRDefault="00406375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22C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324</w:t>
            </w:r>
          </w:p>
        </w:tc>
        <w:tc>
          <w:tcPr>
            <w:tcW w:w="2284" w:type="dxa"/>
          </w:tcPr>
          <w:p w:rsidR="00AC311B" w:rsidRPr="00E22C9C" w:rsidRDefault="00AC311B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</w:tr>
    </w:tbl>
    <w:p w:rsidR="007719A5" w:rsidRDefault="007719A5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327F93" w:rsidRPr="00327F93" w:rsidRDefault="00906D5D" w:rsidP="00E22C9C">
      <w:pPr>
        <w:shd w:val="clear" w:color="auto" w:fill="FFFFFF"/>
        <w:autoSpaceDE w:val="0"/>
        <w:autoSpaceDN w:val="0"/>
        <w:adjustRightInd w:val="0"/>
        <w:spacing w:after="0" w:line="400" w:lineRule="exact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Проектная</w:t>
      </w:r>
      <w:r w:rsidR="00283AA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</w:t>
      </w:r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практика</w:t>
      </w:r>
      <w:proofErr w:type="gramEnd"/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может проходить на рабочем месте в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маркшейдерском отделе</w:t>
      </w:r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либо в качестве дублера </w:t>
      </w:r>
      <w:r w:rsid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маркшейдера</w:t>
      </w:r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.</w:t>
      </w:r>
    </w:p>
    <w:p w:rsidR="00AA2C6B" w:rsidRDefault="00AA2C6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7719A5" w:rsidRPr="00E22C9C" w:rsidRDefault="007719A5" w:rsidP="00E22C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</w:pPr>
      <w:r w:rsidRPr="00E22C9C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>8</w:t>
      </w:r>
      <w:r w:rsidR="0098765B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>.</w:t>
      </w:r>
      <w:r w:rsidRPr="00E22C9C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 УЧЕБНО-МЕТОДИЧЕСКОЕ ОБЕСПЕЧЕНИЕ САМОСТОЯТЕЛЬНОЙ РАБОТЫ </w:t>
      </w:r>
      <w:r w:rsidR="001128D2" w:rsidRPr="00E22C9C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>обучающихся</w:t>
      </w:r>
      <w:r w:rsidRPr="00E22C9C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 НА ПРАКТИКЕ</w:t>
      </w:r>
      <w:r w:rsidR="00406375" w:rsidRPr="00E22C9C">
        <w:rPr>
          <w:rFonts w:ascii="Times New Roman" w:hAnsi="Times New Roman" w:cs="Times New Roman"/>
          <w:b/>
          <w:caps/>
          <w:sz w:val="28"/>
          <w:szCs w:val="28"/>
        </w:rPr>
        <w:t xml:space="preserve"> по получению первичных профессиональных умений и навыков проектной деятельности</w:t>
      </w:r>
    </w:p>
    <w:p w:rsidR="00B55CE4" w:rsidRPr="00B55CE4" w:rsidRDefault="00B55CE4" w:rsidP="00E22C9C">
      <w:pPr>
        <w:tabs>
          <w:tab w:val="left" w:pos="927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Самостоятельная работа является одной из форм проведения практики и организуется с целью: </w:t>
      </w:r>
    </w:p>
    <w:p w:rsidR="00B55CE4" w:rsidRPr="00B55CE4" w:rsidRDefault="00B55CE4" w:rsidP="00E22C9C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систематизации и закрепления полученных теоретических знаний и практических умений студентов; </w:t>
      </w:r>
    </w:p>
    <w:p w:rsidR="00B55CE4" w:rsidRPr="00B55CE4" w:rsidRDefault="00B55CE4" w:rsidP="00E22C9C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углубления и расширения теоретических знаний; </w:t>
      </w:r>
    </w:p>
    <w:p w:rsidR="00B55CE4" w:rsidRPr="00B55CE4" w:rsidRDefault="00B55CE4" w:rsidP="00E22C9C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:rsidR="00B55CE4" w:rsidRPr="00B55CE4" w:rsidRDefault="00B55CE4" w:rsidP="00E22C9C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развития познавательных способностей студентов; </w:t>
      </w:r>
    </w:p>
    <w:p w:rsidR="00B55CE4" w:rsidRPr="00B55CE4" w:rsidRDefault="00B55CE4" w:rsidP="00E22C9C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самореализации.</w:t>
      </w:r>
    </w:p>
    <w:p w:rsidR="00090B60" w:rsidRDefault="00090B60" w:rsidP="00E22C9C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амостоятельная работа обучающихся по формированию практических умений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заключается в сборе и обработке информации по основному виду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профессиональной деятельности;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описание и способы решений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ситуационных производственных (профессиональных) задач;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написание и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отчета по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>практике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 и т.д.</w:t>
      </w:r>
    </w:p>
    <w:p w:rsidR="00E22C9C" w:rsidRDefault="00E22C9C" w:rsidP="00E22C9C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EBD" w:rsidRPr="00E22C9C" w:rsidRDefault="006F40A1" w:rsidP="00E22C9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2C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9</w:t>
      </w:r>
      <w:r w:rsidR="009876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.</w:t>
      </w:r>
      <w:r w:rsidRPr="00E22C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 xml:space="preserve"> </w:t>
      </w:r>
      <w:r w:rsidR="00F93EBD" w:rsidRPr="00E22C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ФОРМЫ АТТЕСТАЦИИ (ПО ИТОГАМ ПРАКТИКИ)</w:t>
      </w:r>
    </w:p>
    <w:p w:rsidR="007F53F7" w:rsidRPr="00E22C9C" w:rsidRDefault="007F53F7" w:rsidP="00E22C9C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22C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9.1 ФОНД ОЦЕНОЧНЫХ СРЕДСТВ ДЛЯ ПРОВЕДЕНИЯ </w:t>
      </w:r>
    </w:p>
    <w:p w:rsidR="007F53F7" w:rsidRPr="00E22C9C" w:rsidRDefault="007F53F7" w:rsidP="00E22C9C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22C9C">
        <w:rPr>
          <w:rFonts w:ascii="Times New Roman" w:hAnsi="Times New Roman" w:cs="Times New Roman"/>
          <w:b/>
          <w:sz w:val="28"/>
          <w:szCs w:val="28"/>
          <w:lang w:eastAsia="ar-SA"/>
        </w:rPr>
        <w:t>ПРОМЕЖУТОЧНОЙ АТТЕСТАЦИИ ОБУЧАЮЩИХСЯ ПО ПРАКТИКЕ</w:t>
      </w:r>
    </w:p>
    <w:p w:rsidR="001F2F79" w:rsidRDefault="001F2F79" w:rsidP="00E22C9C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По результатам </w:t>
      </w:r>
      <w:r w:rsidRPr="003A004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производственной практики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90B6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выставляется зачет с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енкой.</w:t>
      </w:r>
      <w:r w:rsidR="00E2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аттестации – защита отчета в форме собеседования.</w:t>
      </w:r>
    </w:p>
    <w:p w:rsidR="00090B60" w:rsidRPr="00E22C9C" w:rsidRDefault="00090B60" w:rsidP="001231E3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22C9C">
        <w:rPr>
          <w:rFonts w:ascii="Times New Roman" w:hAnsi="Times New Roman" w:cs="Times New Roman"/>
          <w:b/>
          <w:sz w:val="28"/>
          <w:szCs w:val="28"/>
          <w:lang w:eastAsia="ar-SA"/>
        </w:rPr>
        <w:t>9.1.1 Перечень компетенций, описание показателей и критериев их оценивания на различных этапах формирования, шкала оценивания</w:t>
      </w:r>
    </w:p>
    <w:p w:rsidR="00090B60" w:rsidRPr="00400CF5" w:rsidRDefault="00090B60" w:rsidP="00E22C9C">
      <w:pPr>
        <w:tabs>
          <w:tab w:val="num" w:pos="540"/>
          <w:tab w:val="num" w:pos="1080"/>
        </w:tabs>
        <w:suppressAutoHyphens/>
        <w:spacing w:after="0" w:line="400" w:lineRule="exact"/>
        <w:ind w:right="5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0CF5">
        <w:rPr>
          <w:rFonts w:ascii="Times New Roman" w:hAnsi="Times New Roman"/>
          <w:sz w:val="28"/>
          <w:szCs w:val="28"/>
        </w:rPr>
        <w:t xml:space="preserve">При проведении аттестации оценивается уровень сформированности следующих профессиональных </w:t>
      </w:r>
      <w:r w:rsidR="00B65384" w:rsidRPr="00400CF5">
        <w:rPr>
          <w:rFonts w:ascii="Times New Roman" w:hAnsi="Times New Roman"/>
          <w:sz w:val="28"/>
          <w:szCs w:val="28"/>
        </w:rPr>
        <w:t xml:space="preserve">и профессионально-специализированных </w:t>
      </w:r>
      <w:r w:rsidRPr="00400CF5">
        <w:rPr>
          <w:rFonts w:ascii="Times New Roman" w:hAnsi="Times New Roman"/>
          <w:sz w:val="28"/>
          <w:szCs w:val="28"/>
        </w:rPr>
        <w:t>компетенций: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1"/>
        <w:gridCol w:w="1826"/>
        <w:gridCol w:w="2552"/>
        <w:gridCol w:w="2550"/>
      </w:tblGrid>
      <w:tr w:rsidR="00B77F43" w:rsidRPr="00400CF5" w:rsidTr="007C12E2">
        <w:trPr>
          <w:trHeight w:val="20"/>
          <w:tblHeader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7C12E2" w:rsidRDefault="00B77F43" w:rsidP="00400C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7C12E2" w:rsidRDefault="00B77F43" w:rsidP="00400C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7C12E2" w:rsidRDefault="00B77F43" w:rsidP="00400C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b/>
                <w:lang w:eastAsia="ru-RU"/>
              </w:rPr>
              <w:t>Критерии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7C12E2" w:rsidRDefault="00B77F43" w:rsidP="00400CF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C12E2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F7692D" w:rsidRPr="00A95FA6" w:rsidTr="007C12E2">
        <w:trPr>
          <w:trHeight w:val="567"/>
          <w:jc w:val="center"/>
        </w:trPr>
        <w:tc>
          <w:tcPr>
            <w:tcW w:w="1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ПК-19</w:t>
            </w:r>
          </w:p>
          <w:p w:rsidR="00F7692D" w:rsidRPr="007C12E2" w:rsidRDefault="00F7692D" w:rsidP="0071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знает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C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Знание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х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развития технологий в области проектирования разработки месторождений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твердых полезных ископаемых, строительства и эксплуатации подземных объектов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745BB5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>способность охарактеризовать</w:t>
            </w:r>
            <w:r w:rsidR="00745BB5" w:rsidRPr="007C12E2">
              <w:rPr>
                <w:rFonts w:ascii="Times New Roman" w:eastAsia="Calibri" w:hAnsi="Times New Roman" w:cs="Times New Roman"/>
                <w:lang w:eastAsia="ru-RU"/>
              </w:rPr>
              <w:t xml:space="preserve"> основные современные тенденции в проектировании горных предприятий и подземных объектов различного назначения</w:t>
            </w:r>
          </w:p>
        </w:tc>
      </w:tr>
      <w:tr w:rsidR="00F7692D" w:rsidRPr="00A95FA6" w:rsidTr="007C12E2">
        <w:trPr>
          <w:trHeight w:val="567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умеет 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Умение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вести поиск проектно-сметной документации, анализировать опыт проектирования, строительства и эксплуатации подземных объектов различного назначения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692D" w:rsidRPr="007C12E2" w:rsidRDefault="00F7692D" w:rsidP="00745BB5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определить </w:t>
            </w:r>
            <w:r w:rsidR="00745BB5" w:rsidRPr="007C12E2">
              <w:rPr>
                <w:rFonts w:ascii="Times New Roman" w:eastAsia="Calibri" w:hAnsi="Times New Roman" w:cs="Times New Roman"/>
                <w:lang w:eastAsia="ru-RU"/>
              </w:rPr>
              <w:t>наиболее рациональные для конкретных горно-геологических условий инновационные проектные решения при добыче твердых полезных ископаемых, строительству, реконструкции и эксплуатации подземных объектов</w:t>
            </w:r>
          </w:p>
        </w:tc>
      </w:tr>
      <w:tr w:rsidR="00F7692D" w:rsidRPr="00A95FA6" w:rsidTr="007C12E2">
        <w:trPr>
          <w:trHeight w:val="567"/>
          <w:jc w:val="center"/>
        </w:trPr>
        <w:tc>
          <w:tcPr>
            <w:tcW w:w="14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Владение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навыками разработки проектной документации с использованием инновационных решений при проектировании, строительства и эксплуатации подземных объектов различного назначения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745BB5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предложить </w:t>
            </w:r>
            <w:r w:rsidR="00745BB5" w:rsidRPr="007C12E2">
              <w:rPr>
                <w:rFonts w:ascii="Times New Roman" w:eastAsia="Calibri" w:hAnsi="Times New Roman" w:cs="Times New Roman"/>
                <w:lang w:eastAsia="ru-RU"/>
              </w:rPr>
              <w:t>инновационные решения при разработке проектной документации добыче твердых полезных ископаемых, строительству, реконструкции и эксплуатации подземных объектов</w:t>
            </w:r>
          </w:p>
        </w:tc>
      </w:tr>
      <w:tr w:rsidR="00F7692D" w:rsidRPr="00A95FA6" w:rsidTr="007C12E2">
        <w:trPr>
          <w:trHeight w:val="567"/>
          <w:jc w:val="center"/>
        </w:trPr>
        <w:tc>
          <w:tcPr>
            <w:tcW w:w="14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ПК-20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знает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C12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Знание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х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ов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разработки технической документации, основны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х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нормативны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х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х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ов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,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регламентирующи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A018E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745BB5" w:rsidRPr="007C12E2">
              <w:rPr>
                <w:rFonts w:ascii="Times New Roman" w:eastAsia="Calibri" w:hAnsi="Times New Roman" w:cs="Times New Roman"/>
                <w:lang w:eastAsia="ru-RU"/>
              </w:rPr>
              <w:t xml:space="preserve">основные принципы работы с нормативной технической документацией, регламентирующей </w:t>
            </w:r>
            <w:r w:rsidR="00745BB5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порядок, качество и безопасность выполнения горных, горно-строительных и взрывных работ</w:t>
            </w:r>
          </w:p>
        </w:tc>
      </w:tr>
      <w:tr w:rsidR="00F7692D" w:rsidRPr="00A95FA6" w:rsidTr="007C12E2">
        <w:trPr>
          <w:trHeight w:val="567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умеет 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1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Умение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использовать нормативную и методическую литературу при разработке проектной документации в соответствии с требованиями промышленной безопасности при ведении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горных, горно-строительных и взрывных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481AD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>способность выбирать</w:t>
            </w:r>
            <w:r w:rsidR="00481ADA" w:rsidRPr="007C12E2">
              <w:rPr>
                <w:rFonts w:ascii="Times New Roman" w:eastAsia="Calibri" w:hAnsi="Times New Roman" w:cs="Times New Roman"/>
                <w:lang w:eastAsia="ru-RU"/>
              </w:rPr>
              <w:t xml:space="preserve"> критерии разработки технической документации и </w:t>
            </w: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проанализировать </w:t>
            </w:r>
            <w:r w:rsidR="00481ADA" w:rsidRPr="007C12E2">
              <w:rPr>
                <w:rFonts w:ascii="Times New Roman" w:eastAsia="Calibri" w:hAnsi="Times New Roman" w:cs="Times New Roman"/>
                <w:lang w:eastAsia="ru-RU"/>
              </w:rPr>
              <w:t xml:space="preserve">разработанную техническую документацию на соответствие </w:t>
            </w:r>
            <w:r w:rsidR="00481ADA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требованиям промышленной безопасности при ведении </w:t>
            </w:r>
            <w:r w:rsidR="00481ADA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горных, горно-строительных и взрывных работ</w:t>
            </w:r>
          </w:p>
        </w:tc>
      </w:tr>
      <w:tr w:rsidR="00F7692D" w:rsidRPr="00A95FA6" w:rsidTr="007C12E2">
        <w:trPr>
          <w:trHeight w:val="567"/>
          <w:jc w:val="center"/>
        </w:trPr>
        <w:tc>
          <w:tcPr>
            <w:tcW w:w="14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168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Владение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навыками самостоятельной разработки технической документации в соответствии с требованиями стандартов, промышленной безопасности при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выполнении горных, горно-строительных и взрывных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481AD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предложить </w:t>
            </w:r>
            <w:r w:rsidR="00481ADA" w:rsidRPr="007C12E2">
              <w:rPr>
                <w:rFonts w:ascii="Times New Roman" w:eastAsia="Calibri" w:hAnsi="Times New Roman" w:cs="Times New Roman"/>
                <w:lang w:eastAsia="ru-RU"/>
              </w:rPr>
              <w:t xml:space="preserve">оригинальные решения при проектных проработках при проектировании объектов подземного строительства в соответствии с </w:t>
            </w:r>
            <w:r w:rsidR="00481ADA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требованиями промышленной безопасности при ведении </w:t>
            </w:r>
            <w:r w:rsidR="00481ADA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горных, горно-строительных и взрывных работ</w:t>
            </w:r>
          </w:p>
        </w:tc>
      </w:tr>
      <w:tr w:rsidR="00F7692D" w:rsidRPr="00A95FA6" w:rsidTr="007C12E2">
        <w:trPr>
          <w:trHeight w:val="113"/>
          <w:jc w:val="center"/>
        </w:trPr>
        <w:tc>
          <w:tcPr>
            <w:tcW w:w="1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7692D" w:rsidRPr="007C12E2" w:rsidRDefault="00F7692D" w:rsidP="0071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ПК-21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готовность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знает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C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Знание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й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правил экологической и промышленной безопасности при проектировании и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4044F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="00481ADA" w:rsidRPr="007C12E2">
              <w:rPr>
                <w:rFonts w:ascii="Times New Roman" w:eastAsia="Calibri" w:hAnsi="Times New Roman" w:cs="Times New Roman"/>
                <w:lang w:eastAsia="ru-RU"/>
              </w:rPr>
              <w:t xml:space="preserve">основные требования правил </w:t>
            </w:r>
            <w:r w:rsidR="004044F4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экологической и промышленной безопасности при проектировании и </w:t>
            </w:r>
            <w:r w:rsidR="004044F4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</w:tr>
      <w:tr w:rsidR="00F7692D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умеет 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Умение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применять требования экологической и промышленной безопасности при проектировании и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4044F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определить </w:t>
            </w:r>
            <w:r w:rsidR="004044F4" w:rsidRPr="007C12E2">
              <w:rPr>
                <w:rFonts w:ascii="Times New Roman" w:eastAsia="Calibri" w:hAnsi="Times New Roman" w:cs="Times New Roman"/>
                <w:lang w:eastAsia="ru-RU"/>
              </w:rPr>
              <w:t xml:space="preserve">параметры строительных и подземных </w:t>
            </w:r>
            <w:proofErr w:type="spellStart"/>
            <w:r w:rsidR="004044F4" w:rsidRPr="007C12E2">
              <w:rPr>
                <w:rFonts w:ascii="Times New Roman" w:eastAsia="Calibri" w:hAnsi="Times New Roman" w:cs="Times New Roman"/>
                <w:lang w:eastAsia="ru-RU"/>
              </w:rPr>
              <w:t>геотехнологий</w:t>
            </w:r>
            <w:proofErr w:type="spellEnd"/>
            <w:r w:rsidR="004044F4" w:rsidRPr="007C12E2">
              <w:rPr>
                <w:rFonts w:ascii="Times New Roman" w:eastAsia="Calibri" w:hAnsi="Times New Roman" w:cs="Times New Roman"/>
                <w:lang w:eastAsia="ru-RU"/>
              </w:rPr>
              <w:t xml:space="preserve"> в соответствии с </w:t>
            </w:r>
            <w:r w:rsidR="004044F4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требованиями экологической и промышленной безопасности при проектировании и </w:t>
            </w:r>
            <w:r w:rsidR="004044F4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</w:tc>
      </w:tr>
      <w:tr w:rsidR="00F7692D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Владение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навыками разработки проектной документации с учетом требований правил экологической и промышленной безопасности к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производству работ по добыче твердых полезных ископаемых, строительству и эксплуатации подземных объектов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Default="00F7692D" w:rsidP="004044F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использовать </w:t>
            </w:r>
            <w:r w:rsidR="004044F4" w:rsidRPr="007C12E2">
              <w:rPr>
                <w:rFonts w:ascii="Times New Roman" w:eastAsia="Calibri" w:hAnsi="Times New Roman" w:cs="Times New Roman"/>
                <w:lang w:eastAsia="ru-RU"/>
              </w:rPr>
              <w:t xml:space="preserve">в своей проектной деятельности нормативную документацию в области </w:t>
            </w:r>
            <w:r w:rsidR="004044F4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экологической и промышленной безопасности при проектировании и </w:t>
            </w:r>
            <w:r w:rsidR="004044F4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производстве работ по добыче твердых полезных ископаемых, строительству и эксплуатации подземных объектов</w:t>
            </w:r>
          </w:p>
          <w:p w:rsidR="007C12E2" w:rsidRPr="007C12E2" w:rsidRDefault="007C12E2" w:rsidP="004044F4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7692D" w:rsidRPr="00A95FA6" w:rsidTr="007C12E2">
        <w:trPr>
          <w:trHeight w:val="113"/>
          <w:jc w:val="center"/>
        </w:trPr>
        <w:tc>
          <w:tcPr>
            <w:tcW w:w="14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692D" w:rsidRPr="007C12E2" w:rsidRDefault="00F7692D" w:rsidP="0071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ПК-22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готовность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знает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7C12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Знание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го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специализированно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го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и общего назначения программно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го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я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для разработки проектной документации и оценке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экономической эффективности горных и горно-строительных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2476F7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>способность охарактеризовать</w:t>
            </w:r>
            <w:r w:rsidR="002476F7" w:rsidRPr="007C12E2">
              <w:rPr>
                <w:rFonts w:ascii="Times New Roman" w:eastAsia="Calibri" w:hAnsi="Times New Roman" w:cs="Times New Roman"/>
                <w:lang w:eastAsia="ru-RU"/>
              </w:rPr>
              <w:t xml:space="preserve"> применяемые для ведения проектных работ программ</w:t>
            </w:r>
            <w:r w:rsidR="007C12E2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2476F7" w:rsidRPr="007C12E2">
              <w:rPr>
                <w:rFonts w:ascii="Times New Roman" w:eastAsia="Calibri" w:hAnsi="Times New Roman" w:cs="Times New Roman"/>
                <w:lang w:eastAsia="ru-RU"/>
              </w:rPr>
              <w:t>ые продукты общего и специализированного назначения</w:t>
            </w:r>
          </w:p>
        </w:tc>
      </w:tr>
      <w:tr w:rsidR="00F7692D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умеет </w:t>
            </w:r>
          </w:p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7C12E2" w:rsidP="002476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Умение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использовать специализированное и общего назначения программное обеспечение для разработки проектной документации и оценк</w:t>
            </w:r>
            <w:r w:rsidR="002476F7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и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экономической эффективности горных и горно-строительных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F7692D" w:rsidP="002476F7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</w:t>
            </w:r>
            <w:r w:rsidR="002476F7" w:rsidRPr="007C12E2">
              <w:rPr>
                <w:rFonts w:ascii="Times New Roman" w:eastAsia="Calibri" w:hAnsi="Times New Roman" w:cs="Times New Roman"/>
                <w:lang w:eastAsia="ru-RU"/>
              </w:rPr>
              <w:t xml:space="preserve">выбирать программное обеспечение общего и специализированного назначения для </w:t>
            </w:r>
            <w:r w:rsidR="002476F7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разработки проектной документации и оценки </w:t>
            </w:r>
            <w:r w:rsidR="002476F7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экономической эффективности горных и горно-строительных работ</w:t>
            </w:r>
          </w:p>
        </w:tc>
      </w:tr>
      <w:tr w:rsidR="00F7692D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7692D" w:rsidRPr="007C12E2" w:rsidRDefault="00F7692D" w:rsidP="007168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F7692D" w:rsidRPr="007C12E2" w:rsidRDefault="007C12E2" w:rsidP="0071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Владение </w:t>
            </w:r>
            <w:r w:rsidR="00F7692D"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навыками работы со специализированным и общего назначения программным обеспечением для разработки проектной документации и оценке </w:t>
            </w:r>
            <w:r w:rsidR="00F7692D"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экономической эффективности горных и горно-строительных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2D" w:rsidRPr="007C12E2" w:rsidRDefault="002476F7" w:rsidP="00A018E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</w:t>
            </w:r>
            <w:r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использовать специализированное и общего назначения программное обеспечение для разработки проектной документации и оценке </w:t>
            </w:r>
            <w:r w:rsidRPr="007C12E2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экономической эффективности горных и горно-строительных работ</w:t>
            </w:r>
          </w:p>
        </w:tc>
      </w:tr>
      <w:tr w:rsidR="0098765B" w:rsidRPr="00A95FA6" w:rsidTr="00DA32A1">
        <w:trPr>
          <w:trHeight w:val="113"/>
          <w:jc w:val="center"/>
        </w:trPr>
        <w:tc>
          <w:tcPr>
            <w:tcW w:w="140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8765B" w:rsidRPr="0098765B" w:rsidRDefault="0098765B" w:rsidP="00987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65B">
              <w:rPr>
                <w:rFonts w:ascii="Times New Roman" w:hAnsi="Times New Roman" w:cs="Times New Roman"/>
              </w:rPr>
              <w:t xml:space="preserve">ПСК- 4.2 - </w:t>
            </w:r>
            <w:r w:rsidRPr="0098765B">
              <w:rPr>
                <w:rFonts w:ascii="Times New Roman" w:hAnsi="Times New Roman" w:cs="Times New Roman"/>
                <w:color w:val="000000"/>
              </w:rPr>
              <w:t>готовность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знает</w:t>
            </w:r>
          </w:p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F428FB" w:rsidRDefault="00F428F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Знает о</w:t>
            </w:r>
            <w:r w:rsidRPr="00F428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сновы </w:t>
            </w:r>
            <w:r w:rsidRPr="00F428FB">
              <w:rPr>
                <w:rFonts w:ascii="Times New Roman" w:hAnsi="Times New Roman" w:cs="Times New Roman"/>
                <w:color w:val="000000"/>
              </w:rPr>
              <w:t xml:space="preserve">планирования развития горных работ и маркшейдерский контроль состояния горных выработок, зданий, сооружений и земной поверхности 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5B" w:rsidRPr="007C12E2" w:rsidRDefault="00F428F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</w:t>
            </w:r>
            <w:r w:rsidR="00BC7026">
              <w:rPr>
                <w:rFonts w:ascii="Times New Roman" w:eastAsia="Calibri" w:hAnsi="Times New Roman" w:cs="Times New Roman"/>
                <w:lang w:eastAsia="ru-RU"/>
              </w:rPr>
              <w:t>перечислить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основы </w:t>
            </w:r>
            <w:r w:rsidRPr="00F428FB">
              <w:rPr>
                <w:rFonts w:ascii="Times New Roman" w:hAnsi="Times New Roman" w:cs="Times New Roman"/>
                <w:color w:val="000000"/>
              </w:rPr>
              <w:t>планирования развития горных работ и маркшейдерский контроль состояния горных выработок, зданий, сооружений и земной поверхности</w:t>
            </w:r>
          </w:p>
        </w:tc>
      </w:tr>
      <w:tr w:rsidR="0098765B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умеет </w:t>
            </w:r>
          </w:p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F428FB" w:rsidRDefault="00F428F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428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Имеет навыки </w:t>
            </w:r>
            <w:r w:rsidRPr="00F428FB">
              <w:rPr>
                <w:rFonts w:ascii="Times New Roman" w:hAnsi="Times New Roman" w:cs="Times New Roman"/>
                <w:color w:val="000000"/>
              </w:rPr>
              <w:t>планирования развития горных работ и маркшейдерск</w:t>
            </w:r>
            <w:r>
              <w:rPr>
                <w:rFonts w:ascii="Times New Roman" w:hAnsi="Times New Roman" w:cs="Times New Roman"/>
                <w:color w:val="000000"/>
              </w:rPr>
              <w:t xml:space="preserve">ого </w:t>
            </w:r>
            <w:r w:rsidRPr="00F428FB">
              <w:rPr>
                <w:rFonts w:ascii="Times New Roman" w:hAnsi="Times New Roman" w:cs="Times New Roman"/>
                <w:color w:val="000000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F428FB">
              <w:rPr>
                <w:rFonts w:ascii="Times New Roman" w:hAnsi="Times New Roman" w:cs="Times New Roman"/>
                <w:color w:val="000000"/>
              </w:rPr>
              <w:t xml:space="preserve"> состояния горных выработок, зданий, сооружений и земной поверхности на всех этапах освоения и охраны недр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5B" w:rsidRPr="007C12E2" w:rsidRDefault="00F428F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</w:t>
            </w:r>
            <w:r w:rsidR="00BC7026">
              <w:rPr>
                <w:rFonts w:ascii="Times New Roman" w:eastAsia="Calibri" w:hAnsi="Times New Roman" w:cs="Times New Roman"/>
                <w:lang w:eastAsia="ru-RU"/>
              </w:rPr>
              <w:t>проанализировать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BC7026">
              <w:rPr>
                <w:rFonts w:ascii="Times New Roman" w:eastAsia="Calibri" w:hAnsi="Times New Roman" w:cs="Times New Roman"/>
                <w:lang w:eastAsia="ru-RU"/>
              </w:rPr>
              <w:t xml:space="preserve">методы планирования </w:t>
            </w:r>
            <w:r w:rsidR="00BC7026" w:rsidRPr="00F428FB">
              <w:rPr>
                <w:rFonts w:ascii="Times New Roman" w:hAnsi="Times New Roman" w:cs="Times New Roman"/>
                <w:color w:val="000000"/>
              </w:rPr>
              <w:t>развития горных работ и маркшейдерск</w:t>
            </w:r>
            <w:r w:rsidR="00BC7026">
              <w:rPr>
                <w:rFonts w:ascii="Times New Roman" w:hAnsi="Times New Roman" w:cs="Times New Roman"/>
                <w:color w:val="000000"/>
              </w:rPr>
              <w:t xml:space="preserve">ого </w:t>
            </w:r>
            <w:r w:rsidR="00BC7026" w:rsidRPr="00F428FB">
              <w:rPr>
                <w:rFonts w:ascii="Times New Roman" w:hAnsi="Times New Roman" w:cs="Times New Roman"/>
                <w:color w:val="000000"/>
              </w:rPr>
              <w:t>контрол</w:t>
            </w:r>
            <w:r w:rsidR="00BC7026">
              <w:rPr>
                <w:rFonts w:ascii="Times New Roman" w:hAnsi="Times New Roman" w:cs="Times New Roman"/>
                <w:color w:val="000000"/>
              </w:rPr>
              <w:t>я</w:t>
            </w:r>
            <w:r w:rsidR="00BC7026" w:rsidRPr="00F428FB">
              <w:rPr>
                <w:rFonts w:ascii="Times New Roman" w:hAnsi="Times New Roman" w:cs="Times New Roman"/>
                <w:color w:val="000000"/>
              </w:rPr>
              <w:t xml:space="preserve"> состояния горных выработок, зданий, сооружений и земной поверхности на всех этапах освоения и охраны недр</w:t>
            </w:r>
          </w:p>
        </w:tc>
      </w:tr>
      <w:tr w:rsidR="0098765B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F428FB" w:rsidRPr="00F428FB" w:rsidRDefault="00F428FB" w:rsidP="00F428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Владеет методами</w:t>
            </w:r>
            <w:r w:rsidRPr="00F428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F428FB">
              <w:rPr>
                <w:rFonts w:ascii="Times New Roman" w:hAnsi="Times New Roman" w:cs="Times New Roman"/>
                <w:color w:val="000000"/>
              </w:rPr>
              <w:t>планирования развития горных работ и маркшейдерск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F428FB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F428FB">
              <w:rPr>
                <w:rFonts w:ascii="Times New Roman" w:hAnsi="Times New Roman" w:cs="Times New Roman"/>
                <w:color w:val="000000"/>
              </w:rPr>
              <w:t xml:space="preserve">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  <w:p w:rsidR="0098765B" w:rsidRPr="00F428FB" w:rsidRDefault="0098765B" w:rsidP="009876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65B" w:rsidRPr="00BC7026" w:rsidRDefault="00BC7026" w:rsidP="00BC702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предложить оптимальные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методы</w:t>
            </w:r>
            <w:r w:rsidRPr="00F428F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F428FB">
              <w:rPr>
                <w:rFonts w:ascii="Times New Roman" w:hAnsi="Times New Roman" w:cs="Times New Roman"/>
                <w:color w:val="000000"/>
              </w:rPr>
              <w:t>планирования развития горных работ и маркшейдерск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F428FB">
              <w:rPr>
                <w:rFonts w:ascii="Times New Roman" w:hAnsi="Times New Roman" w:cs="Times New Roman"/>
                <w:color w:val="00000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F428FB">
              <w:rPr>
                <w:rFonts w:ascii="Times New Roman" w:hAnsi="Times New Roman" w:cs="Times New Roman"/>
                <w:color w:val="000000"/>
              </w:rPr>
              <w:t xml:space="preserve">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98765B" w:rsidRPr="00A95FA6" w:rsidTr="007C12E2">
        <w:trPr>
          <w:trHeight w:val="113"/>
          <w:jc w:val="center"/>
        </w:trPr>
        <w:tc>
          <w:tcPr>
            <w:tcW w:w="14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7026" w:rsidRDefault="0098765B" w:rsidP="00BC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ПСК-</w:t>
            </w:r>
            <w:r w:rsidR="00BC70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4.3</w:t>
            </w:r>
            <w:r w:rsidR="00BC7026" w:rsidRPr="0099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7026" w:rsidRPr="00997B06" w:rsidRDefault="00BC7026" w:rsidP="00BC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составлять проекты маркшейдерских и геодезических работ</w:t>
            </w:r>
          </w:p>
          <w:p w:rsidR="0098765B" w:rsidRPr="007C12E2" w:rsidRDefault="0098765B" w:rsidP="0098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  <w:p w:rsidR="0098765B" w:rsidRPr="007C12E2" w:rsidRDefault="0098765B" w:rsidP="0098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знает</w:t>
            </w:r>
          </w:p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>(пороговый)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BC7026" w:rsidRDefault="0098765B" w:rsidP="00987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BC7026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Знание основных </w:t>
            </w:r>
            <w:r w:rsidR="00BC7026" w:rsidRPr="00BC7026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приемов </w:t>
            </w:r>
            <w:r w:rsidR="00BC7026" w:rsidRPr="00BC7026">
              <w:rPr>
                <w:rFonts w:ascii="Times New Roman" w:hAnsi="Times New Roman" w:cs="Times New Roman"/>
                <w:color w:val="000000"/>
              </w:rPr>
              <w:t>составления проектов маркшейдерских и геодезических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5B" w:rsidRPr="007C12E2" w:rsidRDefault="0098765B" w:rsidP="0098765B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перечислить </w:t>
            </w:r>
            <w:r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основные критерии </w:t>
            </w:r>
            <w:r w:rsidR="00BC7026" w:rsidRPr="00BC7026">
              <w:rPr>
                <w:rFonts w:ascii="Times New Roman" w:hAnsi="Times New Roman" w:cs="Times New Roman"/>
                <w:color w:val="000000"/>
              </w:rPr>
              <w:t>составления проектов маркшейдерских и геодезических работ</w:t>
            </w:r>
          </w:p>
        </w:tc>
      </w:tr>
      <w:tr w:rsidR="0098765B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65B" w:rsidRPr="007C12E2" w:rsidRDefault="0098765B" w:rsidP="0098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умеет </w:t>
            </w:r>
          </w:p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(продвинутый)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C65B74" w:rsidRDefault="0098765B" w:rsidP="00987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C65B7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Умение </w:t>
            </w:r>
            <w:proofErr w:type="gramStart"/>
            <w:r w:rsidRPr="00C65B7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обосновывать  </w:t>
            </w:r>
            <w:r w:rsidR="00BC7026" w:rsidRPr="00C65B7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составление</w:t>
            </w:r>
            <w:proofErr w:type="gramEnd"/>
            <w:r w:rsidR="00BC7026" w:rsidRPr="00C65B7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="00BC7026" w:rsidRPr="00C65B74">
              <w:rPr>
                <w:rFonts w:ascii="Times New Roman" w:hAnsi="Times New Roman" w:cs="Times New Roman"/>
                <w:color w:val="000000"/>
              </w:rPr>
              <w:t>проект</w:t>
            </w:r>
            <w:r w:rsidR="00C65B74" w:rsidRPr="00C65B74"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="00BC7026" w:rsidRPr="00C65B74">
              <w:rPr>
                <w:rFonts w:ascii="Times New Roman" w:hAnsi="Times New Roman" w:cs="Times New Roman"/>
                <w:color w:val="000000"/>
              </w:rPr>
              <w:t>маркшейдерских и геодезических работ</w:t>
            </w:r>
            <w:r w:rsidR="00C65B74" w:rsidRPr="00C65B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5B" w:rsidRPr="007C12E2" w:rsidRDefault="0098765B" w:rsidP="0098765B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проанализировать принимаемые при проектировании </w:t>
            </w:r>
            <w:r w:rsidR="00C65B74">
              <w:rPr>
                <w:rFonts w:ascii="Times New Roman" w:eastAsia="Calibri" w:hAnsi="Times New Roman" w:cs="Times New Roman"/>
                <w:lang w:eastAsia="ru-RU"/>
              </w:rPr>
              <w:t xml:space="preserve">маркшейдерско-геодезических </w:t>
            </w:r>
            <w:proofErr w:type="gramStart"/>
            <w:r w:rsidR="00C65B74">
              <w:rPr>
                <w:rFonts w:ascii="Times New Roman" w:eastAsia="Calibri" w:hAnsi="Times New Roman" w:cs="Times New Roman"/>
                <w:lang w:eastAsia="ru-RU"/>
              </w:rPr>
              <w:t xml:space="preserve">работ </w:t>
            </w: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 решения</w:t>
            </w:r>
            <w:proofErr w:type="gramEnd"/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 и производить их технико-экономическую оценку</w:t>
            </w:r>
          </w:p>
        </w:tc>
      </w:tr>
      <w:tr w:rsidR="0098765B" w:rsidRPr="00A95FA6" w:rsidTr="007C12E2">
        <w:trPr>
          <w:trHeight w:val="113"/>
          <w:jc w:val="center"/>
        </w:trPr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8765B" w:rsidRPr="007C12E2" w:rsidRDefault="0098765B" w:rsidP="0098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C12E2">
              <w:rPr>
                <w:rFonts w:ascii="Times New Roman" w:hAnsi="Times New Roman"/>
              </w:rPr>
              <w:t xml:space="preserve">владеет (высокий) 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765B" w:rsidRPr="007C12E2" w:rsidRDefault="0098765B" w:rsidP="009876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Владение </w:t>
            </w:r>
            <w:r w:rsidRPr="007C12E2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навыками </w:t>
            </w:r>
            <w:r w:rsidR="00C65B7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проектирования </w:t>
            </w:r>
            <w:r w:rsidR="00C65B74" w:rsidRPr="00C65B74">
              <w:rPr>
                <w:rFonts w:ascii="Times New Roman" w:hAnsi="Times New Roman" w:cs="Times New Roman"/>
                <w:color w:val="000000"/>
              </w:rPr>
              <w:t>маркшейдерских и геодезических работ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65B" w:rsidRPr="007C12E2" w:rsidRDefault="0098765B" w:rsidP="0098765B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способность предложить </w:t>
            </w:r>
            <w:r w:rsidR="00C65B74">
              <w:rPr>
                <w:rFonts w:ascii="Times New Roman" w:eastAsia="Calibri" w:hAnsi="Times New Roman" w:cs="Times New Roman"/>
                <w:lang w:eastAsia="ru-RU"/>
              </w:rPr>
              <w:t xml:space="preserve">оптимальные и </w:t>
            </w:r>
            <w:proofErr w:type="gramStart"/>
            <w:r w:rsidR="00C65B74">
              <w:rPr>
                <w:rFonts w:ascii="Times New Roman" w:eastAsia="Calibri" w:hAnsi="Times New Roman" w:cs="Times New Roman"/>
                <w:lang w:eastAsia="ru-RU"/>
              </w:rPr>
              <w:t xml:space="preserve">инновационные </w:t>
            </w: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 решения</w:t>
            </w:r>
            <w:proofErr w:type="gramEnd"/>
            <w:r w:rsidR="00C65B74">
              <w:rPr>
                <w:rFonts w:ascii="Times New Roman" w:eastAsia="Calibri" w:hAnsi="Times New Roman" w:cs="Times New Roman"/>
                <w:lang w:eastAsia="ru-RU"/>
              </w:rPr>
              <w:t xml:space="preserve"> при </w:t>
            </w:r>
            <w:r w:rsidRPr="007C12E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65B74" w:rsidRPr="007C12E2">
              <w:rPr>
                <w:rFonts w:ascii="Times New Roman" w:eastAsia="Calibri" w:hAnsi="Times New Roman" w:cs="Times New Roman"/>
                <w:lang w:eastAsia="ru-RU"/>
              </w:rPr>
              <w:t xml:space="preserve">проектировании </w:t>
            </w:r>
            <w:r w:rsidR="00C65B74">
              <w:rPr>
                <w:rFonts w:ascii="Times New Roman" w:eastAsia="Calibri" w:hAnsi="Times New Roman" w:cs="Times New Roman"/>
                <w:lang w:eastAsia="ru-RU"/>
              </w:rPr>
              <w:t xml:space="preserve">маркшейдерско-геодезических работ </w:t>
            </w:r>
            <w:r w:rsidR="00C65B74" w:rsidRPr="007C12E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</w:tbl>
    <w:p w:rsidR="00B77F43" w:rsidRDefault="00B77F43" w:rsidP="00B77F43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B77F43" w:rsidRPr="00326D59" w:rsidRDefault="00B77F43" w:rsidP="00B77F43">
      <w:pPr>
        <w:pStyle w:val="ad"/>
        <w:suppressAutoHyphens/>
        <w:spacing w:line="360" w:lineRule="auto"/>
        <w:ind w:firstLine="709"/>
        <w:jc w:val="both"/>
        <w:rPr>
          <w:b/>
          <w:sz w:val="28"/>
        </w:rPr>
      </w:pPr>
      <w:r w:rsidRPr="00326D59">
        <w:rPr>
          <w:b/>
          <w:sz w:val="28"/>
          <w:szCs w:val="28"/>
          <w:lang w:eastAsia="ar-SA"/>
        </w:rPr>
        <w:t xml:space="preserve">9.1.2 </w:t>
      </w:r>
      <w:r w:rsidRPr="00326D59">
        <w:rPr>
          <w:b/>
          <w:sz w:val="28"/>
        </w:rPr>
        <w:t xml:space="preserve">Шкала оценивания и критерии оценки результатов защиты отчета по практике </w:t>
      </w:r>
    </w:p>
    <w:p w:rsidR="00B77F43" w:rsidRPr="002A478F" w:rsidRDefault="00B77F43" w:rsidP="009D5C67">
      <w:pPr>
        <w:pStyle w:val="a8"/>
        <w:shd w:val="clear" w:color="auto" w:fill="FFFFFF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F">
        <w:rPr>
          <w:rFonts w:ascii="Times New Roman" w:hAnsi="Times New Roman" w:cs="Times New Roman"/>
          <w:sz w:val="28"/>
          <w:szCs w:val="28"/>
        </w:rPr>
        <w:t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</w:t>
      </w:r>
    </w:p>
    <w:p w:rsidR="00B77F43" w:rsidRPr="002A478F" w:rsidRDefault="00B77F43" w:rsidP="009D5C67">
      <w:pPr>
        <w:pStyle w:val="ad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78F">
        <w:rPr>
          <w:sz w:val="28"/>
          <w:szCs w:val="28"/>
        </w:rPr>
        <w:t>Основные объекты оценивания результатов прохождения практики: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деловая активность студента в процессе практики;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производственная дисциплина студента;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 xml:space="preserve">качество выполнения индивидуального задания; 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оформление дневника практики;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качество выполнения и оформления отчета по практике;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уровень ответов при сдаче зачета (защите отчета);</w:t>
      </w:r>
    </w:p>
    <w:p w:rsidR="00F93EBD" w:rsidRPr="002A478F" w:rsidRDefault="009D5C67" w:rsidP="009D5C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F43" w:rsidRPr="002A478F">
        <w:rPr>
          <w:rFonts w:ascii="Times New Roman" w:hAnsi="Times New Roman" w:cs="Times New Roman"/>
          <w:sz w:val="28"/>
          <w:szCs w:val="28"/>
        </w:rPr>
        <w:t>характеристика и оценка работы студента руководителем практики с места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практики.</w:t>
      </w:r>
    </w:p>
    <w:p w:rsidR="00F46641" w:rsidRDefault="00F46641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77F43" w:rsidRPr="00326D59" w:rsidRDefault="00B77F43" w:rsidP="00326D59">
      <w:pPr>
        <w:pStyle w:val="ad"/>
        <w:tabs>
          <w:tab w:val="left" w:pos="851"/>
        </w:tabs>
        <w:suppressAutoHyphens/>
        <w:spacing w:line="360" w:lineRule="auto"/>
        <w:ind w:left="1429" w:hanging="1145"/>
        <w:jc w:val="both"/>
        <w:rPr>
          <w:b/>
          <w:bCs/>
          <w:iCs/>
          <w:sz w:val="28"/>
          <w:szCs w:val="28"/>
        </w:rPr>
      </w:pPr>
      <w:r w:rsidRPr="00326D59">
        <w:rPr>
          <w:b/>
          <w:bCs/>
          <w:iCs/>
          <w:sz w:val="28"/>
          <w:szCs w:val="28"/>
        </w:rPr>
        <w:t>Критерии выставления оценки студенту на зачете по практике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662"/>
      </w:tblGrid>
      <w:tr w:rsidR="00B77F43" w:rsidRPr="00AF1E5E" w:rsidTr="002132C4">
        <w:trPr>
          <w:trHeight w:val="20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D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«отлично»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326D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«хорошо»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326D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 две неточности в ответе.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326D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326D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B77F43" w:rsidRDefault="00B77F43" w:rsidP="001507D3">
      <w:pPr>
        <w:pStyle w:val="ad"/>
        <w:tabs>
          <w:tab w:val="left" w:pos="851"/>
        </w:tabs>
        <w:suppressAutoHyphens/>
        <w:spacing w:line="360" w:lineRule="auto"/>
        <w:jc w:val="both"/>
        <w:rPr>
          <w:bCs/>
          <w:iCs/>
        </w:rPr>
      </w:pPr>
    </w:p>
    <w:p w:rsidR="00B77F43" w:rsidRPr="009F5C44" w:rsidRDefault="00B77F43" w:rsidP="00326D59">
      <w:pPr>
        <w:pStyle w:val="ad"/>
        <w:suppressAutoHyphens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9F5C44">
        <w:rPr>
          <w:sz w:val="28"/>
          <w:szCs w:val="28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B77F43" w:rsidRPr="00326D59" w:rsidRDefault="00B77F43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26D59">
        <w:rPr>
          <w:rFonts w:ascii="Times New Roman" w:hAnsi="Times New Roman" w:cs="Times New Roman"/>
          <w:b/>
          <w:sz w:val="28"/>
          <w:szCs w:val="28"/>
          <w:lang w:eastAsia="ar-SA"/>
        </w:rPr>
        <w:t>9.1.3 Типовые задания для оценки знаний, умений, навыков и опыта деятельности</w:t>
      </w:r>
    </w:p>
    <w:p w:rsidR="00B77F43" w:rsidRPr="00BB6320" w:rsidRDefault="00B77F43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>За время практики студенту необходимо выполнить индивидуальное задание по более углубленному изучению отдельных направлений работы или видов деятельности организации, решению конкретных задач в интересах базы практики и ДВФУ.</w:t>
      </w:r>
    </w:p>
    <w:p w:rsidR="00B77F43" w:rsidRPr="00A018E8" w:rsidRDefault="00B77F43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018E8">
        <w:rPr>
          <w:rFonts w:ascii="Times New Roman" w:hAnsi="Times New Roman" w:cs="Times New Roman"/>
          <w:b/>
          <w:sz w:val="28"/>
          <w:szCs w:val="28"/>
          <w:lang w:eastAsia="ar-SA"/>
        </w:rPr>
        <w:t>Примерные индивидуальные задания на практику:</w:t>
      </w:r>
    </w:p>
    <w:p w:rsidR="00C65B74" w:rsidRDefault="00B77F43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F46641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Предоставить </w:t>
      </w:r>
      <w:r w:rsidR="00A018E8">
        <w:rPr>
          <w:rFonts w:ascii="Times New Roman" w:hAnsi="Times New Roman" w:cs="Times New Roman"/>
          <w:sz w:val="28"/>
          <w:szCs w:val="28"/>
          <w:lang w:eastAsia="ar-SA"/>
        </w:rPr>
        <w:t xml:space="preserve">проект 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</w:t>
      </w:r>
      <w:r w:rsidR="00C65B74">
        <w:rPr>
          <w:rFonts w:ascii="Times New Roman" w:hAnsi="Times New Roman" w:cs="Times New Roman"/>
          <w:sz w:val="28"/>
          <w:szCs w:val="28"/>
          <w:lang w:eastAsia="ar-SA"/>
        </w:rPr>
        <w:t>маркшейдерских работ по мониторингу открытых горных работ.</w:t>
      </w:r>
    </w:p>
    <w:p w:rsidR="00CE3BD8" w:rsidRPr="00BB6320" w:rsidRDefault="00CE3BD8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. Предоставить </w:t>
      </w:r>
      <w:r w:rsidR="00A018E8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  <w:r w:rsidR="00DA60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12C38">
        <w:rPr>
          <w:rFonts w:ascii="Times New Roman" w:hAnsi="Times New Roman" w:cs="Times New Roman"/>
          <w:sz w:val="28"/>
          <w:szCs w:val="28"/>
          <w:lang w:eastAsia="ar-SA"/>
        </w:rPr>
        <w:t>реконструкции</w:t>
      </w:r>
      <w:r w:rsidR="00C65B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4866">
        <w:rPr>
          <w:rFonts w:ascii="Times New Roman" w:hAnsi="Times New Roman" w:cs="Times New Roman"/>
          <w:sz w:val="28"/>
          <w:szCs w:val="28"/>
          <w:lang w:eastAsia="ar-SA"/>
        </w:rPr>
        <w:t xml:space="preserve">подземных </w:t>
      </w:r>
      <w:r w:rsidR="00C65B74">
        <w:rPr>
          <w:rFonts w:ascii="Times New Roman" w:hAnsi="Times New Roman" w:cs="Times New Roman"/>
          <w:sz w:val="28"/>
          <w:szCs w:val="28"/>
          <w:lang w:eastAsia="ar-SA"/>
        </w:rPr>
        <w:t>маркшейдерских сетей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77F43" w:rsidRPr="00BB6320" w:rsidRDefault="00A018E8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77F43"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Предоставить материалы п</w:t>
      </w:r>
      <w:r w:rsidR="00C65B74">
        <w:rPr>
          <w:rFonts w:ascii="Times New Roman" w:hAnsi="Times New Roman" w:cs="Times New Roman"/>
          <w:sz w:val="28"/>
          <w:szCs w:val="28"/>
          <w:lang w:eastAsia="ar-SA"/>
        </w:rPr>
        <w:t>о проектной деятельности маркшейдерского подразделения горного предприятия</w:t>
      </w:r>
      <w:r w:rsidR="00DA600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77F43" w:rsidRDefault="00A018E8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4705C"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. Предоставить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проект </w:t>
      </w:r>
      <w:r w:rsidR="00C65B74">
        <w:rPr>
          <w:rFonts w:ascii="Times New Roman" w:hAnsi="Times New Roman" w:cs="Times New Roman"/>
          <w:sz w:val="28"/>
          <w:szCs w:val="28"/>
          <w:lang w:eastAsia="ar-SA"/>
        </w:rPr>
        <w:t>по построению маркшейдерских сетей</w:t>
      </w:r>
      <w:r w:rsidR="00DA600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018E8" w:rsidRPr="003B56F5" w:rsidRDefault="00895882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56F5">
        <w:rPr>
          <w:rFonts w:ascii="Times New Roman" w:hAnsi="Times New Roman" w:cs="Times New Roman"/>
          <w:sz w:val="28"/>
          <w:szCs w:val="28"/>
          <w:lang w:eastAsia="ar-SA"/>
        </w:rPr>
        <w:t>Обязательным требованием к индивидуальному заданию является представление</w:t>
      </w:r>
      <w:r w:rsidR="00A018E8" w:rsidRPr="003B56F5">
        <w:rPr>
          <w:rFonts w:ascii="Times New Roman" w:hAnsi="Times New Roman" w:cs="Times New Roman"/>
          <w:sz w:val="28"/>
          <w:szCs w:val="28"/>
          <w:lang w:eastAsia="ar-SA"/>
        </w:rPr>
        <w:t xml:space="preserve"> технико-экономических показателей.</w:t>
      </w:r>
    </w:p>
    <w:p w:rsidR="00B77F43" w:rsidRPr="00400233" w:rsidRDefault="00B77F43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00233">
        <w:rPr>
          <w:rFonts w:ascii="Times New Roman" w:hAnsi="Times New Roman" w:cs="Times New Roman"/>
          <w:b/>
          <w:sz w:val="28"/>
          <w:szCs w:val="28"/>
          <w:lang w:eastAsia="ar-SA"/>
        </w:rPr>
        <w:t>Типовые контрольные вопросы для подготовки к защите отчета по практике:</w:t>
      </w:r>
    </w:p>
    <w:p w:rsidR="00400233" w:rsidRPr="000A4DAB" w:rsidRDefault="00400233" w:rsidP="00326D59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К</w:t>
      </w:r>
      <w:r w:rsidRPr="003A004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онтрольные вопросы для проведения аттестации по итогам производственной практики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4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получению </w:t>
      </w:r>
      <w:r w:rsidR="000A4DAB" w:rsidRPr="000A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первичных профессиональных умений и навыков проектной </w:t>
      </w:r>
      <w:proofErr w:type="gramStart"/>
      <w:r w:rsidR="000A4DAB" w:rsidRPr="000A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 w:rsidR="00AD48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A4D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400233" w:rsidRPr="003A0042" w:rsidRDefault="00400233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4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Крат</w:t>
      </w:r>
      <w:r w:rsidRPr="003A0042">
        <w:rPr>
          <w:rFonts w:ascii="Times New Roman" w:eastAsia="Calibri" w:hAnsi="Times New Roman" w:cs="Times New Roman"/>
          <w:sz w:val="28"/>
          <w:szCs w:val="28"/>
        </w:rPr>
        <w:t xml:space="preserve">кая </w:t>
      </w:r>
      <w:r>
        <w:rPr>
          <w:rFonts w:ascii="Times New Roman" w:eastAsia="Calibri" w:hAnsi="Times New Roman" w:cs="Times New Roman"/>
          <w:sz w:val="28"/>
          <w:szCs w:val="28"/>
        </w:rPr>
        <w:t>характеристика предприятия, объекта, на котором студент проходит практику</w:t>
      </w:r>
      <w:r w:rsidR="00AD4866">
        <w:rPr>
          <w:rFonts w:ascii="Times New Roman" w:eastAsia="Calibri" w:hAnsi="Times New Roman" w:cs="Times New Roman"/>
          <w:sz w:val="28"/>
          <w:szCs w:val="28"/>
        </w:rPr>
        <w:t xml:space="preserve"> – подземный или открытый способ разработки полезного ископаемого</w:t>
      </w:r>
      <w:r w:rsidRPr="003A0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233" w:rsidRDefault="00400233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12C38" w:rsidRPr="0098747F">
        <w:rPr>
          <w:rFonts w:ascii="Times New Roman" w:eastAsia="Times New Roman" w:hAnsi="Times New Roman" w:cs="Times New Roman"/>
          <w:sz w:val="28"/>
          <w:szCs w:val="28"/>
        </w:rPr>
        <w:t>Характеристика маркшейдерско-геодезических сетей</w:t>
      </w:r>
      <w:r w:rsidR="00312C38">
        <w:rPr>
          <w:rFonts w:ascii="Times New Roman" w:eastAsia="Times New Roman" w:hAnsi="Times New Roman" w:cs="Times New Roman"/>
          <w:sz w:val="28"/>
          <w:szCs w:val="28"/>
        </w:rPr>
        <w:t xml:space="preserve"> горного предприятия.</w:t>
      </w:r>
    </w:p>
    <w:p w:rsidR="00312C38" w:rsidRDefault="00312C38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Оценка целесообразности построения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маркшейдерских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сетей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предприятия </w:t>
      </w:r>
      <w:r w:rsidR="00105BE1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98747F">
        <w:rPr>
          <w:rFonts w:ascii="Times New Roman" w:eastAsia="Times New Roman" w:hAnsi="Times New Roman" w:cs="Times New Roman"/>
          <w:sz w:val="28"/>
          <w:szCs w:val="28"/>
        </w:rPr>
        <w:t>спугниковой</w:t>
      </w:r>
      <w:proofErr w:type="spellEnd"/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 аппаратур</w:t>
      </w:r>
      <w:r w:rsidR="00105B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C38" w:rsidRDefault="00312C38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05BE1" w:rsidRPr="0098747F">
        <w:rPr>
          <w:rFonts w:ascii="Times New Roman" w:eastAsia="Times New Roman" w:hAnsi="Times New Roman" w:cs="Times New Roman"/>
          <w:sz w:val="28"/>
          <w:szCs w:val="28"/>
        </w:rPr>
        <w:t>Системы координат, используемые при работе со спутниковой аппаратурой</w:t>
      </w:r>
      <w:r w:rsidR="00105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BE1" w:rsidRDefault="00105BE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98747F">
        <w:rPr>
          <w:rFonts w:ascii="Times New Roman" w:eastAsia="Times New Roman" w:hAnsi="Times New Roman" w:cs="Times New Roman"/>
          <w:sz w:val="28"/>
          <w:szCs w:val="28"/>
        </w:rPr>
        <w:t>Предрасчет</w:t>
      </w:r>
      <w:proofErr w:type="spellEnd"/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ешности координат и дирекционных углов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проектируемой сети.</w:t>
      </w:r>
    </w:p>
    <w:p w:rsidR="00105BE1" w:rsidRDefault="00105BE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Общие принципы построения сетей с использованием 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NSS</w:t>
      </w:r>
      <w:r w:rsidRPr="00105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BE1" w:rsidRDefault="00105BE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Выбор схемы полевых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BE1" w:rsidRDefault="00105BE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Разрешение неоднозначности в условиях неудовлетворительной радиовидимости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A91" w:rsidRDefault="00105BE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E0A91" w:rsidRPr="0098747F">
        <w:rPr>
          <w:rFonts w:ascii="Times New Roman" w:eastAsia="Times New Roman" w:hAnsi="Times New Roman" w:cs="Times New Roman"/>
          <w:sz w:val="28"/>
          <w:szCs w:val="28"/>
        </w:rPr>
        <w:t>Обработка измерений</w:t>
      </w:r>
      <w:r w:rsidR="003E0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A91" w:rsidRPr="0098747F">
        <w:rPr>
          <w:rFonts w:ascii="Times New Roman" w:eastAsia="Times New Roman" w:hAnsi="Times New Roman" w:cs="Times New Roman"/>
          <w:sz w:val="28"/>
          <w:szCs w:val="28"/>
        </w:rPr>
        <w:t>G</w:t>
      </w:r>
      <w:r w:rsidR="003E0A91">
        <w:rPr>
          <w:rFonts w:ascii="Times New Roman" w:eastAsia="Times New Roman" w:hAnsi="Times New Roman" w:cs="Times New Roman"/>
          <w:sz w:val="28"/>
          <w:szCs w:val="28"/>
          <w:lang w:val="en-US"/>
        </w:rPr>
        <w:t>NSS</w:t>
      </w:r>
      <w:r w:rsidR="003E0A91" w:rsidRPr="00105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A91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Оценка качества проведенных полевых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A91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Оценка качества сети пунктов, планируемых к использованию для трансформации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A91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Выбор способа трансформации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 маркшейдерской сети.</w:t>
      </w:r>
    </w:p>
    <w:p w:rsidR="003E0A91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Реконструкция маркшейдерских сетей.</w:t>
      </w:r>
    </w:p>
    <w:p w:rsidR="003E0A91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Поиск или восстановление утраченных пунктов маркшейдерской сети.</w:t>
      </w:r>
    </w:p>
    <w:p w:rsidR="003E0A91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спутниковой аппаратуры при </w:t>
      </w:r>
      <w:r w:rsidRPr="0098747F">
        <w:rPr>
          <w:noProof/>
          <w:sz w:val="28"/>
          <w:szCs w:val="28"/>
        </w:rPr>
        <w:drawing>
          <wp:inline distT="0" distB="0" distL="0" distR="0" wp14:anchorId="2F9B92F4" wp14:editId="7E615F32">
            <wp:extent cx="18288" cy="18288"/>
            <wp:effectExtent l="0" t="0" r="0" b="0"/>
            <wp:docPr id="3706" name="Picture 3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" name="Picture 37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47F">
        <w:rPr>
          <w:rFonts w:ascii="Times New Roman" w:eastAsia="Times New Roman" w:hAnsi="Times New Roman" w:cs="Times New Roman"/>
          <w:sz w:val="28"/>
          <w:szCs w:val="28"/>
        </w:rPr>
        <w:t xml:space="preserve"> топографических съемках и мониторинге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866" w:rsidRDefault="003E0A91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98747F">
        <w:rPr>
          <w:rFonts w:ascii="Times New Roman" w:eastAsia="Times New Roman" w:hAnsi="Times New Roman" w:cs="Times New Roman"/>
          <w:sz w:val="28"/>
          <w:szCs w:val="28"/>
        </w:rPr>
        <w:t>Предельная точность определения координат точек при маркшейдерском мониторинге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866" w:rsidRPr="00AD4866" w:rsidRDefault="00AD4866" w:rsidP="00326D59">
      <w:pPr>
        <w:tabs>
          <w:tab w:val="left" w:pos="284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подземного способа добычи полезного ископаемого:</w:t>
      </w:r>
    </w:p>
    <w:p w:rsidR="00AD4866" w:rsidRPr="00AD4866" w:rsidRDefault="003E0A91" w:rsidP="00AD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866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AD4866" w:rsidRPr="00AD4866">
        <w:rPr>
          <w:rFonts w:ascii="Times New Roman" w:hAnsi="Times New Roman" w:cs="Times New Roman"/>
          <w:sz w:val="28"/>
          <w:szCs w:val="28"/>
        </w:rPr>
        <w:t xml:space="preserve">Опишите состав проекта организации маркшейдерских работ при монтаже </w:t>
      </w:r>
      <w:proofErr w:type="spellStart"/>
      <w:r w:rsidR="00AD4866" w:rsidRPr="00AD4866">
        <w:rPr>
          <w:rFonts w:ascii="Times New Roman" w:hAnsi="Times New Roman" w:cs="Times New Roman"/>
          <w:sz w:val="28"/>
          <w:szCs w:val="28"/>
        </w:rPr>
        <w:t>армировки</w:t>
      </w:r>
      <w:proofErr w:type="spellEnd"/>
      <w:r w:rsidR="00AD4866" w:rsidRPr="00AD4866">
        <w:rPr>
          <w:rFonts w:ascii="Times New Roman" w:hAnsi="Times New Roman" w:cs="Times New Roman"/>
          <w:sz w:val="28"/>
          <w:szCs w:val="28"/>
        </w:rPr>
        <w:t>.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D4866">
        <w:rPr>
          <w:rFonts w:ascii="Times New Roman" w:hAnsi="Times New Roman" w:cs="Times New Roman"/>
          <w:sz w:val="28"/>
          <w:szCs w:val="28"/>
        </w:rPr>
        <w:t xml:space="preserve">Какими проектными чертежами руководствуется маркшейдер при выполнении работ, обеспечивающих монтаж </w:t>
      </w:r>
      <w:proofErr w:type="spellStart"/>
      <w:r w:rsidRPr="00AD4866">
        <w:rPr>
          <w:rFonts w:ascii="Times New Roman" w:hAnsi="Times New Roman" w:cs="Times New Roman"/>
          <w:sz w:val="28"/>
          <w:szCs w:val="28"/>
        </w:rPr>
        <w:t>армировки</w:t>
      </w:r>
      <w:proofErr w:type="spellEnd"/>
      <w:r w:rsidRPr="00AD4866">
        <w:rPr>
          <w:rFonts w:ascii="Times New Roman" w:hAnsi="Times New Roman" w:cs="Times New Roman"/>
          <w:sz w:val="28"/>
          <w:szCs w:val="28"/>
        </w:rPr>
        <w:t>?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D4866">
        <w:rPr>
          <w:rFonts w:ascii="Times New Roman" w:hAnsi="Times New Roman" w:cs="Times New Roman"/>
          <w:sz w:val="28"/>
          <w:szCs w:val="28"/>
        </w:rPr>
        <w:t xml:space="preserve">Какая исполнительная документация (вычислительная и графическая) составляется по результатам строительно-монтажных работ?   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В чём заключается аналитическая подготовка проекта к выносу в натуру?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Что входит в понятие «соединительные съёмки» и для чего они предназначены? Какие различают виды соединительных съёмок?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Как производится центрирование и ориентирование сети в геометрических способах? Какие геометрические способы ориентирования используются при строительстве подземных сооружений?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Какие виды полигонометрии и по какому принципу развивают в подземных выработках? Приведите характеристики рабочей полигонометрии и объясните её назначение. Для чего служит основная полигонометрия? Как она создаётся и какова точность её элементов?</w:t>
      </w:r>
    </w:p>
    <w:p w:rsidR="00AD4866" w:rsidRPr="00AD4866" w:rsidRDefault="00AD4866" w:rsidP="00AD48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Дайте характеристику подземному высотному обоснованию. С какой точностью должны определяться высоты пунктов подземной полигонометрии?</w:t>
      </w:r>
    </w:p>
    <w:p w:rsidR="00105BE1" w:rsidRPr="00AD4866" w:rsidRDefault="00AD4866" w:rsidP="00AD486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Pr="00AD4866">
        <w:rPr>
          <w:rFonts w:ascii="Times New Roman" w:hAnsi="Times New Roman" w:cs="Times New Roman"/>
          <w:color w:val="000000" w:themeColor="text1"/>
          <w:sz w:val="28"/>
          <w:szCs w:val="28"/>
        </w:rPr>
        <w:t>Какие маркшейдерские работы выполняют на поверхности и в подземных выработках при наблюдениях за осадками и деформациями? На какое расстояние от оси строящегося сооружения могут распространяться осадки земной поверхности?</w:t>
      </w:r>
    </w:p>
    <w:p w:rsidR="00B77F43" w:rsidRPr="00326D59" w:rsidRDefault="00B77F43" w:rsidP="00326D59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26D59">
        <w:rPr>
          <w:rFonts w:ascii="Times New Roman" w:hAnsi="Times New Roman" w:cs="Times New Roman"/>
          <w:b/>
          <w:sz w:val="28"/>
          <w:szCs w:val="28"/>
          <w:lang w:eastAsia="ar-SA"/>
        </w:rPr>
        <w:t>9.1.4 Методические материалы, определяющие процедуру оценивания</w:t>
      </w:r>
    </w:p>
    <w:p w:rsidR="00B77F43" w:rsidRPr="001507D3" w:rsidRDefault="00B77F43" w:rsidP="001C09E7">
      <w:pPr>
        <w:tabs>
          <w:tab w:val="left" w:pos="927"/>
          <w:tab w:val="right" w:leader="underscore" w:pos="9639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507D3">
        <w:rPr>
          <w:rFonts w:ascii="Times New Roman" w:hAnsi="Times New Roman" w:cs="Times New Roman"/>
          <w:bCs/>
          <w:sz w:val="28"/>
          <w:szCs w:val="28"/>
          <w:lang w:eastAsia="ar-SA"/>
        </w:rPr>
        <w:t>Для получения положительной оценки по результатам практики студент должен полностью выполнить программу практики, своевременно оформить и представить на кафедру все необходимые отчетные документы.</w:t>
      </w:r>
    </w:p>
    <w:p w:rsidR="009F5C44" w:rsidRPr="00AD2C5B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должно быть сдано на кафедру </w:t>
      </w:r>
      <w:r w:rsidRPr="00AD2C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аправление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прохождение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проставленными отметками о датах 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прибытия и убытия студента с места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К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аждая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запись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должна быть заверена печатью предприятия.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отчета по практике студент обязан предоставить: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Дневник прохождения практики, подписанный руководителем практики от предприятия.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с места прохождения практики, подписанную руководителем практики от предприятия (руководителем производственного участка, главным инженером, главным технологом) и заверенную печатью предприятия.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 по практике,</w:t>
      </w:r>
      <w:r w:rsidRPr="001F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руководителем практики от предприятия (руководителем производственного участка, главным инженером, главным технологом) и заверенный печатью предприятия. </w:t>
      </w:r>
      <w:r w:rsidRPr="00F93EBD">
        <w:rPr>
          <w:rFonts w:ascii="Times New Roman" w:hAnsi="Times New Roman" w:cs="Times New Roman"/>
          <w:color w:val="000000"/>
          <w:sz w:val="28"/>
          <w:szCs w:val="28"/>
        </w:rPr>
        <w:t xml:space="preserve">Текстовая часть отчета должна сопровождаться соответствующим количеством тщательно и </w:t>
      </w:r>
      <w:proofErr w:type="gramStart"/>
      <w:r w:rsidRPr="00F93EBD">
        <w:rPr>
          <w:rFonts w:ascii="Times New Roman" w:hAnsi="Times New Roman" w:cs="Times New Roman"/>
          <w:color w:val="000000"/>
          <w:sz w:val="28"/>
          <w:szCs w:val="28"/>
        </w:rPr>
        <w:t>технически грамотно выполненных эскизов</w:t>
      </w:r>
      <w:proofErr w:type="gramEnd"/>
      <w:r w:rsidRPr="00F93EBD">
        <w:rPr>
          <w:rFonts w:ascii="Times New Roman" w:hAnsi="Times New Roman" w:cs="Times New Roman"/>
          <w:color w:val="000000"/>
          <w:sz w:val="28"/>
          <w:szCs w:val="28"/>
        </w:rPr>
        <w:t xml:space="preserve"> и схем</w:t>
      </w:r>
      <w:r w:rsidRPr="00F93EBD">
        <w:rPr>
          <w:rFonts w:ascii="Times New Roman" w:hAnsi="Times New Roman" w:cs="Times New Roman"/>
          <w:sz w:val="28"/>
          <w:szCs w:val="28"/>
        </w:rPr>
        <w:t>.</w:t>
      </w:r>
    </w:p>
    <w:p w:rsidR="009F5C44" w:rsidRPr="00D35CED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CED">
        <w:rPr>
          <w:rFonts w:ascii="Times New Roman" w:hAnsi="Times New Roman" w:cs="Times New Roman"/>
          <w:b/>
          <w:sz w:val="28"/>
          <w:szCs w:val="28"/>
        </w:rPr>
        <w:t>Все отчетные документы</w:t>
      </w:r>
      <w:r>
        <w:rPr>
          <w:rFonts w:ascii="Times New Roman" w:hAnsi="Times New Roman" w:cs="Times New Roman"/>
          <w:b/>
          <w:sz w:val="28"/>
          <w:szCs w:val="28"/>
        </w:rPr>
        <w:t>, подписанные представителями предприятия,</w:t>
      </w:r>
      <w:r w:rsidRPr="00D35CED">
        <w:rPr>
          <w:rFonts w:ascii="Times New Roman" w:hAnsi="Times New Roman" w:cs="Times New Roman"/>
          <w:b/>
          <w:sz w:val="28"/>
          <w:szCs w:val="28"/>
        </w:rPr>
        <w:t xml:space="preserve"> заверяются печатью.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должен содержать следующие материалы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9F5C44" w:rsidRDefault="009F5C44" w:rsidP="001C09E7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Общая информация о предприятии: местонахождение; характеристика района; основные виды деятельности; режим работы предприятия, транспортная система предприятия, схема горных выработок.</w:t>
      </w:r>
      <w:r w:rsidR="005B7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Геологическая информация о месте ведения горных или горно-строительных работ.</w:t>
      </w:r>
    </w:p>
    <w:p w:rsidR="009F5C44" w:rsidRDefault="009F5C44" w:rsidP="001C09E7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Проекты проведения </w:t>
      </w:r>
      <w:r w:rsidR="00FC21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реконструкции маркшейдерских сетей или маркшейдерского мониторинга,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используемое оборудование</w:t>
      </w:r>
      <w:r w:rsidR="005B7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технико-экономические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9F5C44" w:rsidRDefault="009F5C44" w:rsidP="001C09E7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Также прикладываются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ополнительные материалы, необходимые для использования в </w:t>
      </w:r>
      <w:r w:rsidR="005B722C">
        <w:rPr>
          <w:rFonts w:ascii="Times New Roman" w:hAnsi="Times New Roman" w:cs="Times New Roman"/>
          <w:color w:val="000000"/>
          <w:sz w:val="28"/>
          <w:szCs w:val="28"/>
        </w:rPr>
        <w:t>подготовке выпускной квалификационной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схемы вскрытия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погоризонтные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планы; проекты проведения выработок, БВР</w:t>
      </w:r>
      <w:r w:rsidR="00FC21D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графики (циклограммы) организации работ; перечень применяемого оборудования</w:t>
      </w:r>
      <w:r w:rsidR="00243482">
        <w:rPr>
          <w:rFonts w:ascii="Times New Roman" w:hAnsi="Times New Roman" w:cs="Times New Roman"/>
          <w:color w:val="000000"/>
          <w:sz w:val="28"/>
          <w:szCs w:val="28"/>
        </w:rPr>
        <w:t xml:space="preserve">, нормы расхода материалов, </w:t>
      </w:r>
      <w:r w:rsidR="005B722C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материалов и оборудования, величины амортизационных отчислений, стоимость основных фондов предприятия, </w:t>
      </w:r>
      <w:r w:rsidR="00243482">
        <w:rPr>
          <w:rFonts w:ascii="Times New Roman" w:hAnsi="Times New Roman" w:cs="Times New Roman"/>
          <w:color w:val="000000"/>
          <w:sz w:val="28"/>
          <w:szCs w:val="28"/>
        </w:rPr>
        <w:t>укрупненные технико-экономические показатели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 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по практике должен состоять из следующих разделов: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сведения о предприятии (место расположения, основной вид деятельности, структура предприятия, режим работы).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Горно-геологические и гидрогеологические условия объекта подземного строительства. 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537D">
        <w:rPr>
          <w:rFonts w:ascii="Times New Roman" w:hAnsi="Times New Roman" w:cs="Times New Roman"/>
          <w:color w:val="000000"/>
          <w:sz w:val="28"/>
          <w:szCs w:val="28"/>
        </w:rPr>
        <w:t>Описание рабочего места и функциональных обязанностей студента на период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Описание технологии производства </w:t>
      </w:r>
      <w:r w:rsidR="00FC21DF">
        <w:rPr>
          <w:rFonts w:ascii="Times New Roman" w:hAnsi="Times New Roman" w:cs="Times New Roman"/>
          <w:color w:val="000000"/>
          <w:sz w:val="28"/>
          <w:szCs w:val="28"/>
        </w:rPr>
        <w:t>маркшейдерских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работ, основанное на материалах, полученных в результате прохождения практики.</w:t>
      </w:r>
    </w:p>
    <w:p w:rsidR="005B722C" w:rsidRDefault="005B722C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Проект ведения </w:t>
      </w:r>
      <w:r w:rsidR="00FC21DF">
        <w:rPr>
          <w:rFonts w:ascii="Times New Roman" w:hAnsi="Times New Roman" w:cs="Times New Roman"/>
          <w:color w:val="000000"/>
          <w:sz w:val="28"/>
          <w:szCs w:val="28"/>
        </w:rPr>
        <w:t>маркшейдерских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с технико-экономическими показателями.</w:t>
      </w:r>
    </w:p>
    <w:p w:rsidR="009F5C44" w:rsidRDefault="005B722C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5C44">
        <w:rPr>
          <w:rFonts w:ascii="Times New Roman" w:hAnsi="Times New Roman" w:cs="Times New Roman"/>
          <w:color w:val="000000"/>
          <w:sz w:val="28"/>
          <w:szCs w:val="28"/>
        </w:rPr>
        <w:t>. Заключение, содержащее краткое обобщение результатов практики, самостоятельные выводы.</w:t>
      </w:r>
    </w:p>
    <w:p w:rsidR="009F5C44" w:rsidRDefault="009F5C44" w:rsidP="001C09E7">
      <w:pPr>
        <w:shd w:val="clear" w:color="auto" w:fill="FFFFFF"/>
        <w:autoSpaceDE w:val="0"/>
        <w:autoSpaceDN w:val="0"/>
        <w:adjustRightInd w:val="0"/>
        <w:spacing w:after="0" w:line="4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Объем отчета – </w:t>
      </w:r>
      <w:r w:rsidR="00243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-2</w:t>
      </w:r>
      <w:r w:rsidR="00243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страниц. К отчету прилагается техническая документация, которая в дальнейшем может быть использована для курсового и дипломного проектирования. </w:t>
      </w:r>
    </w:p>
    <w:p w:rsidR="009F5C44" w:rsidRDefault="009F5C44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положительным итогом проведения практики следует считать получение студентом квалификационного удостоверения на право управления каким-либо механизмом, выполнение определенных видов работ с присвоением квалификационного разряда.</w:t>
      </w:r>
    </w:p>
    <w:p w:rsidR="003B56F5" w:rsidRDefault="003B56F5" w:rsidP="001C09E7">
      <w:pPr>
        <w:pStyle w:val="a8"/>
        <w:shd w:val="clear" w:color="auto" w:fill="FFFFFF"/>
        <w:autoSpaceDE w:val="0"/>
        <w:autoSpaceDN w:val="0"/>
        <w:adjustRightInd w:val="0"/>
        <w:spacing w:after="0" w:line="42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1DF" w:rsidRDefault="00FC21DF" w:rsidP="001C09E7">
      <w:pPr>
        <w:pStyle w:val="a8"/>
        <w:shd w:val="clear" w:color="auto" w:fill="FFFFFF"/>
        <w:tabs>
          <w:tab w:val="left" w:pos="0"/>
        </w:tabs>
        <w:spacing w:after="0" w:line="42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375C4" w:rsidRPr="003B56F5" w:rsidRDefault="00303683" w:rsidP="001C09E7">
      <w:pPr>
        <w:pStyle w:val="a8"/>
        <w:shd w:val="clear" w:color="auto" w:fill="FFFFFF"/>
        <w:tabs>
          <w:tab w:val="left" w:pos="0"/>
        </w:tabs>
        <w:spacing w:after="0" w:line="42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B56F5">
        <w:rPr>
          <w:rFonts w:ascii="Times New Roman" w:hAnsi="Times New Roman" w:cs="Times New Roman"/>
          <w:b/>
          <w:bCs/>
          <w:sz w:val="28"/>
          <w:szCs w:val="24"/>
        </w:rPr>
        <w:t>10</w:t>
      </w:r>
      <w:r w:rsidR="00FC21DF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3B56F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375C4" w:rsidRPr="003B56F5">
        <w:rPr>
          <w:rFonts w:ascii="Times New Roman" w:hAnsi="Times New Roman" w:cs="Times New Roman"/>
          <w:b/>
          <w:bCs/>
          <w:sz w:val="28"/>
          <w:szCs w:val="24"/>
        </w:rPr>
        <w:t>УЧЕБНО-МЕТОДИЧЕСКОЕ И ИНФОРМАЦИОННОЕ</w:t>
      </w:r>
      <w:r w:rsidRPr="003B56F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375C4" w:rsidRPr="003B56F5">
        <w:rPr>
          <w:rFonts w:ascii="Times New Roman" w:hAnsi="Times New Roman" w:cs="Times New Roman"/>
          <w:b/>
          <w:bCs/>
          <w:sz w:val="28"/>
          <w:szCs w:val="24"/>
        </w:rPr>
        <w:t>ОБЕСПЕЧЕНИЕ ПРОИЗВОДСТВЕННОЙ ПРАКТИКИ</w:t>
      </w:r>
    </w:p>
    <w:p w:rsidR="00E375C4" w:rsidRDefault="00E375C4" w:rsidP="001C09E7">
      <w:pPr>
        <w:spacing w:after="0" w:line="420" w:lineRule="exact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6F5">
        <w:rPr>
          <w:rFonts w:ascii="Times New Roman" w:eastAsia="Calibri" w:hAnsi="Times New Roman" w:cs="Times New Roman"/>
          <w:b/>
          <w:i/>
          <w:sz w:val="28"/>
          <w:szCs w:val="28"/>
        </w:rPr>
        <w:t>Основная литература</w:t>
      </w:r>
    </w:p>
    <w:p w:rsidR="00FC21DF" w:rsidRPr="006B3B99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1. Маркшейдерия: Учебник для вузов/под ред. М.Е. Певзнера, В.Н. Попова. – М.: Изд-во Московского государственного горного университета, 2003 – 419 с.</w:t>
      </w:r>
    </w:p>
    <w:p w:rsidR="00FC21DF" w:rsidRPr="00FC21DF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Маркшейдерское дело: Учебник для вузов в двух частях/под ред. И.Н. Ушакова. – М.: Недра, 1989 – часть 1-311 с. часть 2-437 с.</w:t>
      </w:r>
    </w:p>
    <w:p w:rsidR="00FC21DF" w:rsidRPr="006B3B99" w:rsidRDefault="00FC21DF" w:rsidP="00FC21DF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FC21DF" w:rsidRPr="006B3B99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1. Маркшейдерское дело: Учебник для вузов /Д.Н. Оглоблин, Г.И. Герасименко, А.Г. Акимов и др.– М.: Недра, 1981 –704 с. </w:t>
      </w:r>
    </w:p>
    <w:p w:rsidR="00FC21DF" w:rsidRPr="006B3B99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Инструкция по производству маркшейдерских работ. РД 07-603-03. – М.: ФГУП НТУ “Промышленная безопасность”, 2004 – 120 с.</w:t>
      </w:r>
    </w:p>
    <w:p w:rsidR="00FC21DF" w:rsidRPr="006B3B99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3. Маркшейдерские работы при строительстве технологического комплекса на шахтной поверхности: Учебное пособие/ А.А. Григорьев. - Владивосток: Изд-во ДВГТУ, 2007 – 88 с.</w:t>
      </w:r>
    </w:p>
    <w:p w:rsidR="00FC21DF" w:rsidRPr="006B3B99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4. Устойчивость бортов на угольных разрезах Дальнего Востока: Учебное пособие/ А.А. Григорьев, В.П. </w:t>
      </w:r>
      <w:proofErr w:type="spellStart"/>
      <w:r w:rsidRPr="006B3B99">
        <w:rPr>
          <w:rFonts w:ascii="Times New Roman" w:hAnsi="Times New Roman" w:cs="Times New Roman"/>
          <w:sz w:val="28"/>
          <w:szCs w:val="28"/>
        </w:rPr>
        <w:t>Лушпей</w:t>
      </w:r>
      <w:proofErr w:type="spellEnd"/>
      <w:r w:rsidRPr="006B3B99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6B3B99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 w:rsidRPr="006B3B99">
        <w:rPr>
          <w:rFonts w:ascii="Times New Roman" w:hAnsi="Times New Roman" w:cs="Times New Roman"/>
          <w:sz w:val="28"/>
          <w:szCs w:val="28"/>
        </w:rPr>
        <w:t>. - Владивосток: Изд-во ДВГТУ, 2002 – 116 с.</w:t>
      </w:r>
    </w:p>
    <w:p w:rsidR="00FC21DF" w:rsidRPr="006B3B99" w:rsidRDefault="00FC21DF" w:rsidP="00FC21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B3B99">
        <w:rPr>
          <w:rFonts w:ascii="Times New Roman" w:hAnsi="Times New Roman" w:cs="Times New Roman"/>
          <w:sz w:val="28"/>
          <w:szCs w:val="28"/>
        </w:rPr>
        <w:t>Голубко</w:t>
      </w:r>
      <w:proofErr w:type="spellEnd"/>
      <w:r w:rsidRPr="006B3B99">
        <w:rPr>
          <w:rFonts w:ascii="Times New Roman" w:hAnsi="Times New Roman" w:cs="Times New Roman"/>
          <w:sz w:val="28"/>
          <w:szCs w:val="28"/>
        </w:rPr>
        <w:t xml:space="preserve"> Б.П., Гордеев В.А., Яковлев В.Н. Маркшейдерские работы на карьерах и разрезах: Учебное пособие. – Екатеринбург: Изд-во УГТУ, 2010 – 210 с.</w:t>
      </w:r>
    </w:p>
    <w:p w:rsidR="00FC21DF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537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взрывных работ: метод. указания / сост. В.Д. </w:t>
      </w:r>
      <w:proofErr w:type="spellStart"/>
      <w:r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</w:t>
      </w:r>
      <w:proofErr w:type="spellEnd"/>
      <w:r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Дальневосточный государственный технический университет. Владивосток: Изд-во Дальневосточного технического университета, 2011. 29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13" w:history="1">
        <w:r w:rsidRPr="004A2A2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http://lib.dvfu.ru:8080/lib/item?id=chamo:415118&amp;theme=FEFU</w:t>
        </w:r>
      </w:hyperlink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1DF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07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взрывника в 2 ч. 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Ч.2.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технология и безопасность взрывных работ / Б. Н. Кутузов; С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УЭК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Москва: [ООО 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Киммерийский центр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], 2014.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303 с.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FC21DF" w:rsidRPr="00010767" w:rsidRDefault="00990DAA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FC21DF" w:rsidRPr="0001076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http://lib.dvfu.ru:8080/lib/item?id=chamo:795891&amp;theme=FEFU</w:t>
        </w:r>
      </w:hyperlink>
      <w:r w:rsidR="00FC21DF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C21DF" w:rsidRPr="00232237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135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ведения взрывных работ: </w:t>
      </w:r>
      <w:proofErr w:type="spellStart"/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Взрывные работы в горном деле и промышленности / Б. Н. Кутузов.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Горная книга, 2011.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511 с.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</w:p>
    <w:p w:rsidR="00FC21DF" w:rsidRPr="00232237" w:rsidRDefault="00990DAA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FC21DF" w:rsidRPr="00232237">
          <w:rPr>
            <w:rStyle w:val="aa"/>
            <w:rFonts w:ascii="Times New Roman" w:hAnsi="Times New Roman" w:cs="Times New Roman"/>
            <w:sz w:val="28"/>
            <w:szCs w:val="28"/>
          </w:rPr>
          <w:t>http://lib.dvfu.ru:8080/lib/item?id=chamo:693092&amp;theme=FEFU</w:t>
        </w:r>
      </w:hyperlink>
      <w:r w:rsidR="00FC21DF" w:rsidRPr="0023223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C21DF" w:rsidRPr="00232237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322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горного дела: </w:t>
      </w:r>
      <w:proofErr w:type="spellStart"/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К.Н. Трубецкой, Ю.П. </w:t>
      </w:r>
      <w:proofErr w:type="spellStart"/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Галченко</w:t>
      </w:r>
      <w:proofErr w:type="spellEnd"/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ГГУ. 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Академический проект, 2010.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231 с.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232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http://lib.dvfu.ru:8080/lib/item?id=chamo:295820&amp;theme=FEFU</w:t>
        </w:r>
      </w:hyperlink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C21DF" w:rsidRDefault="00FC21DF" w:rsidP="00FC21DF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1DF" w:rsidRPr="0084407C" w:rsidRDefault="00FC21DF" w:rsidP="00FC21DF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7C">
        <w:rPr>
          <w:rFonts w:ascii="Times New Roman" w:eastAsia="Calibri" w:hAnsi="Times New Roman" w:cs="Times New Roman"/>
          <w:b/>
          <w:i/>
          <w:sz w:val="28"/>
          <w:szCs w:val="28"/>
        </w:rPr>
        <w:t>Нормативн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о-правовые материалы</w:t>
      </w:r>
    </w:p>
    <w:p w:rsidR="00FC21DF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C4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Ф</w:t>
      </w:r>
      <w:r w:rsidRPr="00760169">
        <w:rPr>
          <w:rFonts w:ascii="Times New Roman" w:hAnsi="Times New Roman" w:cs="Times New Roman"/>
          <w:bCs/>
          <w:sz w:val="28"/>
          <w:szCs w:val="28"/>
        </w:rPr>
        <w:t xml:space="preserve">едеральные нормы и правила в области промышленной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760169">
        <w:rPr>
          <w:rFonts w:ascii="Times New Roman" w:hAnsi="Times New Roman" w:cs="Times New Roman"/>
          <w:bCs/>
          <w:sz w:val="28"/>
          <w:szCs w:val="28"/>
        </w:rPr>
        <w:t>равила безопасности при взрывных работах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760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60169">
        <w:rPr>
          <w:rFonts w:ascii="Times New Roman" w:hAnsi="Times New Roman" w:cs="Times New Roman"/>
          <w:sz w:val="28"/>
          <w:szCs w:val="28"/>
        </w:rPr>
        <w:t xml:space="preserve">едеральная служба по экологическому, технологическому и атомному надзору, приказ от 16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0169">
        <w:rPr>
          <w:rFonts w:ascii="Times New Roman" w:hAnsi="Times New Roman" w:cs="Times New Roman"/>
          <w:sz w:val="28"/>
          <w:szCs w:val="28"/>
        </w:rPr>
        <w:t xml:space="preserve"> 605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FC21DF" w:rsidRPr="004A1DCE" w:rsidRDefault="00990DAA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anchor="0" w:history="1">
        <w:r w:rsidR="00FC21DF" w:rsidRPr="004A2A2C">
          <w:rPr>
            <w:rStyle w:val="aa"/>
            <w:rFonts w:ascii="Times New Roman" w:hAnsi="Times New Roman" w:cs="Times New Roman"/>
            <w:sz w:val="28"/>
            <w:szCs w:val="28"/>
          </w:rPr>
          <w:t>http://www.consultant.ru/cons/cgi/online.cgi?req=doc;base=LAW;n=161521#0</w:t>
        </w:r>
      </w:hyperlink>
      <w:r w:rsidR="00FC21DF" w:rsidRPr="004A1DCE">
        <w:rPr>
          <w:rFonts w:ascii="Times New Roman" w:hAnsi="Times New Roman" w:cs="Times New Roman"/>
          <w:sz w:val="28"/>
          <w:szCs w:val="28"/>
        </w:rPr>
        <w:t>].</w:t>
      </w:r>
    </w:p>
    <w:p w:rsidR="00FC21DF" w:rsidRPr="00760169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69">
        <w:rPr>
          <w:rFonts w:ascii="Times New Roman" w:hAnsi="Times New Roman" w:cs="Times New Roman"/>
          <w:sz w:val="28"/>
          <w:szCs w:val="28"/>
        </w:rPr>
        <w:t xml:space="preserve">2.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по экологическому, технологическому и атомному надзору от 11 декабря 2013 г. № 599.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4A2A2C">
          <w:rPr>
            <w:rStyle w:val="aa"/>
            <w:rFonts w:ascii="Times New Roman" w:hAnsi="Times New Roman"/>
            <w:sz w:val="28"/>
            <w:szCs w:val="28"/>
          </w:rPr>
          <w:t>http://base.garant.ru/70691622/</w:t>
        </w:r>
      </w:hyperlink>
      <w:r w:rsidRPr="004A1D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DF" w:rsidRPr="00680E9A" w:rsidRDefault="00FC21DF" w:rsidP="00FC21DF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FC21DF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19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>
        <w:rPr>
          <w:rFonts w:ascii="Times New Roman" w:hAnsi="Times New Roman" w:cs="Times New Roman"/>
          <w:sz w:val="28"/>
        </w:rPr>
        <w:t>»</w:t>
      </w:r>
      <w:r w:rsidRPr="00303683">
        <w:t xml:space="preserve"> </w:t>
      </w:r>
    </w:p>
    <w:p w:rsidR="00FC21DF" w:rsidRPr="00303683" w:rsidRDefault="00990DAA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FC21DF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FC21DF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1DF" w:rsidRPr="00303683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1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FC21DF" w:rsidRDefault="00990DAA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FC21DF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FC2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1DF" w:rsidRPr="00303683" w:rsidRDefault="00FC21DF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3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FC21DF" w:rsidRPr="0070242A" w:rsidRDefault="00990DAA" w:rsidP="00FC21DF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FC21DF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FC2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1DF" w:rsidRPr="00680E9A" w:rsidRDefault="00FC21DF" w:rsidP="00FC21DF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FC21DF" w:rsidRDefault="00FC21DF" w:rsidP="00FC21DF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25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>
        <w:rPr>
          <w:rFonts w:ascii="Times New Roman" w:hAnsi="Times New Roman" w:cs="Times New Roman"/>
          <w:sz w:val="28"/>
        </w:rPr>
        <w:t>»</w:t>
      </w:r>
      <w:r w:rsidRPr="00303683">
        <w:t xml:space="preserve"> </w:t>
      </w:r>
    </w:p>
    <w:p w:rsidR="00FC21DF" w:rsidRPr="00303683" w:rsidRDefault="00990DAA" w:rsidP="00FC21DF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6" w:history="1">
        <w:r w:rsidR="00FC21DF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FC21DF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1DF" w:rsidRPr="00303683" w:rsidRDefault="00FC21DF" w:rsidP="00FC21DF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7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FC21DF" w:rsidRDefault="00990DAA" w:rsidP="00FC21DF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8" w:history="1">
        <w:r w:rsidR="00FC21DF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FC2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1DF" w:rsidRPr="00303683" w:rsidRDefault="00FC21DF" w:rsidP="00FC21DF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9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FC21DF" w:rsidRDefault="00990DAA" w:rsidP="00FC21DF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30" w:history="1">
        <w:r w:rsidR="00FC21DF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FC2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1DF" w:rsidRPr="00FC21DF" w:rsidRDefault="00FC21DF" w:rsidP="001C09E7">
      <w:pPr>
        <w:spacing w:after="0" w:line="42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A07" w:rsidRDefault="00B27A07" w:rsidP="001C09E7">
      <w:pPr>
        <w:tabs>
          <w:tab w:val="left" w:pos="709"/>
          <w:tab w:val="left" w:pos="851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E8D">
        <w:rPr>
          <w:rFonts w:ascii="Times New Roman" w:hAnsi="Times New Roman" w:cs="Times New Roman"/>
          <w:sz w:val="28"/>
          <w:szCs w:val="28"/>
        </w:rPr>
        <w:t xml:space="preserve">Программное обеспечение, доступное студентам для выполнения задания по практике, а также для организации самостоятельной работы: </w:t>
      </w:r>
    </w:p>
    <w:p w:rsidR="00FC21DF" w:rsidRPr="005E2E8D" w:rsidRDefault="00FC21DF" w:rsidP="001C09E7">
      <w:pPr>
        <w:tabs>
          <w:tab w:val="left" w:pos="709"/>
          <w:tab w:val="left" w:pos="851"/>
        </w:tabs>
        <w:suppressAutoHyphens/>
        <w:spacing w:after="0" w:line="42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01"/>
      </w:tblGrid>
      <w:tr w:rsidR="00B27A07" w:rsidRPr="00B16483" w:rsidTr="00717D38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27A07" w:rsidRPr="00B16483" w:rsidRDefault="00B27A0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7A07" w:rsidRPr="00B16483" w:rsidRDefault="00B27A0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lang w:eastAsia="ar-SA"/>
              </w:rPr>
              <w:t>Перечень программного обеспечения</w:t>
            </w:r>
          </w:p>
        </w:tc>
      </w:tr>
      <w:tr w:rsidR="00B27A07" w:rsidRPr="00B16483" w:rsidTr="00717D38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27A07" w:rsidRPr="00B16483" w:rsidRDefault="00B27A0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Компьютерный класс </w:t>
            </w:r>
            <w:r w:rsidR="004A1096">
              <w:rPr>
                <w:rFonts w:ascii="Times New Roman" w:hAnsi="Times New Roman" w:cs="Times New Roman"/>
                <w:lang w:eastAsia="ar-SA"/>
              </w:rPr>
              <w:t xml:space="preserve">кафедры </w:t>
            </w:r>
            <w:r w:rsidRPr="005E2E8D">
              <w:rPr>
                <w:rFonts w:ascii="Times New Roman" w:hAnsi="Times New Roman" w:cs="Times New Roman"/>
                <w:lang w:eastAsia="ar-SA"/>
              </w:rPr>
              <w:t xml:space="preserve">горного дела и комплексного освоения </w:t>
            </w:r>
            <w:proofErr w:type="spellStart"/>
            <w:r w:rsidRPr="005E2E8D">
              <w:rPr>
                <w:rFonts w:ascii="Times New Roman" w:hAnsi="Times New Roman" w:cs="Times New Roman"/>
                <w:lang w:eastAsia="ar-SA"/>
              </w:rPr>
              <w:t>георесурсов</w:t>
            </w:r>
            <w:proofErr w:type="spellEnd"/>
          </w:p>
        </w:tc>
        <w:tc>
          <w:tcPr>
            <w:tcW w:w="6201" w:type="dxa"/>
            <w:shd w:val="clear" w:color="auto" w:fill="auto"/>
            <w:vAlign w:val="center"/>
          </w:tcPr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Microsoft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Office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Professional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Plus</w:t>
            </w:r>
            <w:r w:rsidRPr="00B16483">
              <w:rPr>
                <w:rFonts w:ascii="Times New Roman" w:hAnsi="Times New Roman" w:cs="Times New Roman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>7</w:t>
            </w:r>
            <w:r w:rsidRPr="00B16483">
              <w:rPr>
                <w:rFonts w:ascii="Times New Roman" w:hAnsi="Times New Roman" w:cs="Times New Roman"/>
                <w:lang w:val="en-US"/>
              </w:rPr>
              <w:t>Zip</w:t>
            </w:r>
            <w:r w:rsidRPr="00B16483">
              <w:rPr>
                <w:rFonts w:ascii="Times New Roman" w:hAnsi="Times New Roman" w:cs="Times New Roman"/>
              </w:rPr>
              <w:t xml:space="preserve"> 9.20 - свободный файловый архиватор с высокой степенью сжатия данных;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ABBYY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FineReader</w:t>
            </w:r>
            <w:r w:rsidRPr="00B16483">
              <w:rPr>
                <w:rFonts w:ascii="Times New Roman" w:hAnsi="Times New Roman" w:cs="Times New Roman"/>
              </w:rPr>
              <w:t xml:space="preserve"> 11 - программа для оптического распознавания символов;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483">
              <w:rPr>
                <w:rFonts w:ascii="Times New Roman" w:hAnsi="Times New Roman" w:cs="Times New Roman"/>
                <w:lang w:val="en-US"/>
              </w:rPr>
              <w:t>Elcut</w:t>
            </w:r>
            <w:proofErr w:type="spellEnd"/>
            <w:r w:rsidRPr="00B16483">
              <w:rPr>
                <w:rFonts w:ascii="Times New Roman" w:hAnsi="Times New Roman" w:cs="Times New Roman"/>
              </w:rPr>
              <w:t xml:space="preserve"> 6.3 </w:t>
            </w:r>
            <w:r w:rsidRPr="00B16483">
              <w:rPr>
                <w:rFonts w:ascii="Times New Roman" w:hAnsi="Times New Roman" w:cs="Times New Roman"/>
                <w:lang w:val="en-US"/>
              </w:rPr>
              <w:t>Student</w:t>
            </w:r>
            <w:r w:rsidRPr="00B16483">
              <w:rPr>
                <w:rFonts w:ascii="Times New Roman" w:hAnsi="Times New Roman" w:cs="Times New Roman"/>
              </w:rPr>
              <w:t xml:space="preserve"> - программа для проведения инженерного анализа и двумерного моделирования методом конечных элементов (МКЭ);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Adobe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Acrobat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XI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Pro</w:t>
            </w:r>
            <w:r w:rsidRPr="00B16483">
              <w:rPr>
                <w:rFonts w:ascii="Times New Roman" w:hAnsi="Times New Roman" w:cs="Times New Roman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AutoCAD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Electrical</w:t>
            </w:r>
            <w:r w:rsidRPr="00B16483">
              <w:rPr>
                <w:rFonts w:ascii="Times New Roman" w:hAnsi="Times New Roman" w:cs="Times New Roman"/>
              </w:rPr>
              <w:t xml:space="preserve"> 2015 </w:t>
            </w:r>
            <w:r w:rsidRPr="00B16483">
              <w:rPr>
                <w:rFonts w:ascii="Times New Roman" w:hAnsi="Times New Roman" w:cs="Times New Roman"/>
                <w:lang w:val="en-US"/>
              </w:rPr>
              <w:t>Language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Pack</w:t>
            </w:r>
            <w:r w:rsidRPr="00B16483">
              <w:rPr>
                <w:rFonts w:ascii="Times New Roman" w:hAnsi="Times New Roman" w:cs="Times New Roman"/>
              </w:rPr>
              <w:t xml:space="preserve"> – </w:t>
            </w:r>
            <w:r w:rsidRPr="00B16483">
              <w:rPr>
                <w:rFonts w:ascii="Times New Roman" w:hAnsi="Times New Roman" w:cs="Times New Roman"/>
                <w:lang w:val="en-US"/>
              </w:rPr>
              <w:t>English</w:t>
            </w:r>
            <w:r w:rsidRPr="00B16483">
              <w:rPr>
                <w:rFonts w:ascii="Times New Roman" w:hAnsi="Times New Roman" w:cs="Times New Roman"/>
              </w:rPr>
              <w:t xml:space="preserve"> - трёхмерная система автоматизированного проектирования и черчения;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 xml:space="preserve">CorelDRAW Graphics Suite X7 (64-Bit) - </w:t>
            </w:r>
            <w:r w:rsidRPr="00B16483">
              <w:rPr>
                <w:rFonts w:ascii="Times New Roman" w:hAnsi="Times New Roman" w:cs="Times New Roman"/>
              </w:rPr>
              <w:t>графический</w:t>
            </w:r>
            <w:r w:rsidRPr="00B164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6483">
              <w:rPr>
                <w:rFonts w:ascii="Times New Roman" w:hAnsi="Times New Roman" w:cs="Times New Roman"/>
              </w:rPr>
              <w:t>редактор</w:t>
            </w:r>
            <w:r w:rsidRPr="00B1648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27A07" w:rsidRPr="00B16483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>MATLAB R2016a - пакет прикладных программ для решения задач технических вычислений и одноимённый язык программирования, используемый в этом пакете;</w:t>
            </w:r>
          </w:p>
          <w:p w:rsidR="00B27A07" w:rsidRPr="006B652E" w:rsidRDefault="00B27A07" w:rsidP="004A1096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 xml:space="preserve">САПР (Система автоматизированного проектирования) - автоматизированная система, реализующая информационную технологию выполнения функций проектирования. </w:t>
            </w:r>
          </w:p>
        </w:tc>
      </w:tr>
    </w:tbl>
    <w:p w:rsidR="00B27A07" w:rsidRDefault="00B27A07" w:rsidP="00B27A0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1DF" w:rsidRDefault="00FC21DF" w:rsidP="00B27A07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C21DF" w:rsidRDefault="00FC21DF" w:rsidP="00B27A07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B27A07" w:rsidRPr="005E2E8D" w:rsidRDefault="00B27A07" w:rsidP="00B27A07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E2E8D">
        <w:rPr>
          <w:rFonts w:ascii="Times New Roman" w:hAnsi="Times New Roman" w:cs="Times New Roman"/>
          <w:b/>
          <w:bCs/>
          <w:sz w:val="28"/>
          <w:szCs w:val="24"/>
        </w:rPr>
        <w:t xml:space="preserve">11. МАТЕРИАЛЬНО-ТЕХНИЧЕСКОЕ ОБЕСПЕЧЕНИЕ </w:t>
      </w:r>
    </w:p>
    <w:p w:rsidR="00B27A07" w:rsidRPr="005E2E8D" w:rsidRDefault="00B27A07" w:rsidP="00B27A07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ПРОИЗВОДСТВЕННОЙ</w:t>
      </w:r>
      <w:r w:rsidRPr="005E2E8D">
        <w:rPr>
          <w:rFonts w:ascii="Times New Roman" w:hAnsi="Times New Roman" w:cs="Times New Roman"/>
          <w:b/>
          <w:bCs/>
          <w:sz w:val="28"/>
          <w:szCs w:val="24"/>
        </w:rPr>
        <w:t xml:space="preserve"> ПРАКТИКИ</w:t>
      </w:r>
    </w:p>
    <w:p w:rsidR="00B27A07" w:rsidRDefault="00B27A07" w:rsidP="00B27A07">
      <w:pPr>
        <w:pStyle w:val="a8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7A07" w:rsidRDefault="00B27A07" w:rsidP="00B27A07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2E8D">
        <w:rPr>
          <w:rFonts w:ascii="Times New Roman" w:hAnsi="Times New Roman" w:cs="Times New Roman"/>
          <w:bCs/>
          <w:sz w:val="28"/>
          <w:szCs w:val="28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29"/>
      </w:tblGrid>
      <w:tr w:rsidR="00B27A07" w:rsidRPr="00B16483" w:rsidTr="00717D38">
        <w:tc>
          <w:tcPr>
            <w:tcW w:w="3369" w:type="dxa"/>
            <w:shd w:val="clear" w:color="auto" w:fill="auto"/>
            <w:vAlign w:val="center"/>
          </w:tcPr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 оборудованных помещений </w:t>
            </w:r>
            <w:proofErr w:type="gramStart"/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  помещений</w:t>
            </w:r>
            <w:proofErr w:type="gramEnd"/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для самостоятельной работы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B27A07" w:rsidRPr="00990DAA" w:rsidTr="00717D38">
        <w:trPr>
          <w:trHeight w:val="20"/>
        </w:trPr>
        <w:tc>
          <w:tcPr>
            <w:tcW w:w="3369" w:type="dxa"/>
            <w:shd w:val="clear" w:color="auto" w:fill="auto"/>
          </w:tcPr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Компьютерный класс</w:t>
            </w:r>
          </w:p>
        </w:tc>
        <w:tc>
          <w:tcPr>
            <w:tcW w:w="6201" w:type="dxa"/>
            <w:shd w:val="clear" w:color="auto" w:fill="auto"/>
          </w:tcPr>
          <w:p w:rsidR="00B27A07" w:rsidRPr="006B2AD6" w:rsidRDefault="00B27A0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proofErr w:type="gramStart"/>
            <w:r w:rsidRPr="00B16483">
              <w:rPr>
                <w:rFonts w:ascii="Times New Roman" w:hAnsi="Times New Roman" w:cs="Times New Roman"/>
                <w:lang w:val="en-US" w:eastAsia="ar-SA"/>
              </w:rPr>
              <w:t>RW,GigEth</w:t>
            </w:r>
            <w:proofErr w:type="gramEnd"/>
            <w:r w:rsidRPr="00B16483">
              <w:rPr>
                <w:rFonts w:ascii="Times New Roman" w:hAnsi="Times New Roman" w:cs="Times New Roman"/>
                <w:lang w:val="en-US" w:eastAsia="ar-SA"/>
              </w:rPr>
              <w:t>,Wi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>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>,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usb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kbd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/mse,Win7Pro (64-bit)+Win8.1Pro(64-bit),1-1-1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Wty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 </w:t>
            </w:r>
          </w:p>
          <w:p w:rsidR="001C09E7" w:rsidRPr="006B2AD6" w:rsidRDefault="001C09E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</w:p>
        </w:tc>
      </w:tr>
      <w:tr w:rsidR="00B27A07" w:rsidRPr="00B16483" w:rsidTr="00717D38">
        <w:trPr>
          <w:trHeight w:val="20"/>
        </w:trPr>
        <w:tc>
          <w:tcPr>
            <w:tcW w:w="3369" w:type="dxa"/>
            <w:shd w:val="clear" w:color="auto" w:fill="auto"/>
          </w:tcPr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(корпус А - уровень 10)</w:t>
            </w:r>
          </w:p>
        </w:tc>
        <w:tc>
          <w:tcPr>
            <w:tcW w:w="6201" w:type="dxa"/>
            <w:shd w:val="clear" w:color="auto" w:fill="auto"/>
          </w:tcPr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proofErr w:type="gramStart"/>
            <w:r w:rsidRPr="00B16483">
              <w:rPr>
                <w:rFonts w:ascii="Times New Roman" w:hAnsi="Times New Roman" w:cs="Times New Roman"/>
                <w:lang w:val="en-US" w:eastAsia="ar-SA"/>
              </w:rPr>
              <w:t>RW,GigEth</w:t>
            </w:r>
            <w:proofErr w:type="gramEnd"/>
            <w:r w:rsidRPr="00B16483">
              <w:rPr>
                <w:rFonts w:ascii="Times New Roman" w:hAnsi="Times New Roman" w:cs="Times New Roman"/>
                <w:lang w:val="en-US" w:eastAsia="ar-SA"/>
              </w:rPr>
              <w:t>,Wi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>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>,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usb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kbd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/mse,Win7Pro (64-bit)+Win8.1Pro(64-bit),1-1-1 </w:t>
            </w:r>
            <w:proofErr w:type="spellStart"/>
            <w:r w:rsidRPr="00B16483">
              <w:rPr>
                <w:rFonts w:ascii="Times New Roman" w:hAnsi="Times New Roman" w:cs="Times New Roman"/>
                <w:lang w:val="en-US" w:eastAsia="ar-SA"/>
              </w:rPr>
              <w:t>Wty</w:t>
            </w:r>
            <w:proofErr w:type="spellEnd"/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 </w:t>
            </w:r>
          </w:p>
          <w:p w:rsidR="00B27A07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Скорость доступа в Интернет 500 Мбит/сек.</w:t>
            </w:r>
          </w:p>
          <w:p w:rsidR="00B27A07" w:rsidRPr="00B16483" w:rsidRDefault="00B27A0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E2E8D">
              <w:rPr>
                <w:rFonts w:ascii="Times New Roman" w:hAnsi="Times New Roman" w:cs="Times New Roman"/>
                <w:lang w:eastAsia="ar-SA"/>
              </w:rPr>
      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proofErr w:type="spellStart"/>
            <w:r w:rsidRPr="005E2E8D">
              <w:rPr>
                <w:rFonts w:ascii="Times New Roman" w:hAnsi="Times New Roman" w:cs="Times New Roman"/>
                <w:lang w:eastAsia="ar-SA"/>
              </w:rPr>
              <w:t>видеоувеличителем</w:t>
            </w:r>
            <w:proofErr w:type="spellEnd"/>
            <w:r w:rsidRPr="005E2E8D">
              <w:rPr>
                <w:rFonts w:ascii="Times New Roman" w:hAnsi="Times New Roman" w:cs="Times New Roman"/>
                <w:lang w:eastAsia="ar-SA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B27A07" w:rsidRPr="00B16483" w:rsidTr="00717D38">
        <w:trPr>
          <w:trHeight w:val="20"/>
        </w:trPr>
        <w:tc>
          <w:tcPr>
            <w:tcW w:w="3369" w:type="dxa"/>
            <w:shd w:val="clear" w:color="auto" w:fill="auto"/>
          </w:tcPr>
          <w:p w:rsidR="00B27A07" w:rsidRPr="00B16483" w:rsidRDefault="00B27A07" w:rsidP="00717D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Мультимедийная аудитория</w:t>
            </w:r>
          </w:p>
        </w:tc>
        <w:tc>
          <w:tcPr>
            <w:tcW w:w="6201" w:type="dxa"/>
            <w:shd w:val="clear" w:color="auto" w:fill="auto"/>
          </w:tcPr>
          <w:p w:rsidR="00B27A07" w:rsidRPr="00B16483" w:rsidRDefault="00B27A07" w:rsidP="004A1096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проектор 3-chip DLP, 10 600 ANSI-лм, WUXGA 1 920х1 200 (16:10)  PT-DZ110XE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Panasonic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экран 316х500 см, 16:10 c эл. приводом; крепление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настенно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-потолочное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Elpro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Large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Electrol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Projecta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профессиональная ЖК-панель 47", 500 Кд/м2,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Full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HD  M4716CCBA LG; подсистема видеоисточников документ-камера CP355AF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Avervision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подсистема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видеокоммутации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; подсистема </w:t>
            </w:r>
            <w:proofErr w:type="spellStart"/>
            <w:r w:rsidRPr="00B16483">
              <w:rPr>
                <w:rFonts w:ascii="Times New Roman" w:hAnsi="Times New Roman" w:cs="Times New Roman"/>
                <w:lang w:eastAsia="ar-SA"/>
              </w:rPr>
              <w:t>аудиокоммутации</w:t>
            </w:r>
            <w:proofErr w:type="spellEnd"/>
            <w:r w:rsidRPr="00B16483">
              <w:rPr>
                <w:rFonts w:ascii="Times New Roman" w:hAnsi="Times New Roman" w:cs="Times New Roman"/>
                <w:lang w:eastAsia="ar-SA"/>
              </w:rPr>
              <w:t xml:space="preserve"> и звукоусиления; подсистема интерактивного управления; беспроводные ЛВС обеспечены системой на базе точек доступа 802.11a/b/g/n 2x2 MIMO(2SS)</w:t>
            </w:r>
          </w:p>
        </w:tc>
      </w:tr>
    </w:tbl>
    <w:p w:rsidR="004A1096" w:rsidRDefault="004A1096" w:rsidP="00B27A07">
      <w:pPr>
        <w:tabs>
          <w:tab w:val="left" w:pos="708"/>
          <w:tab w:val="right" w:leader="underscore" w:pos="9639"/>
        </w:tabs>
        <w:suppressAutoHyphens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7A07" w:rsidRDefault="00B27A07" w:rsidP="00B27A07">
      <w:pPr>
        <w:tabs>
          <w:tab w:val="left" w:pos="708"/>
          <w:tab w:val="right" w:leader="underscore" w:pos="9639"/>
        </w:tabs>
        <w:suppressAutoHyphens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2E8D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B27A07" w:rsidRDefault="00B27A07" w:rsidP="00B27A07">
      <w:pPr>
        <w:tabs>
          <w:tab w:val="left" w:pos="708"/>
          <w:tab w:val="right" w:leader="underscore" w:pos="9639"/>
        </w:tabs>
        <w:suppressAutoHyphens/>
        <w:spacing w:after="0" w:line="4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477B" w:rsidRDefault="007010E8" w:rsidP="0078477B">
      <w:pPr>
        <w:pStyle w:val="a8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CE3BD8" w:rsidRDefault="00A4527B" w:rsidP="004A10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>Составитель</w:t>
      </w:r>
    </w:p>
    <w:p w:rsidR="00A4527B" w:rsidRPr="00A4527B" w:rsidRDefault="00AC282A" w:rsidP="004A10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Кандидат геогр. на</w:t>
      </w:r>
      <w:r w:rsidR="007010E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доцент  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E3BD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Л.А. Усольцева</w:t>
      </w:r>
    </w:p>
    <w:p w:rsidR="003A0042" w:rsidRDefault="003A0042" w:rsidP="004A1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094" w:rsidRDefault="00393094" w:rsidP="004A1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094" w:rsidRDefault="00393094" w:rsidP="004A1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169" w:rsidRDefault="00A4527B" w:rsidP="004A10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 xml:space="preserve">Программа обсуждена на заседании кафедры </w:t>
      </w:r>
      <w:r>
        <w:rPr>
          <w:rFonts w:ascii="Times New Roman" w:eastAsia="Calibri" w:hAnsi="Times New Roman" w:cs="Times New Roman"/>
          <w:sz w:val="28"/>
          <w:szCs w:val="28"/>
        </w:rPr>
        <w:t>горного дела и комплексного освоения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георесурсов</w:t>
      </w:r>
      <w:proofErr w:type="spellEnd"/>
      <w:r w:rsidR="003A00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протокол от «</w:t>
      </w:r>
      <w:r w:rsidR="00CE3BD8">
        <w:rPr>
          <w:rFonts w:ascii="Times New Roman" w:eastAsia="Calibri" w:hAnsi="Times New Roman" w:cs="Times New Roman"/>
          <w:sz w:val="28"/>
          <w:szCs w:val="28"/>
        </w:rPr>
        <w:t>1</w:t>
      </w:r>
      <w:r w:rsidR="004A1096">
        <w:rPr>
          <w:rFonts w:ascii="Times New Roman" w:eastAsia="Calibri" w:hAnsi="Times New Roman" w:cs="Times New Roman"/>
          <w:sz w:val="28"/>
          <w:szCs w:val="28"/>
        </w:rPr>
        <w:t>4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E3BD8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760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20</w:t>
      </w:r>
      <w:r w:rsidR="004A1096">
        <w:rPr>
          <w:rFonts w:ascii="Times New Roman" w:eastAsia="Calibri" w:hAnsi="Times New Roman" w:cs="Times New Roman"/>
          <w:sz w:val="28"/>
          <w:szCs w:val="28"/>
        </w:rPr>
        <w:t>16</w:t>
      </w:r>
      <w:r w:rsidR="00393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г.</w:t>
      </w:r>
      <w:r w:rsidR="00760169">
        <w:rPr>
          <w:rFonts w:ascii="Times New Roman" w:eastAsia="Calibri" w:hAnsi="Times New Roman" w:cs="Times New Roman"/>
          <w:sz w:val="28"/>
          <w:szCs w:val="28"/>
        </w:rPr>
        <w:t>,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A1096">
        <w:rPr>
          <w:rFonts w:ascii="Times New Roman" w:eastAsia="Calibri" w:hAnsi="Times New Roman" w:cs="Times New Roman"/>
          <w:sz w:val="28"/>
          <w:szCs w:val="28"/>
        </w:rPr>
        <w:t>4</w:t>
      </w:r>
      <w:r w:rsidR="003A0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166" w:rsidRDefault="00690166" w:rsidP="004A109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32237" w:rsidRDefault="00232237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232237" w:rsidSect="00C0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E9B" w:rsidRDefault="00C01E9B">
      <w:pPr>
        <w:spacing w:after="0" w:line="240" w:lineRule="auto"/>
      </w:pPr>
      <w:r>
        <w:separator/>
      </w:r>
    </w:p>
  </w:endnote>
  <w:endnote w:type="continuationSeparator" w:id="0">
    <w:p w:rsidR="00C01E9B" w:rsidRDefault="00C0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A1" w:rsidRDefault="00DA32A1" w:rsidP="006317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2A1" w:rsidRDefault="00DA32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A1" w:rsidRPr="00093D57" w:rsidRDefault="00DA32A1" w:rsidP="00631740">
    <w:pPr>
      <w:pStyle w:val="a4"/>
      <w:framePr w:wrap="around" w:vAnchor="text" w:hAnchor="margin" w:xAlign="center" w:y="1"/>
      <w:jc w:val="center"/>
      <w:rPr>
        <w:rStyle w:val="a6"/>
        <w:i/>
        <w:sz w:val="28"/>
        <w:szCs w:val="28"/>
      </w:rPr>
    </w:pPr>
    <w:r w:rsidRPr="00093D57">
      <w:rPr>
        <w:rStyle w:val="a6"/>
        <w:i/>
        <w:sz w:val="28"/>
        <w:szCs w:val="28"/>
      </w:rPr>
      <w:fldChar w:fldCharType="begin"/>
    </w:r>
    <w:r w:rsidRPr="00093D57">
      <w:rPr>
        <w:rStyle w:val="a6"/>
        <w:i/>
        <w:sz w:val="28"/>
        <w:szCs w:val="28"/>
      </w:rPr>
      <w:instrText xml:space="preserve">PAGE  </w:instrText>
    </w:r>
    <w:r w:rsidRPr="00093D57">
      <w:rPr>
        <w:rStyle w:val="a6"/>
        <w:i/>
        <w:sz w:val="28"/>
        <w:szCs w:val="28"/>
      </w:rPr>
      <w:fldChar w:fldCharType="separate"/>
    </w:r>
    <w:r>
      <w:rPr>
        <w:rStyle w:val="a6"/>
        <w:i/>
        <w:noProof/>
        <w:sz w:val="28"/>
        <w:szCs w:val="28"/>
      </w:rPr>
      <w:t>6</w:t>
    </w:r>
    <w:r w:rsidRPr="00093D57">
      <w:rPr>
        <w:rStyle w:val="a6"/>
        <w:i/>
        <w:sz w:val="28"/>
        <w:szCs w:val="28"/>
      </w:rPr>
      <w:fldChar w:fldCharType="end"/>
    </w:r>
  </w:p>
  <w:p w:rsidR="00DA32A1" w:rsidRDefault="00DA32A1" w:rsidP="00631740">
    <w:pPr>
      <w:pStyle w:val="a4"/>
      <w:framePr w:wrap="around" w:vAnchor="text" w:hAnchor="margin" w:xAlign="center" w:y="1"/>
      <w:rPr>
        <w:rStyle w:val="a6"/>
      </w:rPr>
    </w:pPr>
  </w:p>
  <w:p w:rsidR="00DA32A1" w:rsidRDefault="00DA32A1" w:rsidP="00631740">
    <w:pPr>
      <w:pStyle w:val="a4"/>
      <w:framePr w:wrap="around" w:vAnchor="text" w:hAnchor="margin" w:xAlign="center" w:y="1"/>
      <w:rPr>
        <w:rStyle w:val="a6"/>
      </w:rPr>
    </w:pPr>
  </w:p>
  <w:p w:rsidR="00DA32A1" w:rsidRDefault="00DA32A1" w:rsidP="006317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E9B" w:rsidRDefault="00C01E9B">
      <w:pPr>
        <w:spacing w:after="0" w:line="240" w:lineRule="auto"/>
      </w:pPr>
      <w:r>
        <w:separator/>
      </w:r>
    </w:p>
  </w:footnote>
  <w:footnote w:type="continuationSeparator" w:id="0">
    <w:p w:rsidR="00C01E9B" w:rsidRDefault="00C0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CEC"/>
    <w:multiLevelType w:val="hybridMultilevel"/>
    <w:tmpl w:val="64768BC0"/>
    <w:lvl w:ilvl="0" w:tplc="9E86F7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7B14B5"/>
    <w:multiLevelType w:val="hybridMultilevel"/>
    <w:tmpl w:val="B142DB4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549"/>
    <w:multiLevelType w:val="hybridMultilevel"/>
    <w:tmpl w:val="15FCD850"/>
    <w:lvl w:ilvl="0" w:tplc="8E6A0E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8381637"/>
    <w:multiLevelType w:val="singleLevel"/>
    <w:tmpl w:val="0096D92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67665F"/>
    <w:multiLevelType w:val="hybridMultilevel"/>
    <w:tmpl w:val="168C61EE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E665DA"/>
    <w:multiLevelType w:val="hybridMultilevel"/>
    <w:tmpl w:val="4FE6A5FC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B"/>
    <w:rsid w:val="00010767"/>
    <w:rsid w:val="00025E05"/>
    <w:rsid w:val="0003706F"/>
    <w:rsid w:val="00050EC4"/>
    <w:rsid w:val="00062A75"/>
    <w:rsid w:val="00073095"/>
    <w:rsid w:val="0009048E"/>
    <w:rsid w:val="00090B60"/>
    <w:rsid w:val="000956DA"/>
    <w:rsid w:val="000A3442"/>
    <w:rsid w:val="000A4A42"/>
    <w:rsid w:val="000A4DAB"/>
    <w:rsid w:val="00100B23"/>
    <w:rsid w:val="00105BE1"/>
    <w:rsid w:val="001128D2"/>
    <w:rsid w:val="00115DA2"/>
    <w:rsid w:val="001178D0"/>
    <w:rsid w:val="00122697"/>
    <w:rsid w:val="001231E3"/>
    <w:rsid w:val="00123B51"/>
    <w:rsid w:val="00132B6A"/>
    <w:rsid w:val="001358BB"/>
    <w:rsid w:val="00147274"/>
    <w:rsid w:val="001507D3"/>
    <w:rsid w:val="00152EA7"/>
    <w:rsid w:val="00156221"/>
    <w:rsid w:val="00163394"/>
    <w:rsid w:val="001640C9"/>
    <w:rsid w:val="00173C58"/>
    <w:rsid w:val="00182D0B"/>
    <w:rsid w:val="001A2C0D"/>
    <w:rsid w:val="001A4639"/>
    <w:rsid w:val="001B591B"/>
    <w:rsid w:val="001B674E"/>
    <w:rsid w:val="001C09E7"/>
    <w:rsid w:val="001E1224"/>
    <w:rsid w:val="001E61EC"/>
    <w:rsid w:val="001F2F79"/>
    <w:rsid w:val="00210C11"/>
    <w:rsid w:val="002132C4"/>
    <w:rsid w:val="002229C3"/>
    <w:rsid w:val="00230FD9"/>
    <w:rsid w:val="00232237"/>
    <w:rsid w:val="00233F76"/>
    <w:rsid w:val="00237F72"/>
    <w:rsid w:val="00240716"/>
    <w:rsid w:val="00243482"/>
    <w:rsid w:val="002444D8"/>
    <w:rsid w:val="002476F7"/>
    <w:rsid w:val="0025038A"/>
    <w:rsid w:val="0025364E"/>
    <w:rsid w:val="00255F56"/>
    <w:rsid w:val="002642D5"/>
    <w:rsid w:val="00275E99"/>
    <w:rsid w:val="00283AA3"/>
    <w:rsid w:val="00296A31"/>
    <w:rsid w:val="002A478F"/>
    <w:rsid w:val="002A5280"/>
    <w:rsid w:val="002B3F92"/>
    <w:rsid w:val="002D3AA7"/>
    <w:rsid w:val="002E3C84"/>
    <w:rsid w:val="002F064C"/>
    <w:rsid w:val="00303683"/>
    <w:rsid w:val="00312C38"/>
    <w:rsid w:val="00323F15"/>
    <w:rsid w:val="003254EE"/>
    <w:rsid w:val="00326D59"/>
    <w:rsid w:val="00327F93"/>
    <w:rsid w:val="003704E8"/>
    <w:rsid w:val="00372492"/>
    <w:rsid w:val="00393094"/>
    <w:rsid w:val="00395A7E"/>
    <w:rsid w:val="0039764C"/>
    <w:rsid w:val="003A0042"/>
    <w:rsid w:val="003A4A9F"/>
    <w:rsid w:val="003A71ED"/>
    <w:rsid w:val="003B1E14"/>
    <w:rsid w:val="003B5699"/>
    <w:rsid w:val="003B56F5"/>
    <w:rsid w:val="003E0A91"/>
    <w:rsid w:val="003E4DDA"/>
    <w:rsid w:val="003F15DB"/>
    <w:rsid w:val="00400146"/>
    <w:rsid w:val="00400233"/>
    <w:rsid w:val="00400CF5"/>
    <w:rsid w:val="00402E2A"/>
    <w:rsid w:val="004044F4"/>
    <w:rsid w:val="00406375"/>
    <w:rsid w:val="0043537D"/>
    <w:rsid w:val="00445D62"/>
    <w:rsid w:val="004520EF"/>
    <w:rsid w:val="00474413"/>
    <w:rsid w:val="00475037"/>
    <w:rsid w:val="00475E50"/>
    <w:rsid w:val="00481ADA"/>
    <w:rsid w:val="00482C02"/>
    <w:rsid w:val="00482C30"/>
    <w:rsid w:val="004A1096"/>
    <w:rsid w:val="004A12BF"/>
    <w:rsid w:val="004A1733"/>
    <w:rsid w:val="004A1DCE"/>
    <w:rsid w:val="004C6C09"/>
    <w:rsid w:val="004D1957"/>
    <w:rsid w:val="004D61F0"/>
    <w:rsid w:val="00521DB2"/>
    <w:rsid w:val="00535A66"/>
    <w:rsid w:val="005413D1"/>
    <w:rsid w:val="00552D47"/>
    <w:rsid w:val="00561329"/>
    <w:rsid w:val="005614E9"/>
    <w:rsid w:val="005748CD"/>
    <w:rsid w:val="00584E2A"/>
    <w:rsid w:val="00586341"/>
    <w:rsid w:val="00595543"/>
    <w:rsid w:val="00597544"/>
    <w:rsid w:val="00597FC1"/>
    <w:rsid w:val="005A5F62"/>
    <w:rsid w:val="005A6706"/>
    <w:rsid w:val="005B3B50"/>
    <w:rsid w:val="005B722C"/>
    <w:rsid w:val="005D5887"/>
    <w:rsid w:val="005E0BCB"/>
    <w:rsid w:val="006048F9"/>
    <w:rsid w:val="00606D83"/>
    <w:rsid w:val="00631740"/>
    <w:rsid w:val="0064736F"/>
    <w:rsid w:val="00647A94"/>
    <w:rsid w:val="00670B72"/>
    <w:rsid w:val="00683708"/>
    <w:rsid w:val="006846B8"/>
    <w:rsid w:val="00690166"/>
    <w:rsid w:val="00692DFA"/>
    <w:rsid w:val="006B2AD6"/>
    <w:rsid w:val="006B7153"/>
    <w:rsid w:val="006C2432"/>
    <w:rsid w:val="006C3AA4"/>
    <w:rsid w:val="006D7D09"/>
    <w:rsid w:val="006F40A1"/>
    <w:rsid w:val="006F7A55"/>
    <w:rsid w:val="007010E8"/>
    <w:rsid w:val="00701792"/>
    <w:rsid w:val="0070378C"/>
    <w:rsid w:val="007135DE"/>
    <w:rsid w:val="00716866"/>
    <w:rsid w:val="00717D38"/>
    <w:rsid w:val="007238C5"/>
    <w:rsid w:val="00727F45"/>
    <w:rsid w:val="00737227"/>
    <w:rsid w:val="00745BB5"/>
    <w:rsid w:val="0074705C"/>
    <w:rsid w:val="00752140"/>
    <w:rsid w:val="00760169"/>
    <w:rsid w:val="007640F2"/>
    <w:rsid w:val="007719A5"/>
    <w:rsid w:val="00775793"/>
    <w:rsid w:val="0078229E"/>
    <w:rsid w:val="0078477B"/>
    <w:rsid w:val="00794A44"/>
    <w:rsid w:val="00795E91"/>
    <w:rsid w:val="007A0E17"/>
    <w:rsid w:val="007B5E86"/>
    <w:rsid w:val="007B5FB4"/>
    <w:rsid w:val="007B6F29"/>
    <w:rsid w:val="007C12E2"/>
    <w:rsid w:val="007D0108"/>
    <w:rsid w:val="007F53F7"/>
    <w:rsid w:val="00800EB3"/>
    <w:rsid w:val="00820578"/>
    <w:rsid w:val="0082751C"/>
    <w:rsid w:val="008402AB"/>
    <w:rsid w:val="0084570B"/>
    <w:rsid w:val="00850364"/>
    <w:rsid w:val="00850676"/>
    <w:rsid w:val="0085250E"/>
    <w:rsid w:val="0088480F"/>
    <w:rsid w:val="00895882"/>
    <w:rsid w:val="008B3F3A"/>
    <w:rsid w:val="008B4562"/>
    <w:rsid w:val="008C5F30"/>
    <w:rsid w:val="008C74F2"/>
    <w:rsid w:val="008D167B"/>
    <w:rsid w:val="008E070B"/>
    <w:rsid w:val="009029B7"/>
    <w:rsid w:val="00906D5D"/>
    <w:rsid w:val="00922F85"/>
    <w:rsid w:val="009537A3"/>
    <w:rsid w:val="0097729D"/>
    <w:rsid w:val="0098765B"/>
    <w:rsid w:val="00990DAA"/>
    <w:rsid w:val="009A061C"/>
    <w:rsid w:val="009A2CE8"/>
    <w:rsid w:val="009B73EE"/>
    <w:rsid w:val="009C20A8"/>
    <w:rsid w:val="009D1D9D"/>
    <w:rsid w:val="009D5C67"/>
    <w:rsid w:val="009E509C"/>
    <w:rsid w:val="009F5C44"/>
    <w:rsid w:val="00A018E8"/>
    <w:rsid w:val="00A03143"/>
    <w:rsid w:val="00A03437"/>
    <w:rsid w:val="00A1332E"/>
    <w:rsid w:val="00A1577E"/>
    <w:rsid w:val="00A26A79"/>
    <w:rsid w:val="00A36386"/>
    <w:rsid w:val="00A4527B"/>
    <w:rsid w:val="00A51FA7"/>
    <w:rsid w:val="00A63B79"/>
    <w:rsid w:val="00A678B7"/>
    <w:rsid w:val="00A74D13"/>
    <w:rsid w:val="00A82942"/>
    <w:rsid w:val="00A8357A"/>
    <w:rsid w:val="00A8531C"/>
    <w:rsid w:val="00A94EB6"/>
    <w:rsid w:val="00A95FA6"/>
    <w:rsid w:val="00AA2C6B"/>
    <w:rsid w:val="00AB0596"/>
    <w:rsid w:val="00AC282A"/>
    <w:rsid w:val="00AC311B"/>
    <w:rsid w:val="00AD2C5B"/>
    <w:rsid w:val="00AD4866"/>
    <w:rsid w:val="00AE44E9"/>
    <w:rsid w:val="00AF5CEB"/>
    <w:rsid w:val="00B02DFF"/>
    <w:rsid w:val="00B27A07"/>
    <w:rsid w:val="00B528A0"/>
    <w:rsid w:val="00B558E6"/>
    <w:rsid w:val="00B55CE4"/>
    <w:rsid w:val="00B63D40"/>
    <w:rsid w:val="00B65384"/>
    <w:rsid w:val="00B75ED5"/>
    <w:rsid w:val="00B77F43"/>
    <w:rsid w:val="00B84633"/>
    <w:rsid w:val="00B84BAC"/>
    <w:rsid w:val="00BA1DE7"/>
    <w:rsid w:val="00BB2DF6"/>
    <w:rsid w:val="00BB6320"/>
    <w:rsid w:val="00BC36B0"/>
    <w:rsid w:val="00BC6273"/>
    <w:rsid w:val="00BC7026"/>
    <w:rsid w:val="00BD0AF0"/>
    <w:rsid w:val="00BD1091"/>
    <w:rsid w:val="00BE26A9"/>
    <w:rsid w:val="00BE64F7"/>
    <w:rsid w:val="00BF5C6B"/>
    <w:rsid w:val="00C01E9B"/>
    <w:rsid w:val="00C07ED8"/>
    <w:rsid w:val="00C1062E"/>
    <w:rsid w:val="00C26B78"/>
    <w:rsid w:val="00C302C5"/>
    <w:rsid w:val="00C61C6E"/>
    <w:rsid w:val="00C65B74"/>
    <w:rsid w:val="00C850EC"/>
    <w:rsid w:val="00C85118"/>
    <w:rsid w:val="00CB5E7A"/>
    <w:rsid w:val="00CC1354"/>
    <w:rsid w:val="00CC4F93"/>
    <w:rsid w:val="00CD1740"/>
    <w:rsid w:val="00CD3096"/>
    <w:rsid w:val="00CE2566"/>
    <w:rsid w:val="00CE3BD8"/>
    <w:rsid w:val="00CE435F"/>
    <w:rsid w:val="00D24375"/>
    <w:rsid w:val="00D35CED"/>
    <w:rsid w:val="00D45153"/>
    <w:rsid w:val="00D5100D"/>
    <w:rsid w:val="00D51466"/>
    <w:rsid w:val="00D5168E"/>
    <w:rsid w:val="00D568CF"/>
    <w:rsid w:val="00D745B9"/>
    <w:rsid w:val="00DA1FAF"/>
    <w:rsid w:val="00DA32A1"/>
    <w:rsid w:val="00DA6009"/>
    <w:rsid w:val="00DB1968"/>
    <w:rsid w:val="00DB201D"/>
    <w:rsid w:val="00DB36E9"/>
    <w:rsid w:val="00DE5811"/>
    <w:rsid w:val="00DF1E90"/>
    <w:rsid w:val="00DF5714"/>
    <w:rsid w:val="00E12CD6"/>
    <w:rsid w:val="00E22C9C"/>
    <w:rsid w:val="00E30727"/>
    <w:rsid w:val="00E375C4"/>
    <w:rsid w:val="00E40C0F"/>
    <w:rsid w:val="00E722D4"/>
    <w:rsid w:val="00E77639"/>
    <w:rsid w:val="00E84996"/>
    <w:rsid w:val="00E86A26"/>
    <w:rsid w:val="00E86C12"/>
    <w:rsid w:val="00EC0DE5"/>
    <w:rsid w:val="00EC6336"/>
    <w:rsid w:val="00EC65D7"/>
    <w:rsid w:val="00EC66A7"/>
    <w:rsid w:val="00EC6A1A"/>
    <w:rsid w:val="00EF0869"/>
    <w:rsid w:val="00EF2EA0"/>
    <w:rsid w:val="00F24248"/>
    <w:rsid w:val="00F30051"/>
    <w:rsid w:val="00F428FB"/>
    <w:rsid w:val="00F46641"/>
    <w:rsid w:val="00F47119"/>
    <w:rsid w:val="00F57D4E"/>
    <w:rsid w:val="00F7692D"/>
    <w:rsid w:val="00F84201"/>
    <w:rsid w:val="00F92D2F"/>
    <w:rsid w:val="00F93EBD"/>
    <w:rsid w:val="00FA3616"/>
    <w:rsid w:val="00FA442C"/>
    <w:rsid w:val="00FA65AF"/>
    <w:rsid w:val="00FC1FBB"/>
    <w:rsid w:val="00FC21DF"/>
    <w:rsid w:val="00FD401C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90E9F-B531-4ACD-A083-EC11B181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C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C1F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C1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FC1FBB"/>
    <w:rPr>
      <w:rFonts w:cs="Times New Roman"/>
    </w:rPr>
  </w:style>
  <w:style w:type="table" w:styleId="a7">
    <w:name w:val="Table Grid"/>
    <w:basedOn w:val="a1"/>
    <w:uiPriority w:val="59"/>
    <w:rsid w:val="001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93EB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0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77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99"/>
    <w:rsid w:val="00B77F43"/>
  </w:style>
  <w:style w:type="paragraph" w:styleId="ad">
    <w:name w:val="No Spacing"/>
    <w:link w:val="ae"/>
    <w:uiPriority w:val="1"/>
    <w:qFormat/>
    <w:rsid w:val="00B7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B77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4D1957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71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17D38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текст Знак1"/>
    <w:basedOn w:val="a0"/>
    <w:link w:val="af1"/>
    <w:uiPriority w:val="99"/>
    <w:rsid w:val="001226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1"/>
    <w:uiPriority w:val="99"/>
    <w:rsid w:val="00122697"/>
    <w:pPr>
      <w:shd w:val="clear" w:color="auto" w:fill="FFFFFF"/>
      <w:spacing w:after="240" w:line="240" w:lineRule="atLeast"/>
      <w:ind w:hanging="5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12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lib.dvfu.ru:8080/lib/item?id=chamo:415118&amp;theme=FEFU" TargetMode="External"/><Relationship Id="rId18" Type="http://schemas.openxmlformats.org/officeDocument/2006/relationships/hyperlink" Target="http://base.garant.ru/70691622/" TargetMode="External"/><Relationship Id="rId26" Type="http://schemas.openxmlformats.org/officeDocument/2006/relationships/hyperlink" Target="https://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hyperlink" Target="http://www.consultant.ru/cons/cgi/online.cgi?req=doc;base=LAW;n=161521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dvfu.ru:8080/lib/item?id=chamo:295820&amp;theme=FEFU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.dvfu.ru:8080/lib/item?id=chamo:693092&amp;theme=FEFU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.lanbook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.dvfu.ru:8080/lib/item?id=chamo:795891&amp;theme=FEFU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6849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Пользователь Windows</cp:lastModifiedBy>
  <cp:revision>2</cp:revision>
  <cp:lastPrinted>2017-04-25T04:37:00Z</cp:lastPrinted>
  <dcterms:created xsi:type="dcterms:W3CDTF">2019-05-13T00:22:00Z</dcterms:created>
  <dcterms:modified xsi:type="dcterms:W3CDTF">2019-05-13T00:22:00Z</dcterms:modified>
</cp:coreProperties>
</file>