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EB962" w14:textId="77777777" w:rsidR="00977A1D" w:rsidRPr="008646A2" w:rsidRDefault="00977A1D" w:rsidP="00977A1D">
      <w:pPr>
        <w:spacing w:after="0" w:line="36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D59DC6" wp14:editId="4D12A7CB">
            <wp:extent cx="389890" cy="6464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6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564"/>
        <w:gridCol w:w="116"/>
        <w:gridCol w:w="791"/>
        <w:gridCol w:w="170"/>
        <w:gridCol w:w="861"/>
        <w:gridCol w:w="1407"/>
        <w:gridCol w:w="1083"/>
        <w:gridCol w:w="516"/>
        <w:gridCol w:w="113"/>
        <w:gridCol w:w="567"/>
        <w:gridCol w:w="113"/>
        <w:gridCol w:w="731"/>
        <w:gridCol w:w="63"/>
        <w:gridCol w:w="167"/>
        <w:gridCol w:w="740"/>
        <w:gridCol w:w="1539"/>
      </w:tblGrid>
      <w:tr w:rsidR="00977A1D" w:rsidRPr="002D474B" w14:paraId="776BD840" w14:textId="77777777" w:rsidTr="00977A1D">
        <w:tc>
          <w:tcPr>
            <w:tcW w:w="9651" w:type="dxa"/>
            <w:gridSpan w:val="17"/>
            <w:shd w:val="clear" w:color="auto" w:fill="auto"/>
          </w:tcPr>
          <w:p w14:paraId="0E8AA1BF" w14:textId="77777777" w:rsidR="00977A1D" w:rsidRPr="002D474B" w:rsidRDefault="00977A1D" w:rsidP="00977A1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2D474B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МИНИСТЕРСТВО НАУКИ И ВЫСШЕГО ОБРАЗОВАНИЯ </w:t>
            </w:r>
            <w:r w:rsidRPr="002D474B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Р</w:t>
            </w:r>
            <w:r w:rsidRPr="002D474B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ОССИЙСКОЙ </w:t>
            </w:r>
            <w:r w:rsidRPr="002D474B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Ф</w:t>
            </w:r>
            <w:r w:rsidRPr="002D474B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ЕДЕРАЦИИ</w:t>
            </w:r>
          </w:p>
        </w:tc>
      </w:tr>
      <w:tr w:rsidR="00977A1D" w:rsidRPr="002D474B" w14:paraId="57A23E26" w14:textId="77777777" w:rsidTr="00977A1D">
        <w:tc>
          <w:tcPr>
            <w:tcW w:w="9651" w:type="dxa"/>
            <w:gridSpan w:val="17"/>
            <w:shd w:val="clear" w:color="auto" w:fill="auto"/>
          </w:tcPr>
          <w:p w14:paraId="7F541478" w14:textId="77777777" w:rsidR="00977A1D" w:rsidRPr="002D474B" w:rsidRDefault="00977A1D" w:rsidP="00977A1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2D474B">
              <w:rPr>
                <w:rFonts w:ascii="Times New Roman" w:eastAsia="SimSun" w:hAnsi="Times New Roman" w:cs="Mangal"/>
                <w:lang w:val="ru" w:eastAsia="zh-CN" w:bidi="hi-IN"/>
              </w:rPr>
              <w:t>Федеральное государственное автономное образовательное учреждение</w:t>
            </w:r>
          </w:p>
        </w:tc>
      </w:tr>
      <w:tr w:rsidR="00977A1D" w:rsidRPr="002D474B" w14:paraId="087C0653" w14:textId="77777777" w:rsidTr="00977A1D">
        <w:tc>
          <w:tcPr>
            <w:tcW w:w="9651" w:type="dxa"/>
            <w:gridSpan w:val="17"/>
            <w:shd w:val="clear" w:color="auto" w:fill="auto"/>
          </w:tcPr>
          <w:p w14:paraId="063709B5" w14:textId="77777777" w:rsidR="00977A1D" w:rsidRPr="002D474B" w:rsidRDefault="00977A1D" w:rsidP="00977A1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2D474B">
              <w:rPr>
                <w:rFonts w:ascii="Times New Roman" w:eastAsia="SimSun" w:hAnsi="Times New Roman" w:cs="Mangal"/>
                <w:lang w:val="ru" w:eastAsia="zh-CN" w:bidi="hi-IN"/>
              </w:rPr>
              <w:t>высшего образования</w:t>
            </w:r>
          </w:p>
        </w:tc>
      </w:tr>
      <w:tr w:rsidR="00977A1D" w:rsidRPr="002D474B" w14:paraId="646F4654" w14:textId="77777777" w:rsidTr="00977A1D">
        <w:tc>
          <w:tcPr>
            <w:tcW w:w="9651" w:type="dxa"/>
            <w:gridSpan w:val="17"/>
            <w:shd w:val="clear" w:color="auto" w:fill="auto"/>
          </w:tcPr>
          <w:p w14:paraId="190B6004" w14:textId="77777777" w:rsidR="00977A1D" w:rsidRPr="002D474B" w:rsidRDefault="00977A1D" w:rsidP="00977A1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2D474B">
              <w:rPr>
                <w:rFonts w:ascii="Times New Roman" w:eastAsia="SimSun" w:hAnsi="Times New Roman" w:cs="Mangal"/>
                <w:b/>
                <w:bCs/>
                <w:sz w:val="28"/>
                <w:szCs w:val="28"/>
                <w:lang w:val="ru" w:eastAsia="zh-CN" w:bidi="hi-IN"/>
              </w:rPr>
              <w:t>«Дальневосточный федеральный университет»</w:t>
            </w:r>
          </w:p>
        </w:tc>
      </w:tr>
      <w:tr w:rsidR="00977A1D" w:rsidRPr="002D474B" w14:paraId="781AC2AC" w14:textId="77777777" w:rsidTr="00977A1D">
        <w:tc>
          <w:tcPr>
            <w:tcW w:w="9651" w:type="dxa"/>
            <w:gridSpan w:val="17"/>
            <w:shd w:val="clear" w:color="auto" w:fill="auto"/>
          </w:tcPr>
          <w:p w14:paraId="1BE9EC4B" w14:textId="77777777" w:rsidR="00977A1D" w:rsidRPr="002D474B" w:rsidRDefault="00977A1D" w:rsidP="00977A1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2D474B">
              <w:rPr>
                <w:rFonts w:ascii="Times New Roman" w:eastAsia="SimSun" w:hAnsi="Times New Roman" w:cs="Mangal"/>
                <w:sz w:val="28"/>
                <w:szCs w:val="28"/>
                <w:lang w:val="ru" w:eastAsia="zh-CN" w:bidi="hi-IN"/>
              </w:rPr>
              <w:t>(ДВФУ)</w:t>
            </w:r>
          </w:p>
        </w:tc>
      </w:tr>
      <w:tr w:rsidR="00977A1D" w:rsidRPr="002D474B" w14:paraId="05E8F12C" w14:textId="77777777" w:rsidTr="00977A1D">
        <w:tc>
          <w:tcPr>
            <w:tcW w:w="9651" w:type="dxa"/>
            <w:gridSpan w:val="17"/>
            <w:tcBorders>
              <w:bottom w:val="thinThickMediumGap" w:sz="24" w:space="0" w:color="auto"/>
            </w:tcBorders>
            <w:shd w:val="clear" w:color="auto" w:fill="auto"/>
          </w:tcPr>
          <w:p w14:paraId="35AB40FD" w14:textId="77777777" w:rsidR="00977A1D" w:rsidRPr="002D474B" w:rsidRDefault="00977A1D" w:rsidP="00977A1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sz w:val="16"/>
                <w:szCs w:val="16"/>
                <w:lang w:val="ru" w:eastAsia="zh-CN" w:bidi="hi-IN"/>
              </w:rPr>
            </w:pPr>
          </w:p>
        </w:tc>
      </w:tr>
      <w:tr w:rsidR="00977A1D" w:rsidRPr="002D474B" w14:paraId="3996A9BD" w14:textId="77777777" w:rsidTr="00977A1D">
        <w:tc>
          <w:tcPr>
            <w:tcW w:w="9651" w:type="dxa"/>
            <w:gridSpan w:val="17"/>
            <w:tcBorders>
              <w:top w:val="thinThickMediumGap" w:sz="24" w:space="0" w:color="auto"/>
            </w:tcBorders>
            <w:shd w:val="clear" w:color="auto" w:fill="auto"/>
          </w:tcPr>
          <w:p w14:paraId="5478CE7E" w14:textId="77777777" w:rsidR="00977A1D" w:rsidRPr="002D474B" w:rsidRDefault="00977A1D" w:rsidP="00977A1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sz w:val="16"/>
                <w:szCs w:val="16"/>
                <w:lang w:val="ru" w:eastAsia="zh-CN" w:bidi="hi-IN"/>
              </w:rPr>
            </w:pPr>
          </w:p>
        </w:tc>
      </w:tr>
      <w:tr w:rsidR="00977A1D" w:rsidRPr="002D474B" w14:paraId="2041FAF0" w14:textId="77777777" w:rsidTr="00977A1D">
        <w:tc>
          <w:tcPr>
            <w:tcW w:w="9651" w:type="dxa"/>
            <w:gridSpan w:val="17"/>
            <w:shd w:val="clear" w:color="auto" w:fill="auto"/>
          </w:tcPr>
          <w:p w14:paraId="63FA9C10" w14:textId="77777777" w:rsidR="00977A1D" w:rsidRPr="002D474B" w:rsidRDefault="00977A1D" w:rsidP="00977A1D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lang w:val="ru" w:eastAsia="zh-CN" w:bidi="hi-IN"/>
              </w:rPr>
            </w:pPr>
            <w:r>
              <w:rPr>
                <w:rFonts w:ascii="Times New Roman" w:eastAsia="NSimSun" w:hAnsi="Times New Roman" w:cs="Liberation Mono"/>
                <w:b/>
                <w:bCs/>
                <w:lang w:eastAsia="zh-CN" w:bidi="hi-IN"/>
              </w:rPr>
              <w:t>ПОЛИТЕХНИЧЕСКИЙ ИНСТИТУТ (ШКОЛА)</w:t>
            </w:r>
          </w:p>
        </w:tc>
      </w:tr>
      <w:tr w:rsidR="00977A1D" w:rsidRPr="002D474B" w14:paraId="49463FB1" w14:textId="77777777" w:rsidTr="00977A1D">
        <w:tc>
          <w:tcPr>
            <w:tcW w:w="9651" w:type="dxa"/>
            <w:gridSpan w:val="17"/>
            <w:shd w:val="clear" w:color="auto" w:fill="auto"/>
          </w:tcPr>
          <w:p w14:paraId="1E449CF6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sz w:val="20"/>
                <w:szCs w:val="18"/>
                <w:lang w:val="ru" w:eastAsia="zh-CN" w:bidi="hi-IN"/>
              </w:rPr>
            </w:pPr>
          </w:p>
        </w:tc>
      </w:tr>
      <w:tr w:rsidR="00977A1D" w:rsidRPr="002D474B" w14:paraId="3A0ED76B" w14:textId="77777777" w:rsidTr="00977A1D">
        <w:tc>
          <w:tcPr>
            <w:tcW w:w="5102" w:type="dxa"/>
            <w:gridSpan w:val="8"/>
            <w:shd w:val="clear" w:color="auto" w:fill="auto"/>
          </w:tcPr>
          <w:p w14:paraId="2706373A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sz w:val="20"/>
                <w:szCs w:val="20"/>
                <w:lang w:val="ru" w:eastAsia="zh-CN" w:bidi="hi-IN"/>
              </w:rPr>
            </w:pPr>
            <w:r w:rsidRPr="002D474B">
              <w:rPr>
                <w:rFonts w:ascii="Times New Roman" w:eastAsia="NSimSun" w:hAnsi="Times New Roman" w:cs="Liberation Mono"/>
                <w:sz w:val="20"/>
                <w:szCs w:val="20"/>
                <w:lang w:val="ru" w:eastAsia="zh-CN" w:bidi="hi-IN"/>
              </w:rPr>
              <w:t>«</w:t>
            </w:r>
            <w:r w:rsidRPr="002D474B">
              <w:rPr>
                <w:rFonts w:ascii="Times New Roman" w:eastAsia="NSimSun" w:hAnsi="Times New Roman" w:cs="Liberation Mono"/>
                <w:sz w:val="20"/>
                <w:szCs w:val="20"/>
                <w:lang w:eastAsia="zh-CN" w:bidi="hi-IN"/>
              </w:rPr>
              <w:t>СОГЛАСОВАНО»</w:t>
            </w:r>
          </w:p>
        </w:tc>
        <w:tc>
          <w:tcPr>
            <w:tcW w:w="516" w:type="dxa"/>
            <w:shd w:val="clear" w:color="auto" w:fill="auto"/>
          </w:tcPr>
          <w:p w14:paraId="34818250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sz w:val="20"/>
                <w:szCs w:val="20"/>
                <w:lang w:val="ru" w:eastAsia="zh-CN" w:bidi="hi-IN"/>
              </w:rPr>
            </w:pPr>
          </w:p>
        </w:tc>
        <w:tc>
          <w:tcPr>
            <w:tcW w:w="1524" w:type="dxa"/>
            <w:gridSpan w:val="4"/>
            <w:shd w:val="clear" w:color="auto" w:fill="auto"/>
          </w:tcPr>
          <w:p w14:paraId="67711386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sz w:val="20"/>
                <w:szCs w:val="20"/>
                <w:lang w:val="ru" w:eastAsia="zh-CN" w:bidi="hi-IN"/>
              </w:rPr>
            </w:pPr>
            <w:r w:rsidRPr="002D474B">
              <w:rPr>
                <w:rFonts w:ascii="Times New Roman" w:eastAsia="NSimSun" w:hAnsi="Times New Roman" w:cs="Liberation Mono"/>
                <w:sz w:val="20"/>
                <w:szCs w:val="20"/>
                <w:lang w:val="ru" w:eastAsia="zh-CN" w:bidi="hi-IN"/>
              </w:rPr>
              <w:t>«</w:t>
            </w:r>
            <w:r w:rsidRPr="002D474B">
              <w:rPr>
                <w:rFonts w:ascii="Times New Roman" w:eastAsia="NSimSun" w:hAnsi="Times New Roman" w:cs="Liberation Mono"/>
                <w:sz w:val="20"/>
                <w:szCs w:val="20"/>
                <w:lang w:eastAsia="zh-CN" w:bidi="hi-IN"/>
              </w:rPr>
              <w:t>УТВЕРЖДАЮ»</w:t>
            </w:r>
          </w:p>
        </w:tc>
        <w:tc>
          <w:tcPr>
            <w:tcW w:w="2509" w:type="dxa"/>
            <w:gridSpan w:val="4"/>
            <w:shd w:val="clear" w:color="auto" w:fill="auto"/>
          </w:tcPr>
          <w:p w14:paraId="7806DB0F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sz w:val="20"/>
                <w:szCs w:val="20"/>
                <w:lang w:val="ru" w:eastAsia="zh-CN" w:bidi="hi-IN"/>
              </w:rPr>
            </w:pPr>
          </w:p>
        </w:tc>
      </w:tr>
      <w:tr w:rsidR="00977A1D" w:rsidRPr="002D474B" w14:paraId="5372A436" w14:textId="77777777" w:rsidTr="00977A1D">
        <w:tc>
          <w:tcPr>
            <w:tcW w:w="5102" w:type="dxa"/>
            <w:gridSpan w:val="8"/>
            <w:shd w:val="clear" w:color="auto" w:fill="auto"/>
          </w:tcPr>
          <w:p w14:paraId="666AFF35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sz w:val="20"/>
                <w:szCs w:val="20"/>
                <w:lang w:val="ru" w:eastAsia="zh-CN" w:bidi="hi-IN"/>
              </w:rPr>
            </w:pPr>
            <w:r w:rsidRPr="002D474B">
              <w:rPr>
                <w:rFonts w:ascii="Times New Roman" w:eastAsia="NSimSun" w:hAnsi="Times New Roman" w:cs="Liberation Mono"/>
                <w:sz w:val="20"/>
                <w:szCs w:val="20"/>
                <w:lang w:eastAsia="zh-CN" w:bidi="hi-IN"/>
              </w:rPr>
              <w:t>Руководитель ОП</w:t>
            </w:r>
          </w:p>
        </w:tc>
        <w:tc>
          <w:tcPr>
            <w:tcW w:w="516" w:type="dxa"/>
            <w:shd w:val="clear" w:color="auto" w:fill="auto"/>
          </w:tcPr>
          <w:p w14:paraId="31CD7E34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sz w:val="20"/>
                <w:szCs w:val="20"/>
                <w:lang w:val="ru" w:eastAsia="zh-CN" w:bidi="hi-IN"/>
              </w:rPr>
            </w:pPr>
          </w:p>
        </w:tc>
        <w:tc>
          <w:tcPr>
            <w:tcW w:w="4033" w:type="dxa"/>
            <w:gridSpan w:val="8"/>
            <w:shd w:val="clear" w:color="auto" w:fill="auto"/>
          </w:tcPr>
          <w:p w14:paraId="336F6496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>
              <w:rPr>
                <w:rFonts w:ascii="Times New Roman" w:eastAsia="NSimSun" w:hAnsi="Times New Roman" w:cs="Liberation Mono"/>
                <w:sz w:val="20"/>
                <w:szCs w:val="20"/>
                <w:lang w:eastAsia="zh-CN" w:bidi="hi-IN"/>
              </w:rPr>
              <w:t>Директор департамента</w:t>
            </w:r>
          </w:p>
        </w:tc>
      </w:tr>
      <w:tr w:rsidR="00977A1D" w:rsidRPr="002D474B" w14:paraId="353B1008" w14:textId="77777777" w:rsidTr="00977A1D">
        <w:tc>
          <w:tcPr>
            <w:tcW w:w="15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127DA9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sz w:val="20"/>
                <w:szCs w:val="20"/>
                <w:lang w:val="ru" w:eastAsia="zh-CN" w:bidi="hi-IN"/>
              </w:rPr>
            </w:pPr>
          </w:p>
        </w:tc>
        <w:tc>
          <w:tcPr>
            <w:tcW w:w="170" w:type="dxa"/>
            <w:shd w:val="clear" w:color="auto" w:fill="auto"/>
          </w:tcPr>
          <w:p w14:paraId="106BB8A1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sz w:val="20"/>
                <w:szCs w:val="20"/>
                <w:lang w:val="ru" w:eastAsia="zh-CN" w:bidi="hi-IN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96B21D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Liberation Mono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Liberation Mono"/>
                <w:sz w:val="20"/>
                <w:szCs w:val="20"/>
                <w:lang w:eastAsia="zh-CN" w:bidi="hi-IN"/>
              </w:rPr>
              <w:t>Цимбельман Н.Я.</w:t>
            </w:r>
          </w:p>
        </w:tc>
        <w:tc>
          <w:tcPr>
            <w:tcW w:w="1083" w:type="dxa"/>
            <w:shd w:val="clear" w:color="auto" w:fill="auto"/>
          </w:tcPr>
          <w:p w14:paraId="233BA9CD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sz w:val="20"/>
                <w:szCs w:val="20"/>
                <w:lang w:val="ru" w:eastAsia="zh-CN" w:bidi="hi-IN"/>
              </w:rPr>
            </w:pPr>
          </w:p>
        </w:tc>
        <w:tc>
          <w:tcPr>
            <w:tcW w:w="516" w:type="dxa"/>
            <w:shd w:val="clear" w:color="auto" w:fill="auto"/>
          </w:tcPr>
          <w:p w14:paraId="42EDD7D8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sz w:val="20"/>
                <w:szCs w:val="20"/>
                <w:lang w:val="ru" w:eastAsia="zh-CN" w:bidi="hi-IN"/>
              </w:rPr>
            </w:pPr>
          </w:p>
        </w:tc>
        <w:tc>
          <w:tcPr>
            <w:tcW w:w="15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97E400D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sz w:val="20"/>
                <w:szCs w:val="20"/>
                <w:lang w:val="ru" w:eastAsia="zh-CN" w:bidi="hi-IN"/>
              </w:rPr>
            </w:pPr>
          </w:p>
        </w:tc>
        <w:tc>
          <w:tcPr>
            <w:tcW w:w="167" w:type="dxa"/>
            <w:shd w:val="clear" w:color="auto" w:fill="auto"/>
          </w:tcPr>
          <w:p w14:paraId="3B6C109C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sz w:val="20"/>
                <w:szCs w:val="20"/>
                <w:lang w:val="ru" w:eastAsia="zh-CN" w:bidi="hi-IN"/>
              </w:rPr>
            </w:pPr>
          </w:p>
        </w:tc>
        <w:tc>
          <w:tcPr>
            <w:tcW w:w="2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C5FB00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Liberation Mono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Liberation Mono"/>
                <w:sz w:val="20"/>
                <w:szCs w:val="20"/>
                <w:lang w:eastAsia="zh-CN" w:bidi="hi-IN"/>
              </w:rPr>
              <w:t>Цимбельман Н.Я.</w:t>
            </w:r>
          </w:p>
        </w:tc>
      </w:tr>
      <w:tr w:rsidR="00977A1D" w:rsidRPr="002D474B" w14:paraId="75304490" w14:textId="77777777" w:rsidTr="00977A1D">
        <w:tc>
          <w:tcPr>
            <w:tcW w:w="158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5E2E55D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Liberation Mono"/>
                <w:sz w:val="16"/>
                <w:szCs w:val="16"/>
                <w:lang w:val="ru" w:eastAsia="zh-CN" w:bidi="hi-IN"/>
              </w:rPr>
            </w:pPr>
            <w:r w:rsidRPr="002D474B">
              <w:rPr>
                <w:rFonts w:ascii="Times New Roman" w:eastAsia="NSimSun" w:hAnsi="Times New Roman" w:cs="Liberation Mono"/>
                <w:sz w:val="16"/>
                <w:szCs w:val="16"/>
                <w:lang w:eastAsia="zh-CN" w:bidi="hi-IN"/>
              </w:rPr>
              <w:t>(подпись)</w:t>
            </w:r>
          </w:p>
        </w:tc>
        <w:tc>
          <w:tcPr>
            <w:tcW w:w="170" w:type="dxa"/>
            <w:shd w:val="clear" w:color="auto" w:fill="auto"/>
          </w:tcPr>
          <w:p w14:paraId="5C85EE2F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Liberation Mono"/>
                <w:sz w:val="16"/>
                <w:szCs w:val="16"/>
                <w:lang w:val="ru" w:eastAsia="zh-C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0F7345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Liberation Mono"/>
                <w:sz w:val="16"/>
                <w:szCs w:val="16"/>
                <w:lang w:val="ru" w:eastAsia="zh-CN" w:bidi="hi-IN"/>
              </w:rPr>
            </w:pPr>
            <w:r w:rsidRPr="002D474B">
              <w:rPr>
                <w:rFonts w:ascii="Times New Roman" w:eastAsia="NSimSun" w:hAnsi="Times New Roman" w:cs="Liberation Mono"/>
                <w:sz w:val="16"/>
                <w:szCs w:val="16"/>
                <w:lang w:eastAsia="zh-CN" w:bidi="hi-IN"/>
              </w:rPr>
              <w:t>(Ф.И.О.)</w:t>
            </w:r>
          </w:p>
        </w:tc>
        <w:tc>
          <w:tcPr>
            <w:tcW w:w="1083" w:type="dxa"/>
            <w:shd w:val="clear" w:color="auto" w:fill="auto"/>
          </w:tcPr>
          <w:p w14:paraId="00C5CAA7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Liberation Mono"/>
                <w:sz w:val="16"/>
                <w:szCs w:val="16"/>
                <w:lang w:val="ru" w:eastAsia="zh-CN" w:bidi="hi-IN"/>
              </w:rPr>
            </w:pPr>
          </w:p>
        </w:tc>
        <w:tc>
          <w:tcPr>
            <w:tcW w:w="516" w:type="dxa"/>
            <w:shd w:val="clear" w:color="auto" w:fill="auto"/>
          </w:tcPr>
          <w:p w14:paraId="3EFC1F11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Liberation Mono"/>
                <w:sz w:val="16"/>
                <w:szCs w:val="16"/>
                <w:lang w:val="ru" w:eastAsia="zh-CN" w:bidi="hi-IN"/>
              </w:rPr>
            </w:pPr>
          </w:p>
        </w:tc>
        <w:tc>
          <w:tcPr>
            <w:tcW w:w="158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940A412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Liberation Mono"/>
                <w:sz w:val="16"/>
                <w:szCs w:val="16"/>
                <w:lang w:val="ru" w:eastAsia="zh-CN" w:bidi="hi-IN"/>
              </w:rPr>
            </w:pPr>
            <w:r w:rsidRPr="002D474B">
              <w:rPr>
                <w:rFonts w:ascii="Times New Roman" w:eastAsia="NSimSun" w:hAnsi="Times New Roman" w:cs="Liberation Mono"/>
                <w:sz w:val="16"/>
                <w:szCs w:val="16"/>
                <w:lang w:eastAsia="zh-CN" w:bidi="hi-IN"/>
              </w:rPr>
              <w:t>(подпись)</w:t>
            </w:r>
          </w:p>
        </w:tc>
        <w:tc>
          <w:tcPr>
            <w:tcW w:w="167" w:type="dxa"/>
            <w:shd w:val="clear" w:color="auto" w:fill="auto"/>
          </w:tcPr>
          <w:p w14:paraId="6FE3241F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Liberation Mono"/>
                <w:sz w:val="16"/>
                <w:szCs w:val="16"/>
                <w:lang w:val="ru" w:eastAsia="zh-CN" w:bidi="hi-IN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7EDB471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2D474B">
              <w:rPr>
                <w:rFonts w:ascii="Times New Roman" w:eastAsia="NSimSun" w:hAnsi="Times New Roman" w:cs="Liberation Mono"/>
                <w:sz w:val="16"/>
                <w:szCs w:val="16"/>
                <w:lang w:eastAsia="zh-CN" w:bidi="hi-IN"/>
              </w:rPr>
              <w:t>(Ф.И.О.)</w:t>
            </w:r>
          </w:p>
        </w:tc>
      </w:tr>
      <w:tr w:rsidR="00977A1D" w:rsidRPr="002D474B" w14:paraId="3D554389" w14:textId="77777777" w:rsidTr="00977A1D">
        <w:tc>
          <w:tcPr>
            <w:tcW w:w="5102" w:type="dxa"/>
            <w:gridSpan w:val="8"/>
            <w:shd w:val="clear" w:color="auto" w:fill="auto"/>
          </w:tcPr>
          <w:p w14:paraId="57C34FB5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sz w:val="12"/>
                <w:szCs w:val="12"/>
                <w:lang w:val="ru" w:eastAsia="zh-CN" w:bidi="hi-IN"/>
              </w:rPr>
            </w:pPr>
          </w:p>
        </w:tc>
        <w:tc>
          <w:tcPr>
            <w:tcW w:w="516" w:type="dxa"/>
            <w:shd w:val="clear" w:color="auto" w:fill="auto"/>
          </w:tcPr>
          <w:p w14:paraId="7AD5B548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sz w:val="12"/>
                <w:szCs w:val="12"/>
                <w:lang w:val="ru" w:eastAsia="zh-CN" w:bidi="hi-IN"/>
              </w:rPr>
            </w:pPr>
          </w:p>
        </w:tc>
        <w:tc>
          <w:tcPr>
            <w:tcW w:w="4033" w:type="dxa"/>
            <w:gridSpan w:val="8"/>
            <w:shd w:val="clear" w:color="auto" w:fill="auto"/>
          </w:tcPr>
          <w:p w14:paraId="739885E3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sz w:val="12"/>
                <w:szCs w:val="12"/>
                <w:lang w:val="ru" w:eastAsia="zh-CN" w:bidi="hi-IN"/>
              </w:rPr>
            </w:pPr>
          </w:p>
        </w:tc>
      </w:tr>
      <w:tr w:rsidR="00977A1D" w:rsidRPr="002D474B" w14:paraId="0FF51464" w14:textId="77777777" w:rsidTr="00977A1D">
        <w:tc>
          <w:tcPr>
            <w:tcW w:w="110" w:type="dxa"/>
            <w:shd w:val="clear" w:color="auto" w:fill="auto"/>
          </w:tcPr>
          <w:p w14:paraId="0B0CB22B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Liberation Mono"/>
                <w:sz w:val="20"/>
                <w:szCs w:val="20"/>
                <w:lang w:eastAsia="zh-CN" w:bidi="hi-IN"/>
              </w:rPr>
            </w:pPr>
            <w:r w:rsidRPr="002D474B">
              <w:rPr>
                <w:rFonts w:ascii="Times New Roman" w:eastAsia="NSimSun" w:hAnsi="Times New Roman" w:cs="Liberation Mono"/>
                <w:sz w:val="20"/>
                <w:szCs w:val="20"/>
                <w:lang w:val="ru" w:eastAsia="zh-CN" w:bidi="hi-IN"/>
              </w:rPr>
              <w:t>«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14:paraId="011BD578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Liberation Mono"/>
                <w:sz w:val="20"/>
                <w:szCs w:val="20"/>
                <w:lang w:eastAsia="zh-CN" w:bidi="hi-IN"/>
              </w:rPr>
            </w:pPr>
          </w:p>
        </w:tc>
        <w:tc>
          <w:tcPr>
            <w:tcW w:w="116" w:type="dxa"/>
            <w:shd w:val="clear" w:color="auto" w:fill="auto"/>
          </w:tcPr>
          <w:p w14:paraId="23D918C3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Liberation Mono"/>
                <w:sz w:val="20"/>
                <w:szCs w:val="20"/>
                <w:lang w:eastAsia="zh-CN" w:bidi="hi-IN"/>
              </w:rPr>
            </w:pPr>
            <w:r w:rsidRPr="002D474B">
              <w:rPr>
                <w:rFonts w:ascii="Times New Roman" w:eastAsia="NSimSun" w:hAnsi="Times New Roman" w:cs="Liberation Mono"/>
                <w:sz w:val="20"/>
                <w:szCs w:val="20"/>
                <w:lang w:val="ru" w:eastAsia="zh-CN" w:bidi="hi-IN"/>
              </w:rPr>
              <w:t>»</w:t>
            </w:r>
          </w:p>
        </w:tc>
        <w:tc>
          <w:tcPr>
            <w:tcW w:w="18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97C535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Liberation Mono"/>
                <w:sz w:val="20"/>
                <w:szCs w:val="20"/>
                <w:lang w:eastAsia="zh-CN" w:bidi="hi-IN"/>
              </w:rPr>
            </w:pPr>
          </w:p>
        </w:tc>
        <w:tc>
          <w:tcPr>
            <w:tcW w:w="2490" w:type="dxa"/>
            <w:gridSpan w:val="2"/>
            <w:shd w:val="clear" w:color="auto" w:fill="auto"/>
          </w:tcPr>
          <w:p w14:paraId="0B757BD4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sz w:val="20"/>
                <w:szCs w:val="20"/>
                <w:lang w:val="ru" w:eastAsia="zh-CN" w:bidi="hi-IN"/>
              </w:rPr>
            </w:pPr>
            <w:r w:rsidRPr="002D474B">
              <w:rPr>
                <w:rFonts w:ascii="Times New Roman" w:eastAsia="NSimSun" w:hAnsi="Times New Roman" w:cs="Liberation Mono"/>
                <w:sz w:val="20"/>
                <w:szCs w:val="20"/>
                <w:lang w:eastAsia="zh-CN" w:bidi="hi-IN"/>
              </w:rPr>
              <w:t>202</w:t>
            </w:r>
            <w:r>
              <w:rPr>
                <w:rFonts w:ascii="Times New Roman" w:eastAsia="NSimSun" w:hAnsi="Times New Roman" w:cs="Liberation Mono"/>
                <w:sz w:val="20"/>
                <w:szCs w:val="20"/>
                <w:lang w:eastAsia="zh-CN" w:bidi="hi-IN"/>
              </w:rPr>
              <w:t>1</w:t>
            </w:r>
            <w:r w:rsidRPr="002D474B">
              <w:rPr>
                <w:rFonts w:ascii="Times New Roman" w:eastAsia="NSimSun" w:hAnsi="Times New Roman" w:cs="Liberation Mono"/>
                <w:sz w:val="20"/>
                <w:szCs w:val="20"/>
                <w:lang w:eastAsia="zh-CN" w:bidi="hi-IN"/>
              </w:rPr>
              <w:t xml:space="preserve"> г.</w:t>
            </w:r>
          </w:p>
        </w:tc>
        <w:tc>
          <w:tcPr>
            <w:tcW w:w="516" w:type="dxa"/>
            <w:shd w:val="clear" w:color="auto" w:fill="auto"/>
          </w:tcPr>
          <w:p w14:paraId="351C2FA9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sz w:val="20"/>
                <w:szCs w:val="20"/>
                <w:lang w:val="ru" w:eastAsia="zh-CN" w:bidi="hi-IN"/>
              </w:rPr>
            </w:pPr>
          </w:p>
        </w:tc>
        <w:tc>
          <w:tcPr>
            <w:tcW w:w="113" w:type="dxa"/>
            <w:shd w:val="clear" w:color="auto" w:fill="auto"/>
          </w:tcPr>
          <w:p w14:paraId="155D305A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Liberation Mono"/>
                <w:sz w:val="20"/>
                <w:szCs w:val="20"/>
                <w:lang w:eastAsia="zh-CN" w:bidi="hi-IN"/>
              </w:rPr>
            </w:pPr>
            <w:r w:rsidRPr="002D474B">
              <w:rPr>
                <w:rFonts w:ascii="Times New Roman" w:eastAsia="NSimSun" w:hAnsi="Times New Roman" w:cs="Liberation Mono"/>
                <w:sz w:val="20"/>
                <w:szCs w:val="20"/>
                <w:lang w:val="ru" w:eastAsia="zh-CN" w:bidi="hi-IN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314AAE3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Liberation Mono"/>
                <w:sz w:val="20"/>
                <w:szCs w:val="20"/>
                <w:lang w:eastAsia="zh-CN" w:bidi="hi-IN"/>
              </w:rPr>
            </w:pPr>
          </w:p>
        </w:tc>
        <w:tc>
          <w:tcPr>
            <w:tcW w:w="113" w:type="dxa"/>
            <w:shd w:val="clear" w:color="auto" w:fill="auto"/>
          </w:tcPr>
          <w:p w14:paraId="3AEC972A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Liberation Mono"/>
                <w:sz w:val="20"/>
                <w:szCs w:val="20"/>
                <w:lang w:eastAsia="zh-CN" w:bidi="hi-IN"/>
              </w:rPr>
            </w:pPr>
            <w:r w:rsidRPr="002D474B">
              <w:rPr>
                <w:rFonts w:ascii="Times New Roman" w:eastAsia="NSimSun" w:hAnsi="Times New Roman" w:cs="Liberation Mono"/>
                <w:sz w:val="20"/>
                <w:szCs w:val="20"/>
                <w:lang w:val="ru" w:eastAsia="zh-CN" w:bidi="hi-IN"/>
              </w:rPr>
              <w:t>»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16FF1CA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Liberation Mono"/>
                <w:sz w:val="20"/>
                <w:szCs w:val="20"/>
                <w:lang w:eastAsia="zh-CN" w:bidi="hi-IN"/>
              </w:rPr>
            </w:pPr>
          </w:p>
        </w:tc>
        <w:tc>
          <w:tcPr>
            <w:tcW w:w="1539" w:type="dxa"/>
            <w:shd w:val="clear" w:color="auto" w:fill="auto"/>
          </w:tcPr>
          <w:p w14:paraId="5E9B8974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2D474B">
              <w:rPr>
                <w:rFonts w:ascii="Times New Roman" w:eastAsia="NSimSun" w:hAnsi="Times New Roman" w:cs="Liberation Mono"/>
                <w:sz w:val="20"/>
                <w:szCs w:val="20"/>
                <w:lang w:eastAsia="zh-CN" w:bidi="hi-IN"/>
              </w:rPr>
              <w:t>202</w:t>
            </w:r>
            <w:r>
              <w:rPr>
                <w:rFonts w:ascii="Times New Roman" w:eastAsia="NSimSun" w:hAnsi="Times New Roman" w:cs="Liberation Mono"/>
                <w:sz w:val="20"/>
                <w:szCs w:val="20"/>
                <w:lang w:eastAsia="zh-CN" w:bidi="hi-IN"/>
              </w:rPr>
              <w:t>1</w:t>
            </w:r>
            <w:r w:rsidRPr="002D474B">
              <w:rPr>
                <w:rFonts w:ascii="Times New Roman" w:eastAsia="NSimSun" w:hAnsi="Times New Roman" w:cs="Liberation Mono"/>
                <w:sz w:val="20"/>
                <w:szCs w:val="20"/>
                <w:lang w:eastAsia="zh-CN" w:bidi="hi-IN"/>
              </w:rPr>
              <w:t xml:space="preserve"> г.</w:t>
            </w:r>
          </w:p>
        </w:tc>
      </w:tr>
      <w:tr w:rsidR="00977A1D" w:rsidRPr="002D474B" w14:paraId="726DC2A1" w14:textId="77777777" w:rsidTr="00977A1D">
        <w:tc>
          <w:tcPr>
            <w:tcW w:w="9651" w:type="dxa"/>
            <w:gridSpan w:val="17"/>
            <w:shd w:val="clear" w:color="auto" w:fill="auto"/>
          </w:tcPr>
          <w:p w14:paraId="481BED5C" w14:textId="77777777" w:rsidR="00977A1D" w:rsidRPr="002D474B" w:rsidRDefault="00977A1D" w:rsidP="00977A1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sz w:val="20"/>
                <w:szCs w:val="18"/>
                <w:lang w:val="ru" w:eastAsia="zh-CN" w:bidi="hi-IN"/>
              </w:rPr>
            </w:pPr>
          </w:p>
        </w:tc>
      </w:tr>
      <w:tr w:rsidR="00977A1D" w:rsidRPr="002D474B" w14:paraId="34F8C217" w14:textId="77777777" w:rsidTr="00977A1D">
        <w:tc>
          <w:tcPr>
            <w:tcW w:w="9651" w:type="dxa"/>
            <w:gridSpan w:val="17"/>
            <w:shd w:val="clear" w:color="auto" w:fill="auto"/>
          </w:tcPr>
          <w:p w14:paraId="77D07D04" w14:textId="77777777" w:rsidR="00977A1D" w:rsidRDefault="00977A1D" w:rsidP="00977A1D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Liberation Mono"/>
                <w:b/>
                <w:bCs/>
                <w:lang w:val="ru" w:bidi="hi-IN"/>
              </w:rPr>
            </w:pPr>
          </w:p>
          <w:p w14:paraId="1458FD43" w14:textId="77777777" w:rsidR="00977A1D" w:rsidRPr="002D474B" w:rsidRDefault="00977A1D" w:rsidP="00977A1D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2D474B">
              <w:rPr>
                <w:rFonts w:ascii="Times New Roman" w:hAnsi="Times New Roman" w:cs="Liberation Mono"/>
                <w:b/>
                <w:bCs/>
                <w:lang w:val="ru" w:bidi="hi-IN"/>
              </w:rPr>
              <w:t>РАБОЧАЯ ПРОГРАММА ДИСЦИПЛИНЫ</w:t>
            </w:r>
            <w:r w:rsidRPr="002D474B">
              <w:rPr>
                <w:rFonts w:ascii="Times New Roman" w:hAnsi="Times New Roman" w:cs="Liberation Mono"/>
                <w:bCs/>
                <w:lang w:val="ru" w:bidi="hi-IN"/>
              </w:rPr>
              <w:t xml:space="preserve"> </w:t>
            </w:r>
          </w:p>
        </w:tc>
      </w:tr>
      <w:tr w:rsidR="00977A1D" w:rsidRPr="002D474B" w14:paraId="5745642C" w14:textId="77777777" w:rsidTr="00977A1D">
        <w:tc>
          <w:tcPr>
            <w:tcW w:w="9651" w:type="dxa"/>
            <w:gridSpan w:val="17"/>
            <w:shd w:val="clear" w:color="auto" w:fill="auto"/>
          </w:tcPr>
          <w:p w14:paraId="463AC286" w14:textId="7796C529" w:rsidR="00977A1D" w:rsidRPr="002D474B" w:rsidRDefault="00977A1D" w:rsidP="00977A1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977A1D">
              <w:rPr>
                <w:rFonts w:ascii="Times New Roman" w:eastAsia="SimSun" w:hAnsi="Times New Roman" w:cs="Mangal"/>
                <w:iCs/>
                <w:lang w:eastAsia="zh-CN" w:bidi="hi-IN"/>
              </w:rPr>
              <w:t>«Технологии виртуальной и дополненной реальности VR/AR»</w:t>
            </w:r>
          </w:p>
        </w:tc>
      </w:tr>
      <w:tr w:rsidR="00977A1D" w:rsidRPr="002D474B" w14:paraId="6685026F" w14:textId="77777777" w:rsidTr="00977A1D">
        <w:tc>
          <w:tcPr>
            <w:tcW w:w="9651" w:type="dxa"/>
            <w:gridSpan w:val="17"/>
            <w:shd w:val="clear" w:color="auto" w:fill="auto"/>
          </w:tcPr>
          <w:p w14:paraId="1C20CF7E" w14:textId="77777777" w:rsidR="00977A1D" w:rsidRPr="002D474B" w:rsidRDefault="00977A1D" w:rsidP="00977A1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Liberation Mono"/>
                <w:b/>
                <w:bCs/>
                <w:lang w:eastAsia="zh-CN" w:bidi="hi-IN"/>
              </w:rPr>
            </w:pPr>
            <w:r w:rsidRPr="002D474B">
              <w:rPr>
                <w:rFonts w:ascii="Times New Roman" w:hAnsi="Times New Roman" w:cs="Liberation Mono"/>
                <w:b/>
                <w:bCs/>
                <w:lang w:val="ru" w:eastAsia="zh-CN" w:bidi="hi-IN"/>
              </w:rPr>
              <w:t>Направление подготовки 0</w:t>
            </w:r>
            <w:r>
              <w:rPr>
                <w:rFonts w:ascii="Times New Roman" w:hAnsi="Times New Roman" w:cs="Liberation Mono"/>
                <w:b/>
                <w:bCs/>
                <w:lang w:eastAsia="zh-CN" w:bidi="hi-IN"/>
              </w:rPr>
              <w:t>8</w:t>
            </w:r>
            <w:r w:rsidRPr="002D474B">
              <w:rPr>
                <w:rFonts w:ascii="Times New Roman" w:hAnsi="Times New Roman" w:cs="Liberation Mono"/>
                <w:b/>
                <w:bCs/>
                <w:lang w:val="ru" w:eastAsia="zh-CN" w:bidi="hi-IN"/>
              </w:rPr>
              <w:t>.0</w:t>
            </w:r>
            <w:r>
              <w:rPr>
                <w:rFonts w:ascii="Times New Roman" w:hAnsi="Times New Roman" w:cs="Liberation Mono"/>
                <w:b/>
                <w:bCs/>
                <w:lang w:eastAsia="zh-CN" w:bidi="hi-IN"/>
              </w:rPr>
              <w:t>4</w:t>
            </w:r>
            <w:r w:rsidRPr="002D474B">
              <w:rPr>
                <w:rFonts w:ascii="Times New Roman" w:hAnsi="Times New Roman" w:cs="Liberation Mono"/>
                <w:b/>
                <w:bCs/>
                <w:lang w:val="ru" w:eastAsia="zh-CN" w:bidi="hi-IN"/>
              </w:rPr>
              <w:t>.0</w:t>
            </w:r>
            <w:r>
              <w:rPr>
                <w:rFonts w:ascii="Times New Roman" w:hAnsi="Times New Roman" w:cs="Liberation Mono"/>
                <w:b/>
                <w:bCs/>
                <w:lang w:eastAsia="zh-CN" w:bidi="hi-IN"/>
              </w:rPr>
              <w:t>1</w:t>
            </w:r>
            <w:r w:rsidRPr="002D474B">
              <w:rPr>
                <w:rFonts w:ascii="Times New Roman" w:hAnsi="Times New Roman" w:cs="Liberation Mono"/>
                <w:b/>
                <w:bCs/>
                <w:lang w:val="ru" w:eastAsia="zh-CN" w:bidi="hi-IN"/>
              </w:rPr>
              <w:t xml:space="preserve"> </w:t>
            </w:r>
            <w:r>
              <w:rPr>
                <w:rFonts w:ascii="Times New Roman" w:hAnsi="Times New Roman" w:cs="Liberation Mono"/>
                <w:b/>
                <w:bCs/>
                <w:lang w:eastAsia="zh-CN" w:bidi="hi-IN"/>
              </w:rPr>
              <w:t>Строительство</w:t>
            </w:r>
          </w:p>
          <w:p w14:paraId="31C4D0A4" w14:textId="77777777" w:rsidR="00977A1D" w:rsidRPr="002D474B" w:rsidRDefault="00977A1D" w:rsidP="00977A1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FB3AD3">
              <w:rPr>
                <w:rFonts w:ascii="Times New Roman" w:hAnsi="Times New Roman" w:cs="Liberation Mono"/>
                <w:bCs/>
                <w:lang w:eastAsia="zh-CN" w:bidi="hi-IN"/>
              </w:rPr>
              <w:t>(</w:t>
            </w:r>
            <w:r>
              <w:rPr>
                <w:rFonts w:ascii="Times New Roman" w:hAnsi="Times New Roman" w:cs="Liberation Mono"/>
                <w:bCs/>
                <w:lang w:eastAsia="zh-CN" w:bidi="hi-IN"/>
              </w:rPr>
              <w:t xml:space="preserve">Технологии информационного моделирования </w:t>
            </w:r>
            <w:r w:rsidRPr="00873AB6">
              <w:rPr>
                <w:rFonts w:ascii="Times New Roman" w:hAnsi="Times New Roman" w:cs="Liberation Mono"/>
                <w:bCs/>
                <w:lang w:eastAsia="zh-CN" w:bidi="hi-IN"/>
              </w:rPr>
              <w:t xml:space="preserve">/ </w:t>
            </w:r>
            <w:r>
              <w:rPr>
                <w:rFonts w:ascii="Times New Roman" w:hAnsi="Times New Roman" w:cs="Liberation Mono"/>
                <w:bCs/>
                <w:lang w:val="en-US" w:eastAsia="zh-CN" w:bidi="hi-IN"/>
              </w:rPr>
              <w:t>BIM</w:t>
            </w:r>
            <w:r w:rsidRPr="00873AB6">
              <w:rPr>
                <w:rFonts w:ascii="Times New Roman" w:hAnsi="Times New Roman" w:cs="Liberation Mono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cs="Liberation Mono"/>
                <w:bCs/>
                <w:lang w:val="en-US" w:eastAsia="zh-CN" w:bidi="hi-IN"/>
              </w:rPr>
              <w:t>Design</w:t>
            </w:r>
            <w:r w:rsidRPr="00873AB6">
              <w:rPr>
                <w:rFonts w:ascii="Times New Roman" w:hAnsi="Times New Roman" w:cs="Liberation Mono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cs="Liberation Mono"/>
                <w:bCs/>
                <w:lang w:val="en-US" w:eastAsia="zh-CN" w:bidi="hi-IN"/>
              </w:rPr>
              <w:t>technology</w:t>
            </w:r>
            <w:r w:rsidRPr="00FB3AD3">
              <w:rPr>
                <w:rFonts w:ascii="Times New Roman" w:hAnsi="Times New Roman" w:cs="Liberation Mono"/>
                <w:bCs/>
                <w:lang w:eastAsia="zh-CN" w:bidi="hi-IN"/>
              </w:rPr>
              <w:t>)</w:t>
            </w:r>
          </w:p>
        </w:tc>
      </w:tr>
      <w:tr w:rsidR="00977A1D" w:rsidRPr="002D474B" w14:paraId="7CEBC446" w14:textId="77777777" w:rsidTr="00977A1D">
        <w:tc>
          <w:tcPr>
            <w:tcW w:w="9651" w:type="dxa"/>
            <w:gridSpan w:val="17"/>
            <w:shd w:val="clear" w:color="auto" w:fill="auto"/>
          </w:tcPr>
          <w:p w14:paraId="17BB5AE2" w14:textId="77777777" w:rsidR="00977A1D" w:rsidRDefault="00977A1D" w:rsidP="00977A1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Mangal"/>
                <w:b/>
                <w:bCs/>
                <w:lang w:eastAsia="zh-CN" w:bidi="hi-IN"/>
              </w:rPr>
            </w:pPr>
            <w:r w:rsidRPr="002D474B">
              <w:rPr>
                <w:rFonts w:ascii="Times New Roman" w:hAnsi="Times New Roman" w:cs="Mangal"/>
                <w:b/>
                <w:bCs/>
                <w:lang w:eastAsia="zh-CN" w:bidi="hi-IN"/>
              </w:rPr>
              <w:t>Форма подготовки очная</w:t>
            </w:r>
          </w:p>
          <w:p w14:paraId="099A3B90" w14:textId="77777777" w:rsidR="00977A1D" w:rsidRPr="002D474B" w:rsidRDefault="00977A1D" w:rsidP="00977A1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</w:p>
        </w:tc>
      </w:tr>
    </w:tbl>
    <w:p w14:paraId="5AFEF86F" w14:textId="77777777" w:rsidR="00810B09" w:rsidRPr="0056784E" w:rsidRDefault="00810B09" w:rsidP="00B9442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5A512" w14:textId="5C3E8287" w:rsidR="00B9442E" w:rsidRPr="0056784E" w:rsidRDefault="00B9442E" w:rsidP="00F12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r w:rsidR="00833160"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7A1D"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семестр </w:t>
      </w:r>
      <w:r w:rsidR="00977A1D"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057A9FED" w14:textId="734CA256" w:rsidR="00B9442E" w:rsidRPr="0056784E" w:rsidRDefault="00B9442E" w:rsidP="00F12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</w:t>
      </w:r>
      <w:r w:rsidR="00977A1D"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14:paraId="4C55E84A" w14:textId="147D062F" w:rsidR="00B9442E" w:rsidRPr="0056784E" w:rsidRDefault="00B9442E" w:rsidP="00F12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</w:t>
      </w:r>
      <w:r w:rsidR="00977A1D"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14:paraId="460A86FF" w14:textId="2A40A372" w:rsidR="00B9442E" w:rsidRPr="0056784E" w:rsidRDefault="00B9442E" w:rsidP="00F12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 электронной форме лек. </w:t>
      </w:r>
      <w:r w:rsidR="00977A1D"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/пр. </w:t>
      </w:r>
      <w:r w:rsidR="00977A1D"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E9BFAD" w14:textId="04F0BBAC" w:rsidR="00B9442E" w:rsidRPr="0056784E" w:rsidRDefault="00B9442E" w:rsidP="00F12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часов аудиторной нагрузки </w:t>
      </w:r>
      <w:r w:rsidR="00977A1D"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14:paraId="7E67CAE9" w14:textId="38C6D2D0" w:rsidR="00B9442E" w:rsidRPr="0056784E" w:rsidRDefault="00B9442E" w:rsidP="00F12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 электронной форме </w:t>
      </w:r>
      <w:r w:rsidR="00977A1D"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833160"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6EE0473A" w14:textId="0BA42F1F" w:rsidR="00B9442E" w:rsidRPr="0056784E" w:rsidRDefault="00B9442E" w:rsidP="00F12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</w:t>
      </w:r>
      <w:r w:rsidR="00977A1D"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14:paraId="2D195C34" w14:textId="71A8C63B" w:rsidR="00B9442E" w:rsidRPr="0056784E" w:rsidRDefault="00B9442E" w:rsidP="00F12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на подготовку к </w:t>
      </w:r>
      <w:r w:rsidR="00BC69AF"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зачету</w:t>
      </w:r>
      <w:r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A1D"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14:paraId="40F31287" w14:textId="72C9BEAA" w:rsidR="00B9442E" w:rsidRPr="0056784E" w:rsidRDefault="00B9442E" w:rsidP="00F12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работы </w:t>
      </w:r>
      <w:r w:rsidR="00977A1D"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</w:p>
    <w:p w14:paraId="481AA480" w14:textId="40A47BEA" w:rsidR="00B9442E" w:rsidRPr="0056784E" w:rsidRDefault="00B9442E" w:rsidP="00F12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курсовая работа </w:t>
      </w:r>
      <w:r w:rsidR="00977A1D"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предусмотрена</w:t>
      </w:r>
    </w:p>
    <w:p w14:paraId="6FC69B10" w14:textId="77777777" w:rsidR="00BC69AF" w:rsidRPr="0056784E" w:rsidRDefault="00BC69AF" w:rsidP="00BC6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4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не предусмотрен</w:t>
      </w:r>
    </w:p>
    <w:p w14:paraId="0C316CF5" w14:textId="77777777" w:rsidR="00810B09" w:rsidRPr="0056784E" w:rsidRDefault="00810B09" w:rsidP="00F12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9E0F7" w14:textId="77777777" w:rsidR="0056784E" w:rsidRDefault="0056784E" w:rsidP="003F6F8D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W w:w="96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3"/>
        <w:gridCol w:w="488"/>
        <w:gridCol w:w="80"/>
        <w:gridCol w:w="238"/>
        <w:gridCol w:w="113"/>
        <w:gridCol w:w="449"/>
        <w:gridCol w:w="118"/>
        <w:gridCol w:w="113"/>
        <w:gridCol w:w="1701"/>
        <w:gridCol w:w="619"/>
        <w:gridCol w:w="4549"/>
      </w:tblGrid>
      <w:tr w:rsidR="0056784E" w:rsidRPr="002D474B" w14:paraId="6DB8A5A6" w14:textId="77777777" w:rsidTr="00116387">
        <w:tc>
          <w:tcPr>
            <w:tcW w:w="9651" w:type="dxa"/>
            <w:gridSpan w:val="11"/>
            <w:shd w:val="clear" w:color="auto" w:fill="auto"/>
            <w:vAlign w:val="center"/>
          </w:tcPr>
          <w:p w14:paraId="65F471A5" w14:textId="77777777" w:rsidR="0056784E" w:rsidRPr="002D474B" w:rsidRDefault="0056784E" w:rsidP="0011638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2D474B">
              <w:rPr>
                <w:rFonts w:ascii="Times New Roman" w:eastAsia="NSimSun" w:hAnsi="Times New Roman" w:cs="Liberation Mono"/>
                <w:lang w:val="ru" w:eastAsia="zh-CN" w:bidi="hi-IN"/>
              </w:rPr>
              <w:t xml:space="preserve">Рабочая программа составлена в соответствии с требованиями </w:t>
            </w:r>
            <w:r w:rsidRPr="003B5214">
              <w:rPr>
                <w:rFonts w:ascii="Times New Roman" w:eastAsia="NSimSun" w:hAnsi="Times New Roman" w:cs="Liberation Mono"/>
                <w:lang w:eastAsia="zh-CN" w:bidi="hi-IN"/>
              </w:rPr>
              <w:t>Федерального государственного образовательного стандарта по направлению подготовки 08.04.01 Строительство, утвержденного приказом Министерства образования и науки Российской Федерации от 31.05.2017 г. № 482.</w:t>
            </w:r>
          </w:p>
        </w:tc>
      </w:tr>
      <w:tr w:rsidR="0056784E" w:rsidRPr="002D474B" w14:paraId="7C8EFB5B" w14:textId="77777777" w:rsidTr="0011638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102" w:type="dxa"/>
            <w:gridSpan w:val="10"/>
            <w:shd w:val="clear" w:color="auto" w:fill="auto"/>
            <w:vAlign w:val="center"/>
          </w:tcPr>
          <w:p w14:paraId="5FB7C1EC" w14:textId="77777777" w:rsidR="0056784E" w:rsidRDefault="0056784E" w:rsidP="00116387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NSimSun" w:hAnsi="Times New Roman" w:cs="Liberation Mono"/>
                <w:lang w:eastAsia="zh-CN" w:bidi="hi-IN"/>
              </w:rPr>
            </w:pPr>
          </w:p>
          <w:p w14:paraId="279754E0" w14:textId="77777777" w:rsidR="0056784E" w:rsidRPr="0056784E" w:rsidRDefault="0056784E" w:rsidP="00116387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NSimSun" w:hAnsi="Times New Roman" w:cs="Liberation Mono"/>
                <w:lang w:eastAsia="zh-CN" w:bidi="hi-IN"/>
              </w:rPr>
            </w:pPr>
            <w:r w:rsidRPr="002D474B">
              <w:rPr>
                <w:rFonts w:ascii="Times New Roman" w:eastAsia="NSimSun" w:hAnsi="Times New Roman" w:cs="Liberation Mono"/>
                <w:lang w:eastAsia="zh-CN" w:bidi="hi-IN"/>
              </w:rPr>
              <w:t>Рабочая п</w:t>
            </w:r>
            <w:r>
              <w:rPr>
                <w:rFonts w:ascii="Times New Roman" w:eastAsia="NSimSun" w:hAnsi="Times New Roman" w:cs="Liberation Mono"/>
                <w:lang w:eastAsia="zh-CN" w:bidi="hi-IN"/>
              </w:rPr>
              <w:t>рограмма обсуждена на заседании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739FDC8E" w14:textId="77777777" w:rsidR="0056784E" w:rsidRPr="0056784E" w:rsidRDefault="0056784E" w:rsidP="00116387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NSimSun" w:hAnsi="Times New Roman" w:cs="Liberation Mono"/>
                <w:lang w:eastAsia="zh-CN" w:bidi="hi-IN"/>
              </w:rPr>
            </w:pPr>
          </w:p>
          <w:p w14:paraId="56DD22DA" w14:textId="77777777" w:rsidR="0056784E" w:rsidRPr="0056784E" w:rsidRDefault="0056784E" w:rsidP="00116387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NSimSun" w:hAnsi="Times New Roman" w:cs="Liberation Mono"/>
                <w:lang w:eastAsia="zh-CN" w:bidi="hi-IN"/>
              </w:rPr>
            </w:pPr>
            <w:r w:rsidRPr="0056784E">
              <w:rPr>
                <w:rFonts w:ascii="Times New Roman" w:eastAsia="NSimSun" w:hAnsi="Times New Roman" w:cs="Liberation Mono"/>
                <w:lang w:eastAsia="zh-CN" w:bidi="hi-IN"/>
              </w:rPr>
              <w:t>департамента Геоинформационных технологий</w:t>
            </w:r>
          </w:p>
        </w:tc>
      </w:tr>
      <w:tr w:rsidR="0056784E" w:rsidRPr="002D474B" w14:paraId="1881AE07" w14:textId="77777777" w:rsidTr="00116387">
        <w:tc>
          <w:tcPr>
            <w:tcW w:w="1183" w:type="dxa"/>
            <w:shd w:val="clear" w:color="auto" w:fill="auto"/>
            <w:vAlign w:val="center"/>
          </w:tcPr>
          <w:p w14:paraId="144DBD0F" w14:textId="77777777" w:rsidR="0056784E" w:rsidRPr="002D474B" w:rsidRDefault="0056784E" w:rsidP="00116387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lang w:val="ru" w:eastAsia="zh-CN" w:bidi="hi-IN"/>
              </w:rPr>
            </w:pPr>
            <w:r w:rsidRPr="002D474B">
              <w:rPr>
                <w:rFonts w:ascii="Times New Roman" w:eastAsia="NSimSun" w:hAnsi="Times New Roman" w:cs="Liberation Mono"/>
                <w:lang w:eastAsia="zh-CN" w:bidi="hi-IN"/>
              </w:rPr>
              <w:t>протокол №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AAA9D" w14:textId="77777777" w:rsidR="0056784E" w:rsidRPr="002D474B" w:rsidRDefault="0056784E" w:rsidP="00116387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lang w:val="en-US" w:eastAsia="zh-CN" w:bidi="hi-IN"/>
              </w:rPr>
            </w:pPr>
            <w:r w:rsidRPr="002D474B">
              <w:rPr>
                <w:rFonts w:ascii="Times New Roman" w:eastAsia="NSimSun" w:hAnsi="Times New Roman" w:cs="Liberation Mono"/>
                <w:lang w:eastAsia="zh-CN" w:bidi="hi-IN"/>
              </w:rPr>
              <w:t xml:space="preserve"> 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2500B6D" w14:textId="77777777" w:rsidR="0056784E" w:rsidRPr="002D474B" w:rsidRDefault="0056784E" w:rsidP="00116387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lang w:val="ru" w:eastAsia="zh-CN" w:bidi="hi-IN"/>
              </w:rPr>
            </w:pPr>
            <w:r w:rsidRPr="002D474B">
              <w:rPr>
                <w:rFonts w:ascii="Times New Roman" w:eastAsia="NSimSun" w:hAnsi="Times New Roman" w:cs="Liberation Mono"/>
                <w:lang w:eastAsia="zh-CN" w:bidi="hi-IN"/>
              </w:rPr>
              <w:t>от</w:t>
            </w:r>
          </w:p>
        </w:tc>
        <w:tc>
          <w:tcPr>
            <w:tcW w:w="113" w:type="dxa"/>
            <w:shd w:val="clear" w:color="auto" w:fill="auto"/>
            <w:vAlign w:val="center"/>
          </w:tcPr>
          <w:p w14:paraId="53D30586" w14:textId="77777777" w:rsidR="0056784E" w:rsidRPr="002D474B" w:rsidRDefault="0056784E" w:rsidP="00116387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lang w:val="ru" w:eastAsia="zh-CN" w:bidi="hi-IN"/>
              </w:rPr>
            </w:pPr>
            <w:r w:rsidRPr="002D474B">
              <w:rPr>
                <w:rFonts w:ascii="Times New Roman" w:eastAsia="NSimSun" w:hAnsi="Times New Roman" w:cs="Liberation Mono"/>
                <w:lang w:val="ru" w:eastAsia="zh-CN" w:bidi="hi-IN"/>
              </w:rPr>
              <w:t>«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7D6F9" w14:textId="77777777" w:rsidR="0056784E" w:rsidRPr="002D474B" w:rsidRDefault="0056784E" w:rsidP="00116387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lang w:val="en-US" w:eastAsia="zh-CN" w:bidi="hi-IN"/>
              </w:rPr>
            </w:pPr>
            <w:r w:rsidRPr="002D474B">
              <w:rPr>
                <w:rFonts w:ascii="Times New Roman" w:eastAsia="NSimSun" w:hAnsi="Times New Roman" w:cs="Liberation Mono"/>
                <w:lang w:val="en-US" w:eastAsia="zh-CN" w:bidi="hi-IN"/>
              </w:rPr>
              <w:t xml:space="preserve"> </w:t>
            </w:r>
          </w:p>
        </w:tc>
        <w:tc>
          <w:tcPr>
            <w:tcW w:w="113" w:type="dxa"/>
            <w:shd w:val="clear" w:color="auto" w:fill="auto"/>
            <w:vAlign w:val="center"/>
          </w:tcPr>
          <w:p w14:paraId="334EF183" w14:textId="77777777" w:rsidR="0056784E" w:rsidRPr="002D474B" w:rsidRDefault="0056784E" w:rsidP="00116387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lang w:eastAsia="zh-CN" w:bidi="hi-IN"/>
              </w:rPr>
            </w:pPr>
            <w:r w:rsidRPr="002D474B">
              <w:rPr>
                <w:rFonts w:ascii="Times New Roman" w:eastAsia="NSimSun" w:hAnsi="Times New Roman" w:cs="Liberation Mono"/>
                <w:lang w:val="ru" w:eastAsia="zh-CN" w:bidi="hi-IN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40D5F" w14:textId="77777777" w:rsidR="0056784E" w:rsidRPr="002D474B" w:rsidRDefault="0056784E" w:rsidP="00116387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Liberation Mono"/>
                <w:lang w:eastAsia="zh-CN" w:bidi="hi-IN"/>
              </w:rPr>
            </w:pPr>
          </w:p>
        </w:tc>
        <w:tc>
          <w:tcPr>
            <w:tcW w:w="5168" w:type="dxa"/>
            <w:gridSpan w:val="2"/>
            <w:shd w:val="clear" w:color="auto" w:fill="auto"/>
            <w:vAlign w:val="center"/>
          </w:tcPr>
          <w:p w14:paraId="28D1ED19" w14:textId="77777777" w:rsidR="0056784E" w:rsidRPr="002D474B" w:rsidRDefault="0056784E" w:rsidP="00116387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2D474B">
              <w:rPr>
                <w:rFonts w:ascii="Times New Roman" w:eastAsia="NSimSun" w:hAnsi="Times New Roman" w:cs="Liberation Mono"/>
                <w:lang w:eastAsia="zh-CN" w:bidi="hi-IN"/>
              </w:rPr>
              <w:t>20___ г.</w:t>
            </w:r>
          </w:p>
        </w:tc>
      </w:tr>
      <w:tr w:rsidR="0056784E" w:rsidRPr="002D474B" w14:paraId="48CAF8DB" w14:textId="77777777" w:rsidTr="00116387">
        <w:trPr>
          <w:trHeight w:val="394"/>
        </w:trPr>
        <w:tc>
          <w:tcPr>
            <w:tcW w:w="9651" w:type="dxa"/>
            <w:gridSpan w:val="11"/>
            <w:shd w:val="clear" w:color="auto" w:fill="auto"/>
            <w:vAlign w:val="center"/>
          </w:tcPr>
          <w:p w14:paraId="41FE0322" w14:textId="77777777" w:rsidR="0056784E" w:rsidRPr="002D474B" w:rsidRDefault="0056784E" w:rsidP="00116387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sz w:val="20"/>
                <w:szCs w:val="18"/>
                <w:lang w:val="ru" w:eastAsia="zh-CN" w:bidi="hi-IN"/>
              </w:rPr>
            </w:pPr>
          </w:p>
        </w:tc>
      </w:tr>
      <w:tr w:rsidR="0056784E" w:rsidRPr="002D474B" w14:paraId="71B9655A" w14:textId="77777777" w:rsidTr="00116387">
        <w:trPr>
          <w:trHeight w:val="281"/>
        </w:trPr>
        <w:tc>
          <w:tcPr>
            <w:tcW w:w="2551" w:type="dxa"/>
            <w:gridSpan w:val="6"/>
            <w:shd w:val="clear" w:color="auto" w:fill="auto"/>
            <w:vAlign w:val="center"/>
          </w:tcPr>
          <w:p w14:paraId="2DB9CAAB" w14:textId="77777777" w:rsidR="0056784E" w:rsidRPr="002D474B" w:rsidRDefault="0056784E" w:rsidP="00116387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lang w:val="ru" w:eastAsia="zh-CN" w:bidi="hi-IN"/>
              </w:rPr>
            </w:pPr>
            <w:r>
              <w:rPr>
                <w:rFonts w:ascii="Times New Roman" w:eastAsia="NSimSun" w:hAnsi="Times New Roman" w:cs="Liberation Mono"/>
                <w:lang w:eastAsia="zh-CN" w:bidi="hi-IN"/>
              </w:rPr>
              <w:t>Директор департамента</w:t>
            </w:r>
          </w:p>
        </w:tc>
        <w:tc>
          <w:tcPr>
            <w:tcW w:w="7100" w:type="dxa"/>
            <w:gridSpan w:val="5"/>
            <w:shd w:val="clear" w:color="auto" w:fill="auto"/>
            <w:vAlign w:val="center"/>
          </w:tcPr>
          <w:p w14:paraId="4BA0C52E" w14:textId="77777777" w:rsidR="0056784E" w:rsidRPr="002D474B" w:rsidRDefault="0056784E" w:rsidP="00116387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lang w:eastAsia="zh-CN" w:bidi="hi-IN"/>
              </w:rPr>
            </w:pPr>
            <w:r w:rsidRPr="002D474B">
              <w:rPr>
                <w:rFonts w:ascii="Times New Roman" w:eastAsia="NSimSun" w:hAnsi="Times New Roman" w:cs="Liberation Mono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 w:cs="Liberation Mono"/>
                <w:lang w:eastAsia="zh-CN" w:bidi="hi-IN"/>
              </w:rPr>
              <w:t>Цимбельман Н.Я.</w:t>
            </w:r>
            <w:r w:rsidRPr="002D474B">
              <w:rPr>
                <w:rFonts w:ascii="Times New Roman" w:eastAsia="NSimSun" w:hAnsi="Times New Roman" w:cs="Liberation Mono"/>
                <w:lang w:eastAsia="zh-CN" w:bidi="hi-IN"/>
              </w:rPr>
              <w:t xml:space="preserve"> </w:t>
            </w:r>
          </w:p>
        </w:tc>
      </w:tr>
      <w:tr w:rsidR="0056784E" w:rsidRPr="002D474B" w14:paraId="41EAFC4E" w14:textId="77777777" w:rsidTr="00116387">
        <w:trPr>
          <w:trHeight w:val="276"/>
        </w:trPr>
        <w:tc>
          <w:tcPr>
            <w:tcW w:w="1671" w:type="dxa"/>
            <w:gridSpan w:val="2"/>
            <w:shd w:val="clear" w:color="auto" w:fill="auto"/>
            <w:vAlign w:val="center"/>
          </w:tcPr>
          <w:p w14:paraId="70722042" w14:textId="77777777" w:rsidR="0056784E" w:rsidRPr="002D474B" w:rsidRDefault="0056784E" w:rsidP="00116387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lang w:val="ru" w:eastAsia="zh-CN" w:bidi="hi-IN"/>
              </w:rPr>
            </w:pPr>
            <w:r w:rsidRPr="002D474B">
              <w:rPr>
                <w:rFonts w:ascii="Times New Roman" w:eastAsia="NSimSun" w:hAnsi="Times New Roman" w:cs="Liberation Mono"/>
                <w:lang w:eastAsia="zh-CN" w:bidi="hi-IN"/>
              </w:rPr>
              <w:t>Составитель (ли):</w:t>
            </w:r>
          </w:p>
        </w:tc>
        <w:tc>
          <w:tcPr>
            <w:tcW w:w="7980" w:type="dxa"/>
            <w:gridSpan w:val="9"/>
            <w:shd w:val="clear" w:color="auto" w:fill="auto"/>
            <w:vAlign w:val="center"/>
          </w:tcPr>
          <w:p w14:paraId="654C79D6" w14:textId="684B598B" w:rsidR="0056784E" w:rsidRPr="002D474B" w:rsidRDefault="0056784E" w:rsidP="0056784E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lang w:eastAsia="zh-CN" w:bidi="hi-IN"/>
              </w:rPr>
            </w:pPr>
            <w:r w:rsidRPr="002D474B">
              <w:rPr>
                <w:rFonts w:ascii="Times New Roman" w:eastAsia="NSimSun" w:hAnsi="Times New Roman" w:cs="Liberation Mono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 w:cs="Liberation Mono"/>
                <w:lang w:eastAsia="zh-CN" w:bidi="hi-IN"/>
              </w:rPr>
              <w:t>Яковлев Д.С. Бондарь А.В.</w:t>
            </w:r>
          </w:p>
        </w:tc>
      </w:tr>
    </w:tbl>
    <w:p w14:paraId="6EDE15F3" w14:textId="77777777" w:rsidR="0056784E" w:rsidRDefault="0056784E" w:rsidP="00567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FCEE68" w14:textId="77777777" w:rsidR="0056784E" w:rsidRPr="003F5619" w:rsidRDefault="0056784E" w:rsidP="0056784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5619">
        <w:rPr>
          <w:rFonts w:ascii="Times New Roman" w:eastAsia="Calibri" w:hAnsi="Times New Roman" w:cs="Times New Roman"/>
          <w:sz w:val="24"/>
          <w:szCs w:val="24"/>
        </w:rPr>
        <w:t>Владивосток</w:t>
      </w:r>
    </w:p>
    <w:p w14:paraId="7A52F19B" w14:textId="77777777" w:rsidR="0056784E" w:rsidRPr="003F5619" w:rsidRDefault="0056784E" w:rsidP="0056784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5619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14:paraId="4908328E" w14:textId="77777777" w:rsidR="0056784E" w:rsidRDefault="0056784E" w:rsidP="003F6F8D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sectPr w:rsidR="0056784E" w:rsidSect="00F12026">
          <w:pgSz w:w="11909" w:h="16834"/>
          <w:pgMar w:top="851" w:right="710" w:bottom="360" w:left="1560" w:header="0" w:footer="3" w:gutter="0"/>
          <w:cols w:space="720"/>
          <w:noEndnote/>
          <w:docGrid w:linePitch="360"/>
        </w:sectPr>
      </w:pPr>
    </w:p>
    <w:p w14:paraId="4CA58985" w14:textId="1B34AE27" w:rsidR="00691335" w:rsidRPr="0056784E" w:rsidRDefault="00691335" w:rsidP="003F6F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784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Оборотная сторона титульного листа РПД</w:t>
      </w:r>
    </w:p>
    <w:p w14:paraId="0599836B" w14:textId="77777777" w:rsidR="00691335" w:rsidRPr="0056784E" w:rsidRDefault="00691335" w:rsidP="003F6F8D">
      <w:pPr>
        <w:rPr>
          <w:rFonts w:ascii="Times New Roman" w:hAnsi="Times New Roman" w:cs="Times New Roman"/>
          <w:bCs/>
          <w:sz w:val="24"/>
          <w:szCs w:val="24"/>
          <w:lang w:val="x-none"/>
        </w:rPr>
      </w:pPr>
    </w:p>
    <w:p w14:paraId="6D535A03" w14:textId="35BB413B" w:rsidR="00691335" w:rsidRPr="0056784E" w:rsidRDefault="00691335" w:rsidP="003F6F8D">
      <w:pPr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56784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6784E">
        <w:rPr>
          <w:rFonts w:ascii="Times New Roman" w:hAnsi="Times New Roman" w:cs="Times New Roman"/>
          <w:b/>
          <w:sz w:val="24"/>
          <w:szCs w:val="24"/>
          <w:lang w:val="x-none"/>
        </w:rPr>
        <w:t xml:space="preserve">. Рабочая программа пересмотрена на заседании </w:t>
      </w:r>
      <w:r w:rsidR="00F12026" w:rsidRPr="0056784E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Pr="0056784E">
        <w:rPr>
          <w:rFonts w:ascii="Times New Roman" w:hAnsi="Times New Roman" w:cs="Times New Roman"/>
          <w:b/>
          <w:sz w:val="24"/>
          <w:szCs w:val="24"/>
          <w:lang w:val="x-none"/>
        </w:rPr>
        <w:t xml:space="preserve">: </w:t>
      </w:r>
    </w:p>
    <w:p w14:paraId="31B1237F" w14:textId="77777777" w:rsidR="00691335" w:rsidRPr="0056784E" w:rsidRDefault="00691335" w:rsidP="003F6F8D">
      <w:pPr>
        <w:rPr>
          <w:rFonts w:ascii="Times New Roman" w:hAnsi="Times New Roman" w:cs="Times New Roman"/>
          <w:bCs/>
          <w:sz w:val="24"/>
          <w:szCs w:val="24"/>
        </w:rPr>
      </w:pPr>
      <w:r w:rsidRPr="0056784E">
        <w:rPr>
          <w:rFonts w:ascii="Times New Roman" w:hAnsi="Times New Roman" w:cs="Times New Roman"/>
          <w:bCs/>
          <w:sz w:val="24"/>
          <w:szCs w:val="24"/>
        </w:rPr>
        <w:t>Протокол от «_____» _________________ 20___ г.  № ______</w:t>
      </w:r>
    </w:p>
    <w:p w14:paraId="73AB8318" w14:textId="77777777" w:rsidR="00691335" w:rsidRPr="0056784E" w:rsidRDefault="00691335" w:rsidP="003F6F8D">
      <w:pPr>
        <w:rPr>
          <w:rFonts w:ascii="Times New Roman" w:hAnsi="Times New Roman" w:cs="Times New Roman"/>
          <w:bCs/>
          <w:sz w:val="24"/>
          <w:szCs w:val="24"/>
        </w:rPr>
      </w:pPr>
    </w:p>
    <w:p w14:paraId="0F695781" w14:textId="574EA25D" w:rsidR="00691335" w:rsidRPr="00FE43B7" w:rsidRDefault="00691335">
      <w:pPr>
        <w:rPr>
          <w:rFonts w:ascii="Times New Roman" w:hAnsi="Times New Roman" w:cs="Times New Roman"/>
          <w:sz w:val="24"/>
          <w:szCs w:val="24"/>
        </w:rPr>
      </w:pPr>
      <w:r w:rsidRPr="00FE43B7">
        <w:rPr>
          <w:rFonts w:ascii="Times New Roman" w:hAnsi="Times New Roman" w:cs="Times New Roman"/>
          <w:sz w:val="24"/>
          <w:szCs w:val="24"/>
        </w:rPr>
        <w:br w:type="page"/>
      </w:r>
    </w:p>
    <w:p w14:paraId="22F07AE7" w14:textId="77777777" w:rsidR="00691335" w:rsidRDefault="00691335" w:rsidP="00D25F35">
      <w:pPr>
        <w:pStyle w:val="1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</w:pPr>
      <w:r w:rsidRPr="001611D1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  <w:lastRenderedPageBreak/>
        <w:t>АННОТАЦИЯ</w:t>
      </w:r>
    </w:p>
    <w:p w14:paraId="5620AEEE" w14:textId="77777777" w:rsidR="0056784E" w:rsidRPr="0056784E" w:rsidRDefault="0056784E" w:rsidP="0056784E">
      <w:pPr>
        <w:rPr>
          <w:lang w:eastAsia="zh-CN"/>
        </w:rPr>
      </w:pPr>
    </w:p>
    <w:p w14:paraId="7EA7B5D3" w14:textId="57CB1F76" w:rsidR="00691335" w:rsidRPr="005134C3" w:rsidRDefault="00691335" w:rsidP="005134C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6913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Рабочая программа учебной дисциплины </w:t>
      </w:r>
      <w:r w:rsidR="005134C3" w:rsidRPr="005134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«Технологии виртуальной и дополненной реальности VR/AR»</w:t>
      </w:r>
      <w:r w:rsidRPr="006913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предназначена для студентов, обучающихся </w:t>
      </w:r>
      <w:r w:rsidRPr="0069133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по направлению подготовки </w:t>
      </w:r>
      <w:r w:rsidR="005134C3">
        <w:rPr>
          <w:rFonts w:ascii="Times New Roman" w:eastAsia="SimSun" w:hAnsi="Times New Roman" w:cs="Times New Roman"/>
          <w:sz w:val="28"/>
          <w:szCs w:val="28"/>
          <w:lang w:eastAsia="zh-CN"/>
        </w:rPr>
        <w:t>08.04.01</w:t>
      </w:r>
      <w:r w:rsidRPr="006913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5134C3">
        <w:rPr>
          <w:rFonts w:ascii="Times New Roman" w:eastAsia="SimSun" w:hAnsi="Times New Roman" w:cs="Times New Roman"/>
          <w:sz w:val="28"/>
          <w:szCs w:val="28"/>
          <w:lang w:eastAsia="zh-CN"/>
        </w:rPr>
        <w:t>Строительство</w:t>
      </w:r>
      <w:r w:rsidRPr="006913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(уровень магистратуры), </w:t>
      </w:r>
      <w:r w:rsidRPr="0069133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профиль «</w:t>
      </w:r>
      <w:r w:rsidR="005134C3" w:rsidRPr="005134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«Технологии информационного моделирования в строительстве/BIM </w:t>
      </w:r>
      <w:proofErr w:type="spellStart"/>
      <w:r w:rsidR="005134C3" w:rsidRPr="005134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design</w:t>
      </w:r>
      <w:proofErr w:type="spellEnd"/>
      <w:r w:rsidR="005134C3" w:rsidRPr="005134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5134C3" w:rsidRPr="005134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technology</w:t>
      </w:r>
      <w:proofErr w:type="spellEnd"/>
      <w:r w:rsidR="005134C3" w:rsidRPr="005134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  <w:r w:rsidRPr="00691335">
        <w:rPr>
          <w:rFonts w:ascii="Times New Roman" w:eastAsia="SimSun" w:hAnsi="Times New Roman" w:cs="Times New Roman"/>
          <w:sz w:val="28"/>
          <w:szCs w:val="28"/>
          <w:lang w:eastAsia="zh-CN"/>
        </w:rPr>
        <w:t>».</w:t>
      </w:r>
    </w:p>
    <w:p w14:paraId="02F74B8E" w14:textId="77777777" w:rsidR="00691335" w:rsidRPr="00691335" w:rsidRDefault="00691335" w:rsidP="00D25F35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913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Рабочая программа разработана на основе </w:t>
      </w:r>
      <w:r w:rsidRPr="00691335">
        <w:rPr>
          <w:rFonts w:ascii="Times New Roman" w:eastAsia="SimSun" w:hAnsi="Times New Roman" w:cs="Times New Roman"/>
          <w:sz w:val="28"/>
          <w:szCs w:val="28"/>
          <w:lang w:eastAsia="ru-RU"/>
        </w:rPr>
        <w:t>макета рабочей программы учебной дисциплины для</w:t>
      </w:r>
      <w:r w:rsidRPr="006913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9133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образовательных программ высшего образования – программ бакалавриата, специалитета, магистратуры ДВФУ, </w:t>
      </w:r>
      <w:r w:rsidRPr="006913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утверждённого приказом ректора ДВФУ от 08.05.2015 № 12-13-824. </w:t>
      </w:r>
    </w:p>
    <w:p w14:paraId="641A2947" w14:textId="38851E02" w:rsidR="00691335" w:rsidRPr="00691335" w:rsidRDefault="00691335" w:rsidP="00D25F35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9133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Общая трудоемкость освоения дисциплины составляет </w:t>
      </w:r>
      <w:r w:rsidR="00AB64AE" w:rsidRPr="00FE43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2</w:t>
      </w:r>
      <w:r w:rsidRPr="0069133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зачетны</w:t>
      </w:r>
      <w:r w:rsidR="00AB64AE" w:rsidRPr="00FE43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е</w:t>
      </w:r>
      <w:r w:rsidRPr="0069133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единиц</w:t>
      </w:r>
      <w:r w:rsidR="00AB64AE" w:rsidRPr="00FE43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ы</w:t>
      </w:r>
      <w:r w:rsidRPr="0069133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="00AB64AE" w:rsidRPr="00FE43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72</w:t>
      </w:r>
      <w:r w:rsidRPr="0069133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часа. Дисциплина реализуется на </w:t>
      </w:r>
      <w:r w:rsidR="0056784E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1</w:t>
      </w:r>
      <w:r w:rsidRPr="0069133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курсе в</w:t>
      </w:r>
      <w:r w:rsidR="0056784E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</w:t>
      </w:r>
      <w:r w:rsidRPr="0069133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56784E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2</w:t>
      </w:r>
      <w:r w:rsidRPr="0069133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семестре.</w:t>
      </w:r>
    </w:p>
    <w:p w14:paraId="21962AE6" w14:textId="3773028E" w:rsidR="00AB64AE" w:rsidRPr="00AB64AE" w:rsidRDefault="00AB64AE" w:rsidP="00D25F35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B64A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Место </w:t>
      </w:r>
      <w:r w:rsidR="005D165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факультатива</w:t>
      </w:r>
      <w:r w:rsidRPr="00AB64A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в структуре ОПОП</w:t>
      </w:r>
    </w:p>
    <w:p w14:paraId="18F88323" w14:textId="39AA1D7A" w:rsidR="00AB64AE" w:rsidRPr="00AB64AE" w:rsidRDefault="005D165B" w:rsidP="005D165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Факультатив</w:t>
      </w:r>
      <w:r w:rsidR="00AB64AE" w:rsidRPr="00AB64A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5134C3" w:rsidRPr="005134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«Технологии виртуальной и дополненной реальности VR/AR»</w:t>
      </w:r>
      <w:r w:rsidR="00AB64AE" w:rsidRPr="00AB64A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входит в вариативную часть Блока </w:t>
      </w:r>
      <w:r w:rsidR="005134C3"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="00AB64AE" w:rsidRPr="00AB64AE">
        <w:rPr>
          <w:rFonts w:ascii="Times New Roman" w:eastAsia="SimSun" w:hAnsi="Times New Roman" w:cs="Times New Roman"/>
          <w:sz w:val="28"/>
          <w:szCs w:val="28"/>
          <w:lang w:eastAsia="zh-CN"/>
        </w:rPr>
        <w:t>. «</w:t>
      </w:r>
      <w:r w:rsidR="005134C3">
        <w:rPr>
          <w:rFonts w:ascii="Times New Roman" w:eastAsia="SimSun" w:hAnsi="Times New Roman" w:cs="Times New Roman"/>
          <w:sz w:val="28"/>
          <w:szCs w:val="28"/>
          <w:lang w:eastAsia="zh-CN"/>
        </w:rPr>
        <w:t>Факультативы</w:t>
      </w:r>
      <w:r w:rsidR="00AB64AE" w:rsidRPr="00AB64AE">
        <w:rPr>
          <w:rFonts w:ascii="Times New Roman" w:eastAsia="SimSun" w:hAnsi="Times New Roman" w:cs="Times New Roman"/>
          <w:sz w:val="28"/>
          <w:szCs w:val="28"/>
          <w:lang w:eastAsia="zh-CN"/>
        </w:rPr>
        <w:t>» основной образовательной программы магистратуры. Изучение данного курса тесно связано с такими дисциплинами, как «</w:t>
      </w: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Организация проектно-изыскательской деятельности</w:t>
      </w:r>
      <w:r w:rsidR="00AB64AE" w:rsidRPr="00AB64AE">
        <w:rPr>
          <w:rFonts w:ascii="Times New Roman" w:eastAsia="SimSun" w:hAnsi="Times New Roman" w:cs="Times New Roman"/>
          <w:sz w:val="28"/>
          <w:szCs w:val="28"/>
          <w:lang w:eastAsia="zh-CN"/>
        </w:rPr>
        <w:t>», «</w:t>
      </w: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>Системы автоматизированного проектирования в строительстве</w:t>
      </w:r>
      <w:r w:rsidR="00AB64AE" w:rsidRPr="00AB64AE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, а также «</w:t>
      </w: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>Технико-экономическое обоснование проектных решений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AB64AE" w:rsidRPr="00AB64A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Знания, умения и навыки, полученные в ходе изучения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факультатива</w:t>
      </w:r>
      <w:r w:rsidR="00AB64AE" w:rsidRPr="00AB64A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>Технологии виртуальной и дополненной реальности VR/AR»</w:t>
      </w:r>
      <w:r w:rsidR="00AB64AE" w:rsidRPr="00AB64A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являются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рекомендуемыми</w:t>
      </w:r>
      <w:r w:rsidR="00AB64AE" w:rsidRPr="00AB64A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для изучения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программы </w:t>
      </w:r>
      <w:r w:rsidRPr="00AB64AE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Технологии информационного моделирования в строительстве/BIM </w:t>
      </w:r>
      <w:proofErr w:type="spellStart"/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>design</w:t>
      </w:r>
      <w:proofErr w:type="spellEnd"/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>technology</w:t>
      </w:r>
      <w:proofErr w:type="spellEnd"/>
      <w:r w:rsidR="00AB64AE" w:rsidRPr="00AB64AE">
        <w:rPr>
          <w:rFonts w:ascii="Times New Roman" w:eastAsia="SimSun" w:hAnsi="Times New Roman" w:cs="Times New Roman"/>
          <w:sz w:val="28"/>
          <w:szCs w:val="28"/>
          <w:lang w:eastAsia="zh-CN"/>
        </w:rPr>
        <w:t>» и выполнения магистерской диссертации.</w:t>
      </w:r>
    </w:p>
    <w:p w14:paraId="42D14EA4" w14:textId="31BC25F4" w:rsidR="00F12026" w:rsidRPr="00F12026" w:rsidRDefault="00F12026" w:rsidP="00D25F35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1202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Цель изучения </w:t>
      </w:r>
      <w:r w:rsidR="005D165B">
        <w:rPr>
          <w:rFonts w:ascii="Times New Roman" w:eastAsia="SimSun" w:hAnsi="Times New Roman" w:cs="Times New Roman"/>
          <w:sz w:val="28"/>
          <w:szCs w:val="28"/>
          <w:lang w:eastAsia="zh-CN"/>
        </w:rPr>
        <w:t>факультатива</w:t>
      </w:r>
      <w:r w:rsidRPr="00F1202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формирование у обучающихся теоретических знаний и практических навыков в области</w:t>
      </w:r>
      <w:r w:rsidR="00DF3CE1" w:rsidRPr="00FE43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использования современных технологий для </w:t>
      </w:r>
      <w:r w:rsidR="005D165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отображения и анализа проектируемых конструкций, а также </w:t>
      </w:r>
      <w:r w:rsidR="003F6F8D">
        <w:rPr>
          <w:rFonts w:ascii="Times New Roman" w:eastAsia="SimSun" w:hAnsi="Times New Roman" w:cs="Times New Roman"/>
          <w:sz w:val="28"/>
          <w:szCs w:val="28"/>
          <w:lang w:eastAsia="zh-CN"/>
        </w:rPr>
        <w:t>способ</w:t>
      </w:r>
      <w:r w:rsidR="005D165B">
        <w:rPr>
          <w:rFonts w:ascii="Times New Roman" w:eastAsia="SimSun" w:hAnsi="Times New Roman" w:cs="Times New Roman"/>
          <w:sz w:val="28"/>
          <w:szCs w:val="28"/>
          <w:lang w:eastAsia="zh-CN"/>
        </w:rPr>
        <w:t>ов</w:t>
      </w:r>
      <w:r w:rsidR="003F6F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применения технологий виртуальной и дополненной реальностей в ведении профессиональной деятельности.</w:t>
      </w:r>
    </w:p>
    <w:p w14:paraId="7EB7B3F4" w14:textId="7D00F8DB" w:rsidR="00691335" w:rsidRPr="00FE43B7" w:rsidRDefault="00DF3CE1" w:rsidP="00D25F35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E43B7">
        <w:rPr>
          <w:rFonts w:ascii="Times New Roman" w:eastAsia="SimSun" w:hAnsi="Times New Roman" w:cs="Times New Roman"/>
          <w:sz w:val="28"/>
          <w:szCs w:val="28"/>
          <w:lang w:eastAsia="zh-CN"/>
        </w:rPr>
        <w:t>Задачи:</w:t>
      </w:r>
    </w:p>
    <w:p w14:paraId="4939BC0E" w14:textId="77777777" w:rsidR="005D165B" w:rsidRPr="005D165B" w:rsidRDefault="005D165B" w:rsidP="005D165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В результате прохождения данной программы слушатель будет:</w:t>
      </w:r>
    </w:p>
    <w:p w14:paraId="46F044C5" w14:textId="52E81FF2" w:rsidR="005D165B" w:rsidRPr="005D165B" w:rsidRDefault="005D165B" w:rsidP="005D165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D165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• Иметь:</w:t>
      </w:r>
    </w:p>
    <w:p w14:paraId="0A8B11B0" w14:textId="76F37ACC" w:rsidR="005D165B" w:rsidRPr="005D165B" w:rsidRDefault="005D165B" w:rsidP="005D165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знания в области существующего VR-оборудования, трендов развития VR-технологий;</w:t>
      </w:r>
    </w:p>
    <w:p w14:paraId="1432316E" w14:textId="77777777" w:rsidR="005D165B" w:rsidRPr="005D165B" w:rsidRDefault="005D165B" w:rsidP="005D165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понимание причин использования пространственного моделирования зданий и сооружений;</w:t>
      </w:r>
    </w:p>
    <w:p w14:paraId="649F0E0B" w14:textId="77777777" w:rsidR="005D165B" w:rsidRPr="005D165B" w:rsidRDefault="005D165B" w:rsidP="005D165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знания в области, существующего AR-оборудования и основных трендов его развития;</w:t>
      </w:r>
    </w:p>
    <w:p w14:paraId="44EAA7F8" w14:textId="77777777" w:rsidR="005D165B" w:rsidRPr="005D165B" w:rsidRDefault="005D165B" w:rsidP="005D165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понимание о взаимодействии с моделями в среде дополненной реальности;</w:t>
      </w:r>
    </w:p>
    <w:p w14:paraId="793AA51D" w14:textId="77777777" w:rsidR="005D165B" w:rsidRPr="005D165B" w:rsidRDefault="005D165B" w:rsidP="005D165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навык поиска задач, которые могут быть решены с помощью интеграции 3D-моделей в VR-среду.</w:t>
      </w:r>
    </w:p>
    <w:p w14:paraId="59DD4970" w14:textId="0D5825AC" w:rsidR="005D165B" w:rsidRPr="005D165B" w:rsidRDefault="005D165B" w:rsidP="005D165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D165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• Уметь:</w:t>
      </w:r>
    </w:p>
    <w:p w14:paraId="195729ED" w14:textId="77777777" w:rsidR="005D165B" w:rsidRPr="005D165B" w:rsidRDefault="005D165B" w:rsidP="005D165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создавать комплексные BIM-модели, состоящие из редактируемых объектов «семейств», в специальном программном обеспечении – </w:t>
      </w:r>
      <w:proofErr w:type="spellStart"/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>Autodesk</w:t>
      </w:r>
      <w:proofErr w:type="spellEnd"/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>Revit</w:t>
      </w:r>
      <w:proofErr w:type="spellEnd"/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; </w:t>
      </w:r>
    </w:p>
    <w:p w14:paraId="3FF03394" w14:textId="77777777" w:rsidR="005D165B" w:rsidRPr="005D165B" w:rsidRDefault="005D165B" w:rsidP="005D165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создавать виртуальную среду, в которую может быть интегрирована BIM-модель;</w:t>
      </w:r>
    </w:p>
    <w:p w14:paraId="7CF77D5E" w14:textId="77777777" w:rsidR="005D165B" w:rsidRPr="005D165B" w:rsidRDefault="005D165B" w:rsidP="005D165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взаимодействовать с интегрированной моделью в VR-среде;</w:t>
      </w:r>
    </w:p>
    <w:p w14:paraId="3D917FBA" w14:textId="77777777" w:rsidR="005D165B" w:rsidRPr="005D165B" w:rsidRDefault="005D165B" w:rsidP="005D165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осуществлять «защиту» проекта в VR-среде перед принимающими проект лицами. </w:t>
      </w:r>
    </w:p>
    <w:p w14:paraId="11DDD0B9" w14:textId="23910F52" w:rsidR="005D165B" w:rsidRPr="005D165B" w:rsidRDefault="005D165B" w:rsidP="005D165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D165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• Владеть:</w:t>
      </w:r>
    </w:p>
    <w:p w14:paraId="059D0DFF" w14:textId="77777777" w:rsidR="005D165B" w:rsidRPr="005D165B" w:rsidRDefault="005D165B" w:rsidP="005D165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навыками основ использования программного комплекса </w:t>
      </w:r>
      <w:proofErr w:type="spellStart"/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>Revit</w:t>
      </w:r>
      <w:proofErr w:type="spellEnd"/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752E995E" w14:textId="77777777" w:rsidR="005D165B" w:rsidRPr="005D165B" w:rsidRDefault="005D165B" w:rsidP="005D165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навыками работы с приложениями VR-среды, куда осуществляется интеграция моделей зданий;</w:t>
      </w:r>
    </w:p>
    <w:p w14:paraId="17BEB206" w14:textId="77777777" w:rsidR="005D165B" w:rsidRPr="005D165B" w:rsidRDefault="005D165B" w:rsidP="005D165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навыками оценки и аргументации проектных решений в VR-среде;</w:t>
      </w:r>
    </w:p>
    <w:p w14:paraId="09C041DC" w14:textId="77777777" w:rsidR="005D165B" w:rsidRPr="005D165B" w:rsidRDefault="005D165B" w:rsidP="005D165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компетенциями по самостоятельной разработке комплексного BIM-проекта здания и последующей презентации в VR-среде;</w:t>
      </w:r>
    </w:p>
    <w:p w14:paraId="63A45957" w14:textId="77777777" w:rsidR="005D165B" w:rsidRDefault="005D165B" w:rsidP="005D165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D165B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навыками просмотра 3D-моделей в AR-среде. </w:t>
      </w:r>
    </w:p>
    <w:p w14:paraId="7E9B271C" w14:textId="493A932A" w:rsidR="004D424E" w:rsidRDefault="004D424E" w:rsidP="005D165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E43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результате изучения </w:t>
      </w:r>
      <w:r w:rsidR="005D165B">
        <w:rPr>
          <w:rFonts w:ascii="Times New Roman" w:eastAsia="SimSun" w:hAnsi="Times New Roman" w:cs="Times New Roman"/>
          <w:sz w:val="28"/>
          <w:szCs w:val="28"/>
          <w:lang w:eastAsia="zh-CN"/>
        </w:rPr>
        <w:t>факультатива</w:t>
      </w:r>
      <w:r w:rsidRPr="00FE43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5D165B" w:rsidRPr="005134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«Технологии виртуальной и дополненной реальности VR/AR»</w:t>
      </w:r>
      <w:r w:rsidR="005D165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FE43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 обучающихся формируются следующие </w:t>
      </w:r>
      <w:r w:rsidRPr="00FE43B7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общепрофессиональные и профессиональные компетенции (элементы компетенций):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7"/>
        <w:gridCol w:w="6128"/>
      </w:tblGrid>
      <w:tr w:rsidR="005D165B" w14:paraId="06B2DB90" w14:textId="77777777" w:rsidTr="005D165B">
        <w:trPr>
          <w:tblHeader/>
          <w:jc w:val="center"/>
        </w:trPr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FCC78" w14:textId="77777777" w:rsidR="005D165B" w:rsidRDefault="005D165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Код и наименование индикатора 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стижения компетенции</w:t>
            </w:r>
          </w:p>
        </w:tc>
        <w:tc>
          <w:tcPr>
            <w:tcW w:w="31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41146" w14:textId="77777777" w:rsidR="005D165B" w:rsidRDefault="005D165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показателя оценивания</w:t>
            </w:r>
          </w:p>
          <w:p w14:paraId="4227AA08" w14:textId="77777777" w:rsidR="005D165B" w:rsidRDefault="005D165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(результата обучения по дисциплине)</w:t>
            </w:r>
          </w:p>
        </w:tc>
      </w:tr>
      <w:tr w:rsidR="005D165B" w14:paraId="38971001" w14:textId="77777777" w:rsidTr="005D165B">
        <w:trPr>
          <w:jc w:val="center"/>
        </w:trPr>
        <w:tc>
          <w:tcPr>
            <w:tcW w:w="189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D0F2" w14:textId="77777777" w:rsidR="005D165B" w:rsidRDefault="005D165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ПК-1.1 - Составление плана работ взаимодействия участников,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ществляющих разработку (созд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анализ, передачу, актуализ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цию) информационной модели строительного объекта на всех этапах жизненного цикла</w:t>
            </w:r>
          </w:p>
        </w:tc>
        <w:tc>
          <w:tcPr>
            <w:tcW w:w="310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9F24" w14:textId="77777777" w:rsidR="005D165B" w:rsidRDefault="005D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методы составления плана работ взаимодействия участников, осуществляющих разработку информацио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модели строительного объекта на всех этапах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ненного цикла</w:t>
            </w:r>
          </w:p>
        </w:tc>
      </w:tr>
      <w:tr w:rsidR="005D165B" w14:paraId="6F5BC34F" w14:textId="77777777" w:rsidTr="005D165B">
        <w:trPr>
          <w:trHeight w:val="30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CDBC" w14:textId="77777777" w:rsidR="005D165B" w:rsidRDefault="005D16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50D5" w14:textId="77777777" w:rsidR="005D165B" w:rsidRDefault="005D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использовать методы составления плана работ взаимодействия участников, осуществляющих разрабо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информационной модели строительного объекта на всех этапах жизненного цикла</w:t>
            </w:r>
          </w:p>
        </w:tc>
      </w:tr>
      <w:tr w:rsidR="005D165B" w14:paraId="0A78251B" w14:textId="77777777" w:rsidTr="005D165B">
        <w:trPr>
          <w:trHeight w:val="30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95ED" w14:textId="77777777" w:rsidR="005D165B" w:rsidRDefault="005D16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720C" w14:textId="77777777" w:rsidR="005D165B" w:rsidRDefault="005D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Навыками составления плана работ взаимоде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участников, осуществляющих разработку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мационной модели строительного объекта на всех этапах жизненного цикла</w:t>
            </w:r>
          </w:p>
        </w:tc>
      </w:tr>
      <w:tr w:rsidR="005D165B" w14:paraId="2D61CD2B" w14:textId="77777777" w:rsidTr="005D165B">
        <w:trPr>
          <w:jc w:val="center"/>
        </w:trPr>
        <w:tc>
          <w:tcPr>
            <w:tcW w:w="1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421E" w14:textId="77777777" w:rsidR="005D165B" w:rsidRDefault="005D165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ПК-1.2 - Разработка документов, регламентирующих процессы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формационного моделирования в организации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5369" w14:textId="77777777" w:rsidR="005D165B" w:rsidRDefault="005D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методику разработки документов, регламентир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процессы информационного моделирования в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</w:tr>
      <w:tr w:rsidR="005D165B" w14:paraId="5F18E235" w14:textId="77777777" w:rsidTr="005D165B">
        <w:trPr>
          <w:trHeight w:val="1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C55D" w14:textId="77777777" w:rsidR="005D165B" w:rsidRDefault="005D16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32FD" w14:textId="77777777" w:rsidR="005D165B" w:rsidRDefault="005D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разрабатывать документы, регламентирующих процессы информационного моделирования в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</w:tr>
      <w:tr w:rsidR="005D165B" w14:paraId="24BFA120" w14:textId="77777777" w:rsidTr="005D165B">
        <w:trPr>
          <w:trHeight w:val="5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0456" w14:textId="77777777" w:rsidR="005D165B" w:rsidRDefault="005D16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4576" w14:textId="77777777" w:rsidR="005D165B" w:rsidRDefault="005D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навыками разработки документов, регламент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рующих процессы информационного моделирования в организации</w:t>
            </w:r>
          </w:p>
        </w:tc>
      </w:tr>
      <w:tr w:rsidR="005D165B" w14:paraId="6C7A514F" w14:textId="77777777" w:rsidTr="005D165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A667" w14:textId="77777777" w:rsidR="005D165B" w:rsidRDefault="005D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ПК-1.3 - Координация и контроль результатов этапов разработки информационной модели 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объекта, оценка эффе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и разработка коррект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рующих мероприятий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71CA" w14:textId="77777777" w:rsidR="005D165B" w:rsidRDefault="005D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методы координации и контроля результатов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работки информационной модели строительного 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та, а также оценки эффективности и разработки корре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тирующих мероприятий</w:t>
            </w:r>
          </w:p>
        </w:tc>
      </w:tr>
      <w:tr w:rsidR="005D165B" w14:paraId="433668BC" w14:textId="77777777" w:rsidTr="005D16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3884" w14:textId="77777777" w:rsidR="005D165B" w:rsidRDefault="005D16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DA53" w14:textId="77777777" w:rsidR="005D165B" w:rsidRDefault="005D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применять методы координации и контроля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разработки информационной модели 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объекта, а также оценки эффективности и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работки корректирующих мероприятий</w:t>
            </w:r>
          </w:p>
        </w:tc>
      </w:tr>
      <w:tr w:rsidR="005D165B" w14:paraId="01D99374" w14:textId="77777777" w:rsidTr="005D16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D22F" w14:textId="77777777" w:rsidR="005D165B" w:rsidRDefault="005D16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1F68" w14:textId="77777777" w:rsidR="005D165B" w:rsidRDefault="005D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знаниями, необходимыми для координации и контроля результатов разработки информационной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 строительного объекта, а также оценки эффекти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разработки корректирующих мероприятий</w:t>
            </w:r>
          </w:p>
        </w:tc>
      </w:tr>
      <w:tr w:rsidR="005D165B" w14:paraId="4404B35C" w14:textId="77777777" w:rsidTr="005D165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853C" w14:textId="77777777" w:rsidR="005D165B" w:rsidRDefault="005D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ПК-3.1 - Определение требований к среде общих данных информ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модели. Организация среды общих данных проекта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формационного моделирования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1C34" w14:textId="77777777" w:rsidR="005D165B" w:rsidRDefault="005D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требования к среде общих данных информацио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модели, а также организацию среды общих данных проекта информационного моделирования</w:t>
            </w:r>
          </w:p>
        </w:tc>
      </w:tr>
      <w:tr w:rsidR="005D165B" w14:paraId="2E9D97C5" w14:textId="77777777" w:rsidTr="005D16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9A4E" w14:textId="77777777" w:rsidR="005D165B" w:rsidRDefault="005D16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598F" w14:textId="77777777" w:rsidR="005D165B" w:rsidRDefault="005D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формировать требования к среде общих данных информационной модели, а также организовывать среды общих данных проекта информационного моделиров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5D165B" w14:paraId="37441E1C" w14:textId="77777777" w:rsidTr="005D16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2BB8" w14:textId="77777777" w:rsidR="005D165B" w:rsidRDefault="005D16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12CD" w14:textId="77777777" w:rsidR="005D165B" w:rsidRDefault="005D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навыками формирования требований к среде общих данных информационной модели, а также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среды общих данных проекта информационного моделирования</w:t>
            </w:r>
          </w:p>
        </w:tc>
      </w:tr>
      <w:tr w:rsidR="005D165B" w14:paraId="05B7CE08" w14:textId="77777777" w:rsidTr="005D165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F7A1" w14:textId="77777777" w:rsidR="005D165B" w:rsidRDefault="005D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ПК-3.2 - Разработка компонентов информационной модели 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объекта и их интеграция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C511" w14:textId="77777777" w:rsidR="005D165B" w:rsidRDefault="005D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методику разработки компонентов информацио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модели строительного объекта и их интеграции</w:t>
            </w:r>
          </w:p>
        </w:tc>
      </w:tr>
      <w:tr w:rsidR="005D165B" w14:paraId="67FCCFEA" w14:textId="77777777" w:rsidTr="005D16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CCDD" w14:textId="77777777" w:rsidR="005D165B" w:rsidRDefault="005D16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30D2" w14:textId="77777777" w:rsidR="005D165B" w:rsidRDefault="005D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разрабатывать компоненты информационной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дели строительного объекта и интегрировать их в единое информационное пространство</w:t>
            </w:r>
          </w:p>
        </w:tc>
      </w:tr>
      <w:tr w:rsidR="005D165B" w14:paraId="41D3738E" w14:textId="77777777" w:rsidTr="005D16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25DD" w14:textId="77777777" w:rsidR="005D165B" w:rsidRDefault="005D16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71AA" w14:textId="77777777" w:rsidR="005D165B" w:rsidRDefault="005D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навыками разработки компонентов информац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модели строительного объекта и их интеграции</w:t>
            </w:r>
          </w:p>
        </w:tc>
      </w:tr>
      <w:tr w:rsidR="005D165B" w14:paraId="4F4BE9E3" w14:textId="77777777" w:rsidTr="005D165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DE88" w14:textId="77777777" w:rsidR="005D165B" w:rsidRDefault="005D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ПК-3.3 - Проверка соответствия информационной модели 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объекта техническому заданию и нормативно-техническим документам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0058" w14:textId="77777777" w:rsidR="005D165B" w:rsidRDefault="005D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методы проверки соответствия информационной модели строительного объекта техническому заданию и нормативно-техническим документам</w:t>
            </w:r>
          </w:p>
        </w:tc>
      </w:tr>
      <w:tr w:rsidR="005D165B" w14:paraId="16F2AE44" w14:textId="77777777" w:rsidTr="005D16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92F7" w14:textId="77777777" w:rsidR="005D165B" w:rsidRDefault="005D16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DDFB" w14:textId="77777777" w:rsidR="005D165B" w:rsidRDefault="005D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определять критерии соответствия информацио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модели строительного объекта техническому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нормативно-техническим документам</w:t>
            </w:r>
          </w:p>
        </w:tc>
      </w:tr>
      <w:tr w:rsidR="005D165B" w14:paraId="6E3B6BA9" w14:textId="77777777" w:rsidTr="005D16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3680" w14:textId="77777777" w:rsidR="005D165B" w:rsidRDefault="005D16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B77F" w14:textId="77777777" w:rsidR="005D165B" w:rsidRDefault="005D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навыками проверки соответствия информац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модели строительного объекта техническому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данию и нормативно-техническим документам</w:t>
            </w:r>
          </w:p>
        </w:tc>
      </w:tr>
    </w:tbl>
    <w:p w14:paraId="672C9CA7" w14:textId="77777777" w:rsidR="005D165B" w:rsidRPr="00FE43B7" w:rsidRDefault="005D165B" w:rsidP="005D165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3D41588" w14:textId="77777777" w:rsidR="00672417" w:rsidRDefault="00672417">
      <w:pPr>
        <w:rPr>
          <w:rFonts w:ascii="Times New Roman" w:eastAsia="SimSun" w:hAnsi="Times New Roman" w:cs="Times New Roman"/>
          <w:b/>
          <w:caps/>
          <w:sz w:val="28"/>
          <w:szCs w:val="28"/>
          <w:lang w:val="x-none" w:eastAsia="zh-CN"/>
        </w:rPr>
      </w:pPr>
      <w:r>
        <w:rPr>
          <w:b/>
          <w:caps/>
          <w:sz w:val="28"/>
          <w:szCs w:val="28"/>
        </w:rPr>
        <w:br w:type="page"/>
      </w:r>
    </w:p>
    <w:p w14:paraId="7B4BA295" w14:textId="4FC280CD" w:rsidR="007A4552" w:rsidRPr="00FE43B7" w:rsidRDefault="007A4552" w:rsidP="001611D1">
      <w:pPr>
        <w:pStyle w:val="a4"/>
        <w:numPr>
          <w:ilvl w:val="0"/>
          <w:numId w:val="15"/>
        </w:numPr>
        <w:tabs>
          <w:tab w:val="left" w:pos="0"/>
          <w:tab w:val="left" w:pos="284"/>
        </w:tabs>
        <w:spacing w:after="120" w:line="360" w:lineRule="auto"/>
        <w:jc w:val="center"/>
        <w:outlineLvl w:val="0"/>
        <w:rPr>
          <w:b/>
          <w:caps/>
          <w:sz w:val="28"/>
          <w:szCs w:val="28"/>
        </w:rPr>
      </w:pPr>
      <w:r w:rsidRPr="00FE43B7">
        <w:rPr>
          <w:b/>
          <w:caps/>
          <w:sz w:val="28"/>
          <w:szCs w:val="28"/>
        </w:rPr>
        <w:lastRenderedPageBreak/>
        <w:t>СТРУКТУРА И содержание теоретической части курса</w:t>
      </w:r>
    </w:p>
    <w:p w14:paraId="1FA93274" w14:textId="6A4C5E76" w:rsidR="007A4552" w:rsidRPr="00FE43B7" w:rsidRDefault="007A4552" w:rsidP="00D25F35">
      <w:pPr>
        <w:pStyle w:val="a6"/>
        <w:shd w:val="clear" w:color="auto" w:fill="FFFFFF"/>
        <w:spacing w:after="120" w:line="360" w:lineRule="auto"/>
        <w:ind w:left="357"/>
        <w:jc w:val="center"/>
        <w:rPr>
          <w:b/>
          <w:sz w:val="28"/>
          <w:szCs w:val="28"/>
        </w:rPr>
      </w:pPr>
      <w:r w:rsidRPr="00FE43B7">
        <w:rPr>
          <w:b/>
          <w:sz w:val="28"/>
          <w:szCs w:val="28"/>
        </w:rPr>
        <w:t>Лекционные занятия (</w:t>
      </w:r>
      <w:r w:rsidR="0056784E">
        <w:rPr>
          <w:b/>
          <w:sz w:val="28"/>
          <w:szCs w:val="28"/>
        </w:rPr>
        <w:t>9</w:t>
      </w:r>
      <w:r w:rsidRPr="00FE43B7">
        <w:rPr>
          <w:b/>
          <w:sz w:val="28"/>
          <w:szCs w:val="28"/>
        </w:rPr>
        <w:t xml:space="preserve"> час</w:t>
      </w:r>
      <w:r w:rsidR="007D2B03" w:rsidRPr="00FE43B7">
        <w:rPr>
          <w:b/>
          <w:sz w:val="28"/>
          <w:szCs w:val="28"/>
        </w:rPr>
        <w:t>ов</w:t>
      </w:r>
      <w:r w:rsidRPr="00FE43B7">
        <w:rPr>
          <w:b/>
          <w:sz w:val="28"/>
          <w:szCs w:val="28"/>
        </w:rPr>
        <w:t>)</w:t>
      </w:r>
    </w:p>
    <w:p w14:paraId="63AEAD17" w14:textId="1517B7FF" w:rsidR="007D77BE" w:rsidRPr="007D77BE" w:rsidRDefault="007D77BE" w:rsidP="00D25F35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7D77B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Раздел 1. </w:t>
      </w:r>
      <w:r w:rsidRPr="00DA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Введение в </w:t>
      </w:r>
      <w:r w:rsidR="00F6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AU" w:eastAsia="ru-RU"/>
        </w:rPr>
        <w:t>BIM</w:t>
      </w:r>
      <w:r w:rsidR="00F65493" w:rsidRPr="00F6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F6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моделирование</w:t>
      </w:r>
      <w:r w:rsidRPr="007D7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567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7D7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</w:t>
      </w:r>
      <w:r w:rsidR="00672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r w:rsidRPr="007D7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06F5F4E0" w14:textId="4FFD42FF" w:rsidR="004D424E" w:rsidRPr="007D77BE" w:rsidRDefault="007D77BE" w:rsidP="00D25F35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D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1. </w:t>
      </w:r>
      <w:r w:rsidR="00672417" w:rsidRP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в курс. Объяснение идеи, программы и ожидаемых компетенций. Введение в BIM и VR-технологии </w:t>
      </w:r>
      <w:r w:rsidRPr="007D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6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</w:t>
      </w:r>
      <w:r w:rsidRPr="007D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часа)</w:t>
      </w:r>
      <w:r w:rsid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E14BD14" w14:textId="429C1D40" w:rsidR="008E2625" w:rsidRPr="007D77BE" w:rsidRDefault="007D77BE" w:rsidP="00D25F3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2. </w:t>
      </w:r>
      <w:r w:rsidR="00672417" w:rsidRP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Обзор программ для создания BIM-объектов </w:t>
      </w:r>
      <w:r w:rsidRPr="007D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6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</w:t>
      </w:r>
      <w:r w:rsidRPr="007D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часа)</w:t>
      </w:r>
      <w:r w:rsid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F3733A" w14:textId="0B3E1876" w:rsidR="007D77BE" w:rsidRPr="007D77BE" w:rsidRDefault="007D77BE" w:rsidP="00D25F3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7D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3. </w:t>
      </w:r>
      <w:r w:rsidR="00672417" w:rsidRP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BIM-модели </w:t>
      </w:r>
      <w:r w:rsidRPr="007D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6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D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часа)</w:t>
      </w:r>
      <w:r w:rsid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FF451EE" w14:textId="2B778DC9" w:rsidR="007D77BE" w:rsidRDefault="007D77BE" w:rsidP="00D25F3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4. </w:t>
      </w:r>
      <w:r w:rsidR="00672417" w:rsidRP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 работы в </w:t>
      </w:r>
      <w:proofErr w:type="spellStart"/>
      <w:r w:rsidR="00672417" w:rsidRP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Revit</w:t>
      </w:r>
      <w:proofErr w:type="spellEnd"/>
      <w:r w:rsidR="00672417" w:rsidRP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6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</w:t>
      </w:r>
      <w:r w:rsidRPr="007D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часа)</w:t>
      </w:r>
      <w:r w:rsid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460D927" w14:textId="6B362CA8" w:rsidR="00672417" w:rsidRDefault="00672417" w:rsidP="0067241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комплексных семейств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6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0,5 </w:t>
      </w:r>
      <w:r w:rsidRPr="007D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FAF1971" w14:textId="39F103FF" w:rsidR="00672417" w:rsidRDefault="00672417" w:rsidP="0067241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здания из комплексных семейств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6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</w:t>
      </w:r>
      <w:r w:rsidRPr="007D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A0C9DC0" w14:textId="235D786B" w:rsidR="00672417" w:rsidRDefault="00672417" w:rsidP="0067241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 существующих инновационных 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6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</w:t>
      </w:r>
      <w:r w:rsidRPr="007D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81BFBF2" w14:textId="55CDA475" w:rsidR="00672417" w:rsidRDefault="00672417" w:rsidP="0067241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строительного объекта в составе группового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6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</w:t>
      </w:r>
      <w:r w:rsidRPr="007D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01852AD" w14:textId="765A9E72" w:rsidR="00672417" w:rsidRPr="007D77BE" w:rsidRDefault="00672417" w:rsidP="0067241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Семинар «Промежуточная презентация BIM-модели в </w:t>
      </w:r>
      <w:proofErr w:type="spellStart"/>
      <w:r w:rsidRP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Revit</w:t>
      </w:r>
      <w:proofErr w:type="spellEnd"/>
      <w:r w:rsidRP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6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</w:t>
      </w:r>
      <w:r w:rsidRPr="007D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CA42B2" w14:textId="6506A142" w:rsidR="007D77BE" w:rsidRPr="007D77BE" w:rsidRDefault="007D77BE" w:rsidP="00D25F3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7B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Раздел </w:t>
      </w:r>
      <w:r w:rsidRPr="007D7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672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в </w:t>
      </w:r>
      <w:r w:rsidR="00672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AU" w:eastAsia="ru-RU"/>
        </w:rPr>
        <w:t>VR</w:t>
      </w:r>
      <w:r w:rsidR="00672417" w:rsidRPr="00672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672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среде </w:t>
      </w:r>
      <w:r w:rsidRPr="007D7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567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7D7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</w:t>
      </w:r>
      <w:r w:rsidR="00567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7D7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3A4BF5D6" w14:textId="7EB53535" w:rsidR="007D77BE" w:rsidRPr="00DA35CD" w:rsidRDefault="007D77BE" w:rsidP="00D25F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</w:t>
      </w:r>
      <w:r w:rsid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D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72417" w:rsidRP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в особенности работы в VR-среде </w:t>
      </w:r>
      <w:r w:rsidRPr="007D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6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</w:t>
      </w:r>
      <w:r w:rsidRPr="007D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часа)</w:t>
      </w:r>
      <w:r w:rsid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BA3D708" w14:textId="347F2F0E" w:rsidR="00672417" w:rsidRDefault="00672417" w:rsidP="0067241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BIM-модели в VR</w:t>
      </w:r>
      <w:r w:rsidRPr="00672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D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6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</w:t>
      </w:r>
      <w:r w:rsidRPr="007D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5199D0C" w14:textId="52CC0CCA" w:rsidR="00672417" w:rsidRDefault="00672417" w:rsidP="0067241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Детальный обзор модели (</w:t>
      </w:r>
      <w:r w:rsidR="0056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часа);</w:t>
      </w:r>
    </w:p>
    <w:p w14:paraId="7112C7B6" w14:textId="7EB2659D" w:rsidR="00672417" w:rsidRDefault="00672417" w:rsidP="0067241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особенности работы в AR-среде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6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часа);</w:t>
      </w:r>
    </w:p>
    <w:p w14:paraId="05405B54" w14:textId="6AD9A6FE" w:rsidR="00672417" w:rsidRPr="00672417" w:rsidRDefault="00672417" w:rsidP="0067241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критериев оценки финальной презентации проекта в VR-среде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6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7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7F68F7" w14:textId="59AC6D43" w:rsidR="008E2625" w:rsidRPr="00D25F35" w:rsidRDefault="008E2625" w:rsidP="001611D1">
      <w:pPr>
        <w:pStyle w:val="1"/>
        <w:numPr>
          <w:ilvl w:val="0"/>
          <w:numId w:val="15"/>
        </w:numPr>
        <w:jc w:val="right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0" w:name="_Hlk7012324"/>
      <w:r w:rsidRPr="00D25F35">
        <w:rPr>
          <w:rFonts w:ascii="Times New Roman" w:hAnsi="Times New Roman" w:cs="Times New Roman"/>
          <w:b/>
          <w:caps/>
          <w:color w:val="auto"/>
          <w:sz w:val="28"/>
          <w:szCs w:val="28"/>
        </w:rPr>
        <w:t>СТРУКТУРА И содержание практической части курса</w:t>
      </w:r>
    </w:p>
    <w:p w14:paraId="46E88AF7" w14:textId="2A6CDE1E" w:rsidR="007D77BE" w:rsidRPr="00FE43B7" w:rsidRDefault="007C7107" w:rsidP="00D25F3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6784E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56784E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bookmarkEnd w:id="0"/>
    <w:p w14:paraId="1226D0B0" w14:textId="53B87120" w:rsidR="007D77BE" w:rsidRDefault="007D77BE" w:rsidP="00D25F3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710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Раздел 1. </w:t>
      </w:r>
      <w:r w:rsidR="00F65493" w:rsidRPr="00DA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Введение в </w:t>
      </w:r>
      <w:r w:rsidR="00F6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AU" w:eastAsia="ru-RU"/>
        </w:rPr>
        <w:t>BIM</w:t>
      </w:r>
      <w:r w:rsidR="00F65493" w:rsidRPr="00F6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F6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моделирование</w:t>
      </w:r>
      <w:r w:rsidR="00F65493" w:rsidRPr="007D7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F6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7C7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</w:t>
      </w:r>
      <w:r w:rsidR="00F6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r w:rsidRPr="007C7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03D2CC74" w14:textId="243DC2FA" w:rsidR="00BA5A3F" w:rsidRPr="00DA35CD" w:rsidRDefault="00F65493" w:rsidP="00BA5A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Занятие 1</w:t>
      </w:r>
      <w:r w:rsidR="00BA5A3F">
        <w:rPr>
          <w:rFonts w:ascii="Times New Roman" w:hAnsi="Times New Roman" w:cs="Times New Roman"/>
          <w:sz w:val="28"/>
          <w:szCs w:val="28"/>
        </w:rPr>
        <w:t xml:space="preserve">. </w:t>
      </w:r>
      <w:r w:rsidR="00BA5A3F" w:rsidRPr="00BA5A3F">
        <w:rPr>
          <w:rFonts w:ascii="Times New Roman" w:hAnsi="Times New Roman" w:cs="Times New Roman"/>
          <w:sz w:val="28"/>
          <w:szCs w:val="28"/>
        </w:rPr>
        <w:t xml:space="preserve">Создание комплексных семейств </w:t>
      </w:r>
      <w:r w:rsidR="00EE1E74" w:rsidRPr="007C7107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BA5A3F" w:rsidRPr="007D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часа)</w:t>
      </w:r>
      <w:r w:rsidR="00BA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4C56439" w14:textId="048FC91C" w:rsidR="00BA5A3F" w:rsidRDefault="00F65493" w:rsidP="00BA5A3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2</w:t>
      </w:r>
      <w:r w:rsidR="00BA5A3F">
        <w:rPr>
          <w:rFonts w:ascii="Times New Roman" w:hAnsi="Times New Roman" w:cs="Times New Roman"/>
          <w:sz w:val="28"/>
          <w:szCs w:val="28"/>
        </w:rPr>
        <w:t xml:space="preserve">. </w:t>
      </w:r>
      <w:r w:rsidR="00BA5A3F" w:rsidRPr="00BA5A3F">
        <w:rPr>
          <w:rFonts w:ascii="Times New Roman" w:hAnsi="Times New Roman" w:cs="Times New Roman"/>
          <w:sz w:val="28"/>
          <w:szCs w:val="28"/>
        </w:rPr>
        <w:t>Формирование здания из комплексных семейств</w:t>
      </w:r>
      <w:r w:rsidR="00BA5A3F">
        <w:rPr>
          <w:rFonts w:ascii="Times New Roman" w:hAnsi="Times New Roman" w:cs="Times New Roman"/>
          <w:sz w:val="28"/>
          <w:szCs w:val="28"/>
        </w:rPr>
        <w:t xml:space="preserve"> </w:t>
      </w:r>
      <w:r w:rsidR="00BA5A3F" w:rsidRPr="007D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часа)</w:t>
      </w:r>
      <w:r w:rsidR="00BA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E76981" w14:textId="242C4404" w:rsidR="00BA5A3F" w:rsidRDefault="00F65493" w:rsidP="00BA5A3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Занятие 3</w:t>
      </w:r>
      <w:r w:rsidR="00BA5A3F">
        <w:rPr>
          <w:rFonts w:ascii="Times New Roman" w:hAnsi="Times New Roman" w:cs="Times New Roman"/>
          <w:sz w:val="28"/>
          <w:szCs w:val="28"/>
        </w:rPr>
        <w:t xml:space="preserve">. </w:t>
      </w:r>
      <w:r w:rsidR="00BA5A3F" w:rsidRPr="00BA5A3F">
        <w:rPr>
          <w:rFonts w:ascii="Times New Roman" w:hAnsi="Times New Roman" w:cs="Times New Roman"/>
          <w:sz w:val="28"/>
          <w:szCs w:val="28"/>
        </w:rPr>
        <w:t>Обзор существующих инновационных решений</w:t>
      </w:r>
      <w:r w:rsidR="00BA5A3F">
        <w:rPr>
          <w:rFonts w:ascii="Times New Roman" w:hAnsi="Times New Roman" w:cs="Times New Roman"/>
          <w:sz w:val="28"/>
          <w:szCs w:val="28"/>
        </w:rPr>
        <w:t xml:space="preserve"> </w:t>
      </w:r>
      <w:r w:rsidR="00BA5A3F" w:rsidRPr="007D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часа)</w:t>
      </w:r>
      <w:r w:rsidR="00BA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A5E298A" w14:textId="3B08A7B3" w:rsidR="00BA5A3F" w:rsidRDefault="00F65493" w:rsidP="00BA5A3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4</w:t>
      </w:r>
      <w:r w:rsidR="00BA5A3F">
        <w:rPr>
          <w:rFonts w:ascii="Times New Roman" w:hAnsi="Times New Roman" w:cs="Times New Roman"/>
          <w:sz w:val="28"/>
          <w:szCs w:val="28"/>
        </w:rPr>
        <w:t xml:space="preserve">. </w:t>
      </w:r>
      <w:r w:rsidR="00BA5A3F" w:rsidRPr="00BA5A3F">
        <w:rPr>
          <w:rFonts w:ascii="Times New Roman" w:hAnsi="Times New Roman" w:cs="Times New Roman"/>
          <w:sz w:val="28"/>
          <w:szCs w:val="28"/>
        </w:rPr>
        <w:t>Проектирование строительного объекта в составе группового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часа)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32C4F5" w14:textId="5370BB25" w:rsidR="00EE1E74" w:rsidRPr="007C7107" w:rsidRDefault="00EE1E74" w:rsidP="00D25F3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710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Раздел </w:t>
      </w:r>
      <w:r w:rsidRPr="007C7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F6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в </w:t>
      </w:r>
      <w:r w:rsidR="00F6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AU" w:eastAsia="ru-RU"/>
        </w:rPr>
        <w:t>VR</w:t>
      </w:r>
      <w:r w:rsidR="00F65493" w:rsidRPr="00672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F6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среде </w:t>
      </w:r>
      <w:r w:rsidR="00F65493" w:rsidRPr="007D7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F6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567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F65493" w:rsidRPr="007D7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</w:t>
      </w:r>
      <w:r w:rsidR="00F6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r w:rsidR="00F65493" w:rsidRPr="007D7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6E049E1E" w14:textId="44DB90A0" w:rsidR="00EE1E74" w:rsidRDefault="00EE1E74" w:rsidP="00D25F3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107">
        <w:rPr>
          <w:rFonts w:ascii="Times New Roman" w:hAnsi="Times New Roman" w:cs="Times New Roman"/>
          <w:sz w:val="28"/>
          <w:szCs w:val="28"/>
        </w:rPr>
        <w:t xml:space="preserve">Занятие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C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65493" w:rsidRPr="00F6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Интеграция BIM-модели в VR </w:t>
      </w:r>
      <w:r w:rsidRPr="007C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часа)</w:t>
      </w:r>
      <w:r w:rsidR="00F6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648205E" w14:textId="6E1122EE" w:rsidR="00F65493" w:rsidRDefault="00F65493" w:rsidP="00F6549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107">
        <w:rPr>
          <w:rFonts w:ascii="Times New Roman" w:hAnsi="Times New Roman" w:cs="Times New Roman"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6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Детальный обзор модели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6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C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BEC09B0" w14:textId="221F9C38" w:rsidR="00F65493" w:rsidRDefault="00F65493" w:rsidP="00F6549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107">
        <w:rPr>
          <w:rFonts w:ascii="Times New Roman" w:hAnsi="Times New Roman" w:cs="Times New Roman"/>
          <w:sz w:val="28"/>
          <w:szCs w:val="28"/>
        </w:rPr>
        <w:t xml:space="preserve">Занятие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F6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особенности работы в AR-среде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6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C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24CB049" w14:textId="1856FFCD" w:rsidR="00F65493" w:rsidRDefault="00F65493" w:rsidP="00F6549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107">
        <w:rPr>
          <w:rFonts w:ascii="Times New Roman" w:hAnsi="Times New Roman" w:cs="Times New Roman"/>
          <w:sz w:val="28"/>
          <w:szCs w:val="28"/>
        </w:rPr>
        <w:t xml:space="preserve">Занятие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F6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критериев оценки финальной презентации проекта в VR-среде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6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C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378418" w14:textId="0389F088" w:rsidR="00F80324" w:rsidRPr="00F65493" w:rsidRDefault="00F65493" w:rsidP="00F6549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107">
        <w:rPr>
          <w:rFonts w:ascii="Times New Roman" w:hAnsi="Times New Roman" w:cs="Times New Roman"/>
          <w:sz w:val="28"/>
          <w:szCs w:val="28"/>
        </w:rPr>
        <w:t xml:space="preserve">Занятие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F6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Финальная презентация проекта в VR-среде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6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C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464B60" w14:textId="5FDB0561" w:rsidR="00F80324" w:rsidRPr="00E2157B" w:rsidRDefault="00F80324" w:rsidP="001611D1">
      <w:pPr>
        <w:pStyle w:val="1"/>
        <w:numPr>
          <w:ilvl w:val="0"/>
          <w:numId w:val="15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57B">
        <w:rPr>
          <w:rFonts w:ascii="Times New Roman" w:hAnsi="Times New Roman" w:cs="Times New Roman"/>
          <w:b/>
          <w:color w:val="auto"/>
          <w:sz w:val="28"/>
          <w:szCs w:val="28"/>
        </w:rPr>
        <w:t>УЧЕБНО-МЕТОДИЧЕСКОЕ ОБЕСПЕЧЕНИЕ САМОСТО</w:t>
      </w:r>
      <w:r w:rsidRPr="00E2157B">
        <w:rPr>
          <w:rFonts w:ascii="Times New Roman" w:hAnsi="Times New Roman" w:cs="Times New Roman"/>
          <w:b/>
          <w:color w:val="auto"/>
          <w:sz w:val="28"/>
          <w:szCs w:val="28"/>
        </w:rPr>
        <w:t>Я</w:t>
      </w:r>
      <w:r w:rsidRPr="00E2157B">
        <w:rPr>
          <w:rFonts w:ascii="Times New Roman" w:hAnsi="Times New Roman" w:cs="Times New Roman"/>
          <w:b/>
          <w:color w:val="auto"/>
          <w:sz w:val="28"/>
          <w:szCs w:val="28"/>
        </w:rPr>
        <w:t>ТЕЛЬНОЙ РАБОТЫ ОБУЧАЮЩИХСЯ</w:t>
      </w:r>
    </w:p>
    <w:p w14:paraId="7B5CDBA1" w14:textId="77777777" w:rsidR="00977A1D" w:rsidRDefault="00977A1D" w:rsidP="00D25F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057450"/>
    </w:p>
    <w:p w14:paraId="7EC660F6" w14:textId="68561417" w:rsidR="00F80324" w:rsidRPr="00FE43B7" w:rsidRDefault="00F80324" w:rsidP="00D25F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3B7">
        <w:rPr>
          <w:rFonts w:ascii="Times New Roman" w:hAnsi="Times New Roman" w:cs="Times New Roman"/>
          <w:sz w:val="28"/>
          <w:szCs w:val="28"/>
        </w:rPr>
        <w:t>Учебно-методическое обеспечение самостоятельной работы обучающихся по дисциплине «</w:t>
      </w:r>
      <w:r w:rsidR="00F65493" w:rsidRPr="00F65493">
        <w:rPr>
          <w:rFonts w:ascii="Times New Roman" w:eastAsia="SimSun" w:hAnsi="Times New Roman" w:cs="Times New Roman"/>
          <w:sz w:val="28"/>
          <w:szCs w:val="28"/>
          <w:lang w:eastAsia="zh-CN"/>
        </w:rPr>
        <w:t>Технологии виртуальной и дополненной реальности VR/AR</w:t>
      </w:r>
      <w:r w:rsidRPr="00FE43B7">
        <w:rPr>
          <w:rFonts w:ascii="Times New Roman" w:hAnsi="Times New Roman" w:cs="Times New Roman"/>
          <w:sz w:val="28"/>
          <w:szCs w:val="28"/>
        </w:rPr>
        <w:t xml:space="preserve">» представлено в Приложении </w:t>
      </w:r>
      <w:r w:rsidR="004550C7">
        <w:rPr>
          <w:rFonts w:ascii="Times New Roman" w:hAnsi="Times New Roman" w:cs="Times New Roman"/>
          <w:sz w:val="28"/>
          <w:szCs w:val="28"/>
        </w:rPr>
        <w:t>2</w:t>
      </w:r>
      <w:r w:rsidRPr="00FE43B7">
        <w:rPr>
          <w:rFonts w:ascii="Times New Roman" w:hAnsi="Times New Roman" w:cs="Times New Roman"/>
          <w:sz w:val="28"/>
          <w:szCs w:val="28"/>
        </w:rPr>
        <w:t xml:space="preserve"> и включает в себя:</w:t>
      </w:r>
      <w:proofErr w:type="gramEnd"/>
    </w:p>
    <w:p w14:paraId="1B82BB53" w14:textId="77777777" w:rsidR="00F80324" w:rsidRPr="00FE43B7" w:rsidRDefault="00F80324" w:rsidP="00D25F35">
      <w:pPr>
        <w:numPr>
          <w:ilvl w:val="0"/>
          <w:numId w:val="4"/>
        </w:numPr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E43B7">
        <w:rPr>
          <w:rFonts w:ascii="Times New Roman" w:hAnsi="Times New Roman" w:cs="Times New Roman"/>
          <w:sz w:val="28"/>
          <w:szCs w:val="28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14:paraId="01591FAB" w14:textId="77777777" w:rsidR="00F80324" w:rsidRPr="00FE43B7" w:rsidRDefault="00F80324" w:rsidP="00D25F35">
      <w:pPr>
        <w:numPr>
          <w:ilvl w:val="0"/>
          <w:numId w:val="4"/>
        </w:numPr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E43B7">
        <w:rPr>
          <w:rFonts w:ascii="Times New Roman" w:hAnsi="Times New Roman" w:cs="Times New Roman"/>
          <w:sz w:val="28"/>
          <w:szCs w:val="28"/>
        </w:rPr>
        <w:t>характеристика заданий для самостоятельной работы обучающихся и методические рекомендации по их выполнению;</w:t>
      </w:r>
    </w:p>
    <w:p w14:paraId="5320A5A8" w14:textId="77777777" w:rsidR="00F80324" w:rsidRPr="00FE43B7" w:rsidRDefault="00F80324" w:rsidP="00D25F35">
      <w:pPr>
        <w:numPr>
          <w:ilvl w:val="0"/>
          <w:numId w:val="4"/>
        </w:numPr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E43B7">
        <w:rPr>
          <w:rFonts w:ascii="Times New Roman" w:hAnsi="Times New Roman" w:cs="Times New Roman"/>
          <w:sz w:val="28"/>
          <w:szCs w:val="28"/>
        </w:rPr>
        <w:t>требования к представлению и оформлению результатов самостоятельной работы;</w:t>
      </w:r>
    </w:p>
    <w:p w14:paraId="26800343" w14:textId="77777777" w:rsidR="00F80324" w:rsidRPr="00FE43B7" w:rsidRDefault="00F80324" w:rsidP="00D25F35">
      <w:pPr>
        <w:numPr>
          <w:ilvl w:val="0"/>
          <w:numId w:val="4"/>
        </w:numPr>
        <w:suppressAutoHyphens/>
        <w:spacing w:after="24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E43B7">
        <w:rPr>
          <w:rFonts w:ascii="Times New Roman" w:hAnsi="Times New Roman" w:cs="Times New Roman"/>
          <w:sz w:val="28"/>
          <w:szCs w:val="28"/>
        </w:rPr>
        <w:t>критерии оценки выполнения самостоятельной работы.</w:t>
      </w:r>
    </w:p>
    <w:bookmarkEnd w:id="1"/>
    <w:p w14:paraId="5035798F" w14:textId="0732F875" w:rsidR="00F80324" w:rsidRPr="00E2157B" w:rsidRDefault="00F80324" w:rsidP="001611D1">
      <w:pPr>
        <w:pStyle w:val="1"/>
        <w:numPr>
          <w:ilvl w:val="0"/>
          <w:numId w:val="15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157B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КОНТРОЛЬ ДОСТИЖЕНИЯ ЦЕЛЕЙ КУРСА</w:t>
      </w:r>
    </w:p>
    <w:p w14:paraId="34629D69" w14:textId="77777777" w:rsidR="00977A1D" w:rsidRDefault="00977A1D" w:rsidP="00D25F35">
      <w:pPr>
        <w:pStyle w:val="a7"/>
        <w:tabs>
          <w:tab w:val="num" w:pos="0"/>
        </w:tabs>
        <w:spacing w:after="0" w:line="360" w:lineRule="auto"/>
        <w:ind w:left="0" w:firstLine="426"/>
        <w:jc w:val="both"/>
        <w:rPr>
          <w:bCs/>
          <w:sz w:val="28"/>
          <w:szCs w:val="28"/>
          <w:lang w:val="ru-RU"/>
        </w:rPr>
      </w:pPr>
    </w:p>
    <w:p w14:paraId="2E85330D" w14:textId="599139BA" w:rsidR="00F80324" w:rsidRPr="00FE43B7" w:rsidRDefault="00F80324" w:rsidP="00D25F35">
      <w:pPr>
        <w:pStyle w:val="a7"/>
        <w:tabs>
          <w:tab w:val="num" w:pos="0"/>
        </w:tabs>
        <w:spacing w:after="0" w:line="360" w:lineRule="auto"/>
        <w:ind w:left="0" w:firstLine="426"/>
        <w:jc w:val="both"/>
        <w:rPr>
          <w:bCs/>
          <w:sz w:val="28"/>
          <w:szCs w:val="28"/>
        </w:rPr>
      </w:pPr>
      <w:r w:rsidRPr="00FE43B7">
        <w:rPr>
          <w:bCs/>
          <w:sz w:val="28"/>
          <w:szCs w:val="28"/>
        </w:rPr>
        <w:t xml:space="preserve">Изучение дисциплины </w:t>
      </w:r>
      <w:r w:rsidRPr="00FE43B7">
        <w:rPr>
          <w:sz w:val="28"/>
          <w:szCs w:val="28"/>
        </w:rPr>
        <w:t>«</w:t>
      </w:r>
      <w:r w:rsidR="003B2E92" w:rsidRPr="005134C3">
        <w:rPr>
          <w:bCs/>
          <w:sz w:val="28"/>
          <w:szCs w:val="28"/>
        </w:rPr>
        <w:t>Технологии виртуальной и дополненной реальности VR/AR</w:t>
      </w:r>
      <w:r w:rsidRPr="00FE43B7">
        <w:rPr>
          <w:sz w:val="28"/>
          <w:szCs w:val="28"/>
        </w:rPr>
        <w:t xml:space="preserve">» </w:t>
      </w:r>
      <w:r w:rsidRPr="00FE43B7">
        <w:rPr>
          <w:bCs/>
          <w:sz w:val="28"/>
          <w:szCs w:val="28"/>
        </w:rPr>
        <w:t>предусматривает:</w:t>
      </w:r>
    </w:p>
    <w:p w14:paraId="470433DE" w14:textId="77777777" w:rsidR="00F80324" w:rsidRPr="00FE43B7" w:rsidRDefault="00F80324" w:rsidP="00D25F35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bCs/>
          <w:sz w:val="28"/>
          <w:szCs w:val="28"/>
          <w:lang w:val="ru-RU"/>
        </w:rPr>
      </w:pPr>
      <w:r w:rsidRPr="00FE43B7">
        <w:rPr>
          <w:bCs/>
          <w:sz w:val="28"/>
          <w:szCs w:val="28"/>
          <w:lang w:val="ru-RU"/>
        </w:rPr>
        <w:t>изучение теоретического материала</w:t>
      </w:r>
      <w:r w:rsidRPr="00FE43B7">
        <w:rPr>
          <w:bCs/>
          <w:sz w:val="28"/>
          <w:szCs w:val="28"/>
        </w:rPr>
        <w:t xml:space="preserve"> в соответствии с программой, с использованием материала</w:t>
      </w:r>
      <w:r w:rsidRPr="00FE43B7">
        <w:rPr>
          <w:bCs/>
          <w:sz w:val="28"/>
          <w:szCs w:val="28"/>
          <w:lang w:val="ru-RU"/>
        </w:rPr>
        <w:t xml:space="preserve"> из списка литературы и информационно-методического обеспечения дисциплины</w:t>
      </w:r>
      <w:r w:rsidRPr="00FE43B7">
        <w:rPr>
          <w:bCs/>
          <w:sz w:val="28"/>
          <w:szCs w:val="28"/>
        </w:rPr>
        <w:t>;</w:t>
      </w:r>
    </w:p>
    <w:p w14:paraId="0746A3B1" w14:textId="3C5ECF1F" w:rsidR="00F80324" w:rsidRPr="00FE43B7" w:rsidRDefault="00F80324" w:rsidP="00D25F35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bCs/>
          <w:sz w:val="28"/>
          <w:szCs w:val="28"/>
          <w:lang w:val="ru-RU"/>
        </w:rPr>
      </w:pPr>
      <w:r w:rsidRPr="00FE43B7">
        <w:rPr>
          <w:bCs/>
          <w:sz w:val="28"/>
          <w:szCs w:val="28"/>
          <w:lang w:val="ru-RU"/>
        </w:rPr>
        <w:t xml:space="preserve">выполнение </w:t>
      </w:r>
      <w:r w:rsidR="003B2E92">
        <w:rPr>
          <w:bCs/>
          <w:sz w:val="28"/>
          <w:szCs w:val="28"/>
          <w:lang w:val="ru-RU"/>
        </w:rPr>
        <w:t>практических и домашних</w:t>
      </w:r>
      <w:r w:rsidRPr="00FE43B7">
        <w:rPr>
          <w:bCs/>
          <w:sz w:val="28"/>
          <w:szCs w:val="28"/>
          <w:lang w:val="ru-RU"/>
        </w:rPr>
        <w:t xml:space="preserve"> работ;</w:t>
      </w:r>
    </w:p>
    <w:p w14:paraId="3C028130" w14:textId="71D97485" w:rsidR="00F80324" w:rsidRPr="00FE43B7" w:rsidRDefault="00F80324" w:rsidP="00D25F35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FE43B7">
        <w:rPr>
          <w:bCs/>
          <w:i/>
          <w:sz w:val="28"/>
          <w:szCs w:val="28"/>
        </w:rPr>
        <w:lastRenderedPageBreak/>
        <w:t>текущий контроль</w:t>
      </w:r>
      <w:r w:rsidRPr="00FE43B7">
        <w:rPr>
          <w:bCs/>
          <w:sz w:val="28"/>
          <w:szCs w:val="28"/>
        </w:rPr>
        <w:t xml:space="preserve"> </w:t>
      </w:r>
      <w:r w:rsidRPr="00FE43B7">
        <w:rPr>
          <w:bCs/>
          <w:sz w:val="28"/>
          <w:szCs w:val="28"/>
          <w:lang w:val="ru-RU"/>
        </w:rPr>
        <w:t xml:space="preserve">– </w:t>
      </w:r>
      <w:r w:rsidRPr="00FE43B7">
        <w:rPr>
          <w:bCs/>
          <w:sz w:val="28"/>
          <w:szCs w:val="28"/>
        </w:rPr>
        <w:t xml:space="preserve">учет </w:t>
      </w:r>
      <w:r w:rsidR="003B2E92">
        <w:rPr>
          <w:bCs/>
          <w:sz w:val="28"/>
          <w:szCs w:val="28"/>
          <w:lang w:val="ru-RU"/>
        </w:rPr>
        <w:t>прослушивания</w:t>
      </w:r>
      <w:r w:rsidRPr="00FE43B7">
        <w:rPr>
          <w:bCs/>
          <w:sz w:val="28"/>
          <w:szCs w:val="28"/>
        </w:rPr>
        <w:t xml:space="preserve"> студентами занятий в течение периода обучения </w:t>
      </w:r>
      <w:r w:rsidR="003B2E92">
        <w:rPr>
          <w:bCs/>
          <w:sz w:val="28"/>
          <w:szCs w:val="28"/>
          <w:lang w:val="ru-RU"/>
        </w:rPr>
        <w:t>за счет проверки контрольных занятий после каждой пройденной темы</w:t>
      </w:r>
      <w:r w:rsidR="003977A7">
        <w:rPr>
          <w:bCs/>
          <w:sz w:val="28"/>
          <w:szCs w:val="28"/>
          <w:lang w:val="ru-RU"/>
        </w:rPr>
        <w:t xml:space="preserve"> на онлайн-платформе</w:t>
      </w:r>
      <w:r w:rsidRPr="00FE43B7">
        <w:rPr>
          <w:bCs/>
          <w:sz w:val="28"/>
          <w:szCs w:val="28"/>
        </w:rPr>
        <w:t>.</w:t>
      </w:r>
    </w:p>
    <w:p w14:paraId="4722D7A4" w14:textId="3AC3F8CF" w:rsidR="00F80324" w:rsidRPr="00FE43B7" w:rsidRDefault="003F6F8D" w:rsidP="00D25F35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bCs/>
          <w:sz w:val="28"/>
          <w:szCs w:val="28"/>
          <w:lang w:val="ru-RU"/>
        </w:rPr>
      </w:pPr>
      <w:r>
        <w:rPr>
          <w:bCs/>
          <w:i/>
          <w:sz w:val="28"/>
          <w:szCs w:val="28"/>
          <w:lang w:val="ru-RU"/>
        </w:rPr>
        <w:t>итоговый</w:t>
      </w:r>
      <w:r w:rsidR="00F80324" w:rsidRPr="00FE43B7">
        <w:rPr>
          <w:bCs/>
          <w:i/>
          <w:sz w:val="28"/>
          <w:szCs w:val="28"/>
        </w:rPr>
        <w:t xml:space="preserve"> контроль</w:t>
      </w:r>
      <w:r w:rsidR="00F80324" w:rsidRPr="00FE43B7">
        <w:rPr>
          <w:b/>
          <w:bCs/>
          <w:sz w:val="28"/>
          <w:szCs w:val="28"/>
        </w:rPr>
        <w:t xml:space="preserve"> –</w:t>
      </w:r>
      <w:r w:rsidR="00F80324" w:rsidRPr="00FE43B7">
        <w:rPr>
          <w:b/>
          <w:bCs/>
          <w:sz w:val="28"/>
          <w:szCs w:val="28"/>
          <w:lang w:val="ru-RU"/>
        </w:rPr>
        <w:t xml:space="preserve"> </w:t>
      </w:r>
      <w:r w:rsidR="00F80324" w:rsidRPr="00FE43B7">
        <w:rPr>
          <w:bCs/>
          <w:sz w:val="28"/>
          <w:szCs w:val="28"/>
          <w:lang w:val="ru-RU"/>
        </w:rPr>
        <w:t xml:space="preserve">выведение итоговой оценки по результатам </w:t>
      </w:r>
      <w:r w:rsidR="003B2E92">
        <w:rPr>
          <w:bCs/>
          <w:sz w:val="28"/>
          <w:szCs w:val="28"/>
          <w:lang w:val="ru-RU"/>
        </w:rPr>
        <w:t>итоговой проектной контрольной работы</w:t>
      </w:r>
      <w:r w:rsidR="00F80324" w:rsidRPr="00FE43B7">
        <w:rPr>
          <w:bCs/>
          <w:sz w:val="28"/>
          <w:szCs w:val="28"/>
          <w:lang w:val="ru-RU"/>
        </w:rPr>
        <w:t>.</w:t>
      </w:r>
    </w:p>
    <w:p w14:paraId="3468FDD8" w14:textId="016D1EB7" w:rsidR="006D7D56" w:rsidRPr="00FE43B7" w:rsidRDefault="006D7D56" w:rsidP="006D7D56">
      <w:pPr>
        <w:pStyle w:val="a7"/>
        <w:spacing w:after="0" w:line="288" w:lineRule="auto"/>
        <w:ind w:left="709"/>
        <w:jc w:val="both"/>
        <w:rPr>
          <w:bCs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58"/>
        <w:gridCol w:w="3193"/>
        <w:gridCol w:w="1297"/>
        <w:gridCol w:w="1293"/>
        <w:gridCol w:w="1419"/>
        <w:gridCol w:w="1995"/>
      </w:tblGrid>
      <w:tr w:rsidR="006D7D56" w:rsidRPr="00FE43B7" w14:paraId="797B60A2" w14:textId="77777777" w:rsidTr="00770F69">
        <w:trPr>
          <w:trHeight w:val="300"/>
        </w:trPr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F0F53" w14:textId="77777777" w:rsidR="006D7D56" w:rsidRPr="00FE43B7" w:rsidRDefault="006D7D56" w:rsidP="007D7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20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BC469" w14:textId="77777777" w:rsidR="006D7D56" w:rsidRPr="00FE43B7" w:rsidRDefault="006D7D56" w:rsidP="007D7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разделы / темы дисциплины</w:t>
            </w:r>
          </w:p>
        </w:tc>
        <w:tc>
          <w:tcPr>
            <w:tcW w:w="1314" w:type="pct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AC124" w14:textId="77777777" w:rsidR="006D7D56" w:rsidRPr="00FE43B7" w:rsidRDefault="006D7D56" w:rsidP="007D7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и этапы форм</w:t>
            </w: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компетенций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20697A" w14:textId="77777777" w:rsidR="006D7D56" w:rsidRPr="00FE43B7" w:rsidRDefault="006D7D56" w:rsidP="007D7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6D7D56" w:rsidRPr="00FE43B7" w14:paraId="5BCF0E5F" w14:textId="77777777" w:rsidTr="007D77BE">
        <w:trPr>
          <w:trHeight w:val="780"/>
        </w:trPr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71599" w14:textId="77777777" w:rsidR="006D7D56" w:rsidRPr="00FE43B7" w:rsidRDefault="006D7D56" w:rsidP="007D77B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4540B" w14:textId="77777777" w:rsidR="006D7D56" w:rsidRPr="00FE43B7" w:rsidRDefault="006D7D56" w:rsidP="007D77B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pct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8EC14" w14:textId="77777777" w:rsidR="006D7D56" w:rsidRPr="00FE43B7" w:rsidRDefault="006D7D56" w:rsidP="007D77B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5C369" w14:textId="77777777" w:rsidR="006D7D56" w:rsidRPr="00FE43B7" w:rsidRDefault="006D7D56" w:rsidP="007D7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066EA2" w14:textId="77777777" w:rsidR="006D7D56" w:rsidRPr="00FE43B7" w:rsidRDefault="006D7D56" w:rsidP="007D7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6D7D56" w:rsidRPr="00FE43B7" w14:paraId="52C2D855" w14:textId="77777777" w:rsidTr="007D77BE">
        <w:trPr>
          <w:trHeight w:val="454"/>
        </w:trPr>
        <w:tc>
          <w:tcPr>
            <w:tcW w:w="334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1674454" w14:textId="77777777" w:rsidR="006D7D56" w:rsidRPr="00FE43B7" w:rsidRDefault="006D7D56" w:rsidP="007D7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B520FB" w14:textId="37FC497F" w:rsidR="006D7D56" w:rsidRPr="00FE43B7" w:rsidRDefault="006D7D56" w:rsidP="007D77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I. </w:t>
            </w:r>
            <w:r w:rsidR="003B2E92" w:rsidRPr="003B2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BIM-моделирование</w:t>
            </w:r>
          </w:p>
        </w:tc>
        <w:tc>
          <w:tcPr>
            <w:tcW w:w="6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52A4CD" w14:textId="77777777" w:rsidR="003B2E92" w:rsidRDefault="003B2E92" w:rsidP="00196C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  <w:p w14:paraId="69B4F040" w14:textId="21EB88A7" w:rsidR="006D7D56" w:rsidRPr="00FE43B7" w:rsidRDefault="00196C82" w:rsidP="00196C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  <w:r w:rsidR="003B2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1BE62" w14:textId="77777777" w:rsidR="006D7D56" w:rsidRPr="00FE43B7" w:rsidRDefault="006D7D56" w:rsidP="007D77B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1AE75" w14:textId="77777777" w:rsidR="006D7D56" w:rsidRPr="00FE43B7" w:rsidRDefault="006D7D56" w:rsidP="007D7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УО-1</w:t>
            </w:r>
          </w:p>
        </w:tc>
        <w:tc>
          <w:tcPr>
            <w:tcW w:w="10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AEBE2F" w14:textId="39DC744E" w:rsidR="006D7D56" w:rsidRPr="00FE43B7" w:rsidRDefault="003B2E92" w:rsidP="007D7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6D7D56" w:rsidRPr="00FE43B7" w14:paraId="0241E36B" w14:textId="77777777" w:rsidTr="007D77BE">
        <w:trPr>
          <w:trHeight w:val="454"/>
        </w:trPr>
        <w:tc>
          <w:tcPr>
            <w:tcW w:w="334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F204C1" w14:textId="77777777" w:rsidR="006D7D56" w:rsidRPr="00FE43B7" w:rsidRDefault="006D7D56" w:rsidP="007D77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AD2BB7" w14:textId="77777777" w:rsidR="006D7D56" w:rsidRPr="00FE43B7" w:rsidRDefault="006D7D56" w:rsidP="007D77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72EFE3" w14:textId="77777777" w:rsidR="006D7D56" w:rsidRPr="00FE43B7" w:rsidRDefault="006D7D56" w:rsidP="007D77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99A39" w14:textId="77777777" w:rsidR="006D7D56" w:rsidRPr="00FE43B7" w:rsidRDefault="006D7D56" w:rsidP="007D77B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E76D8" w14:textId="3632A09B" w:rsidR="006D7D56" w:rsidRPr="00FE43B7" w:rsidRDefault="003B2E92" w:rsidP="007D7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</w:rPr>
              <w:t>ТС</w:t>
            </w:r>
          </w:p>
        </w:tc>
        <w:tc>
          <w:tcPr>
            <w:tcW w:w="10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731F2F1" w14:textId="77777777" w:rsidR="006D7D56" w:rsidRPr="00FE43B7" w:rsidRDefault="006D7D56" w:rsidP="007D77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D56" w:rsidRPr="00FE43B7" w14:paraId="780D69F5" w14:textId="77777777" w:rsidTr="007D77BE">
        <w:trPr>
          <w:trHeight w:val="454"/>
        </w:trPr>
        <w:tc>
          <w:tcPr>
            <w:tcW w:w="334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4BE2782" w14:textId="77777777" w:rsidR="006D7D56" w:rsidRPr="00FE43B7" w:rsidRDefault="006D7D56" w:rsidP="007D77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FE8370" w14:textId="77777777" w:rsidR="006D7D56" w:rsidRPr="00FE43B7" w:rsidRDefault="006D7D56" w:rsidP="007D77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054F08" w14:textId="77777777" w:rsidR="006D7D56" w:rsidRPr="00FE43B7" w:rsidRDefault="006D7D56" w:rsidP="007D77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B5BCBF" w14:textId="77777777" w:rsidR="006D7D56" w:rsidRPr="00FE43B7" w:rsidRDefault="006D7D56" w:rsidP="007D77B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16D93B" w14:textId="77777777" w:rsidR="006D7D56" w:rsidRPr="00FE43B7" w:rsidRDefault="006D7D56" w:rsidP="007D7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ПР-11</w:t>
            </w:r>
          </w:p>
        </w:tc>
        <w:tc>
          <w:tcPr>
            <w:tcW w:w="101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98915E" w14:textId="77777777" w:rsidR="006D7D56" w:rsidRPr="00FE43B7" w:rsidRDefault="006D7D56" w:rsidP="007D77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D56" w:rsidRPr="00FE43B7" w14:paraId="101C3317" w14:textId="77777777" w:rsidTr="007D77BE">
        <w:trPr>
          <w:trHeight w:val="283"/>
        </w:trPr>
        <w:tc>
          <w:tcPr>
            <w:tcW w:w="334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A6DFA8" w14:textId="77777777" w:rsidR="006D7D56" w:rsidRPr="00FE43B7" w:rsidRDefault="006D7D56" w:rsidP="007D7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EF497" w14:textId="77777777" w:rsidR="006D7D56" w:rsidRPr="00FE43B7" w:rsidRDefault="006D7D56" w:rsidP="007D77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II.</w:t>
            </w:r>
          </w:p>
          <w:p w14:paraId="4D5A2669" w14:textId="62A4B4B6" w:rsidR="006D7D56" w:rsidRPr="00FE43B7" w:rsidRDefault="003B2E92" w:rsidP="007D77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VR-среде</w:t>
            </w:r>
          </w:p>
        </w:tc>
        <w:tc>
          <w:tcPr>
            <w:tcW w:w="6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5A061E" w14:textId="77777777" w:rsidR="003B2E92" w:rsidRDefault="003B2E92" w:rsidP="003B2E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  <w:p w14:paraId="395529F6" w14:textId="63E62656" w:rsidR="006D7D56" w:rsidRPr="00FE43B7" w:rsidRDefault="003B2E92" w:rsidP="003B2E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7A307" w14:textId="77777777" w:rsidR="006D7D56" w:rsidRPr="00FE43B7" w:rsidRDefault="006D7D56" w:rsidP="007D77B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60328" w14:textId="0139568F" w:rsidR="006D7D56" w:rsidRPr="00FE43B7" w:rsidRDefault="006D7D56" w:rsidP="007D7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УО-</w:t>
            </w:r>
            <w:r w:rsidR="003B2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63F78A" w14:textId="33242694" w:rsidR="006D7D56" w:rsidRPr="00FE43B7" w:rsidRDefault="00196C82" w:rsidP="007D7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6D7D56" w:rsidRPr="00FE43B7" w14:paraId="19714F23" w14:textId="77777777" w:rsidTr="007D77BE">
        <w:trPr>
          <w:trHeight w:val="283"/>
        </w:trPr>
        <w:tc>
          <w:tcPr>
            <w:tcW w:w="334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4E0B78C" w14:textId="77777777" w:rsidR="006D7D56" w:rsidRPr="00FE43B7" w:rsidRDefault="006D7D56" w:rsidP="007D7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E468E" w14:textId="77777777" w:rsidR="006D7D56" w:rsidRPr="00FE43B7" w:rsidRDefault="006D7D56" w:rsidP="007D77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15A77A" w14:textId="77777777" w:rsidR="006D7D56" w:rsidRPr="00FE43B7" w:rsidRDefault="006D7D56" w:rsidP="007D77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6D0C1" w14:textId="77777777" w:rsidR="006D7D56" w:rsidRPr="00FE43B7" w:rsidRDefault="006D7D56" w:rsidP="007D77B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3695C" w14:textId="5DF28378" w:rsidR="006D7D56" w:rsidRPr="00FE43B7" w:rsidRDefault="006F02C6" w:rsidP="007D7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</w:rPr>
              <w:t>ТС</w:t>
            </w:r>
          </w:p>
        </w:tc>
        <w:tc>
          <w:tcPr>
            <w:tcW w:w="10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2DC1D0" w14:textId="77777777" w:rsidR="006D7D56" w:rsidRPr="00FE43B7" w:rsidRDefault="006D7D56" w:rsidP="007D77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D56" w:rsidRPr="00FE43B7" w14:paraId="17E40BF3" w14:textId="77777777" w:rsidTr="007D77BE">
        <w:trPr>
          <w:trHeight w:val="283"/>
        </w:trPr>
        <w:tc>
          <w:tcPr>
            <w:tcW w:w="334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AF5ADE2" w14:textId="77777777" w:rsidR="006D7D56" w:rsidRPr="00FE43B7" w:rsidRDefault="006D7D56" w:rsidP="007D7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C8B79" w14:textId="77777777" w:rsidR="006D7D56" w:rsidRPr="00FE43B7" w:rsidRDefault="006D7D56" w:rsidP="007D77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1F68AB" w14:textId="77777777" w:rsidR="006D7D56" w:rsidRPr="00FE43B7" w:rsidRDefault="006D7D56" w:rsidP="007D77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FF1515" w14:textId="77777777" w:rsidR="006D7D56" w:rsidRPr="00FE43B7" w:rsidRDefault="006D7D56" w:rsidP="007D77B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D87981" w14:textId="1811052C" w:rsidR="006D7D56" w:rsidRPr="00FE43B7" w:rsidRDefault="003B2E92" w:rsidP="007D7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ПР-9</w:t>
            </w:r>
          </w:p>
        </w:tc>
        <w:tc>
          <w:tcPr>
            <w:tcW w:w="101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A3085" w14:textId="77777777" w:rsidR="006D7D56" w:rsidRPr="00FE43B7" w:rsidRDefault="006D7D56" w:rsidP="007D77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B97AADC" w14:textId="77777777" w:rsidR="006D7D56" w:rsidRPr="00FE43B7" w:rsidRDefault="006D7D56" w:rsidP="006D7D56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3482A4FF" w14:textId="4CC08E14" w:rsidR="006D7D56" w:rsidRPr="00FE43B7" w:rsidRDefault="00914918" w:rsidP="0091491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" w:name="_Hlk7058360"/>
      <w:bookmarkStart w:id="3" w:name="_Hlk42894854"/>
      <w:r w:rsidRPr="00FE43B7">
        <w:rPr>
          <w:rFonts w:ascii="Times New Roman" w:eastAsia="Times New Roman" w:hAnsi="Times New Roman" w:cs="Times New Roman"/>
        </w:rPr>
        <w:t xml:space="preserve">- </w:t>
      </w:r>
      <w:r w:rsidR="006D7D56" w:rsidRPr="00FE43B7">
        <w:rPr>
          <w:rFonts w:ascii="Times New Roman" w:eastAsia="Times New Roman" w:hAnsi="Times New Roman" w:cs="Times New Roman"/>
        </w:rPr>
        <w:t>устный опрос (УО): собеседование (УО-1), коллоквиум (УО-2); итоговая презентация (УО-3); кру</w:t>
      </w:r>
      <w:r w:rsidR="006D7D56" w:rsidRPr="00FE43B7">
        <w:rPr>
          <w:rFonts w:ascii="Times New Roman" w:eastAsia="Times New Roman" w:hAnsi="Times New Roman" w:cs="Times New Roman"/>
        </w:rPr>
        <w:t>г</w:t>
      </w:r>
      <w:r w:rsidR="006D7D56" w:rsidRPr="00FE43B7">
        <w:rPr>
          <w:rFonts w:ascii="Times New Roman" w:eastAsia="Times New Roman" w:hAnsi="Times New Roman" w:cs="Times New Roman"/>
        </w:rPr>
        <w:t>лый стол (УО-4);</w:t>
      </w:r>
    </w:p>
    <w:p w14:paraId="130093D8" w14:textId="2872CBF5" w:rsidR="006D7D56" w:rsidRPr="00FE43B7" w:rsidRDefault="00914918" w:rsidP="0091491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E43B7">
        <w:rPr>
          <w:rFonts w:ascii="Times New Roman" w:eastAsia="Times New Roman" w:hAnsi="Times New Roman" w:cs="Times New Roman"/>
        </w:rPr>
        <w:t xml:space="preserve">- </w:t>
      </w:r>
      <w:r w:rsidR="006D7D56" w:rsidRPr="00FE43B7">
        <w:rPr>
          <w:rFonts w:ascii="Times New Roman" w:eastAsia="Times New Roman" w:hAnsi="Times New Roman" w:cs="Times New Roman"/>
        </w:rPr>
        <w:t xml:space="preserve">технические средства контроля (ТС); </w:t>
      </w:r>
    </w:p>
    <w:p w14:paraId="3D380E2F" w14:textId="135E6ACD" w:rsidR="0060695D" w:rsidRPr="00FE43B7" w:rsidRDefault="00914918" w:rsidP="004550C7">
      <w:pPr>
        <w:tabs>
          <w:tab w:val="left" w:pos="426"/>
        </w:tabs>
        <w:spacing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43B7">
        <w:rPr>
          <w:rFonts w:ascii="Times New Roman" w:eastAsia="Times New Roman" w:hAnsi="Times New Roman" w:cs="Times New Roman"/>
        </w:rPr>
        <w:t xml:space="preserve">- </w:t>
      </w:r>
      <w:r w:rsidR="006D7D56" w:rsidRPr="00FE43B7">
        <w:rPr>
          <w:rFonts w:ascii="Times New Roman" w:eastAsia="Times New Roman" w:hAnsi="Times New Roman" w:cs="Times New Roman"/>
        </w:rPr>
        <w:t>письменные работы (ПР): тесты (ПР-1), контрольные работы (ПР-2), эссе (ПР-3), рефераты (ПР</w:t>
      </w:r>
      <w:r w:rsidRPr="00FE43B7">
        <w:rPr>
          <w:rFonts w:ascii="Times New Roman" w:eastAsia="Times New Roman" w:hAnsi="Times New Roman" w:cs="Times New Roman"/>
        </w:rPr>
        <w:t>-</w:t>
      </w:r>
      <w:r w:rsidR="006D7D56" w:rsidRPr="00FE43B7">
        <w:rPr>
          <w:rFonts w:ascii="Times New Roman" w:eastAsia="Times New Roman" w:hAnsi="Times New Roman" w:cs="Times New Roman"/>
        </w:rPr>
        <w:t>4), курсовые работы (ПР-5), научно-учебные отчеты по практикам (ПР-6), конспект (ПР-7), проект</w:t>
      </w:r>
      <w:r w:rsidRPr="00FE43B7">
        <w:rPr>
          <w:rFonts w:ascii="Times New Roman" w:eastAsia="Times New Roman" w:hAnsi="Times New Roman" w:cs="Times New Roman"/>
        </w:rPr>
        <w:t xml:space="preserve"> </w:t>
      </w:r>
      <w:r w:rsidR="006D7D56" w:rsidRPr="00FE43B7">
        <w:rPr>
          <w:rFonts w:ascii="Times New Roman" w:eastAsia="Times New Roman" w:hAnsi="Times New Roman" w:cs="Times New Roman"/>
        </w:rPr>
        <w:t>(ПР</w:t>
      </w:r>
      <w:r w:rsidRPr="00FE43B7">
        <w:rPr>
          <w:rFonts w:ascii="Times New Roman" w:eastAsia="Times New Roman" w:hAnsi="Times New Roman" w:cs="Times New Roman"/>
        </w:rPr>
        <w:t>-</w:t>
      </w:r>
      <w:r w:rsidR="006D7D56" w:rsidRPr="00FE43B7">
        <w:rPr>
          <w:rFonts w:ascii="Times New Roman" w:eastAsia="Times New Roman" w:hAnsi="Times New Roman" w:cs="Times New Roman"/>
        </w:rPr>
        <w:t>9). Разноуровневые задачи и задания (ПР-11) и т.п.</w:t>
      </w:r>
      <w:bookmarkEnd w:id="2"/>
      <w:bookmarkEnd w:id="3"/>
      <w:r w:rsidR="0060695D" w:rsidRPr="00FE43B7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A850182" w14:textId="102570D1" w:rsidR="0060695D" w:rsidRPr="00E2157B" w:rsidRDefault="0060695D" w:rsidP="001611D1">
      <w:pPr>
        <w:pStyle w:val="1"/>
        <w:numPr>
          <w:ilvl w:val="0"/>
          <w:numId w:val="15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157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СПИСОК УЧЕБНОЙ ЛИТЕРАТУРЫ И ИНФОРМАЦИОННО-МЕТОДИЧЕСКОЕ ОБЕСПЕЧЕНИЕ ДИСЦИПЛИНЫ</w:t>
      </w:r>
    </w:p>
    <w:p w14:paraId="1446B6FB" w14:textId="77777777" w:rsidR="0060695D" w:rsidRPr="00D25F35" w:rsidRDefault="0060695D" w:rsidP="00D25F35">
      <w:pPr>
        <w:spacing w:after="0" w:line="360" w:lineRule="auto"/>
        <w:ind w:left="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F35">
        <w:rPr>
          <w:rFonts w:ascii="Times New Roman" w:hAnsi="Times New Roman" w:cs="Times New Roman"/>
          <w:b/>
          <w:bCs/>
          <w:sz w:val="28"/>
          <w:szCs w:val="28"/>
        </w:rPr>
        <w:t>Основная литература</w:t>
      </w:r>
    </w:p>
    <w:p w14:paraId="77E68403" w14:textId="6DB523DD" w:rsidR="0060695D" w:rsidRPr="00D25F35" w:rsidRDefault="0060695D" w:rsidP="00D25F35">
      <w:pPr>
        <w:spacing w:after="0" w:line="360" w:lineRule="auto"/>
        <w:ind w:left="432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25F35">
        <w:rPr>
          <w:rFonts w:ascii="Times New Roman" w:hAnsi="Times New Roman" w:cs="Times New Roman"/>
          <w:b/>
          <w:bCs/>
          <w:i/>
          <w:sz w:val="28"/>
          <w:szCs w:val="28"/>
        </w:rPr>
        <w:t>(электронные и печатные издания)</w:t>
      </w:r>
    </w:p>
    <w:p w14:paraId="40613AD3" w14:textId="484983FA" w:rsidR="003B2E92" w:rsidRPr="003B2E92" w:rsidRDefault="0070744D" w:rsidP="003B2E92">
      <w:pPr>
        <w:tabs>
          <w:tab w:val="left" w:pos="457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bookmark0"/>
      <w:r w:rsidRPr="00D2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bookmarkEnd w:id="4"/>
      <w:r w:rsidRPr="00D2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2E92"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Сумин А., </w:t>
      </w:r>
      <w:proofErr w:type="spellStart"/>
      <w:r w:rsidR="003B2E92"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</w:t>
      </w:r>
      <w:proofErr w:type="spellEnd"/>
      <w:r w:rsidR="003B2E92"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С., </w:t>
      </w:r>
      <w:proofErr w:type="spellStart"/>
      <w:r w:rsidR="003B2E92"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Степанников</w:t>
      </w:r>
      <w:proofErr w:type="spellEnd"/>
      <w:r w:rsidR="003B2E92"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Глебов Д., </w:t>
      </w:r>
      <w:proofErr w:type="spellStart"/>
      <w:r w:rsidR="003B2E92"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Илажиев</w:t>
      </w:r>
      <w:proofErr w:type="spellEnd"/>
      <w:r w:rsidR="003B2E92"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Р., Обуч</w:t>
      </w:r>
      <w:r w:rsidR="003B2E92"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B2E92"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ющий курс «Информационное моделирование зданий» [Онлайн-курс] / А. С</w:t>
      </w:r>
      <w:r w:rsidR="003B2E92"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B2E92"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мин, С. </w:t>
      </w:r>
      <w:proofErr w:type="spellStart"/>
      <w:r w:rsidR="003B2E92"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</w:t>
      </w:r>
      <w:proofErr w:type="spellEnd"/>
      <w:r w:rsidR="003B2E92"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</w:t>
      </w:r>
      <w:proofErr w:type="spellStart"/>
      <w:r w:rsidR="003B2E92"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Степанников</w:t>
      </w:r>
      <w:proofErr w:type="spellEnd"/>
      <w:r w:rsidR="003B2E92"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Глебов, Р. </w:t>
      </w:r>
      <w:proofErr w:type="spellStart"/>
      <w:r w:rsidR="003B2E92"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Илажиев</w:t>
      </w:r>
      <w:proofErr w:type="spellEnd"/>
      <w:r w:rsidR="003B2E92"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Планета BIM – 2020. – Режим доступа: https://stepik.org/course/738/promo</w:t>
      </w:r>
    </w:p>
    <w:p w14:paraId="6D1A8AA4" w14:textId="6B1BCD69" w:rsidR="003B2E92" w:rsidRPr="003B2E92" w:rsidRDefault="003B2E92" w:rsidP="003B2E92">
      <w:pPr>
        <w:tabs>
          <w:tab w:val="left" w:pos="457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Меркулов А., Обучающий курс «Создание BIM-модели, получение че</w:t>
      </w: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тежей и оформление листов» [Онлайн-курс] / А. Меркулов // Школа Алексея Меркулова – 2020. - Режим доступа: https://r.autocad-specialist.ru/revit-free</w:t>
      </w:r>
    </w:p>
    <w:p w14:paraId="2E459530" w14:textId="6C17FECF" w:rsidR="003B2E92" w:rsidRPr="003B2E92" w:rsidRDefault="003B2E92" w:rsidP="003B2E92">
      <w:pPr>
        <w:tabs>
          <w:tab w:val="left" w:pos="457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3. Mishra G., Sustainability in Construction &amp; Civil Engineering [</w:t>
      </w: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</w:t>
      </w: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 xml:space="preserve"> </w:t>
      </w: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</w:t>
      </w: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 xml:space="preserve">] / G. Mishra // The Constructor. – 2019. </w:t>
      </w: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доступа: https://theconstructor.org/construction/sustainability-construction-civil-engineering/9492/</w:t>
      </w:r>
    </w:p>
    <w:p w14:paraId="3E792396" w14:textId="2479C949" w:rsidR="003B2E92" w:rsidRPr="003B2E92" w:rsidRDefault="003B2E92" w:rsidP="003B2E92">
      <w:pPr>
        <w:tabs>
          <w:tab w:val="left" w:pos="457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Мастерство презентации. Как создавать презентации, которые могут и</w:t>
      </w: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менить мир / Алексей </w:t>
      </w:r>
      <w:proofErr w:type="spellStart"/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Каптерев</w:t>
      </w:r>
      <w:proofErr w:type="spellEnd"/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пер. с англ. С. Кировой. — М.: Манн, Иванов и Фербер, Эксмо, 2012. — 336 с. Режим доступа: https://cdo-yugra.ru/data/documents/Kak-sozdat-prezentaciyu.pdf</w:t>
      </w:r>
    </w:p>
    <w:p w14:paraId="48570077" w14:textId="02D513D4" w:rsidR="003B2E92" w:rsidRPr="003B2E92" w:rsidRDefault="003B2E92" w:rsidP="003B2E92">
      <w:pPr>
        <w:tabs>
          <w:tab w:val="left" w:pos="457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Мирошниченко Н., Гид по VR. какой шлем выбрать для ваших задач? [Электронная статья] / Н. Мирошниченко // Новости VR-индустрии – 2019. – Режим доступа: https://vrgeek.ru/gid-po-vr-v-2019-kakoj-shlem-vybrat-dlya-vashih-zadach/</w:t>
      </w:r>
    </w:p>
    <w:p w14:paraId="4CB9C04D" w14:textId="266F8BC6" w:rsidR="003B2E92" w:rsidRPr="003B2E92" w:rsidRDefault="003B2E92" w:rsidP="003B2E92">
      <w:pPr>
        <w:tabs>
          <w:tab w:val="left" w:pos="457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Нефедов А., 100 примеров применения виртуальной и дополненной р</w:t>
      </w: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альности [Электронная статья] /А. Нефедов // VR </w:t>
      </w:r>
      <w:proofErr w:type="spellStart"/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corp</w:t>
      </w:r>
      <w:proofErr w:type="spellEnd"/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2019. -Режим доступа: http://vrcorp.ru/?p=1601</w:t>
      </w:r>
    </w:p>
    <w:p w14:paraId="35906EDC" w14:textId="0C367D0F" w:rsidR="003B2E92" w:rsidRPr="003B2E92" w:rsidRDefault="003B2E92" w:rsidP="003B2E92">
      <w:pPr>
        <w:tabs>
          <w:tab w:val="left" w:pos="457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используют VR в архитектуре и дизайне </w:t>
      </w:r>
      <w:proofErr w:type="gramStart"/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 </w:t>
      </w:r>
      <w:proofErr w:type="gramEnd"/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статья] : Р</w:t>
      </w: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 доступа: https://vr-app.ru/blog/architecture/</w:t>
      </w:r>
    </w:p>
    <w:p w14:paraId="00F9C598" w14:textId="46F60020" w:rsidR="003B2E92" w:rsidRPr="003B2E92" w:rsidRDefault="003B2E92" w:rsidP="003B2E92">
      <w:pPr>
        <w:tabs>
          <w:tab w:val="left" w:pos="457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 xml:space="preserve">8. How Understanding Team Roles Can Improve Team Performance. </w:t>
      </w: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[Эле</w:t>
      </w: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тронная статья]</w:t>
      </w:r>
      <w:proofErr w:type="gramStart"/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доступа: https://www.mindtools.com/pages/article/newLDR_83.htm</w:t>
      </w:r>
    </w:p>
    <w:p w14:paraId="091DF944" w14:textId="3372B4CB" w:rsidR="003B2E92" w:rsidRPr="003B2E92" w:rsidRDefault="003B2E92" w:rsidP="003B2E92">
      <w:pPr>
        <w:tabs>
          <w:tab w:val="left" w:pos="457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9. </w:t>
      </w: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Выбираем устройства для VR: все, что нужно знать. [ Электронная ст</w:t>
      </w: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тья]</w:t>
      </w:r>
      <w:proofErr w:type="gramStart"/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доступа: https://ichip.ru/sovety/vybiraem-ustrojjstva-dlya-vr-vse-chto-nuzhno-znat-330732</w:t>
      </w:r>
    </w:p>
    <w:p w14:paraId="5DF05D26" w14:textId="6B05F76F" w:rsidR="003B2E92" w:rsidRPr="003B2E92" w:rsidRDefault="003B2E92" w:rsidP="003B2E92">
      <w:pPr>
        <w:tabs>
          <w:tab w:val="left" w:pos="457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цифровая трансформация [Электронная статья] Режим д</w:t>
      </w: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ступа: https://www.rbc.ru/trends/innovation/5d695a969a79476ed81148ef</w:t>
      </w:r>
    </w:p>
    <w:p w14:paraId="69327007" w14:textId="34598E4A" w:rsidR="003B2E92" w:rsidRPr="003B2E92" w:rsidRDefault="003B2E92" w:rsidP="003B2E92">
      <w:pPr>
        <w:tabs>
          <w:tab w:val="left" w:pos="457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 А., BIM, VR, AR: как новые технологии меняют строител</w:t>
      </w: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 [Электронная статья] / А. Михайлов // VC.RU. – 2019. - Режим доступа: https://vc.ru/future/93499-bim-vr-ar-kak-novye-tehnologii-menyayut-stroitelstvo </w:t>
      </w:r>
    </w:p>
    <w:p w14:paraId="4F00B062" w14:textId="3167CDB6" w:rsidR="003B2E92" w:rsidRPr="003B2E92" w:rsidRDefault="003B2E92" w:rsidP="003B2E92">
      <w:pPr>
        <w:tabs>
          <w:tab w:val="left" w:pos="457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VR в архитектуре и какие задачи она решает для клиента </w:t>
      </w:r>
      <w:proofErr w:type="gramStart"/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 </w:t>
      </w:r>
      <w:proofErr w:type="gramEnd"/>
      <w:r w:rsidRPr="003B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Электронная статья] Режим доступа:  https://evreye.com/blog/virtual-reality-articles/chto-takoe-vr-v-arxitekture-i-kakie-zadachi-ona-reshaet-dlya-klienta </w:t>
      </w:r>
    </w:p>
    <w:p w14:paraId="375F3EE4" w14:textId="687B7265" w:rsidR="00743F38" w:rsidRPr="00D25F35" w:rsidRDefault="00743F38" w:rsidP="003B2E92">
      <w:pPr>
        <w:tabs>
          <w:tab w:val="left" w:pos="457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D1872" w14:textId="77777777" w:rsidR="00B41CD4" w:rsidRPr="00D25F35" w:rsidRDefault="00B41CD4" w:rsidP="00D25F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ресурсов информационно-телекоммуникационной сети «Инте</w:t>
      </w:r>
      <w:r w:rsidRPr="00D25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D25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нет»</w:t>
      </w:r>
    </w:p>
    <w:p w14:paraId="3E5F9D4A" w14:textId="77777777" w:rsidR="00B41CD4" w:rsidRPr="00D25F35" w:rsidRDefault="00B41CD4" w:rsidP="00D25F3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Научная библиотека ДВФУ: </w:t>
      </w:r>
      <w:hyperlink r:id="rId11" w:history="1"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  <w:lang w:val="en-US"/>
          </w:rPr>
          <w:t>https</w:t>
        </w:r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</w:rPr>
          <w:t>://</w:t>
        </w:r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  <w:lang w:val="en-US"/>
          </w:rPr>
          <w:t>www</w:t>
        </w:r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</w:rPr>
          <w:t>.</w:t>
        </w:r>
        <w:proofErr w:type="spellStart"/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  <w:lang w:val="en-US"/>
          </w:rPr>
          <w:t>dvfu</w:t>
        </w:r>
        <w:proofErr w:type="spellEnd"/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</w:rPr>
          <w:t>.</w:t>
        </w:r>
        <w:proofErr w:type="spellStart"/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  <w:lang w:val="en-US"/>
          </w:rPr>
          <w:t>ru</w:t>
        </w:r>
        <w:proofErr w:type="spellEnd"/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</w:rPr>
          <w:t>/</w:t>
        </w:r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  <w:lang w:val="en-US"/>
          </w:rPr>
          <w:t>library</w:t>
        </w:r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</w:rPr>
          <w:t>/</w:t>
        </w:r>
      </w:hyperlink>
    </w:p>
    <w:p w14:paraId="7521EB7C" w14:textId="77777777" w:rsidR="00B41CD4" w:rsidRPr="00D25F35" w:rsidRDefault="00B41CD4" w:rsidP="00D25F3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Профессиональные базы данных, информационно-справочные системы, используемые при реализации ООП: </w:t>
      </w:r>
      <w:hyperlink r:id="rId12" w:history="1"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  <w:lang w:val="en-US"/>
          </w:rPr>
          <w:t>https</w:t>
        </w:r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</w:rPr>
          <w:t>://</w:t>
        </w:r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  <w:lang w:val="en-US"/>
          </w:rPr>
          <w:t>www</w:t>
        </w:r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</w:rPr>
          <w:t>.</w:t>
        </w:r>
        <w:proofErr w:type="spellStart"/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  <w:lang w:val="en-US"/>
          </w:rPr>
          <w:t>dvfu</w:t>
        </w:r>
        <w:proofErr w:type="spellEnd"/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</w:rPr>
          <w:t>.</w:t>
        </w:r>
        <w:proofErr w:type="spellStart"/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  <w:lang w:val="en-US"/>
          </w:rPr>
          <w:t>ru</w:t>
        </w:r>
        <w:proofErr w:type="spellEnd"/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</w:rPr>
          <w:t>/</w:t>
        </w:r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  <w:lang w:val="en-US"/>
          </w:rPr>
          <w:t>library</w:t>
        </w:r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</w:rPr>
          <w:t>/</w:t>
        </w:r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  <w:lang w:val="en-US"/>
          </w:rPr>
          <w:t>electronic</w:t>
        </w:r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</w:rPr>
          <w:t xml:space="preserve">- </w:t>
        </w:r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  <w:lang w:val="en-US"/>
          </w:rPr>
          <w:t>r</w:t>
        </w:r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  <w:lang w:val="en-US"/>
          </w:rPr>
          <w:t>e</w:t>
        </w:r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  <w:lang w:val="en-US"/>
          </w:rPr>
          <w:t>sources</w:t>
        </w:r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</w:rPr>
          <w:t>/</w:t>
        </w:r>
      </w:hyperlink>
    </w:p>
    <w:p w14:paraId="7309755E" w14:textId="77777777" w:rsidR="00784194" w:rsidRPr="00D25F35" w:rsidRDefault="00784194" w:rsidP="00D25F3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53D874" w14:textId="7B0B13F4" w:rsidR="00B41CD4" w:rsidRPr="00D25F35" w:rsidRDefault="00B41CD4" w:rsidP="00D25F3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Официальные сайты органов государственной власти:</w:t>
      </w:r>
    </w:p>
    <w:p w14:paraId="78A39CE6" w14:textId="77777777" w:rsidR="00B41CD4" w:rsidRPr="00D25F35" w:rsidRDefault="00B41CD4" w:rsidP="00D25F3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порталы:</w:t>
      </w:r>
    </w:p>
    <w:p w14:paraId="37C71DB0" w14:textId="77777777" w:rsidR="00B41CD4" w:rsidRPr="00D25F35" w:rsidRDefault="00B41CD4" w:rsidP="00D25F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Федеральная служба по надзору в сфере образования и науки: </w:t>
      </w:r>
      <w:hyperlink r:id="rId13" w:history="1"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  <w:lang w:val="en-US"/>
          </w:rPr>
          <w:t>http</w:t>
        </w:r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</w:rPr>
          <w:t>://</w:t>
        </w:r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  <w:lang w:val="en-US"/>
          </w:rPr>
          <w:t>www</w:t>
        </w:r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</w:rPr>
          <w:t>.</w:t>
        </w:r>
        <w:proofErr w:type="spellStart"/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  <w:lang w:val="en-US"/>
          </w:rPr>
          <w:t>obmadzor</w:t>
        </w:r>
        <w:proofErr w:type="spellEnd"/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</w:rPr>
          <w:t>.</w:t>
        </w:r>
        <w:proofErr w:type="spellStart"/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  <w:lang w:val="en-US"/>
          </w:rPr>
          <w:t>gov</w:t>
        </w:r>
        <w:proofErr w:type="spellEnd"/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</w:rPr>
          <w:t>.</w:t>
        </w:r>
        <w:proofErr w:type="spellStart"/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  <w:lang w:val="en-US"/>
          </w:rPr>
          <w:t>ru</w:t>
        </w:r>
        <w:proofErr w:type="spellEnd"/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</w:rPr>
          <w:t>/</w:t>
        </w:r>
        <w:proofErr w:type="spellStart"/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  <w:lang w:val="en-US"/>
          </w:rPr>
          <w:t>ru</w:t>
        </w:r>
        <w:proofErr w:type="spellEnd"/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</w:rPr>
          <w:t>/</w:t>
        </w:r>
      </w:hyperlink>
    </w:p>
    <w:p w14:paraId="6CCAC5C5" w14:textId="77777777" w:rsidR="00B41CD4" w:rsidRPr="00D25F35" w:rsidRDefault="00B41CD4" w:rsidP="00D25F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портал «Российское образование»: </w:t>
      </w:r>
      <w:hyperlink r:id="rId14" w:history="1"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  <w:lang w:val="en-US"/>
          </w:rPr>
          <w:t>http</w:t>
        </w:r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</w:rPr>
          <w:t>://</w:t>
        </w:r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  <w:lang w:val="en-US"/>
          </w:rPr>
          <w:t>www</w:t>
        </w:r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</w:rPr>
          <w:t>.</w:t>
        </w:r>
        <w:proofErr w:type="spellStart"/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  <w:lang w:val="en-US"/>
          </w:rPr>
          <w:t>edu</w:t>
        </w:r>
        <w:proofErr w:type="spellEnd"/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</w:rPr>
          <w:t>.</w:t>
        </w:r>
        <w:proofErr w:type="spellStart"/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  <w:lang w:val="en-US"/>
          </w:rPr>
          <w:t>ru</w:t>
        </w:r>
        <w:proofErr w:type="spellEnd"/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</w:rPr>
          <w:t>/</w:t>
        </w:r>
      </w:hyperlink>
    </w:p>
    <w:p w14:paraId="3A1218CB" w14:textId="77777777" w:rsidR="00B41CD4" w:rsidRPr="00D25F35" w:rsidRDefault="00B41CD4" w:rsidP="00D25F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центр информационно-образовательных ресурсов: </w:t>
      </w:r>
      <w:hyperlink r:id="rId15" w:history="1"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  <w:lang w:val="en-US"/>
          </w:rPr>
          <w:t>http</w:t>
        </w:r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</w:rPr>
          <w:t>://</w:t>
        </w:r>
        <w:proofErr w:type="spellStart"/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  <w:lang w:val="en-US"/>
          </w:rPr>
          <w:t>fcior</w:t>
        </w:r>
        <w:proofErr w:type="spellEnd"/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</w:rPr>
          <w:t>.</w:t>
        </w:r>
        <w:proofErr w:type="spellStart"/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  <w:lang w:val="en-US"/>
          </w:rPr>
          <w:t>edu</w:t>
        </w:r>
        <w:proofErr w:type="spellEnd"/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</w:rPr>
          <w:t>.</w:t>
        </w:r>
        <w:proofErr w:type="spellStart"/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  <w:lang w:val="en-US"/>
          </w:rPr>
          <w:t>ru</w:t>
        </w:r>
        <w:proofErr w:type="spellEnd"/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</w:rPr>
          <w:t>/</w:t>
        </w:r>
      </w:hyperlink>
    </w:p>
    <w:p w14:paraId="154B0BA9" w14:textId="77777777" w:rsidR="00784194" w:rsidRPr="00D25F35" w:rsidRDefault="00784194" w:rsidP="00D25F3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482AD2" w14:textId="05E09F47" w:rsidR="00493CF1" w:rsidRPr="00D25F35" w:rsidRDefault="00493CF1" w:rsidP="00D25F3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Русскоязычные базы данных и ЭБС:</w:t>
      </w:r>
    </w:p>
    <w:p w14:paraId="709F89B6" w14:textId="77777777" w:rsidR="00493CF1" w:rsidRPr="00D25F35" w:rsidRDefault="00493CF1" w:rsidP="00D25F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Электронно-библиотечная система Издательства "Лань" </w:t>
      </w:r>
      <w:r w:rsidRPr="00D25F35">
        <w:rPr>
          <w:rFonts w:ascii="Times New Roman" w:eastAsia="Times New Roman" w:hAnsi="Times New Roman" w:cs="Times New Roman"/>
          <w:color w:val="201DFE"/>
          <w:sz w:val="28"/>
          <w:szCs w:val="28"/>
        </w:rPr>
        <w:t>(</w:t>
      </w:r>
      <w:hyperlink r:id="rId16" w:history="1"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  <w:lang w:val="en-US"/>
          </w:rPr>
          <w:t>https</w:t>
        </w:r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</w:rPr>
          <w:t>://</w:t>
        </w:r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  <w:lang w:val="en-US"/>
          </w:rPr>
          <w:t>e</w:t>
        </w:r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</w:rPr>
          <w:t>.</w:t>
        </w:r>
        <w:proofErr w:type="spellStart"/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  <w:lang w:val="en-US"/>
          </w:rPr>
          <w:t>lanbook</w:t>
        </w:r>
        <w:proofErr w:type="spellEnd"/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</w:rPr>
          <w:t>.</w:t>
        </w:r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  <w:lang w:val="en-US"/>
          </w:rPr>
          <w:t>com</w:t>
        </w:r>
        <w:r w:rsidRPr="00D25F35">
          <w:rPr>
            <w:rFonts w:ascii="Times New Roman" w:eastAsia="Times New Roman" w:hAnsi="Times New Roman" w:cs="Times New Roman"/>
            <w:color w:val="201DFE"/>
            <w:sz w:val="28"/>
            <w:szCs w:val="28"/>
          </w:rPr>
          <w:t>/</w:t>
        </w:r>
      </w:hyperlink>
      <w:r w:rsidRPr="00D25F35">
        <w:rPr>
          <w:rFonts w:ascii="Times New Roman" w:eastAsia="Times New Roman" w:hAnsi="Times New Roman" w:cs="Times New Roman"/>
          <w:color w:val="201DFE"/>
          <w:sz w:val="28"/>
          <w:szCs w:val="28"/>
        </w:rPr>
        <w:t>);</w:t>
      </w:r>
    </w:p>
    <w:p w14:paraId="4D3F4E8F" w14:textId="5D65361D" w:rsidR="00493CF1" w:rsidRPr="00D25F35" w:rsidRDefault="00493CF1" w:rsidP="00D25F3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5F35">
        <w:rPr>
          <w:rFonts w:ascii="Times New Roman" w:hAnsi="Times New Roman" w:cs="Times New Roman"/>
          <w:iCs/>
          <w:sz w:val="28"/>
          <w:szCs w:val="28"/>
        </w:rPr>
        <w:t>Электронная библиотека "Консультант студента" (</w:t>
      </w:r>
      <w:hyperlink r:id="rId17" w:history="1">
        <w:r w:rsidRPr="00D25F35">
          <w:rPr>
            <w:rStyle w:val="a9"/>
            <w:rFonts w:ascii="Times New Roman" w:hAnsi="Times New Roman" w:cs="Times New Roman"/>
            <w:iCs/>
            <w:sz w:val="28"/>
            <w:szCs w:val="28"/>
          </w:rPr>
          <w:t>http://www.studentlibrarv.ru/</w:t>
        </w:r>
      </w:hyperlink>
      <w:r w:rsidRPr="00D25F35">
        <w:rPr>
          <w:rFonts w:ascii="Times New Roman" w:hAnsi="Times New Roman" w:cs="Times New Roman"/>
          <w:iCs/>
          <w:sz w:val="28"/>
          <w:szCs w:val="28"/>
        </w:rPr>
        <w:t>)</w:t>
      </w:r>
    </w:p>
    <w:p w14:paraId="24A96694" w14:textId="75640E87" w:rsidR="00493CF1" w:rsidRPr="00D25F35" w:rsidRDefault="00493CF1" w:rsidP="00D25F3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5F35">
        <w:rPr>
          <w:rFonts w:ascii="Times New Roman" w:hAnsi="Times New Roman" w:cs="Times New Roman"/>
          <w:iCs/>
          <w:sz w:val="28"/>
          <w:szCs w:val="28"/>
        </w:rPr>
        <w:t>Электронно-библиотечная система</w:t>
      </w:r>
      <w:r w:rsidRPr="00D25F35">
        <w:rPr>
          <w:rFonts w:ascii="Times New Roman" w:hAnsi="Times New Roman" w:cs="Times New Roman"/>
          <w:iCs/>
          <w:sz w:val="28"/>
          <w:szCs w:val="28"/>
        </w:rPr>
        <w:tab/>
        <w:t>Znanium.com (</w:t>
      </w:r>
      <w:hyperlink r:id="rId18" w:history="1">
        <w:r w:rsidRPr="00D25F35">
          <w:rPr>
            <w:rStyle w:val="a9"/>
            <w:rFonts w:ascii="Times New Roman" w:hAnsi="Times New Roman" w:cs="Times New Roman"/>
            <w:iCs/>
            <w:sz w:val="28"/>
            <w:szCs w:val="28"/>
          </w:rPr>
          <w:t>https://new.znanium.com</w:t>
        </w:r>
      </w:hyperlink>
      <w:r w:rsidRPr="00D25F35">
        <w:rPr>
          <w:rFonts w:ascii="Times New Roman" w:hAnsi="Times New Roman" w:cs="Times New Roman"/>
          <w:iCs/>
          <w:sz w:val="28"/>
          <w:szCs w:val="28"/>
        </w:rPr>
        <w:t>);</w:t>
      </w:r>
    </w:p>
    <w:p w14:paraId="1C36D87E" w14:textId="44EA3813" w:rsidR="00493CF1" w:rsidRPr="00D25F35" w:rsidRDefault="00493CF1" w:rsidP="00D25F3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5F35">
        <w:rPr>
          <w:rFonts w:ascii="Times New Roman" w:hAnsi="Times New Roman" w:cs="Times New Roman"/>
          <w:iCs/>
          <w:sz w:val="28"/>
          <w:szCs w:val="28"/>
        </w:rPr>
        <w:lastRenderedPageBreak/>
        <w:t>Электронно-библиотечная система IPR BOOKS (</w:t>
      </w:r>
      <w:hyperlink r:id="rId19" w:history="1">
        <w:r w:rsidRPr="00D25F35">
          <w:rPr>
            <w:rStyle w:val="a9"/>
            <w:rFonts w:ascii="Times New Roman" w:hAnsi="Times New Roman" w:cs="Times New Roman"/>
            <w:iCs/>
            <w:sz w:val="28"/>
            <w:szCs w:val="28"/>
          </w:rPr>
          <w:t>http://www.iprbookshop.ru/</w:t>
        </w:r>
      </w:hyperlink>
      <w:r w:rsidRPr="00D25F35">
        <w:rPr>
          <w:rFonts w:ascii="Times New Roman" w:hAnsi="Times New Roman" w:cs="Times New Roman"/>
          <w:iCs/>
          <w:sz w:val="28"/>
          <w:szCs w:val="28"/>
        </w:rPr>
        <w:t>);</w:t>
      </w:r>
    </w:p>
    <w:p w14:paraId="755CDD94" w14:textId="1A3C147C" w:rsidR="00493CF1" w:rsidRPr="00D25F35" w:rsidRDefault="00493CF1" w:rsidP="00D25F3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5F35">
        <w:rPr>
          <w:rFonts w:ascii="Times New Roman" w:hAnsi="Times New Roman" w:cs="Times New Roman"/>
          <w:iCs/>
          <w:sz w:val="28"/>
          <w:szCs w:val="28"/>
        </w:rPr>
        <w:t>Электронно-библиотечная система "BOOK.ru" (</w:t>
      </w:r>
      <w:hyperlink r:id="rId20" w:history="1">
        <w:r w:rsidRPr="00D25F35">
          <w:rPr>
            <w:rStyle w:val="a9"/>
            <w:rFonts w:ascii="Times New Roman" w:hAnsi="Times New Roman" w:cs="Times New Roman"/>
            <w:iCs/>
            <w:sz w:val="28"/>
            <w:szCs w:val="28"/>
          </w:rPr>
          <w:t>https://www.book.ru/</w:t>
        </w:r>
      </w:hyperlink>
      <w:r w:rsidRPr="00D25F35">
        <w:rPr>
          <w:rFonts w:ascii="Times New Roman" w:hAnsi="Times New Roman" w:cs="Times New Roman"/>
          <w:iCs/>
          <w:sz w:val="28"/>
          <w:szCs w:val="28"/>
        </w:rPr>
        <w:t>).</w:t>
      </w:r>
    </w:p>
    <w:p w14:paraId="06AD6F7B" w14:textId="26BB621F" w:rsidR="00493CF1" w:rsidRPr="00D25F35" w:rsidRDefault="00493CF1" w:rsidP="00D25F3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5F35">
        <w:rPr>
          <w:rFonts w:ascii="Times New Roman" w:hAnsi="Times New Roman" w:cs="Times New Roman"/>
          <w:iCs/>
          <w:sz w:val="28"/>
          <w:szCs w:val="28"/>
        </w:rPr>
        <w:t>Электронная библиотека "ЮРАИТ" (</w:t>
      </w:r>
      <w:hyperlink r:id="rId21" w:history="1">
        <w:r w:rsidRPr="00D25F35">
          <w:rPr>
            <w:rStyle w:val="a9"/>
            <w:rFonts w:ascii="Times New Roman" w:hAnsi="Times New Roman" w:cs="Times New Roman"/>
            <w:iCs/>
            <w:sz w:val="28"/>
            <w:szCs w:val="28"/>
          </w:rPr>
          <w:t>https://urait.ru/</w:t>
        </w:r>
      </w:hyperlink>
      <w:r w:rsidRPr="00D25F35">
        <w:rPr>
          <w:rFonts w:ascii="Times New Roman" w:hAnsi="Times New Roman" w:cs="Times New Roman"/>
          <w:iCs/>
          <w:sz w:val="28"/>
          <w:szCs w:val="28"/>
        </w:rPr>
        <w:t>);</w:t>
      </w:r>
    </w:p>
    <w:p w14:paraId="2C659066" w14:textId="50B82E68" w:rsidR="00493CF1" w:rsidRPr="00D25F35" w:rsidRDefault="00493CF1" w:rsidP="00D25F3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5F35">
        <w:rPr>
          <w:rFonts w:ascii="Times New Roman" w:hAnsi="Times New Roman" w:cs="Times New Roman"/>
          <w:iCs/>
          <w:sz w:val="28"/>
          <w:szCs w:val="28"/>
        </w:rPr>
        <w:t>Научная электронная библиотека eLIBRARY.RU (</w:t>
      </w:r>
      <w:hyperlink r:id="rId22" w:history="1">
        <w:r w:rsidRPr="00D25F35">
          <w:rPr>
            <w:rStyle w:val="a9"/>
            <w:rFonts w:ascii="Times New Roman" w:hAnsi="Times New Roman" w:cs="Times New Roman"/>
            <w:iCs/>
            <w:sz w:val="28"/>
            <w:szCs w:val="28"/>
          </w:rPr>
          <w:t>https://www.elibrarv.ru/</w:t>
        </w:r>
      </w:hyperlink>
      <w:r w:rsidRPr="00D25F35">
        <w:rPr>
          <w:rFonts w:ascii="Times New Roman" w:hAnsi="Times New Roman" w:cs="Times New Roman"/>
          <w:iCs/>
          <w:sz w:val="28"/>
          <w:szCs w:val="28"/>
        </w:rPr>
        <w:t>)</w:t>
      </w:r>
    </w:p>
    <w:p w14:paraId="4F61640F" w14:textId="48FC952D" w:rsidR="00493CF1" w:rsidRPr="00D25F35" w:rsidRDefault="00977A1D" w:rsidP="00D25F3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23" w:history="1">
        <w:r w:rsidR="00493CF1" w:rsidRPr="00D25F35">
          <w:rPr>
            <w:rStyle w:val="a9"/>
            <w:rFonts w:ascii="Times New Roman" w:hAnsi="Times New Roman" w:cs="Times New Roman"/>
            <w:iCs/>
            <w:sz w:val="28"/>
            <w:szCs w:val="28"/>
          </w:rPr>
          <w:t>Зарубежные базы данных</w:t>
        </w:r>
      </w:hyperlink>
    </w:p>
    <w:p w14:paraId="66486678" w14:textId="6119F297" w:rsidR="00493CF1" w:rsidRPr="00D25F35" w:rsidRDefault="00977A1D" w:rsidP="00D25F3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24" w:history="1">
        <w:proofErr w:type="spellStart"/>
        <w:r w:rsidR="00493CF1" w:rsidRPr="00D25F35">
          <w:rPr>
            <w:rStyle w:val="a9"/>
            <w:rFonts w:ascii="Times New Roman" w:hAnsi="Times New Roman" w:cs="Times New Roman"/>
            <w:iCs/>
            <w:sz w:val="28"/>
            <w:szCs w:val="28"/>
          </w:rPr>
          <w:t>Наукометрические</w:t>
        </w:r>
        <w:proofErr w:type="spellEnd"/>
        <w:r w:rsidR="00493CF1" w:rsidRPr="00D25F35">
          <w:rPr>
            <w:rStyle w:val="a9"/>
            <w:rFonts w:ascii="Times New Roman" w:hAnsi="Times New Roman" w:cs="Times New Roman"/>
            <w:iCs/>
            <w:sz w:val="28"/>
            <w:szCs w:val="28"/>
          </w:rPr>
          <w:t>, реферативные и библиографические БД</w:t>
        </w:r>
      </w:hyperlink>
    </w:p>
    <w:p w14:paraId="028FED54" w14:textId="2F147ABB" w:rsidR="00493CF1" w:rsidRPr="00D25F35" w:rsidRDefault="00977A1D" w:rsidP="00D25F3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25" w:history="1">
        <w:r w:rsidR="00493CF1" w:rsidRPr="00D25F35">
          <w:rPr>
            <w:rStyle w:val="a9"/>
            <w:rFonts w:ascii="Times New Roman" w:hAnsi="Times New Roman" w:cs="Times New Roman"/>
            <w:iCs/>
            <w:sz w:val="28"/>
            <w:szCs w:val="28"/>
          </w:rPr>
          <w:t>Патентные и нормативно-технические БД</w:t>
        </w:r>
      </w:hyperlink>
    </w:p>
    <w:p w14:paraId="669059EC" w14:textId="4C4F6621" w:rsidR="00493CF1" w:rsidRPr="00D25F35" w:rsidRDefault="00977A1D" w:rsidP="00D25F3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26" w:history="1">
        <w:r w:rsidR="00493CF1" w:rsidRPr="00D25F35">
          <w:rPr>
            <w:rStyle w:val="a9"/>
            <w:rFonts w:ascii="Times New Roman" w:hAnsi="Times New Roman" w:cs="Times New Roman"/>
            <w:iCs/>
            <w:sz w:val="28"/>
            <w:szCs w:val="28"/>
          </w:rPr>
          <w:t>Правовые базы данных</w:t>
        </w:r>
      </w:hyperlink>
    </w:p>
    <w:p w14:paraId="58FB2D5F" w14:textId="77777777" w:rsidR="00300B5B" w:rsidRPr="00FE43B7" w:rsidRDefault="00300B5B" w:rsidP="00F80324">
      <w:pPr>
        <w:suppressAutoHyphens/>
        <w:spacing w:after="0" w:line="312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45B7C65" w14:textId="77777777" w:rsidR="00F35CC7" w:rsidRPr="00FE43B7" w:rsidRDefault="00F35CC7" w:rsidP="001611D1">
      <w:pPr>
        <w:pStyle w:val="13"/>
        <w:keepNext/>
        <w:keepLines/>
        <w:numPr>
          <w:ilvl w:val="0"/>
          <w:numId w:val="15"/>
        </w:numPr>
        <w:tabs>
          <w:tab w:val="left" w:pos="960"/>
        </w:tabs>
      </w:pPr>
      <w:bookmarkStart w:id="5" w:name="bookmark134"/>
      <w:bookmarkStart w:id="6" w:name="bookmark135"/>
      <w:bookmarkStart w:id="7" w:name="bookmark137"/>
      <w:r w:rsidRPr="00FE43B7">
        <w:t>МЕТОДИЧЕСКИЕ УКАЗАНИЯ ПО ОСВОЕНИЮ ДИСЦИПЛ</w:t>
      </w:r>
      <w:r w:rsidRPr="00FE43B7">
        <w:t>И</w:t>
      </w:r>
      <w:r w:rsidRPr="00FE43B7">
        <w:t>НЫ</w:t>
      </w:r>
      <w:bookmarkEnd w:id="5"/>
      <w:bookmarkEnd w:id="6"/>
      <w:bookmarkEnd w:id="7"/>
    </w:p>
    <w:p w14:paraId="74C012B8" w14:textId="2214177E" w:rsidR="00F35CC7" w:rsidRPr="00FE43B7" w:rsidRDefault="00F35CC7" w:rsidP="003B2E92">
      <w:pPr>
        <w:pStyle w:val="11"/>
        <w:ind w:left="360" w:firstLine="348"/>
        <w:jc w:val="both"/>
      </w:pPr>
      <w:r w:rsidRPr="00FE43B7">
        <w:t>Самостоятельная работа при изучении курса «</w:t>
      </w:r>
      <w:r w:rsidR="003B2E92" w:rsidRPr="003B2E92">
        <w:t>Технологии виртуальной и дополненной реальности VR/AR</w:t>
      </w:r>
      <w:r w:rsidRPr="00FE43B7">
        <w:t>» включает в себя следующие элементы:</w:t>
      </w:r>
    </w:p>
    <w:p w14:paraId="079B0992" w14:textId="3083EE36" w:rsidR="00F35CC7" w:rsidRPr="00FE43B7" w:rsidRDefault="00F35CC7" w:rsidP="00FF619D">
      <w:pPr>
        <w:pStyle w:val="11"/>
        <w:numPr>
          <w:ilvl w:val="0"/>
          <w:numId w:val="13"/>
        </w:numPr>
        <w:tabs>
          <w:tab w:val="left" w:pos="1786"/>
        </w:tabs>
        <w:ind w:firstLine="720"/>
        <w:jc w:val="both"/>
      </w:pPr>
      <w:bookmarkStart w:id="8" w:name="bookmark138"/>
      <w:bookmarkEnd w:id="8"/>
      <w:r w:rsidRPr="00FE43B7">
        <w:rPr>
          <w:b/>
          <w:bCs/>
        </w:rPr>
        <w:t xml:space="preserve">Самостоятельная работа с лекционным материалом, учебной и дополнительной литературой. </w:t>
      </w:r>
      <w:r w:rsidR="003F24A3">
        <w:t>Курс лекций рекомендуется прослушивать в приведенной последовательности, указанной на образовательном портале</w:t>
      </w:r>
      <w:r w:rsidRPr="00FE43B7">
        <w:t xml:space="preserve">. </w:t>
      </w:r>
      <w:r w:rsidR="003F24A3">
        <w:t>В процессе изучения модулей факультатива</w:t>
      </w:r>
      <w:r w:rsidRPr="00FE43B7">
        <w:t xml:space="preserve"> следует ознакомиться с </w:t>
      </w:r>
      <w:proofErr w:type="spellStart"/>
      <w:r w:rsidRPr="00FE43B7">
        <w:t>с</w:t>
      </w:r>
      <w:proofErr w:type="spellEnd"/>
      <w:r w:rsidRPr="00FE43B7">
        <w:t xml:space="preserve"> </w:t>
      </w:r>
      <w:r w:rsidR="003F24A3">
        <w:t>учебными материалами, приведенными в соответствующем разделе образовательного курса</w:t>
      </w:r>
      <w:r w:rsidRPr="00FE43B7">
        <w:t xml:space="preserve">. </w:t>
      </w:r>
      <w:r w:rsidR="003F24A3">
        <w:t>Помимо этого, для успешного завершения факультатива необходимо в</w:t>
      </w:r>
      <w:r w:rsidR="003F24A3">
        <w:t>ы</w:t>
      </w:r>
      <w:r w:rsidR="003F24A3">
        <w:t>полнить все практические занятия, представленные в каждом модуле на о</w:t>
      </w:r>
      <w:r w:rsidR="003F24A3">
        <w:t>н</w:t>
      </w:r>
      <w:r w:rsidR="003F24A3">
        <w:t>лайн-платформе.</w:t>
      </w:r>
      <w:r w:rsidRPr="00FE43B7">
        <w:t xml:space="preserve"> После того, как студент полностью усвоил лекционный мат</w:t>
      </w:r>
      <w:r w:rsidRPr="00FE43B7">
        <w:t>е</w:t>
      </w:r>
      <w:r w:rsidRPr="00FE43B7">
        <w:t xml:space="preserve">риал и материал </w:t>
      </w:r>
      <w:r w:rsidR="003F24A3">
        <w:t>дополнительных образовательных элементов</w:t>
      </w:r>
      <w:r w:rsidRPr="00FE43B7">
        <w:t>, он может озн</w:t>
      </w:r>
      <w:r w:rsidRPr="00FE43B7">
        <w:t>а</w:t>
      </w:r>
      <w:r w:rsidRPr="00FE43B7">
        <w:t>комиться с дополнительной литературой по теме</w:t>
      </w:r>
      <w:r w:rsidR="003F24A3">
        <w:t>, указанной в соответству</w:t>
      </w:r>
      <w:r w:rsidR="003F24A3">
        <w:t>ю</w:t>
      </w:r>
      <w:r w:rsidR="003F24A3">
        <w:t>щем списке на онлайн-платформе</w:t>
      </w:r>
      <w:r w:rsidRPr="00FE43B7">
        <w:t>. Опорой при этом ему продолжает служить текст лекции и текст программы учебной дисциплины. В случае необходимости студент также конспектирует материал дополнительной литературы.</w:t>
      </w:r>
    </w:p>
    <w:p w14:paraId="61CAC8BB" w14:textId="5EFEA7C4" w:rsidR="00F35CC7" w:rsidRPr="00FE43B7" w:rsidRDefault="00F35CC7" w:rsidP="00FF619D">
      <w:pPr>
        <w:pStyle w:val="11"/>
        <w:numPr>
          <w:ilvl w:val="0"/>
          <w:numId w:val="13"/>
        </w:numPr>
        <w:tabs>
          <w:tab w:val="left" w:pos="1426"/>
        </w:tabs>
        <w:spacing w:after="480"/>
        <w:ind w:firstLine="820"/>
        <w:jc w:val="both"/>
      </w:pPr>
      <w:bookmarkStart w:id="9" w:name="bookmark139"/>
      <w:bookmarkEnd w:id="9"/>
      <w:r w:rsidRPr="00FE43B7">
        <w:rPr>
          <w:b/>
          <w:bCs/>
        </w:rPr>
        <w:t xml:space="preserve">Самостоятельная работа при подготовке к </w:t>
      </w:r>
      <w:r w:rsidR="003F24A3">
        <w:rPr>
          <w:b/>
          <w:bCs/>
        </w:rPr>
        <w:t>защите проекта</w:t>
      </w:r>
      <w:r w:rsidRPr="00FE43B7">
        <w:rPr>
          <w:b/>
          <w:bCs/>
        </w:rPr>
        <w:t xml:space="preserve">. </w:t>
      </w:r>
      <w:r w:rsidRPr="00FE43B7">
        <w:t xml:space="preserve">При подготовке к </w:t>
      </w:r>
      <w:r w:rsidR="003F24A3">
        <w:t>защите проекта</w:t>
      </w:r>
      <w:r w:rsidRPr="00FE43B7">
        <w:t xml:space="preserve"> следует пользоваться программой дисциплины, конспектом лекций, учебной и дополнительной литературой. Прежде всего, прочитав формулировку того или иного вопроса,</w:t>
      </w:r>
      <w:r w:rsidR="003F24A3">
        <w:t xml:space="preserve"> ожидаемого на защите,</w:t>
      </w:r>
      <w:r w:rsidRPr="00FE43B7">
        <w:t xml:space="preserve"> след</w:t>
      </w:r>
      <w:r w:rsidRPr="00FE43B7">
        <w:t>у</w:t>
      </w:r>
      <w:r w:rsidRPr="00FE43B7">
        <w:t xml:space="preserve">ет найти материал по нему в программе </w:t>
      </w:r>
      <w:r w:rsidR="003F24A3">
        <w:t>факультатива</w:t>
      </w:r>
      <w:r w:rsidRPr="00FE43B7">
        <w:t xml:space="preserve"> - этот материал будут </w:t>
      </w:r>
      <w:r w:rsidRPr="00FE43B7">
        <w:lastRenderedPageBreak/>
        <w:t xml:space="preserve">планом ответа на вопрос. Далее следует найти необходимую информацию в конспекте лекций и </w:t>
      </w:r>
      <w:r w:rsidR="003F24A3">
        <w:t>учебных материалах</w:t>
      </w:r>
      <w:r w:rsidRPr="00FE43B7">
        <w:t>, внимательно прочитать и системат</w:t>
      </w:r>
      <w:r w:rsidRPr="00FE43B7">
        <w:t>и</w:t>
      </w:r>
      <w:r w:rsidRPr="00FE43B7">
        <w:t xml:space="preserve">зировать материал по плану, данному в программе. Желательно в отдельной тетради записать развёрнутый план ответа на каждый из </w:t>
      </w:r>
      <w:r w:rsidR="003F24A3">
        <w:t>возможных</w:t>
      </w:r>
      <w:r w:rsidRPr="00FE43B7">
        <w:t xml:space="preserve"> вопросов. Студентам следует помнить, что при ответе на вопрос не следует делать о</w:t>
      </w:r>
      <w:r w:rsidRPr="00FE43B7">
        <w:t>т</w:t>
      </w:r>
      <w:r w:rsidRPr="00FE43B7">
        <w:t>ступлений - ответ должен быть исключительно по существу вопроса. Также о</w:t>
      </w:r>
      <w:r w:rsidRPr="00FE43B7">
        <w:t>т</w:t>
      </w:r>
      <w:r w:rsidRPr="00FE43B7">
        <w:t>вет должен быть чётким и логичным, всесторонне охватывать сформулирова</w:t>
      </w:r>
      <w:r w:rsidRPr="00FE43B7">
        <w:t>н</w:t>
      </w:r>
      <w:r w:rsidRPr="00FE43B7">
        <w:t>ную в вопросе проблему.</w:t>
      </w:r>
    </w:p>
    <w:p w14:paraId="408F2202" w14:textId="3B1A8074" w:rsidR="00F35CC7" w:rsidRPr="003F24A3" w:rsidRDefault="00F35CC7" w:rsidP="001611D1">
      <w:pPr>
        <w:pStyle w:val="11"/>
        <w:numPr>
          <w:ilvl w:val="0"/>
          <w:numId w:val="15"/>
        </w:numPr>
        <w:tabs>
          <w:tab w:val="left" w:pos="610"/>
        </w:tabs>
        <w:spacing w:after="160" w:line="240" w:lineRule="auto"/>
        <w:jc w:val="center"/>
        <w:outlineLvl w:val="0"/>
      </w:pPr>
      <w:bookmarkStart w:id="10" w:name="bookmark140"/>
      <w:bookmarkEnd w:id="10"/>
      <w:r w:rsidRPr="00E2157B">
        <w:rPr>
          <w:b/>
          <w:bCs/>
        </w:rPr>
        <w:t>МАТЕРИАЛЬНО-ТЕХНИЧЕСКОЕ ОБЕСПЕЧЕНИЕ</w:t>
      </w:r>
      <w:r w:rsidR="00E2157B" w:rsidRPr="00E2157B">
        <w:rPr>
          <w:b/>
          <w:bCs/>
        </w:rPr>
        <w:t xml:space="preserve"> </w:t>
      </w:r>
      <w:r w:rsidR="003F24A3">
        <w:rPr>
          <w:b/>
          <w:bCs/>
        </w:rPr>
        <w:t>Ф</w:t>
      </w:r>
      <w:r w:rsidR="003F24A3">
        <w:rPr>
          <w:b/>
          <w:bCs/>
        </w:rPr>
        <w:t>А</w:t>
      </w:r>
      <w:r w:rsidR="003F24A3">
        <w:rPr>
          <w:b/>
          <w:bCs/>
        </w:rPr>
        <w:t>КУЛЬТАТИВА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4488"/>
      </w:tblGrid>
      <w:tr w:rsidR="003F24A3" w:rsidRPr="003B7FE6" w14:paraId="35936428" w14:textId="77777777" w:rsidTr="00977A1D">
        <w:trPr>
          <w:trHeight w:val="80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63863" w14:textId="77777777" w:rsidR="003F24A3" w:rsidRPr="003B7FE6" w:rsidRDefault="003F24A3" w:rsidP="00977A1D">
            <w:pPr>
              <w:pStyle w:val="Style33"/>
              <w:widowControl/>
              <w:spacing w:line="276" w:lineRule="auto"/>
              <w:jc w:val="center"/>
              <w:rPr>
                <w:rStyle w:val="FontStyle51"/>
                <w:i w:val="0"/>
              </w:rPr>
            </w:pPr>
            <w:r w:rsidRPr="003B7FE6">
              <w:rPr>
                <w:rStyle w:val="FontStyle51"/>
              </w:rPr>
              <w:t>Наименование специализирова</w:t>
            </w:r>
            <w:r w:rsidRPr="003B7FE6">
              <w:rPr>
                <w:rStyle w:val="FontStyle51"/>
              </w:rPr>
              <w:t>н</w:t>
            </w:r>
            <w:r w:rsidRPr="003B7FE6">
              <w:rPr>
                <w:rStyle w:val="FontStyle51"/>
              </w:rPr>
              <w:t>ных аудиторий, кабинетов, лаб</w:t>
            </w:r>
            <w:r w:rsidRPr="003B7FE6">
              <w:rPr>
                <w:rStyle w:val="FontStyle51"/>
              </w:rPr>
              <w:t>о</w:t>
            </w:r>
            <w:r w:rsidRPr="003B7FE6">
              <w:rPr>
                <w:rStyle w:val="FontStyle51"/>
              </w:rPr>
              <w:t>раторий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E1524" w14:textId="77777777" w:rsidR="003F24A3" w:rsidRPr="003B7FE6" w:rsidRDefault="003F24A3" w:rsidP="00977A1D">
            <w:pPr>
              <w:pStyle w:val="Style32"/>
              <w:widowControl/>
              <w:spacing w:line="276" w:lineRule="auto"/>
              <w:jc w:val="center"/>
              <w:rPr>
                <w:rStyle w:val="FontStyle51"/>
                <w:i w:val="0"/>
              </w:rPr>
            </w:pPr>
            <w:r w:rsidRPr="003B7FE6">
              <w:rPr>
                <w:rStyle w:val="FontStyle51"/>
              </w:rPr>
              <w:t>Вид занятий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DE47D" w14:textId="77777777" w:rsidR="003F24A3" w:rsidRPr="003B7FE6" w:rsidRDefault="003F24A3" w:rsidP="00977A1D">
            <w:pPr>
              <w:pStyle w:val="Style33"/>
              <w:widowControl/>
              <w:spacing w:line="276" w:lineRule="auto"/>
              <w:ind w:firstLine="51"/>
              <w:jc w:val="center"/>
              <w:rPr>
                <w:rStyle w:val="FontStyle51"/>
                <w:i w:val="0"/>
              </w:rPr>
            </w:pPr>
            <w:r w:rsidRPr="003B7FE6">
              <w:rPr>
                <w:rStyle w:val="FontStyle51"/>
              </w:rPr>
              <w:t>Наименование оборудования, программного обеспечения</w:t>
            </w:r>
          </w:p>
        </w:tc>
      </w:tr>
      <w:tr w:rsidR="003F24A3" w:rsidRPr="003B7FE6" w14:paraId="324FA6BA" w14:textId="77777777" w:rsidTr="00977A1D">
        <w:trPr>
          <w:trHeight w:val="25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16B7" w14:textId="77777777" w:rsidR="003F24A3" w:rsidRPr="003B7FE6" w:rsidRDefault="003F24A3" w:rsidP="00977A1D">
            <w:pPr>
              <w:pStyle w:val="Style33"/>
              <w:widowControl/>
              <w:spacing w:line="276" w:lineRule="auto"/>
              <w:ind w:firstLine="709"/>
              <w:jc w:val="center"/>
              <w:rPr>
                <w:rStyle w:val="FontStyle51"/>
                <w:i w:val="0"/>
              </w:rPr>
            </w:pPr>
            <w:r w:rsidRPr="003B7FE6">
              <w:rPr>
                <w:rStyle w:val="FontStyle51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4F8F" w14:textId="77777777" w:rsidR="003F24A3" w:rsidRPr="003B7FE6" w:rsidRDefault="003F24A3" w:rsidP="00977A1D">
            <w:pPr>
              <w:pStyle w:val="Style33"/>
              <w:widowControl/>
              <w:spacing w:line="276" w:lineRule="auto"/>
              <w:ind w:firstLine="709"/>
              <w:jc w:val="center"/>
              <w:rPr>
                <w:rStyle w:val="FontStyle51"/>
                <w:i w:val="0"/>
              </w:rPr>
            </w:pPr>
            <w:r w:rsidRPr="003B7FE6">
              <w:rPr>
                <w:rStyle w:val="FontStyle51"/>
              </w:rPr>
              <w:t>2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FC22" w14:textId="77777777" w:rsidR="003F24A3" w:rsidRPr="003B7FE6" w:rsidRDefault="003F24A3" w:rsidP="00977A1D">
            <w:pPr>
              <w:pStyle w:val="Style33"/>
              <w:widowControl/>
              <w:spacing w:line="276" w:lineRule="auto"/>
              <w:ind w:firstLine="51"/>
              <w:jc w:val="center"/>
              <w:rPr>
                <w:rStyle w:val="FontStyle51"/>
                <w:i w:val="0"/>
              </w:rPr>
            </w:pPr>
            <w:r w:rsidRPr="003B7FE6">
              <w:rPr>
                <w:rStyle w:val="FontStyle51"/>
              </w:rPr>
              <w:t>3</w:t>
            </w:r>
          </w:p>
        </w:tc>
      </w:tr>
      <w:tr w:rsidR="003F24A3" w:rsidRPr="003B7FE6" w14:paraId="1DB4B564" w14:textId="77777777" w:rsidTr="00977A1D">
        <w:trPr>
          <w:trHeight w:val="25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C0982" w14:textId="77777777" w:rsidR="003F24A3" w:rsidRDefault="003F24A3" w:rsidP="00977A1D">
            <w:pPr>
              <w:pStyle w:val="Style33"/>
              <w:widowControl/>
              <w:spacing w:line="276" w:lineRule="auto"/>
              <w:rPr>
                <w:rStyle w:val="FontStyle51"/>
                <w:b w:val="0"/>
                <w:i w:val="0"/>
              </w:rPr>
            </w:pPr>
            <w:r>
              <w:rPr>
                <w:rStyle w:val="FontStyle51"/>
              </w:rPr>
              <w:t>Самостоятельно выбирается об</w:t>
            </w:r>
            <w:r>
              <w:rPr>
                <w:rStyle w:val="FontStyle51"/>
              </w:rPr>
              <w:t>у</w:t>
            </w:r>
            <w:r>
              <w:rPr>
                <w:rStyle w:val="FontStyle51"/>
              </w:rPr>
              <w:t xml:space="preserve">чающимся </w:t>
            </w:r>
          </w:p>
          <w:p w14:paraId="2CC59532" w14:textId="77777777" w:rsidR="003F24A3" w:rsidRPr="003B7FE6" w:rsidRDefault="003F24A3" w:rsidP="00977A1D">
            <w:pPr>
              <w:pStyle w:val="Style33"/>
              <w:widowControl/>
              <w:spacing w:line="276" w:lineRule="auto"/>
              <w:rPr>
                <w:rStyle w:val="FontStyle51"/>
                <w:b w:val="0"/>
                <w:i w:val="0"/>
              </w:rPr>
            </w:pPr>
            <w:r>
              <w:rPr>
                <w:rStyle w:val="FontStyle51"/>
              </w:rPr>
              <w:t>(заочная форма обучения с пр</w:t>
            </w:r>
            <w:r>
              <w:rPr>
                <w:rStyle w:val="FontStyle51"/>
              </w:rPr>
              <w:t>и</w:t>
            </w:r>
            <w:r>
              <w:rPr>
                <w:rStyle w:val="FontStyle51"/>
              </w:rPr>
              <w:t>менением дистанционных те</w:t>
            </w:r>
            <w:r>
              <w:rPr>
                <w:rStyle w:val="FontStyle51"/>
              </w:rPr>
              <w:t>х</w:t>
            </w:r>
            <w:r>
              <w:rPr>
                <w:rStyle w:val="FontStyle51"/>
              </w:rPr>
              <w:t>нологий)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97841" w14:textId="77777777" w:rsidR="003F24A3" w:rsidRPr="003B7FE6" w:rsidRDefault="003F24A3" w:rsidP="00977A1D">
            <w:pPr>
              <w:pStyle w:val="Style33"/>
              <w:widowControl/>
              <w:spacing w:line="276" w:lineRule="auto"/>
              <w:rPr>
                <w:rStyle w:val="FontStyle51"/>
                <w:b w:val="0"/>
                <w:i w:val="0"/>
              </w:rPr>
            </w:pPr>
            <w:r w:rsidRPr="003B7FE6">
              <w:rPr>
                <w:rStyle w:val="FontStyle51"/>
              </w:rPr>
              <w:t>Лекции</w:t>
            </w:r>
            <w:r>
              <w:rPr>
                <w:rStyle w:val="FontStyle51"/>
              </w:rPr>
              <w:t>, практические зан</w:t>
            </w:r>
            <w:r>
              <w:rPr>
                <w:rStyle w:val="FontStyle51"/>
              </w:rPr>
              <w:t>я</w:t>
            </w:r>
            <w:r>
              <w:rPr>
                <w:rStyle w:val="FontStyle51"/>
              </w:rPr>
              <w:t xml:space="preserve">тия 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2E55" w14:textId="27A7EFA2" w:rsidR="003F24A3" w:rsidRPr="007B7C53" w:rsidRDefault="003F24A3" w:rsidP="00977A1D">
            <w:pPr>
              <w:pStyle w:val="Style33"/>
              <w:widowControl/>
              <w:spacing w:line="276" w:lineRule="auto"/>
              <w:jc w:val="both"/>
              <w:rPr>
                <w:rStyle w:val="FontStyle51"/>
                <w:b w:val="0"/>
                <w:i w:val="0"/>
              </w:rPr>
            </w:pPr>
            <w:r>
              <w:rPr>
                <w:rStyle w:val="FontStyle51"/>
              </w:rPr>
              <w:t>Программное</w:t>
            </w:r>
            <w:r w:rsidRPr="007B7C53">
              <w:rPr>
                <w:rStyle w:val="FontStyle51"/>
              </w:rPr>
              <w:t xml:space="preserve"> </w:t>
            </w:r>
            <w:r>
              <w:rPr>
                <w:rStyle w:val="FontStyle51"/>
              </w:rPr>
              <w:t>обеспечение</w:t>
            </w:r>
            <w:r w:rsidRPr="007B7C53">
              <w:rPr>
                <w:rStyle w:val="FontStyle51"/>
              </w:rPr>
              <w:t xml:space="preserve">: </w:t>
            </w:r>
            <w:r w:rsidR="00FB2350">
              <w:rPr>
                <w:rStyle w:val="FontStyle51"/>
                <w:lang w:val="en-US"/>
              </w:rPr>
              <w:t>Unity</w:t>
            </w:r>
            <w:r w:rsidR="00FB2350" w:rsidRPr="00977A1D">
              <w:rPr>
                <w:rStyle w:val="FontStyle51"/>
              </w:rPr>
              <w:t xml:space="preserve"> 3</w:t>
            </w:r>
            <w:r w:rsidR="00FB2350">
              <w:rPr>
                <w:rStyle w:val="FontStyle51"/>
                <w:lang w:val="en-US"/>
              </w:rPr>
              <w:t>D</w:t>
            </w:r>
            <w:r w:rsidRPr="005F2414">
              <w:rPr>
                <w:rStyle w:val="FontStyle51"/>
              </w:rPr>
              <w:t xml:space="preserve">, </w:t>
            </w:r>
            <w:r>
              <w:rPr>
                <w:rStyle w:val="FontStyle51"/>
                <w:lang w:val="en-US"/>
              </w:rPr>
              <w:t>Revit</w:t>
            </w:r>
          </w:p>
          <w:p w14:paraId="080928C2" w14:textId="77777777" w:rsidR="003F24A3" w:rsidRDefault="003F24A3" w:rsidP="00977A1D">
            <w:pPr>
              <w:pStyle w:val="Style33"/>
              <w:widowControl/>
              <w:spacing w:line="276" w:lineRule="auto"/>
              <w:jc w:val="both"/>
              <w:rPr>
                <w:rStyle w:val="FontStyle51"/>
                <w:b w:val="0"/>
                <w:i w:val="0"/>
              </w:rPr>
            </w:pPr>
            <w:r>
              <w:rPr>
                <w:rStyle w:val="FontStyle51"/>
              </w:rPr>
              <w:t xml:space="preserve">Компьютерная техника: </w:t>
            </w:r>
          </w:p>
          <w:p w14:paraId="626D3E97" w14:textId="77777777" w:rsidR="003F24A3" w:rsidRPr="00502446" w:rsidRDefault="003F24A3" w:rsidP="00977A1D">
            <w:pPr>
              <w:pStyle w:val="Style33"/>
              <w:spacing w:line="276" w:lineRule="auto"/>
              <w:jc w:val="both"/>
              <w:rPr>
                <w:rStyle w:val="FontStyle51"/>
                <w:b w:val="0"/>
                <w:i w:val="0"/>
              </w:rPr>
            </w:pPr>
            <w:r w:rsidRPr="00D32EEE">
              <w:rPr>
                <w:rStyle w:val="FontStyle51"/>
              </w:rPr>
              <w:t>рекомендуемые системные требования</w:t>
            </w:r>
            <w:r>
              <w:rPr>
                <w:rStyle w:val="FontStyle51"/>
              </w:rPr>
              <w:t xml:space="preserve"> к перс</w:t>
            </w:r>
            <w:r>
              <w:rPr>
                <w:rStyle w:val="FontStyle51"/>
              </w:rPr>
              <w:t>о</w:t>
            </w:r>
            <w:r>
              <w:rPr>
                <w:rStyle w:val="FontStyle51"/>
              </w:rPr>
              <w:t>нальному компьютеру:</w:t>
            </w:r>
          </w:p>
          <w:p w14:paraId="140715D4" w14:textId="77777777" w:rsidR="003F24A3" w:rsidRPr="00502446" w:rsidRDefault="003F24A3" w:rsidP="00977A1D">
            <w:pPr>
              <w:pStyle w:val="Style33"/>
              <w:spacing w:line="276" w:lineRule="auto"/>
              <w:jc w:val="both"/>
              <w:rPr>
                <w:rStyle w:val="FontStyle51"/>
                <w:b w:val="0"/>
                <w:i w:val="0"/>
              </w:rPr>
            </w:pPr>
            <w:r w:rsidRPr="00502446">
              <w:rPr>
                <w:rStyle w:val="FontStyle51"/>
              </w:rPr>
              <w:t xml:space="preserve">ИСПОЛЬЗОВАНИЕ БЕЗ </w:t>
            </w:r>
            <w:r w:rsidRPr="00502446">
              <w:rPr>
                <w:rStyle w:val="FontStyle51"/>
                <w:lang w:val="en-US"/>
              </w:rPr>
              <w:t>VR</w:t>
            </w:r>
          </w:p>
          <w:p w14:paraId="6EDD19DD" w14:textId="77777777" w:rsidR="003F24A3" w:rsidRPr="007F72AB" w:rsidRDefault="003F24A3" w:rsidP="00977A1D">
            <w:pPr>
              <w:pStyle w:val="Style33"/>
              <w:spacing w:line="276" w:lineRule="auto"/>
              <w:jc w:val="both"/>
              <w:rPr>
                <w:rStyle w:val="FontStyle51"/>
                <w:b w:val="0"/>
                <w:i w:val="0"/>
              </w:rPr>
            </w:pPr>
            <w:r w:rsidRPr="007F72AB">
              <w:rPr>
                <w:rStyle w:val="FontStyle51"/>
              </w:rPr>
              <w:t xml:space="preserve">ОС: </w:t>
            </w:r>
            <w:proofErr w:type="spellStart"/>
            <w:r w:rsidRPr="007F72AB">
              <w:rPr>
                <w:rStyle w:val="FontStyle51"/>
              </w:rPr>
              <w:t>Win</w:t>
            </w:r>
            <w:proofErr w:type="spellEnd"/>
            <w:r w:rsidRPr="007F72AB">
              <w:rPr>
                <w:rStyle w:val="FontStyle51"/>
              </w:rPr>
              <w:t xml:space="preserve"> 10 </w:t>
            </w:r>
            <w:proofErr w:type="spellStart"/>
            <w:r w:rsidRPr="007F72AB">
              <w:rPr>
                <w:rStyle w:val="FontStyle51"/>
              </w:rPr>
              <w:t>Ent</w:t>
            </w:r>
            <w:proofErr w:type="spellEnd"/>
            <w:r w:rsidRPr="007F72AB">
              <w:rPr>
                <w:rStyle w:val="FontStyle51"/>
              </w:rPr>
              <w:t xml:space="preserve">, </w:t>
            </w:r>
            <w:proofErr w:type="spellStart"/>
            <w:r w:rsidRPr="007F72AB">
              <w:rPr>
                <w:rStyle w:val="FontStyle51"/>
              </w:rPr>
              <w:t>Pro</w:t>
            </w:r>
            <w:proofErr w:type="spellEnd"/>
            <w:r w:rsidRPr="007F72AB">
              <w:rPr>
                <w:rStyle w:val="FontStyle51"/>
              </w:rPr>
              <w:t>;</w:t>
            </w:r>
          </w:p>
          <w:p w14:paraId="333627CD" w14:textId="77777777" w:rsidR="003F24A3" w:rsidRPr="007F72AB" w:rsidRDefault="003F24A3" w:rsidP="00977A1D">
            <w:pPr>
              <w:pStyle w:val="Style33"/>
              <w:spacing w:line="276" w:lineRule="auto"/>
              <w:jc w:val="both"/>
              <w:rPr>
                <w:rStyle w:val="FontStyle51"/>
                <w:b w:val="0"/>
                <w:i w:val="0"/>
              </w:rPr>
            </w:pPr>
            <w:r w:rsidRPr="007F72AB">
              <w:rPr>
                <w:rStyle w:val="FontStyle51"/>
              </w:rPr>
              <w:t xml:space="preserve">Процессор: </w:t>
            </w:r>
            <w:proofErr w:type="spellStart"/>
            <w:r w:rsidRPr="007F72AB">
              <w:rPr>
                <w:rStyle w:val="FontStyle51"/>
              </w:rPr>
              <w:t>Intel</w:t>
            </w:r>
            <w:proofErr w:type="spellEnd"/>
            <w:r w:rsidRPr="007F72AB">
              <w:rPr>
                <w:rStyle w:val="FontStyle51"/>
              </w:rPr>
              <w:t xml:space="preserve"> </w:t>
            </w:r>
            <w:proofErr w:type="spellStart"/>
            <w:r w:rsidRPr="007F72AB">
              <w:rPr>
                <w:rStyle w:val="FontStyle51"/>
              </w:rPr>
              <w:t>Xeon</w:t>
            </w:r>
            <w:proofErr w:type="spellEnd"/>
            <w:r w:rsidRPr="007F72AB">
              <w:rPr>
                <w:rStyle w:val="FontStyle51"/>
              </w:rPr>
              <w:t xml:space="preserve"> или i-</w:t>
            </w:r>
            <w:proofErr w:type="spellStart"/>
            <w:r w:rsidRPr="007F72AB">
              <w:rPr>
                <w:rStyle w:val="FontStyle51"/>
              </w:rPr>
              <w:t>Series</w:t>
            </w:r>
            <w:proofErr w:type="spellEnd"/>
            <w:r w:rsidRPr="007F72AB">
              <w:rPr>
                <w:rStyle w:val="FontStyle51"/>
              </w:rPr>
              <w:t xml:space="preserve"> с несколькими ядрами;</w:t>
            </w:r>
          </w:p>
          <w:p w14:paraId="3FA1A855" w14:textId="77777777" w:rsidR="003F24A3" w:rsidRPr="007F72AB" w:rsidRDefault="003F24A3" w:rsidP="00977A1D">
            <w:pPr>
              <w:pStyle w:val="Style33"/>
              <w:spacing w:line="276" w:lineRule="auto"/>
              <w:jc w:val="both"/>
              <w:rPr>
                <w:rStyle w:val="FontStyle51"/>
                <w:b w:val="0"/>
                <w:i w:val="0"/>
              </w:rPr>
            </w:pPr>
            <w:r w:rsidRPr="007F72AB">
              <w:rPr>
                <w:rStyle w:val="FontStyle51"/>
              </w:rPr>
              <w:t>Оперативная память: 8 GB;</w:t>
            </w:r>
          </w:p>
          <w:p w14:paraId="37C39BF2" w14:textId="77777777" w:rsidR="003F24A3" w:rsidRPr="007F72AB" w:rsidRDefault="003F24A3" w:rsidP="00977A1D">
            <w:pPr>
              <w:pStyle w:val="Style33"/>
              <w:spacing w:line="276" w:lineRule="auto"/>
              <w:jc w:val="both"/>
              <w:rPr>
                <w:rStyle w:val="FontStyle51"/>
                <w:b w:val="0"/>
                <w:i w:val="0"/>
              </w:rPr>
            </w:pPr>
            <w:r w:rsidRPr="007F72AB">
              <w:rPr>
                <w:rStyle w:val="FontStyle51"/>
              </w:rPr>
              <w:t xml:space="preserve">Видеокарта: поддержка </w:t>
            </w:r>
            <w:proofErr w:type="spellStart"/>
            <w:r w:rsidRPr="007F72AB">
              <w:rPr>
                <w:rStyle w:val="FontStyle51"/>
              </w:rPr>
              <w:t>DirectX</w:t>
            </w:r>
            <w:proofErr w:type="spellEnd"/>
            <w:r w:rsidRPr="007F72AB">
              <w:rPr>
                <w:rStyle w:val="FontStyle51"/>
              </w:rPr>
              <w:t xml:space="preserve"> 11 и </w:t>
            </w:r>
            <w:proofErr w:type="spellStart"/>
            <w:r w:rsidRPr="007F72AB">
              <w:rPr>
                <w:rStyle w:val="FontStyle51"/>
              </w:rPr>
              <w:t>Shader</w:t>
            </w:r>
            <w:proofErr w:type="spellEnd"/>
            <w:r w:rsidRPr="007F72AB">
              <w:rPr>
                <w:rStyle w:val="FontStyle51"/>
              </w:rPr>
              <w:t xml:space="preserve"> </w:t>
            </w:r>
            <w:proofErr w:type="spellStart"/>
            <w:r w:rsidRPr="007F72AB">
              <w:rPr>
                <w:rStyle w:val="FontStyle51"/>
              </w:rPr>
              <w:t>Model</w:t>
            </w:r>
            <w:proofErr w:type="spellEnd"/>
            <w:r w:rsidRPr="007F72AB">
              <w:rPr>
                <w:rStyle w:val="FontStyle51"/>
              </w:rPr>
              <w:t xml:space="preserve"> 3.0;</w:t>
            </w:r>
          </w:p>
          <w:p w14:paraId="66426F4C" w14:textId="77777777" w:rsidR="003F24A3" w:rsidRPr="00502446" w:rsidRDefault="003F24A3" w:rsidP="00977A1D">
            <w:pPr>
              <w:pStyle w:val="Style33"/>
              <w:spacing w:line="276" w:lineRule="auto"/>
              <w:jc w:val="both"/>
              <w:rPr>
                <w:rStyle w:val="FontStyle51"/>
                <w:b w:val="0"/>
                <w:i w:val="0"/>
                <w:lang w:val="en-US"/>
              </w:rPr>
            </w:pPr>
            <w:r w:rsidRPr="007F72AB">
              <w:rPr>
                <w:rStyle w:val="FontStyle51"/>
              </w:rPr>
              <w:t>Место на диске: 30 GB.</w:t>
            </w:r>
          </w:p>
        </w:tc>
      </w:tr>
    </w:tbl>
    <w:p w14:paraId="280773E7" w14:textId="77777777" w:rsidR="003F24A3" w:rsidRPr="00E2157B" w:rsidRDefault="003F24A3" w:rsidP="003F24A3">
      <w:pPr>
        <w:pStyle w:val="11"/>
        <w:tabs>
          <w:tab w:val="left" w:pos="610"/>
        </w:tabs>
        <w:spacing w:after="160" w:line="240" w:lineRule="auto"/>
        <w:ind w:left="720" w:firstLine="0"/>
        <w:outlineLvl w:val="0"/>
      </w:pPr>
    </w:p>
    <w:p w14:paraId="6A87BC9B" w14:textId="4FA98C25" w:rsidR="00F35CC7" w:rsidRPr="00FE43B7" w:rsidRDefault="00F35CC7" w:rsidP="000C6ADD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FE43B7">
        <w:rPr>
          <w:rFonts w:ascii="Times New Roman" w:hAnsi="Times New Roman" w:cs="Times New Roman"/>
        </w:rPr>
        <w:br w:type="page"/>
      </w:r>
    </w:p>
    <w:p w14:paraId="1F763CE4" w14:textId="42419F44" w:rsidR="00F35CC7" w:rsidRPr="00FE43B7" w:rsidRDefault="00F35CC7" w:rsidP="00F80324">
      <w:pPr>
        <w:suppressAutoHyphens/>
        <w:spacing w:after="0" w:line="312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F35CC7" w:rsidRPr="00FE43B7" w:rsidSect="0056784E">
          <w:pgSz w:w="11909" w:h="16834"/>
          <w:pgMar w:top="851" w:right="710" w:bottom="993" w:left="1560" w:header="0" w:footer="3" w:gutter="0"/>
          <w:cols w:space="720"/>
          <w:noEndnote/>
          <w:docGrid w:linePitch="360"/>
        </w:sectPr>
      </w:pPr>
    </w:p>
    <w:p w14:paraId="67E79D3F" w14:textId="56C683DA" w:rsidR="003413EB" w:rsidRPr="00E2157B" w:rsidRDefault="003413EB" w:rsidP="00E2157B">
      <w:pPr>
        <w:pStyle w:val="1"/>
        <w:jc w:val="right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11" w:name="_Hlk7059537"/>
      <w:bookmarkStart w:id="12" w:name="_Hlk7045194"/>
      <w:r w:rsidRPr="00E2157B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Приложение </w:t>
      </w:r>
      <w:r w:rsidR="004550C7" w:rsidRPr="00E2157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</w:t>
      </w:r>
    </w:p>
    <w:p w14:paraId="3B887359" w14:textId="17C0EC3F" w:rsidR="003413EB" w:rsidRPr="00FE43B7" w:rsidRDefault="003413EB" w:rsidP="003413EB">
      <w:pPr>
        <w:tabs>
          <w:tab w:val="left" w:pos="0"/>
          <w:tab w:val="center" w:pos="4677"/>
          <w:tab w:val="right" w:pos="9495"/>
        </w:tabs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E43B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E748A39" wp14:editId="5D4AC052">
            <wp:extent cx="397510" cy="636270"/>
            <wp:effectExtent l="0" t="0" r="2540" b="0"/>
            <wp:docPr id="7" name="Рисунок 7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лого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EDFE9" w14:textId="0F477B0C" w:rsidR="00EE0599" w:rsidRPr="00EE0599" w:rsidRDefault="00EE0599" w:rsidP="00EE0599">
      <w:pPr>
        <w:shd w:val="clear" w:color="auto" w:fill="FFFFFF"/>
        <w:suppressAutoHyphens/>
        <w:spacing w:after="0" w:line="240" w:lineRule="auto"/>
        <w:ind w:right="-284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EE0599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МИНИСТЕРСТВО НАУКИ</w:t>
      </w:r>
      <w:r w:rsidRPr="00FE43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ВЫСШЕГО ОБРАЗОВАНИЯ</w:t>
      </w:r>
      <w:r w:rsidRPr="00EE0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</w:t>
      </w:r>
    </w:p>
    <w:p w14:paraId="3770BF8B" w14:textId="77777777" w:rsidR="00EE0599" w:rsidRPr="00EE0599" w:rsidRDefault="00EE0599" w:rsidP="00EE059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</w:t>
      </w:r>
    </w:p>
    <w:p w14:paraId="7B70FF6D" w14:textId="5293C1B0" w:rsidR="00EE0599" w:rsidRPr="00EE0599" w:rsidRDefault="00EE0599" w:rsidP="00EE0599">
      <w:pPr>
        <w:pBdr>
          <w:bottom w:val="thinThickSmallGap" w:sz="24" w:space="1" w:color="auto"/>
        </w:pBd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599">
        <w:rPr>
          <w:rFonts w:ascii="Times New Roman" w:eastAsia="Calibri" w:hAnsi="Times New Roman" w:cs="Times New Roman"/>
          <w:sz w:val="24"/>
          <w:szCs w:val="24"/>
          <w:lang w:eastAsia="ru-RU"/>
        </w:rPr>
        <w:t>высшего образования</w:t>
      </w:r>
    </w:p>
    <w:p w14:paraId="3903E0D3" w14:textId="77777777" w:rsidR="00EE0599" w:rsidRPr="00EE0599" w:rsidRDefault="00EE0599" w:rsidP="00EE0599">
      <w:pPr>
        <w:pBdr>
          <w:bottom w:val="thinThickSmallGap" w:sz="24" w:space="1" w:color="auto"/>
        </w:pBd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E0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14:paraId="64D4CB9A" w14:textId="77777777" w:rsidR="00EE0599" w:rsidRPr="00EE0599" w:rsidRDefault="00EE0599" w:rsidP="00EE0599">
      <w:pPr>
        <w:pBdr>
          <w:bottom w:val="thinThickSmallGap" w:sz="24" w:space="1" w:color="auto"/>
        </w:pBd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E0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(ДВФУ)</w:t>
      </w:r>
    </w:p>
    <w:p w14:paraId="789F7974" w14:textId="77777777" w:rsidR="003413EB" w:rsidRPr="00FE43B7" w:rsidRDefault="003413EB" w:rsidP="003413EB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903437D" w14:textId="19E2DE68" w:rsidR="003413EB" w:rsidRPr="00FE43B7" w:rsidRDefault="008F2DCD" w:rsidP="003413EB">
      <w:pPr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lang w:eastAsia="ru-RU"/>
        </w:rPr>
        <w:t xml:space="preserve">ИНЖЕНЕРНАЯ </w:t>
      </w:r>
      <w:r w:rsidR="003413EB" w:rsidRPr="00FE43B7">
        <w:rPr>
          <w:rFonts w:ascii="Times New Roman" w:eastAsia="Calibri" w:hAnsi="Times New Roman" w:cs="Times New Roman"/>
          <w:b/>
          <w:bCs/>
          <w:caps/>
          <w:lang w:eastAsia="ru-RU"/>
        </w:rPr>
        <w:t xml:space="preserve">ШКОЛА </w:t>
      </w:r>
    </w:p>
    <w:bookmarkEnd w:id="11"/>
    <w:p w14:paraId="5E646C43" w14:textId="77777777" w:rsidR="003413EB" w:rsidRPr="00FE43B7" w:rsidRDefault="003413EB" w:rsidP="003413EB">
      <w:pPr>
        <w:tabs>
          <w:tab w:val="left" w:pos="709"/>
        </w:tabs>
        <w:spacing w:line="276" w:lineRule="auto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14:paraId="4D9A3C34" w14:textId="77777777" w:rsidR="003413EB" w:rsidRPr="00FE43B7" w:rsidRDefault="003413EB" w:rsidP="003413EB">
      <w:pPr>
        <w:tabs>
          <w:tab w:val="left" w:pos="709"/>
        </w:tabs>
        <w:spacing w:after="12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FE43B7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УЧЕБНО-МЕТОДИЧЕСКОЕ обеспечение </w:t>
      </w:r>
      <w:r w:rsidRPr="00FE43B7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br/>
        <w:t>самостоятельной работы ОБУЧАЮЩИХСЯ</w:t>
      </w:r>
    </w:p>
    <w:bookmarkEnd w:id="12"/>
    <w:p w14:paraId="016CF218" w14:textId="0D499CEC" w:rsidR="006251D0" w:rsidRPr="00FE43B7" w:rsidRDefault="003413EB" w:rsidP="003413EB">
      <w:pPr>
        <w:spacing w:after="0" w:line="276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3B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8F2DCD">
        <w:rPr>
          <w:rFonts w:ascii="Times New Roman" w:hAnsi="Times New Roman" w:cs="Times New Roman"/>
          <w:bCs/>
          <w:sz w:val="28"/>
          <w:szCs w:val="28"/>
          <w:lang w:eastAsia="ru-RU"/>
        </w:rPr>
        <w:t>факультативу</w:t>
      </w:r>
    </w:p>
    <w:p w14:paraId="1A8A10FB" w14:textId="64F8FF76" w:rsidR="003413EB" w:rsidRPr="00810B09" w:rsidRDefault="003413EB" w:rsidP="003413EB">
      <w:pPr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0B0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F2DCD" w:rsidRPr="008F2D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виртуальной и дополненной реальности VR/AR</w:t>
      </w:r>
      <w:r w:rsidRPr="00810B09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DBA2C80" w14:textId="7ED94299" w:rsidR="003413EB" w:rsidRPr="00810B09" w:rsidRDefault="003413EB" w:rsidP="00341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направления </w:t>
      </w:r>
      <w:r w:rsidR="008F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Pr="00FE4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.04.01</w:t>
      </w:r>
      <w:r w:rsidRPr="00810B0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8F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Строительство</w:t>
      </w:r>
    </w:p>
    <w:p w14:paraId="0562020D" w14:textId="77777777" w:rsidR="008F2DCD" w:rsidRDefault="008F2DCD" w:rsidP="00341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49F0A2" w14:textId="6FDCD19A" w:rsidR="003413EB" w:rsidRPr="00FE43B7" w:rsidRDefault="003413EB" w:rsidP="00341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магистратуры</w:t>
      </w:r>
    </w:p>
    <w:p w14:paraId="0C005779" w14:textId="24A916E4" w:rsidR="008F2DCD" w:rsidRDefault="003977A7" w:rsidP="008F2D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F2DCD" w:rsidRPr="008F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 информационного моделирования в строительстве/BIM </w:t>
      </w:r>
      <w:proofErr w:type="spellStart"/>
      <w:r w:rsidR="008F2DCD" w:rsidRPr="008F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design</w:t>
      </w:r>
      <w:proofErr w:type="spellEnd"/>
      <w:r w:rsidR="008F2DCD" w:rsidRPr="008F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F2DCD" w:rsidRPr="008F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technology</w:t>
      </w:r>
      <w:proofErr w:type="spellEnd"/>
      <w:r w:rsidR="008F2DCD" w:rsidRPr="008F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4B866F0" w14:textId="7A86448A" w:rsidR="003413EB" w:rsidRPr="00810B09" w:rsidRDefault="003413EB" w:rsidP="008F2DCD">
      <w:pPr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810B0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Форма подготовки очная</w:t>
      </w:r>
    </w:p>
    <w:p w14:paraId="3757469A" w14:textId="4151E41F" w:rsidR="003413EB" w:rsidRPr="00FE43B7" w:rsidRDefault="003413EB" w:rsidP="003413EB">
      <w:pPr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14:paraId="2A3C4682" w14:textId="77777777" w:rsidR="003413EB" w:rsidRPr="00FE43B7" w:rsidRDefault="003413EB" w:rsidP="003413EB">
      <w:pPr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14:paraId="6569A46B" w14:textId="77777777" w:rsidR="003413EB" w:rsidRPr="00FE43B7" w:rsidRDefault="003413EB" w:rsidP="003413EB">
      <w:pPr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14:paraId="20D589BE" w14:textId="77777777" w:rsidR="003413EB" w:rsidRPr="00FE43B7" w:rsidRDefault="003413EB" w:rsidP="003413EB">
      <w:pPr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14:paraId="3B1214F1" w14:textId="77777777" w:rsidR="003413EB" w:rsidRPr="00FE43B7" w:rsidRDefault="003413EB" w:rsidP="003413EB">
      <w:pPr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14:paraId="3FBA3000" w14:textId="77777777" w:rsidR="003413EB" w:rsidRPr="00FE43B7" w:rsidRDefault="003413EB" w:rsidP="003413EB">
      <w:pPr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14:paraId="64D050A8" w14:textId="77777777" w:rsidR="003413EB" w:rsidRPr="00FE43B7" w:rsidRDefault="003413EB" w:rsidP="003413EB">
      <w:pPr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14:paraId="26B32303" w14:textId="4B903D16" w:rsidR="003413EB" w:rsidRPr="00FE43B7" w:rsidRDefault="003413EB" w:rsidP="003413EB">
      <w:pPr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14:paraId="778461F0" w14:textId="2CAE1D8A" w:rsidR="006251D0" w:rsidRPr="00FE43B7" w:rsidRDefault="006251D0" w:rsidP="003413EB">
      <w:pPr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14:paraId="2EAFF998" w14:textId="77777777" w:rsidR="006251D0" w:rsidRPr="00FE43B7" w:rsidRDefault="006251D0" w:rsidP="003413EB">
      <w:pPr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14:paraId="4152E5BC" w14:textId="77777777" w:rsidR="003413EB" w:rsidRPr="00FE43B7" w:rsidRDefault="003413EB" w:rsidP="003413EB">
      <w:pPr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14:paraId="24442741" w14:textId="77777777" w:rsidR="003413EB" w:rsidRPr="00FE43B7" w:rsidRDefault="003413EB" w:rsidP="003413EB">
      <w:pPr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FE43B7">
        <w:rPr>
          <w:rFonts w:ascii="Times New Roman" w:hAnsi="Times New Roman" w:cs="Times New Roman"/>
          <w:b/>
          <w:sz w:val="28"/>
          <w:szCs w:val="28"/>
          <w:lang w:eastAsia="ru-RU"/>
        </w:rPr>
        <w:t>Владивосток</w:t>
      </w:r>
    </w:p>
    <w:p w14:paraId="65A2A6CD" w14:textId="11BF5E69" w:rsidR="003413EB" w:rsidRPr="00FE43B7" w:rsidRDefault="003413EB" w:rsidP="003413EB">
      <w:pPr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FE43B7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202</w:t>
      </w:r>
      <w:r w:rsidR="00FB0A27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1</w:t>
      </w:r>
    </w:p>
    <w:p w14:paraId="2BE5FD89" w14:textId="0EC21F65" w:rsidR="003413EB" w:rsidRPr="00FE43B7" w:rsidRDefault="003413EB" w:rsidP="003413EB">
      <w:pPr>
        <w:spacing w:line="276" w:lineRule="auto"/>
        <w:ind w:firstLine="567"/>
        <w:jc w:val="both"/>
        <w:rPr>
          <w:rFonts w:ascii="Times New Roman" w:hAnsi="Times New Roman" w:cs="Times New Roman"/>
          <w:i/>
        </w:rPr>
      </w:pPr>
      <w:r w:rsidRPr="00FE43B7"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  <w:bookmarkStart w:id="13" w:name="_Hlk6718398"/>
      <w:r w:rsidRPr="00FE43B7">
        <w:rPr>
          <w:rFonts w:ascii="Times New Roman" w:hAnsi="Times New Roman" w:cs="Times New Roman"/>
          <w:i/>
        </w:rPr>
        <w:lastRenderedPageBreak/>
        <w:t xml:space="preserve">Учебно-методическое обеспечение самостоятельной работы обучающихся </w:t>
      </w:r>
      <w:r w:rsidR="008F2DCD">
        <w:rPr>
          <w:rFonts w:ascii="Times New Roman" w:hAnsi="Times New Roman" w:cs="Times New Roman"/>
          <w:i/>
        </w:rPr>
        <w:t>на</w:t>
      </w:r>
      <w:r w:rsidRPr="00FE43B7">
        <w:rPr>
          <w:rFonts w:ascii="Times New Roman" w:hAnsi="Times New Roman" w:cs="Times New Roman"/>
          <w:i/>
        </w:rPr>
        <w:t xml:space="preserve"> </w:t>
      </w:r>
      <w:r w:rsidR="008F2DCD">
        <w:rPr>
          <w:rFonts w:ascii="Times New Roman" w:hAnsi="Times New Roman" w:cs="Times New Roman"/>
          <w:i/>
        </w:rPr>
        <w:t>факультативе</w:t>
      </w:r>
      <w:r w:rsidRPr="00FE43B7">
        <w:rPr>
          <w:rFonts w:ascii="Times New Roman" w:hAnsi="Times New Roman" w:cs="Times New Roman"/>
          <w:i/>
        </w:rPr>
        <w:t xml:space="preserve"> «</w:t>
      </w:r>
      <w:r w:rsidR="008F2DCD" w:rsidRPr="008F2DCD">
        <w:rPr>
          <w:rFonts w:ascii="Times New Roman" w:hAnsi="Times New Roman" w:cs="Times New Roman"/>
          <w:bCs/>
          <w:i/>
        </w:rPr>
        <w:t>Технологии виртуальной и дополненной реальности VR/AR</w:t>
      </w:r>
      <w:r w:rsidRPr="00FE43B7">
        <w:rPr>
          <w:rFonts w:ascii="Times New Roman" w:hAnsi="Times New Roman" w:cs="Times New Roman"/>
          <w:i/>
        </w:rPr>
        <w:t>» включает в себя:</w:t>
      </w:r>
    </w:p>
    <w:p w14:paraId="313C3C4C" w14:textId="77777777" w:rsidR="003413EB" w:rsidRPr="00FE43B7" w:rsidRDefault="003413EB" w:rsidP="003413EB">
      <w:pPr>
        <w:numPr>
          <w:ilvl w:val="0"/>
          <w:numId w:val="4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FE43B7">
        <w:rPr>
          <w:rFonts w:ascii="Times New Roman" w:hAnsi="Times New Roman" w:cs="Times New Roman"/>
          <w:i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14:paraId="6EE20D0B" w14:textId="77777777" w:rsidR="003413EB" w:rsidRPr="00FE43B7" w:rsidRDefault="003413EB" w:rsidP="003413EB">
      <w:pPr>
        <w:numPr>
          <w:ilvl w:val="0"/>
          <w:numId w:val="4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FE43B7">
        <w:rPr>
          <w:rFonts w:ascii="Times New Roman" w:hAnsi="Times New Roman" w:cs="Times New Roman"/>
          <w:i/>
        </w:rPr>
        <w:t>характеристика заданий для самостоятельной работы обучающихся и методические рекомендации по их выполнению;</w:t>
      </w:r>
    </w:p>
    <w:p w14:paraId="711B4C3D" w14:textId="77777777" w:rsidR="003413EB" w:rsidRPr="00FE43B7" w:rsidRDefault="003413EB" w:rsidP="003413EB">
      <w:pPr>
        <w:numPr>
          <w:ilvl w:val="0"/>
          <w:numId w:val="4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FE43B7">
        <w:rPr>
          <w:rFonts w:ascii="Times New Roman" w:hAnsi="Times New Roman" w:cs="Times New Roman"/>
          <w:i/>
        </w:rPr>
        <w:t>требования к представлению и оформлению результатов самостоятельной работы;</w:t>
      </w:r>
    </w:p>
    <w:p w14:paraId="3F48BA12" w14:textId="77777777" w:rsidR="003413EB" w:rsidRPr="00FE43B7" w:rsidRDefault="003413EB" w:rsidP="003413EB">
      <w:pPr>
        <w:numPr>
          <w:ilvl w:val="0"/>
          <w:numId w:val="4"/>
        </w:numPr>
        <w:suppressAutoHyphens/>
        <w:spacing w:after="240" w:line="276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FE43B7">
        <w:rPr>
          <w:rFonts w:ascii="Times New Roman" w:hAnsi="Times New Roman" w:cs="Times New Roman"/>
          <w:i/>
        </w:rPr>
        <w:t>критерии оценки выполнения самостоятельной работы.</w:t>
      </w:r>
    </w:p>
    <w:bookmarkEnd w:id="13"/>
    <w:p w14:paraId="387932D3" w14:textId="77777777" w:rsidR="003158CF" w:rsidRPr="00FE43B7" w:rsidRDefault="003158CF" w:rsidP="003158CF">
      <w:pPr>
        <w:pStyle w:val="ac"/>
        <w:spacing w:line="240" w:lineRule="auto"/>
        <w:ind w:left="480"/>
      </w:pPr>
      <w:r w:rsidRPr="00FE43B7">
        <w:rPr>
          <w:color w:val="000000"/>
        </w:rPr>
        <w:t>План-график выполнения самостоятельной работы по дисциплине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126"/>
        <w:gridCol w:w="3031"/>
        <w:gridCol w:w="1445"/>
        <w:gridCol w:w="2563"/>
      </w:tblGrid>
      <w:tr w:rsidR="003158CF" w:rsidRPr="00FE43B7" w14:paraId="7490A282" w14:textId="77777777" w:rsidTr="007071B9">
        <w:trPr>
          <w:trHeight w:hRule="exact" w:val="10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FA1BF" w14:textId="77777777" w:rsidR="003158CF" w:rsidRPr="00FE43B7" w:rsidRDefault="003158CF" w:rsidP="007D77BE">
            <w:pPr>
              <w:pStyle w:val="ae"/>
              <w:spacing w:line="233" w:lineRule="auto"/>
              <w:ind w:firstLine="0"/>
              <w:rPr>
                <w:sz w:val="22"/>
                <w:szCs w:val="22"/>
              </w:rPr>
            </w:pPr>
            <w:r w:rsidRPr="00FE43B7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CCEBD" w14:textId="77777777" w:rsidR="003158CF" w:rsidRPr="00FE43B7" w:rsidRDefault="003158CF" w:rsidP="007D77BE">
            <w:pPr>
              <w:pStyle w:val="ae"/>
              <w:spacing w:line="240" w:lineRule="auto"/>
              <w:ind w:firstLine="0"/>
              <w:rPr>
                <w:sz w:val="22"/>
                <w:szCs w:val="22"/>
              </w:rPr>
            </w:pPr>
            <w:r w:rsidRPr="00FE43B7">
              <w:rPr>
                <w:b/>
                <w:bCs/>
                <w:color w:val="000000"/>
                <w:sz w:val="22"/>
                <w:szCs w:val="22"/>
              </w:rPr>
              <w:t>Дата/сроки</w:t>
            </w:r>
          </w:p>
          <w:p w14:paraId="0D6404E6" w14:textId="77777777" w:rsidR="003158CF" w:rsidRPr="00FE43B7" w:rsidRDefault="003158CF" w:rsidP="007D77BE">
            <w:pPr>
              <w:pStyle w:val="ae"/>
              <w:spacing w:line="240" w:lineRule="auto"/>
              <w:ind w:firstLine="0"/>
              <w:rPr>
                <w:sz w:val="22"/>
                <w:szCs w:val="22"/>
              </w:rPr>
            </w:pPr>
            <w:r w:rsidRPr="00FE43B7">
              <w:rPr>
                <w:b/>
                <w:bCs/>
                <w:color w:val="000000"/>
                <w:sz w:val="22"/>
                <w:szCs w:val="22"/>
              </w:rPr>
              <w:t>выполнения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CB608" w14:textId="5F042827" w:rsidR="003158CF" w:rsidRPr="00FE43B7" w:rsidRDefault="003158CF" w:rsidP="007D77BE">
            <w:pPr>
              <w:pStyle w:val="ae"/>
              <w:tabs>
                <w:tab w:val="left" w:pos="98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FE43B7">
              <w:rPr>
                <w:b/>
                <w:bCs/>
                <w:color w:val="000000"/>
                <w:sz w:val="22"/>
                <w:szCs w:val="22"/>
              </w:rPr>
              <w:t>Вид</w:t>
            </w:r>
            <w:r w:rsidR="004729B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E43B7">
              <w:rPr>
                <w:b/>
                <w:bCs/>
                <w:color w:val="000000"/>
                <w:sz w:val="22"/>
                <w:szCs w:val="22"/>
              </w:rPr>
              <w:t>самостоятельной</w:t>
            </w:r>
          </w:p>
          <w:p w14:paraId="55803FE0" w14:textId="77777777" w:rsidR="003158CF" w:rsidRPr="00FE43B7" w:rsidRDefault="003158CF" w:rsidP="007D77BE">
            <w:pPr>
              <w:pStyle w:val="ae"/>
              <w:spacing w:line="240" w:lineRule="auto"/>
              <w:ind w:firstLine="0"/>
              <w:rPr>
                <w:sz w:val="22"/>
                <w:szCs w:val="22"/>
              </w:rPr>
            </w:pPr>
            <w:r w:rsidRPr="00FE43B7">
              <w:rPr>
                <w:b/>
                <w:bCs/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1F4E97" w14:textId="77777777" w:rsidR="003158CF" w:rsidRPr="00FE43B7" w:rsidRDefault="003158CF" w:rsidP="007D77BE">
            <w:pPr>
              <w:pStyle w:val="ae"/>
              <w:spacing w:line="240" w:lineRule="auto"/>
              <w:ind w:firstLine="0"/>
              <w:rPr>
                <w:sz w:val="22"/>
                <w:szCs w:val="22"/>
              </w:rPr>
            </w:pPr>
            <w:r w:rsidRPr="00FE43B7">
              <w:rPr>
                <w:b/>
                <w:bCs/>
                <w:color w:val="000000"/>
                <w:sz w:val="22"/>
                <w:szCs w:val="22"/>
              </w:rPr>
              <w:t>Примерные нормы вр</w:t>
            </w:r>
            <w:r w:rsidRPr="00FE43B7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FE43B7">
              <w:rPr>
                <w:b/>
                <w:bCs/>
                <w:color w:val="000000"/>
                <w:sz w:val="22"/>
                <w:szCs w:val="22"/>
              </w:rPr>
              <w:t>мени на в</w:t>
            </w:r>
            <w:r w:rsidRPr="00FE43B7">
              <w:rPr>
                <w:b/>
                <w:bCs/>
                <w:color w:val="000000"/>
                <w:sz w:val="22"/>
                <w:szCs w:val="22"/>
              </w:rPr>
              <w:t>ы</w:t>
            </w:r>
            <w:r w:rsidRPr="00FE43B7">
              <w:rPr>
                <w:b/>
                <w:bCs/>
                <w:color w:val="000000"/>
                <w:sz w:val="22"/>
                <w:szCs w:val="22"/>
              </w:rPr>
              <w:t>полнение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6C502" w14:textId="77777777" w:rsidR="003158CF" w:rsidRPr="00FE43B7" w:rsidRDefault="003158CF" w:rsidP="007D77BE">
            <w:pPr>
              <w:pStyle w:val="ae"/>
              <w:spacing w:line="240" w:lineRule="auto"/>
              <w:ind w:firstLine="0"/>
              <w:rPr>
                <w:sz w:val="22"/>
                <w:szCs w:val="22"/>
              </w:rPr>
            </w:pPr>
            <w:r w:rsidRPr="00FE43B7">
              <w:rPr>
                <w:b/>
                <w:bCs/>
                <w:color w:val="000000"/>
                <w:sz w:val="22"/>
                <w:szCs w:val="22"/>
              </w:rPr>
              <w:t>Форма контроля</w:t>
            </w:r>
          </w:p>
        </w:tc>
      </w:tr>
      <w:tr w:rsidR="003158CF" w:rsidRPr="00FE43B7" w14:paraId="71DF7F84" w14:textId="77777777" w:rsidTr="007D77BE">
        <w:trPr>
          <w:trHeight w:hRule="exact" w:val="240"/>
          <w:jc w:val="center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B74BB0" w14:textId="714B9280" w:rsidR="003158CF" w:rsidRPr="00FE43B7" w:rsidRDefault="00BC75D9" w:rsidP="007D77BE">
            <w:pPr>
              <w:pStyle w:val="ae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bookmarkStart w:id="14" w:name="_GoBack"/>
            <w:bookmarkEnd w:id="14"/>
            <w:r w:rsidRPr="00BC75D9">
              <w:rPr>
                <w:color w:val="000000"/>
                <w:sz w:val="20"/>
                <w:szCs w:val="20"/>
              </w:rPr>
              <w:t>2</w:t>
            </w:r>
            <w:r w:rsidR="003158CF" w:rsidRPr="00BC75D9">
              <w:rPr>
                <w:color w:val="000000"/>
                <w:sz w:val="20"/>
                <w:szCs w:val="20"/>
              </w:rPr>
              <w:t>-й семестр</w:t>
            </w:r>
          </w:p>
        </w:tc>
      </w:tr>
      <w:tr w:rsidR="007071B9" w:rsidRPr="00FE43B7" w14:paraId="12ED2DEE" w14:textId="77777777" w:rsidTr="008F2DCD">
        <w:trPr>
          <w:trHeight w:hRule="exact" w:val="78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A9233" w14:textId="3164EB0D" w:rsidR="007071B9" w:rsidRPr="00FE43B7" w:rsidRDefault="007071B9" w:rsidP="007071B9">
            <w:pPr>
              <w:pStyle w:val="ae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E43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759C2" w14:textId="1FFC0461" w:rsidR="007071B9" w:rsidRPr="00FE43B7" w:rsidRDefault="007071B9" w:rsidP="007071B9">
            <w:pPr>
              <w:pStyle w:val="ae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FE43B7">
              <w:rPr>
                <w:color w:val="000000"/>
                <w:sz w:val="20"/>
                <w:szCs w:val="20"/>
              </w:rPr>
              <w:t>-я неделя обучения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B6043" w14:textId="0771674D" w:rsidR="007071B9" w:rsidRPr="00FE43B7" w:rsidRDefault="007071B9" w:rsidP="007071B9">
            <w:pPr>
              <w:pStyle w:val="ae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071B9">
              <w:rPr>
                <w:color w:val="000000"/>
                <w:sz w:val="20"/>
                <w:szCs w:val="20"/>
              </w:rPr>
              <w:t>ПР-11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FE43B7">
              <w:rPr>
                <w:color w:val="000000"/>
                <w:sz w:val="20"/>
                <w:szCs w:val="20"/>
              </w:rPr>
              <w:t>творческое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E43B7">
              <w:rPr>
                <w:color w:val="000000"/>
                <w:sz w:val="20"/>
                <w:szCs w:val="20"/>
              </w:rPr>
              <w:t>задание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8BCB0" w14:textId="785DEFDE" w:rsidR="007071B9" w:rsidRDefault="00013F7F" w:rsidP="007071B9">
            <w:pPr>
              <w:pStyle w:val="ae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2665A" w14:textId="68920C92" w:rsidR="007071B9" w:rsidRDefault="008F2DCD" w:rsidP="007071B9">
            <w:pPr>
              <w:pStyle w:val="ae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ТС</w:t>
            </w:r>
            <w:r w:rsidR="007071B9">
              <w:rPr>
                <w:color w:val="000000"/>
                <w:sz w:val="20"/>
                <w:szCs w:val="20"/>
              </w:rPr>
              <w:t xml:space="preserve">: </w:t>
            </w:r>
            <w:r w:rsidRPr="008F2DCD">
              <w:rPr>
                <w:color w:val="000000"/>
                <w:sz w:val="20"/>
                <w:szCs w:val="20"/>
              </w:rPr>
              <w:t>технические средства контроля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4F11BC3B" w14:textId="752A086C" w:rsidR="008F2DCD" w:rsidRDefault="008F2DCD" w:rsidP="007071B9">
            <w:pPr>
              <w:pStyle w:val="ae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F2DCD">
              <w:rPr>
                <w:color w:val="000000"/>
                <w:sz w:val="20"/>
                <w:szCs w:val="20"/>
              </w:rPr>
              <w:t>УО-1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8F2DCD">
              <w:rPr>
                <w:color w:val="000000"/>
                <w:sz w:val="20"/>
                <w:szCs w:val="20"/>
              </w:rPr>
              <w:t>собеседование</w:t>
            </w:r>
          </w:p>
          <w:p w14:paraId="400B7751" w14:textId="3BD16E54" w:rsidR="008F2DCD" w:rsidRPr="00FE43B7" w:rsidRDefault="008F2DCD" w:rsidP="007071B9">
            <w:pPr>
              <w:pStyle w:val="ae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7071B9" w:rsidRPr="00FE43B7" w14:paraId="46A7C413" w14:textId="77777777" w:rsidTr="007071B9">
        <w:trPr>
          <w:trHeight w:hRule="exact" w:val="70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AD6EC" w14:textId="6A97B2FE" w:rsidR="007071B9" w:rsidRPr="00FE43B7" w:rsidRDefault="007071B9" w:rsidP="007071B9">
            <w:pPr>
              <w:pStyle w:val="ae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D83FB" w14:textId="5FD079E5" w:rsidR="007071B9" w:rsidRPr="00FE43B7" w:rsidRDefault="008F2DCD" w:rsidP="007071B9">
            <w:pPr>
              <w:pStyle w:val="ae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071B9" w:rsidRPr="00FE43B7">
              <w:rPr>
                <w:color w:val="000000"/>
                <w:sz w:val="20"/>
                <w:szCs w:val="20"/>
              </w:rPr>
              <w:t>-я неделя обучения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51D84" w14:textId="0D8858F8" w:rsidR="007071B9" w:rsidRPr="00FE43B7" w:rsidRDefault="008F2DCD" w:rsidP="007071B9">
            <w:pPr>
              <w:pStyle w:val="ae"/>
              <w:spacing w:line="240" w:lineRule="auto"/>
              <w:ind w:firstLine="0"/>
              <w:rPr>
                <w:sz w:val="20"/>
                <w:szCs w:val="20"/>
              </w:rPr>
            </w:pPr>
            <w:r w:rsidRPr="007071B9">
              <w:rPr>
                <w:color w:val="000000"/>
                <w:sz w:val="20"/>
                <w:szCs w:val="20"/>
              </w:rPr>
              <w:t>ПР-11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FE43B7">
              <w:rPr>
                <w:color w:val="000000"/>
                <w:sz w:val="20"/>
                <w:szCs w:val="20"/>
              </w:rPr>
              <w:t>творческое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E43B7">
              <w:rPr>
                <w:color w:val="000000"/>
                <w:sz w:val="20"/>
                <w:szCs w:val="20"/>
              </w:rPr>
              <w:t>задание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A3116" w14:textId="3F08FBC8" w:rsidR="007071B9" w:rsidRPr="00FE43B7" w:rsidRDefault="00013F7F" w:rsidP="007071B9">
            <w:pPr>
              <w:pStyle w:val="ae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33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A5BD9E" w14:textId="77777777" w:rsidR="00013F7F" w:rsidRDefault="00013F7F" w:rsidP="00013F7F">
            <w:pPr>
              <w:pStyle w:val="ae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ТС: </w:t>
            </w:r>
            <w:r w:rsidRPr="008F2DCD">
              <w:rPr>
                <w:color w:val="000000"/>
                <w:sz w:val="20"/>
                <w:szCs w:val="20"/>
              </w:rPr>
              <w:t>технические средства контроля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1168169D" w14:textId="77777777" w:rsidR="00013F7F" w:rsidRDefault="00013F7F" w:rsidP="00013F7F">
            <w:pPr>
              <w:pStyle w:val="ae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F2DCD">
              <w:rPr>
                <w:color w:val="000000"/>
                <w:sz w:val="20"/>
                <w:szCs w:val="20"/>
              </w:rPr>
              <w:t>УО-1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8F2DCD">
              <w:rPr>
                <w:color w:val="000000"/>
                <w:sz w:val="20"/>
                <w:szCs w:val="20"/>
              </w:rPr>
              <w:t>собеседование</w:t>
            </w:r>
          </w:p>
          <w:p w14:paraId="2979F48E" w14:textId="0DAF7EF2" w:rsidR="007071B9" w:rsidRPr="00FE43B7" w:rsidRDefault="007071B9" w:rsidP="007071B9">
            <w:pPr>
              <w:pStyle w:val="ae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7071B9" w:rsidRPr="00FE43B7" w14:paraId="0B7EBD9E" w14:textId="77777777" w:rsidTr="00013F7F">
        <w:trPr>
          <w:trHeight w:hRule="exact" w:val="12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9FA99" w14:textId="0A40DDA8" w:rsidR="007071B9" w:rsidRPr="00FE43B7" w:rsidRDefault="007071B9" w:rsidP="007071B9">
            <w:pPr>
              <w:pStyle w:val="ae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A9B14" w14:textId="48B0FF29" w:rsidR="007071B9" w:rsidRPr="00FE43B7" w:rsidRDefault="00013F7F" w:rsidP="007071B9">
            <w:pPr>
              <w:pStyle w:val="ae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071B9" w:rsidRPr="00FE43B7">
              <w:rPr>
                <w:color w:val="000000"/>
                <w:sz w:val="20"/>
                <w:szCs w:val="20"/>
              </w:rPr>
              <w:t>-я неделя обучения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F1299" w14:textId="341A5AE5" w:rsidR="007071B9" w:rsidRPr="00FE43B7" w:rsidRDefault="007071B9" w:rsidP="007071B9">
            <w:pPr>
              <w:pStyle w:val="ae"/>
              <w:spacing w:line="240" w:lineRule="auto"/>
              <w:ind w:firstLine="0"/>
              <w:rPr>
                <w:sz w:val="20"/>
                <w:szCs w:val="20"/>
              </w:rPr>
            </w:pPr>
            <w:r w:rsidRPr="00FE43B7">
              <w:rPr>
                <w:color w:val="000000"/>
                <w:sz w:val="20"/>
                <w:szCs w:val="20"/>
              </w:rPr>
              <w:t>Пр-9: проект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95D1D" w14:textId="041B98CA" w:rsidR="007071B9" w:rsidRPr="00FE43B7" w:rsidRDefault="00013F7F" w:rsidP="007071B9">
            <w:pPr>
              <w:pStyle w:val="ae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0BFB78" w14:textId="50BB221B" w:rsidR="00013F7F" w:rsidRDefault="00013F7F" w:rsidP="00013F7F">
            <w:pPr>
              <w:pStyle w:val="ae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ТС: </w:t>
            </w:r>
            <w:r w:rsidRPr="008F2DCD">
              <w:rPr>
                <w:color w:val="000000"/>
                <w:sz w:val="20"/>
                <w:szCs w:val="20"/>
              </w:rPr>
              <w:t>технические средства контроля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691A83F4" w14:textId="4AC373F2" w:rsidR="00013F7F" w:rsidRDefault="00013F7F" w:rsidP="00013F7F">
            <w:pPr>
              <w:pStyle w:val="ae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F2DCD">
              <w:rPr>
                <w:color w:val="000000"/>
                <w:sz w:val="20"/>
                <w:szCs w:val="20"/>
              </w:rPr>
              <w:t>УО-</w:t>
            </w:r>
            <w:r>
              <w:rPr>
                <w:color w:val="000000"/>
                <w:sz w:val="20"/>
                <w:szCs w:val="20"/>
              </w:rPr>
              <w:t>3: Итоговая презентация</w:t>
            </w:r>
          </w:p>
          <w:p w14:paraId="1B266A91" w14:textId="5BE3B4F0" w:rsidR="007071B9" w:rsidRPr="00FE43B7" w:rsidRDefault="007071B9" w:rsidP="007071B9">
            <w:pPr>
              <w:pStyle w:val="ae"/>
              <w:tabs>
                <w:tab w:val="left" w:pos="1493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E43B7">
              <w:rPr>
                <w:color w:val="000000"/>
                <w:sz w:val="20"/>
                <w:szCs w:val="20"/>
              </w:rPr>
              <w:t>ПР-9:</w:t>
            </w:r>
            <w:r w:rsidRPr="00FE43B7">
              <w:rPr>
                <w:color w:val="000000"/>
                <w:sz w:val="20"/>
                <w:szCs w:val="20"/>
              </w:rPr>
              <w:tab/>
              <w:t>Проверка</w:t>
            </w:r>
          </w:p>
          <w:p w14:paraId="5005D9BB" w14:textId="2BD2F506" w:rsidR="007071B9" w:rsidRPr="00FE43B7" w:rsidRDefault="007071B9" w:rsidP="007071B9">
            <w:pPr>
              <w:pStyle w:val="ae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E43B7">
              <w:rPr>
                <w:color w:val="000000"/>
                <w:sz w:val="20"/>
                <w:szCs w:val="20"/>
              </w:rPr>
              <w:t>презентации проекта</w:t>
            </w:r>
          </w:p>
        </w:tc>
      </w:tr>
      <w:tr w:rsidR="007071B9" w:rsidRPr="00FE43B7" w14:paraId="2F8D2F5A" w14:textId="77777777" w:rsidTr="007D77BE">
        <w:trPr>
          <w:trHeight w:hRule="exact" w:val="250"/>
          <w:jc w:val="center"/>
        </w:trPr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55703" w14:textId="77777777" w:rsidR="007071B9" w:rsidRPr="00FE43B7" w:rsidRDefault="007071B9" w:rsidP="007071B9">
            <w:pPr>
              <w:pStyle w:val="ae"/>
              <w:spacing w:line="240" w:lineRule="auto"/>
              <w:ind w:firstLine="0"/>
              <w:rPr>
                <w:sz w:val="20"/>
                <w:szCs w:val="20"/>
              </w:rPr>
            </w:pPr>
            <w:r w:rsidRPr="00FE43B7">
              <w:rPr>
                <w:b/>
                <w:bCs/>
                <w:color w:val="000000"/>
                <w:sz w:val="20"/>
                <w:szCs w:val="20"/>
              </w:rPr>
              <w:t>Итого часов: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B7EA41" w14:textId="37B2C50A" w:rsidR="007071B9" w:rsidRPr="00FE43B7" w:rsidRDefault="00013F7F" w:rsidP="007071B9">
            <w:pPr>
              <w:pStyle w:val="ae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83316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28321" w14:textId="77777777" w:rsidR="007071B9" w:rsidRPr="00FE43B7" w:rsidRDefault="007071B9" w:rsidP="007071B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3C491C7" w14:textId="77777777" w:rsidR="00013F7F" w:rsidRDefault="00013F7F" w:rsidP="00E2157B">
      <w:pPr>
        <w:pStyle w:val="13"/>
        <w:keepNext/>
        <w:keepLines/>
        <w:ind w:firstLine="709"/>
        <w:outlineLvl w:val="9"/>
        <w:rPr>
          <w:color w:val="000000"/>
        </w:rPr>
      </w:pPr>
      <w:bookmarkStart w:id="15" w:name="bookmark85"/>
      <w:bookmarkStart w:id="16" w:name="bookmark86"/>
      <w:bookmarkStart w:id="17" w:name="bookmark87"/>
    </w:p>
    <w:p w14:paraId="565E6989" w14:textId="7DE5CBB3" w:rsidR="003158CF" w:rsidRDefault="003158CF" w:rsidP="00E2157B">
      <w:pPr>
        <w:pStyle w:val="13"/>
        <w:keepNext/>
        <w:keepLines/>
        <w:ind w:firstLine="709"/>
        <w:outlineLvl w:val="9"/>
        <w:rPr>
          <w:color w:val="000000"/>
        </w:rPr>
      </w:pPr>
      <w:r w:rsidRPr="00FE43B7">
        <w:rPr>
          <w:color w:val="000000"/>
        </w:rPr>
        <w:t>Характеристика заданий для самостоятельной работы обучающихся и методические рекомендации по их выполнению:</w:t>
      </w:r>
      <w:bookmarkEnd w:id="15"/>
      <w:bookmarkEnd w:id="16"/>
      <w:bookmarkEnd w:id="17"/>
    </w:p>
    <w:p w14:paraId="437BA40C" w14:textId="7CBF3549" w:rsidR="003158CF" w:rsidRPr="00FE43B7" w:rsidRDefault="003158CF" w:rsidP="003158CF">
      <w:pPr>
        <w:pStyle w:val="11"/>
        <w:ind w:firstLine="709"/>
        <w:jc w:val="center"/>
      </w:pPr>
      <w:r w:rsidRPr="00FE43B7">
        <w:rPr>
          <w:b/>
          <w:bCs/>
          <w:color w:val="000000"/>
        </w:rPr>
        <w:t xml:space="preserve">Методические рекомендации для </w:t>
      </w:r>
      <w:r w:rsidR="00013F7F">
        <w:rPr>
          <w:b/>
          <w:bCs/>
          <w:color w:val="000000"/>
        </w:rPr>
        <w:t>самостоятельного выполнения пр</w:t>
      </w:r>
      <w:r w:rsidR="00013F7F">
        <w:rPr>
          <w:b/>
          <w:bCs/>
          <w:color w:val="000000"/>
        </w:rPr>
        <w:t>о</w:t>
      </w:r>
      <w:r w:rsidR="00013F7F">
        <w:rPr>
          <w:b/>
          <w:bCs/>
          <w:color w:val="000000"/>
        </w:rPr>
        <w:t>ектов</w:t>
      </w:r>
    </w:p>
    <w:p w14:paraId="7951431D" w14:textId="4E0B8A26" w:rsidR="003158CF" w:rsidRPr="00FE43B7" w:rsidRDefault="003158CF" w:rsidP="003158CF">
      <w:pPr>
        <w:pStyle w:val="11"/>
        <w:ind w:firstLine="709"/>
        <w:jc w:val="both"/>
      </w:pPr>
      <w:r w:rsidRPr="00FE43B7">
        <w:rPr>
          <w:color w:val="000000"/>
        </w:rPr>
        <w:t xml:space="preserve">Для </w:t>
      </w:r>
      <w:r w:rsidR="00013F7F">
        <w:rPr>
          <w:color w:val="000000"/>
        </w:rPr>
        <w:t>выполнения проектов</w:t>
      </w:r>
      <w:r w:rsidRPr="00FE43B7">
        <w:rPr>
          <w:color w:val="000000"/>
        </w:rPr>
        <w:t xml:space="preserve"> необходимо </w:t>
      </w:r>
      <w:r w:rsidR="00013F7F">
        <w:rPr>
          <w:color w:val="000000"/>
        </w:rPr>
        <w:t>следовать рекомендуемому плану, представленному на онлайн-платформе</w:t>
      </w:r>
      <w:r w:rsidRPr="00FE43B7">
        <w:rPr>
          <w:color w:val="000000"/>
        </w:rPr>
        <w:t>.</w:t>
      </w:r>
      <w:r w:rsidR="00013F7F">
        <w:rPr>
          <w:color w:val="000000"/>
        </w:rPr>
        <w:t xml:space="preserve"> Также необходимо самостоятельно произвести поиск необходимых инженерных и инновационных решений, и с</w:t>
      </w:r>
      <w:r w:rsidR="00013F7F">
        <w:rPr>
          <w:color w:val="000000"/>
        </w:rPr>
        <w:t>а</w:t>
      </w:r>
      <w:r w:rsidR="00013F7F">
        <w:rPr>
          <w:color w:val="000000"/>
        </w:rPr>
        <w:t>мостоятельно выбрать одно наиболее подходящее для детального экономич</w:t>
      </w:r>
      <w:r w:rsidR="00013F7F">
        <w:rPr>
          <w:color w:val="000000"/>
        </w:rPr>
        <w:t>е</w:t>
      </w:r>
      <w:r w:rsidR="00013F7F">
        <w:rPr>
          <w:color w:val="000000"/>
        </w:rPr>
        <w:t>ского расчета</w:t>
      </w:r>
      <w:r w:rsidRPr="00FE43B7">
        <w:rPr>
          <w:color w:val="000000"/>
        </w:rPr>
        <w:t>.</w:t>
      </w:r>
      <w:r w:rsidR="00013F7F">
        <w:rPr>
          <w:color w:val="000000"/>
        </w:rPr>
        <w:t xml:space="preserve"> </w:t>
      </w:r>
    </w:p>
    <w:p w14:paraId="00CBB44B" w14:textId="1432C655" w:rsidR="003158CF" w:rsidRPr="00FE43B7" w:rsidRDefault="00013F7F" w:rsidP="003158CF">
      <w:pPr>
        <w:pStyle w:val="11"/>
        <w:ind w:firstLine="709"/>
        <w:jc w:val="both"/>
      </w:pPr>
      <w:r>
        <w:rPr>
          <w:color w:val="000000"/>
        </w:rPr>
        <w:t>Ниже представлены методические указания по формированию различных видов самостоятельных работ, которые потенциально могут быть запрошены в процессе изучения материалов различных дисциплин или факультативов, включая приведенный в данном документе.</w:t>
      </w:r>
    </w:p>
    <w:p w14:paraId="4C45B7C1" w14:textId="77777777" w:rsidR="00013F7F" w:rsidRDefault="00013F7F" w:rsidP="003158CF">
      <w:pPr>
        <w:pStyle w:val="11"/>
        <w:ind w:firstLine="709"/>
        <w:jc w:val="center"/>
        <w:rPr>
          <w:b/>
          <w:bCs/>
          <w:color w:val="000000"/>
        </w:rPr>
      </w:pPr>
    </w:p>
    <w:p w14:paraId="13703FEA" w14:textId="77777777" w:rsidR="00013F7F" w:rsidRDefault="00013F7F" w:rsidP="003158CF">
      <w:pPr>
        <w:pStyle w:val="11"/>
        <w:ind w:firstLine="709"/>
        <w:jc w:val="center"/>
        <w:rPr>
          <w:b/>
          <w:bCs/>
          <w:color w:val="000000"/>
        </w:rPr>
      </w:pPr>
    </w:p>
    <w:p w14:paraId="3797764D" w14:textId="77777777" w:rsidR="00013F7F" w:rsidRDefault="00013F7F" w:rsidP="003158CF">
      <w:pPr>
        <w:pStyle w:val="11"/>
        <w:ind w:firstLine="709"/>
        <w:jc w:val="center"/>
        <w:rPr>
          <w:b/>
          <w:bCs/>
          <w:color w:val="000000"/>
        </w:rPr>
      </w:pPr>
    </w:p>
    <w:p w14:paraId="21D050FA" w14:textId="5450B75E" w:rsidR="003158CF" w:rsidRPr="00FE43B7" w:rsidRDefault="003158CF" w:rsidP="003158CF">
      <w:pPr>
        <w:pStyle w:val="11"/>
        <w:ind w:firstLine="709"/>
        <w:jc w:val="center"/>
      </w:pPr>
      <w:r w:rsidRPr="00FE43B7">
        <w:rPr>
          <w:b/>
          <w:bCs/>
          <w:color w:val="000000"/>
        </w:rPr>
        <w:lastRenderedPageBreak/>
        <w:t>Методические указания к написанию эссе</w:t>
      </w:r>
    </w:p>
    <w:p w14:paraId="4FBF5558" w14:textId="77777777" w:rsidR="003158CF" w:rsidRPr="00FE43B7" w:rsidRDefault="003158CF" w:rsidP="003158CF">
      <w:pPr>
        <w:pStyle w:val="11"/>
        <w:ind w:firstLine="709"/>
        <w:jc w:val="both"/>
      </w:pPr>
      <w:r w:rsidRPr="00FE43B7">
        <w:rPr>
          <w:b/>
          <w:bCs/>
          <w:color w:val="000000"/>
        </w:rPr>
        <w:t xml:space="preserve">Эссе </w:t>
      </w:r>
      <w:r w:rsidRPr="00FE43B7">
        <w:rPr>
          <w:color w:val="000000"/>
        </w:rPr>
        <w:t>- вид самостоятельной исследовательской работы студентов, с ц</w:t>
      </w:r>
      <w:r w:rsidRPr="00FE43B7">
        <w:rPr>
          <w:color w:val="000000"/>
        </w:rPr>
        <w:t>е</w:t>
      </w:r>
      <w:r w:rsidRPr="00FE43B7">
        <w:rPr>
          <w:color w:val="000000"/>
        </w:rPr>
        <w:t>лью углубления и закрепления теоретических знаний и освоения практических навыков.</w:t>
      </w:r>
    </w:p>
    <w:p w14:paraId="7A3A0418" w14:textId="77777777" w:rsidR="003158CF" w:rsidRPr="00FE43B7" w:rsidRDefault="003158CF" w:rsidP="003158CF">
      <w:pPr>
        <w:pStyle w:val="11"/>
        <w:ind w:firstLine="709"/>
        <w:jc w:val="both"/>
      </w:pPr>
      <w:r w:rsidRPr="00FE43B7">
        <w:rPr>
          <w:color w:val="000000"/>
        </w:rPr>
        <w:t>Примерная структура эссе:</w:t>
      </w:r>
    </w:p>
    <w:p w14:paraId="1EBBFD43" w14:textId="77777777" w:rsidR="003158CF" w:rsidRPr="00FE43B7" w:rsidRDefault="003158CF" w:rsidP="003158CF">
      <w:pPr>
        <w:pStyle w:val="11"/>
        <w:numPr>
          <w:ilvl w:val="0"/>
          <w:numId w:val="8"/>
        </w:numPr>
        <w:tabs>
          <w:tab w:val="left" w:pos="932"/>
        </w:tabs>
        <w:ind w:firstLine="709"/>
        <w:jc w:val="both"/>
      </w:pPr>
      <w:bookmarkStart w:id="18" w:name="bookmark88"/>
      <w:bookmarkEnd w:id="18"/>
      <w:r w:rsidRPr="00FE43B7">
        <w:rPr>
          <w:color w:val="000000"/>
        </w:rPr>
        <w:t>определение феномена,</w:t>
      </w:r>
    </w:p>
    <w:p w14:paraId="2CEFC696" w14:textId="77777777" w:rsidR="003158CF" w:rsidRPr="00FE43B7" w:rsidRDefault="003158CF" w:rsidP="003158CF">
      <w:pPr>
        <w:pStyle w:val="11"/>
        <w:numPr>
          <w:ilvl w:val="0"/>
          <w:numId w:val="8"/>
        </w:numPr>
        <w:tabs>
          <w:tab w:val="left" w:pos="932"/>
        </w:tabs>
        <w:ind w:firstLine="709"/>
        <w:jc w:val="both"/>
      </w:pPr>
      <w:bookmarkStart w:id="19" w:name="bookmark89"/>
      <w:bookmarkEnd w:id="19"/>
      <w:r w:rsidRPr="00FE43B7">
        <w:rPr>
          <w:color w:val="000000"/>
        </w:rPr>
        <w:t>его смысл, специфика проявления в педагогической деятельности,</w:t>
      </w:r>
    </w:p>
    <w:p w14:paraId="05A23AC4" w14:textId="77777777" w:rsidR="003158CF" w:rsidRPr="00FE43B7" w:rsidRDefault="003158CF" w:rsidP="003158CF">
      <w:pPr>
        <w:pStyle w:val="11"/>
        <w:ind w:firstLine="709"/>
        <w:jc w:val="both"/>
      </w:pPr>
      <w:r w:rsidRPr="00FE43B7">
        <w:rPr>
          <w:color w:val="000000"/>
        </w:rPr>
        <w:t>- оценка данного феномена</w:t>
      </w:r>
    </w:p>
    <w:p w14:paraId="3BB5359D" w14:textId="77777777" w:rsidR="003158CF" w:rsidRPr="00FE43B7" w:rsidRDefault="003158CF" w:rsidP="003158CF">
      <w:pPr>
        <w:pStyle w:val="11"/>
        <w:ind w:firstLine="709"/>
        <w:jc w:val="both"/>
      </w:pPr>
      <w:r w:rsidRPr="00FE43B7">
        <w:rPr>
          <w:color w:val="000000"/>
        </w:rPr>
        <w:t>- тенденции в развитии данного феномена.</w:t>
      </w:r>
    </w:p>
    <w:p w14:paraId="31D69BA8" w14:textId="77777777" w:rsidR="003158CF" w:rsidRPr="00FE43B7" w:rsidRDefault="003158CF" w:rsidP="003158CF">
      <w:pPr>
        <w:pStyle w:val="11"/>
        <w:ind w:firstLine="709"/>
        <w:jc w:val="both"/>
      </w:pPr>
      <w:r w:rsidRPr="00FE43B7">
        <w:rPr>
          <w:b/>
          <w:bCs/>
          <w:color w:val="000000"/>
        </w:rPr>
        <w:t xml:space="preserve">Требования к оформлению эссе. </w:t>
      </w:r>
      <w:r w:rsidRPr="00FE43B7">
        <w:rPr>
          <w:color w:val="000000"/>
        </w:rPr>
        <w:t>Оформление эссе включает титульный лист, основную часть - собственно текст эссе.</w:t>
      </w:r>
    </w:p>
    <w:p w14:paraId="111E4AC9" w14:textId="77777777" w:rsidR="003158CF" w:rsidRPr="00FE43B7" w:rsidRDefault="003158CF" w:rsidP="003158CF">
      <w:pPr>
        <w:pStyle w:val="11"/>
        <w:ind w:firstLine="709"/>
        <w:jc w:val="both"/>
      </w:pPr>
      <w:r w:rsidRPr="00FE43B7">
        <w:rPr>
          <w:color w:val="000000"/>
        </w:rPr>
        <w:t xml:space="preserve">Формат А 4. Ориентация - книжная. Поля: верхнее, нижнее, 20 мм, правое 10мм, левое - 30 мм. Номера страниц - арабскими цифрами, внизу страницы, выравнивание по центру, титульный лист не включается в общую нумерацию. Шрифт - </w:t>
      </w:r>
      <w:proofErr w:type="spellStart"/>
      <w:r w:rsidRPr="00FE43B7">
        <w:rPr>
          <w:color w:val="000000"/>
        </w:rPr>
        <w:t>Times</w:t>
      </w:r>
      <w:proofErr w:type="spellEnd"/>
      <w:r w:rsidRPr="00FE43B7">
        <w:rPr>
          <w:color w:val="000000"/>
        </w:rPr>
        <w:t xml:space="preserve"> </w:t>
      </w:r>
      <w:proofErr w:type="spellStart"/>
      <w:r w:rsidRPr="00FE43B7">
        <w:rPr>
          <w:color w:val="000000"/>
        </w:rPr>
        <w:t>New</w:t>
      </w:r>
      <w:proofErr w:type="spellEnd"/>
      <w:r w:rsidRPr="00FE43B7">
        <w:rPr>
          <w:color w:val="000000"/>
        </w:rPr>
        <w:t xml:space="preserve"> </w:t>
      </w:r>
      <w:proofErr w:type="spellStart"/>
      <w:r w:rsidRPr="00FE43B7">
        <w:rPr>
          <w:color w:val="000000"/>
        </w:rPr>
        <w:t>Roman</w:t>
      </w:r>
      <w:proofErr w:type="spellEnd"/>
      <w:r w:rsidRPr="00FE43B7">
        <w:rPr>
          <w:color w:val="000000"/>
        </w:rPr>
        <w:t>. Размер шрифта - 14 через 1,5 интервал; Расстано</w:t>
      </w:r>
      <w:r w:rsidRPr="00FE43B7">
        <w:rPr>
          <w:color w:val="000000"/>
        </w:rPr>
        <w:t>в</w:t>
      </w:r>
      <w:r w:rsidRPr="00FE43B7">
        <w:rPr>
          <w:color w:val="000000"/>
        </w:rPr>
        <w:t>ка переносов автоматически, абзац - 1, 25, выравнивание по ширине, без отст</w:t>
      </w:r>
      <w:r w:rsidRPr="00FE43B7">
        <w:rPr>
          <w:color w:val="000000"/>
        </w:rPr>
        <w:t>у</w:t>
      </w:r>
      <w:r w:rsidRPr="00FE43B7">
        <w:rPr>
          <w:color w:val="000000"/>
        </w:rPr>
        <w:t>пов.</w:t>
      </w:r>
    </w:p>
    <w:p w14:paraId="14FFCC03" w14:textId="77777777" w:rsidR="00013F7F" w:rsidRDefault="00013F7F" w:rsidP="00E2157B">
      <w:pPr>
        <w:pStyle w:val="13"/>
        <w:keepNext/>
        <w:keepLines/>
        <w:ind w:firstLine="709"/>
        <w:outlineLvl w:val="9"/>
        <w:rPr>
          <w:color w:val="000000"/>
        </w:rPr>
      </w:pPr>
      <w:bookmarkStart w:id="20" w:name="bookmark90"/>
      <w:bookmarkStart w:id="21" w:name="bookmark91"/>
      <w:bookmarkStart w:id="22" w:name="bookmark92"/>
    </w:p>
    <w:p w14:paraId="5227B0D3" w14:textId="48A24A0E" w:rsidR="003158CF" w:rsidRPr="00FE43B7" w:rsidRDefault="003158CF" w:rsidP="00E2157B">
      <w:pPr>
        <w:pStyle w:val="13"/>
        <w:keepNext/>
        <w:keepLines/>
        <w:ind w:firstLine="709"/>
        <w:outlineLvl w:val="9"/>
      </w:pPr>
      <w:r w:rsidRPr="00FE43B7">
        <w:rPr>
          <w:color w:val="000000"/>
        </w:rPr>
        <w:t>Критерии оценки написания эссе</w:t>
      </w:r>
      <w:bookmarkEnd w:id="20"/>
      <w:bookmarkEnd w:id="21"/>
      <w:bookmarkEnd w:id="22"/>
    </w:p>
    <w:p w14:paraId="0FE0F847" w14:textId="77777777" w:rsidR="00FB2350" w:rsidRPr="00FE43B7" w:rsidRDefault="00FB2350" w:rsidP="00FB2350">
      <w:pPr>
        <w:pStyle w:val="11"/>
        <w:ind w:firstLine="709"/>
        <w:jc w:val="both"/>
      </w:pPr>
      <w:r>
        <w:rPr>
          <w:color w:val="000000"/>
        </w:rPr>
        <w:t>«Зачтено</w:t>
      </w:r>
      <w:r w:rsidRPr="00FE43B7">
        <w:rPr>
          <w:color w:val="000000"/>
        </w:rPr>
        <w:t xml:space="preserve">» - содержание раскрыто в соответствии с темой, проявляя при этом творческий подход. </w:t>
      </w:r>
      <w:r w:rsidRPr="00FE43B7">
        <w:rPr>
          <w:color w:val="260A00"/>
        </w:rPr>
        <w:t xml:space="preserve">Студент </w:t>
      </w:r>
      <w:r w:rsidRPr="00FE43B7">
        <w:rPr>
          <w:color w:val="000000"/>
        </w:rPr>
        <w:t xml:space="preserve">выражает своё мнение по сформулированной проблеме, аргументирует его, </w:t>
      </w:r>
      <w:r w:rsidRPr="00FE43B7">
        <w:rPr>
          <w:color w:val="260A00"/>
        </w:rPr>
        <w:t>приводит конкретные факты и примеры. Форма представления задания является авторской, интересной. Студент владеет нав</w:t>
      </w:r>
      <w:r w:rsidRPr="00FE43B7">
        <w:rPr>
          <w:color w:val="260A00"/>
        </w:rPr>
        <w:t>ы</w:t>
      </w:r>
      <w:r w:rsidRPr="00FE43B7">
        <w:rPr>
          <w:color w:val="260A00"/>
        </w:rPr>
        <w:t xml:space="preserve">ками грамотной письменной речи. </w:t>
      </w:r>
      <w:r w:rsidRPr="00FE43B7">
        <w:rPr>
          <w:color w:val="000000"/>
        </w:rPr>
        <w:t>Эссе выполнено в соответствии с требован</w:t>
      </w:r>
      <w:r w:rsidRPr="00FE43B7">
        <w:rPr>
          <w:color w:val="000000"/>
        </w:rPr>
        <w:t>и</w:t>
      </w:r>
      <w:r w:rsidRPr="00FE43B7">
        <w:rPr>
          <w:color w:val="000000"/>
        </w:rPr>
        <w:t>ями оформления.</w:t>
      </w:r>
    </w:p>
    <w:p w14:paraId="44A16920" w14:textId="77777777" w:rsidR="00FB2350" w:rsidRPr="00FE43B7" w:rsidRDefault="00FB2350" w:rsidP="00FB2350">
      <w:pPr>
        <w:pStyle w:val="11"/>
        <w:ind w:firstLine="709"/>
        <w:jc w:val="both"/>
      </w:pPr>
      <w:r w:rsidRPr="00FE43B7">
        <w:rPr>
          <w:color w:val="000000"/>
        </w:rPr>
        <w:t>«</w:t>
      </w:r>
      <w:r>
        <w:rPr>
          <w:color w:val="000000"/>
        </w:rPr>
        <w:t>Не зачтено</w:t>
      </w:r>
      <w:r w:rsidRPr="00FE43B7">
        <w:rPr>
          <w:color w:val="000000"/>
        </w:rPr>
        <w:t xml:space="preserve">» - содержание не раскрыто или не соответствует заявленной теме. </w:t>
      </w:r>
      <w:r w:rsidRPr="00FE43B7">
        <w:rPr>
          <w:color w:val="260A00"/>
        </w:rPr>
        <w:t xml:space="preserve">Студент описывает проблемную ситуацию, но не </w:t>
      </w:r>
      <w:r w:rsidRPr="00FE43B7">
        <w:rPr>
          <w:color w:val="000000"/>
        </w:rPr>
        <w:t xml:space="preserve">выражает своё мнение по сформулированной проблеме, </w:t>
      </w:r>
      <w:r w:rsidRPr="00FE43B7">
        <w:rPr>
          <w:color w:val="260A00"/>
        </w:rPr>
        <w:t xml:space="preserve">затрудняется привести </w:t>
      </w:r>
      <w:r w:rsidRPr="00FE43B7">
        <w:rPr>
          <w:color w:val="000000"/>
        </w:rPr>
        <w:t xml:space="preserve">аргументы, </w:t>
      </w:r>
      <w:r w:rsidRPr="00FE43B7">
        <w:rPr>
          <w:color w:val="260A00"/>
        </w:rPr>
        <w:t>привести примеры. Форма представления задания является стандартной, без творческого подхода. Студент слабо владеет навыками грамотной письменной речи, имею</w:t>
      </w:r>
      <w:r w:rsidRPr="00FE43B7">
        <w:rPr>
          <w:color w:val="260A00"/>
        </w:rPr>
        <w:t>т</w:t>
      </w:r>
      <w:r w:rsidRPr="00FE43B7">
        <w:rPr>
          <w:color w:val="260A00"/>
        </w:rPr>
        <w:t xml:space="preserve">ся грамматические ошибки и смысловые неточности. </w:t>
      </w:r>
      <w:r w:rsidRPr="00FE43B7">
        <w:rPr>
          <w:color w:val="000000"/>
        </w:rPr>
        <w:t>Эссе выполнено не в по</w:t>
      </w:r>
      <w:r w:rsidRPr="00FE43B7">
        <w:rPr>
          <w:color w:val="000000"/>
        </w:rPr>
        <w:t>л</w:t>
      </w:r>
      <w:r w:rsidRPr="00FE43B7">
        <w:rPr>
          <w:color w:val="000000"/>
        </w:rPr>
        <w:t>ном соответствии с требованиями оформления.</w:t>
      </w:r>
    </w:p>
    <w:p w14:paraId="6DFD7AF7" w14:textId="77777777" w:rsidR="00013F7F" w:rsidRDefault="00013F7F" w:rsidP="003158CF">
      <w:pPr>
        <w:pStyle w:val="11"/>
        <w:ind w:firstLine="709"/>
        <w:jc w:val="center"/>
        <w:rPr>
          <w:b/>
          <w:bCs/>
          <w:color w:val="000000"/>
        </w:rPr>
      </w:pPr>
    </w:p>
    <w:p w14:paraId="266A842A" w14:textId="34424929" w:rsidR="003158CF" w:rsidRPr="00FE43B7" w:rsidRDefault="003158CF" w:rsidP="003158CF">
      <w:pPr>
        <w:pStyle w:val="11"/>
        <w:ind w:firstLine="709"/>
        <w:jc w:val="center"/>
      </w:pPr>
      <w:r w:rsidRPr="00FE43B7">
        <w:rPr>
          <w:b/>
          <w:bCs/>
          <w:color w:val="000000"/>
        </w:rPr>
        <w:t>Методические указания к составлению глоссария</w:t>
      </w:r>
    </w:p>
    <w:p w14:paraId="5F5D1114" w14:textId="77777777" w:rsidR="003158CF" w:rsidRPr="00FE43B7" w:rsidRDefault="003158CF" w:rsidP="003158CF">
      <w:pPr>
        <w:pStyle w:val="11"/>
        <w:ind w:firstLine="709"/>
        <w:jc w:val="both"/>
      </w:pPr>
      <w:r w:rsidRPr="00FE43B7">
        <w:rPr>
          <w:color w:val="000000"/>
        </w:rPr>
        <w:t>Глоссарий охватывает все узкоспециализированные термины, встреча</w:t>
      </w:r>
      <w:r w:rsidRPr="00FE43B7">
        <w:rPr>
          <w:color w:val="000000"/>
        </w:rPr>
        <w:t>ю</w:t>
      </w:r>
      <w:r w:rsidRPr="00FE43B7">
        <w:rPr>
          <w:color w:val="000000"/>
        </w:rPr>
        <w:t>щиеся в тексте. Глоссарий должен содержать не менее 50 терминов, они дол</w:t>
      </w:r>
      <w:r w:rsidRPr="00FE43B7">
        <w:rPr>
          <w:color w:val="000000"/>
        </w:rPr>
        <w:t>ж</w:t>
      </w:r>
      <w:r w:rsidRPr="00FE43B7">
        <w:rPr>
          <w:color w:val="000000"/>
        </w:rPr>
        <w:t>ны быть перечислены в алфавитном порядке, соблюдена нумерация. Глоссарий должен быть оформлен по принципу реферативной работы, в обязательном п</w:t>
      </w:r>
      <w:r w:rsidRPr="00FE43B7">
        <w:rPr>
          <w:color w:val="000000"/>
        </w:rPr>
        <w:t>о</w:t>
      </w:r>
      <w:r w:rsidRPr="00FE43B7">
        <w:rPr>
          <w:color w:val="000000"/>
        </w:rPr>
        <w:t>рядке присутствует титульный лист и нумерация страниц. Объем работы до</w:t>
      </w:r>
      <w:r w:rsidRPr="00FE43B7">
        <w:rPr>
          <w:color w:val="000000"/>
        </w:rPr>
        <w:t>л</w:t>
      </w:r>
      <w:r w:rsidRPr="00FE43B7">
        <w:rPr>
          <w:color w:val="000000"/>
        </w:rPr>
        <w:t>жен составлять 10-15 страниц. Тщательно проработанный глоссарий помогает избежать разночтений и улучшить в целом качество всей документации. В глоссарии включаются самые частотные термины и фразы, а также все ключ</w:t>
      </w:r>
      <w:r w:rsidRPr="00FE43B7">
        <w:rPr>
          <w:color w:val="000000"/>
        </w:rPr>
        <w:t>е</w:t>
      </w:r>
      <w:r w:rsidRPr="00FE43B7">
        <w:rPr>
          <w:color w:val="000000"/>
        </w:rPr>
        <w:t>вые термины с толкованием их смысла. Глоссарии могут содержать отдельные слова, фразы, аббревиатуры, слоганы и даже целые предложения.</w:t>
      </w:r>
    </w:p>
    <w:p w14:paraId="6B386259" w14:textId="77777777" w:rsidR="00013F7F" w:rsidRDefault="00013F7F" w:rsidP="003158CF">
      <w:pPr>
        <w:pStyle w:val="11"/>
        <w:ind w:firstLine="709"/>
        <w:jc w:val="center"/>
        <w:rPr>
          <w:b/>
          <w:bCs/>
          <w:color w:val="000000"/>
        </w:rPr>
      </w:pPr>
    </w:p>
    <w:p w14:paraId="10651398" w14:textId="3063441A" w:rsidR="003158CF" w:rsidRPr="00FE43B7" w:rsidRDefault="003158CF" w:rsidP="003158CF">
      <w:pPr>
        <w:pStyle w:val="11"/>
        <w:ind w:firstLine="709"/>
        <w:jc w:val="center"/>
      </w:pPr>
      <w:r w:rsidRPr="00FE43B7">
        <w:rPr>
          <w:b/>
          <w:bCs/>
          <w:color w:val="000000"/>
        </w:rPr>
        <w:t>Критерии оценки составления глоссария</w:t>
      </w:r>
    </w:p>
    <w:p w14:paraId="694FBB64" w14:textId="72A7F003" w:rsidR="003158CF" w:rsidRPr="00FE43B7" w:rsidRDefault="00FB2350" w:rsidP="003158CF">
      <w:pPr>
        <w:pStyle w:val="11"/>
        <w:ind w:firstLine="709"/>
        <w:jc w:val="both"/>
      </w:pPr>
      <w:r>
        <w:rPr>
          <w:color w:val="000000"/>
        </w:rPr>
        <w:t>«Зачтено</w:t>
      </w:r>
      <w:r w:rsidR="003158CF" w:rsidRPr="00FE43B7">
        <w:rPr>
          <w:color w:val="000000"/>
        </w:rPr>
        <w:t xml:space="preserve">» - содержание раскрыто в соответствии с темой, проявляя при этом творческий подход. </w:t>
      </w:r>
      <w:r w:rsidR="003158CF" w:rsidRPr="00FE43B7">
        <w:rPr>
          <w:color w:val="260A00"/>
        </w:rPr>
        <w:t xml:space="preserve">Студент </w:t>
      </w:r>
      <w:r w:rsidR="003158CF" w:rsidRPr="00FE43B7">
        <w:rPr>
          <w:color w:val="000000"/>
        </w:rPr>
        <w:t xml:space="preserve">выражает своё мнение по сформулированной проблеме, аргументирует его, </w:t>
      </w:r>
      <w:r w:rsidR="003158CF" w:rsidRPr="00FE43B7">
        <w:rPr>
          <w:color w:val="260A00"/>
        </w:rPr>
        <w:t>приводит конкретные факты и примеры. Форма представления задания является авторской, интересной. Студент владеет нав</w:t>
      </w:r>
      <w:r w:rsidR="003158CF" w:rsidRPr="00FE43B7">
        <w:rPr>
          <w:color w:val="260A00"/>
        </w:rPr>
        <w:t>ы</w:t>
      </w:r>
      <w:r w:rsidR="003158CF" w:rsidRPr="00FE43B7">
        <w:rPr>
          <w:color w:val="260A00"/>
        </w:rPr>
        <w:t xml:space="preserve">ками грамотной письменной речи. </w:t>
      </w:r>
      <w:r w:rsidR="003158CF" w:rsidRPr="00FE43B7">
        <w:rPr>
          <w:color w:val="000000"/>
        </w:rPr>
        <w:t>Эссе выполнено в соответствии с требован</w:t>
      </w:r>
      <w:r w:rsidR="003158CF" w:rsidRPr="00FE43B7">
        <w:rPr>
          <w:color w:val="000000"/>
        </w:rPr>
        <w:t>и</w:t>
      </w:r>
      <w:r w:rsidR="003158CF" w:rsidRPr="00FE43B7">
        <w:rPr>
          <w:color w:val="000000"/>
        </w:rPr>
        <w:t>ями оформления.</w:t>
      </w:r>
    </w:p>
    <w:p w14:paraId="2A3A9629" w14:textId="4BE7B46A" w:rsidR="003158CF" w:rsidRPr="00FE43B7" w:rsidRDefault="003158CF" w:rsidP="003158CF">
      <w:pPr>
        <w:pStyle w:val="11"/>
        <w:ind w:firstLine="709"/>
        <w:jc w:val="both"/>
      </w:pPr>
      <w:r w:rsidRPr="00FE43B7">
        <w:rPr>
          <w:color w:val="000000"/>
        </w:rPr>
        <w:t>«</w:t>
      </w:r>
      <w:r w:rsidR="00FB2350">
        <w:rPr>
          <w:color w:val="000000"/>
        </w:rPr>
        <w:t>Не зачтено</w:t>
      </w:r>
      <w:r w:rsidRPr="00FE43B7">
        <w:rPr>
          <w:color w:val="000000"/>
        </w:rPr>
        <w:t xml:space="preserve">» - содержание не раскрыто или не соответствует заявленной теме. </w:t>
      </w:r>
      <w:r w:rsidRPr="00FE43B7">
        <w:rPr>
          <w:color w:val="260A00"/>
        </w:rPr>
        <w:t xml:space="preserve">Студент описывает проблемную ситуацию, но не </w:t>
      </w:r>
      <w:r w:rsidRPr="00FE43B7">
        <w:rPr>
          <w:color w:val="000000"/>
        </w:rPr>
        <w:t xml:space="preserve">выражает своё мнение по сформулированной проблеме, </w:t>
      </w:r>
      <w:r w:rsidRPr="00FE43B7">
        <w:rPr>
          <w:color w:val="260A00"/>
        </w:rPr>
        <w:t xml:space="preserve">затрудняется привести </w:t>
      </w:r>
      <w:r w:rsidRPr="00FE43B7">
        <w:rPr>
          <w:color w:val="000000"/>
        </w:rPr>
        <w:t xml:space="preserve">аргументы, </w:t>
      </w:r>
      <w:r w:rsidRPr="00FE43B7">
        <w:rPr>
          <w:color w:val="260A00"/>
        </w:rPr>
        <w:t>привести примеры. Форма представления задания является стандартной, без творческого подхода. Студент слабо владеет навыками грамотной письменной речи, имею</w:t>
      </w:r>
      <w:r w:rsidRPr="00FE43B7">
        <w:rPr>
          <w:color w:val="260A00"/>
        </w:rPr>
        <w:t>т</w:t>
      </w:r>
      <w:r w:rsidRPr="00FE43B7">
        <w:rPr>
          <w:color w:val="260A00"/>
        </w:rPr>
        <w:t xml:space="preserve">ся грамматические ошибки и смысловые неточности. </w:t>
      </w:r>
      <w:r w:rsidRPr="00FE43B7">
        <w:rPr>
          <w:color w:val="000000"/>
        </w:rPr>
        <w:t>Эссе выполнено не в по</w:t>
      </w:r>
      <w:r w:rsidRPr="00FE43B7">
        <w:rPr>
          <w:color w:val="000000"/>
        </w:rPr>
        <w:t>л</w:t>
      </w:r>
      <w:r w:rsidRPr="00FE43B7">
        <w:rPr>
          <w:color w:val="000000"/>
        </w:rPr>
        <w:t>ном соответствии с требованиями оформления.</w:t>
      </w:r>
    </w:p>
    <w:p w14:paraId="249F7B29" w14:textId="1024B647" w:rsidR="003158CF" w:rsidRPr="00FE43B7" w:rsidRDefault="003158CF" w:rsidP="003158CF">
      <w:pPr>
        <w:pStyle w:val="11"/>
        <w:ind w:firstLine="709"/>
        <w:jc w:val="both"/>
      </w:pPr>
      <w:r w:rsidRPr="00FE43B7">
        <w:rPr>
          <w:b/>
          <w:bCs/>
          <w:color w:val="000000"/>
        </w:rPr>
        <w:t>Методические рекомендации для написания творческих заданий: л</w:t>
      </w:r>
      <w:r w:rsidRPr="00FE43B7">
        <w:rPr>
          <w:b/>
          <w:bCs/>
          <w:color w:val="000000"/>
        </w:rPr>
        <w:t>о</w:t>
      </w:r>
      <w:r w:rsidRPr="00FE43B7">
        <w:rPr>
          <w:b/>
          <w:bCs/>
          <w:color w:val="000000"/>
        </w:rPr>
        <w:t xml:space="preserve">гическая схема и инструкция </w:t>
      </w:r>
      <w:r w:rsidRPr="00FE43B7">
        <w:rPr>
          <w:color w:val="000000"/>
        </w:rPr>
        <w:t>- одна из форм самостоятельной работы студе</w:t>
      </w:r>
      <w:r w:rsidRPr="00FE43B7">
        <w:rPr>
          <w:color w:val="000000"/>
        </w:rPr>
        <w:t>н</w:t>
      </w:r>
      <w:r w:rsidRPr="00FE43B7">
        <w:rPr>
          <w:color w:val="000000"/>
        </w:rPr>
        <w:t>тов, способствующая углублению знаний, выработке устойчивых навыков с</w:t>
      </w:r>
      <w:r w:rsidRPr="00FE43B7">
        <w:rPr>
          <w:color w:val="000000"/>
        </w:rPr>
        <w:t>а</w:t>
      </w:r>
      <w:r w:rsidRPr="00FE43B7">
        <w:rPr>
          <w:color w:val="000000"/>
        </w:rPr>
        <w:t>мостоятельной работы. Творческое задание - задание, которое содержит бол</w:t>
      </w:r>
      <w:r w:rsidRPr="00FE43B7">
        <w:rPr>
          <w:color w:val="000000"/>
        </w:rPr>
        <w:t>ь</w:t>
      </w:r>
      <w:r w:rsidRPr="00FE43B7">
        <w:rPr>
          <w:color w:val="000000"/>
        </w:rPr>
        <w:t>ший или меньший элемент неизвестности и имеет, как правило, несколько по</w:t>
      </w:r>
      <w:r w:rsidRPr="00FE43B7">
        <w:rPr>
          <w:color w:val="000000"/>
        </w:rPr>
        <w:t>д</w:t>
      </w:r>
      <w:r w:rsidRPr="00FE43B7">
        <w:rPr>
          <w:color w:val="000000"/>
        </w:rPr>
        <w:lastRenderedPageBreak/>
        <w:t>ходов.</w:t>
      </w:r>
    </w:p>
    <w:p w14:paraId="1544ACB0" w14:textId="77777777" w:rsidR="003158CF" w:rsidRPr="00FE43B7" w:rsidRDefault="003158CF" w:rsidP="003158CF">
      <w:pPr>
        <w:pStyle w:val="11"/>
        <w:ind w:firstLine="709"/>
        <w:jc w:val="both"/>
      </w:pPr>
      <w:r w:rsidRPr="00FE43B7">
        <w:rPr>
          <w:color w:val="000000"/>
        </w:rPr>
        <w:t>Для составления логической схемы следует определить основные смы</w:t>
      </w:r>
      <w:r w:rsidRPr="00FE43B7">
        <w:rPr>
          <w:color w:val="000000"/>
        </w:rPr>
        <w:t>с</w:t>
      </w:r>
      <w:r w:rsidRPr="00FE43B7">
        <w:rPr>
          <w:color w:val="000000"/>
        </w:rPr>
        <w:t>ловые единицы текста, основные термины и понятия, затем выстроить их в л</w:t>
      </w:r>
      <w:r w:rsidRPr="00FE43B7">
        <w:rPr>
          <w:color w:val="000000"/>
        </w:rPr>
        <w:t>о</w:t>
      </w:r>
      <w:r w:rsidRPr="00FE43B7">
        <w:rPr>
          <w:color w:val="000000"/>
        </w:rPr>
        <w:t>гической последовательности: последовательно. Например:</w:t>
      </w:r>
    </w:p>
    <w:p w14:paraId="6DE947BE" w14:textId="15ED2FB4" w:rsidR="00013F7F" w:rsidRPr="00013F7F" w:rsidRDefault="00013F7F" w:rsidP="003158CF">
      <w:pPr>
        <w:pStyle w:val="11"/>
        <w:ind w:firstLine="709"/>
        <w:jc w:val="both"/>
        <w:rPr>
          <w:color w:val="000000"/>
        </w:rPr>
      </w:pPr>
      <w:r>
        <w:rPr>
          <w:color w:val="000000"/>
        </w:rPr>
        <w:t xml:space="preserve">Новые технологии в строительстве – цифровизация проектных решений – </w:t>
      </w:r>
      <w:r>
        <w:rPr>
          <w:color w:val="000000"/>
          <w:lang w:val="en-AU"/>
        </w:rPr>
        <w:t>VR</w:t>
      </w:r>
      <w:r w:rsidRPr="00013F7F">
        <w:rPr>
          <w:color w:val="000000"/>
        </w:rPr>
        <w:t>/</w:t>
      </w:r>
      <w:r>
        <w:rPr>
          <w:color w:val="000000"/>
          <w:lang w:val="en-AU"/>
        </w:rPr>
        <w:t>AR</w:t>
      </w:r>
      <w:r>
        <w:rPr>
          <w:color w:val="000000"/>
        </w:rPr>
        <w:t>-решения при проектировании конструкций</w:t>
      </w:r>
    </w:p>
    <w:p w14:paraId="006EF705" w14:textId="77777777" w:rsidR="003158CF" w:rsidRPr="00FE43B7" w:rsidRDefault="003158CF" w:rsidP="003158CF">
      <w:pPr>
        <w:pStyle w:val="11"/>
        <w:ind w:firstLine="709"/>
        <w:jc w:val="both"/>
      </w:pPr>
      <w:r w:rsidRPr="00FE43B7">
        <w:rPr>
          <w:color w:val="000000"/>
        </w:rPr>
        <w:t>Для составления инструкции необходимо:</w:t>
      </w:r>
    </w:p>
    <w:p w14:paraId="3C071D6F" w14:textId="77777777" w:rsidR="003158CF" w:rsidRPr="00FE43B7" w:rsidRDefault="003158CF" w:rsidP="003158CF">
      <w:pPr>
        <w:pStyle w:val="11"/>
        <w:numPr>
          <w:ilvl w:val="0"/>
          <w:numId w:val="9"/>
        </w:numPr>
        <w:tabs>
          <w:tab w:val="left" w:pos="929"/>
        </w:tabs>
        <w:ind w:firstLine="709"/>
        <w:jc w:val="both"/>
      </w:pPr>
      <w:bookmarkStart w:id="23" w:name="bookmark93"/>
      <w:bookmarkEnd w:id="23"/>
      <w:r w:rsidRPr="00FE43B7">
        <w:rPr>
          <w:color w:val="000000"/>
        </w:rPr>
        <w:t>внимательно прочитать текст;</w:t>
      </w:r>
    </w:p>
    <w:p w14:paraId="78010204" w14:textId="77777777" w:rsidR="003158CF" w:rsidRPr="00FE43B7" w:rsidRDefault="003158CF" w:rsidP="003158CF">
      <w:pPr>
        <w:pStyle w:val="11"/>
        <w:numPr>
          <w:ilvl w:val="0"/>
          <w:numId w:val="9"/>
        </w:numPr>
        <w:tabs>
          <w:tab w:val="left" w:pos="941"/>
        </w:tabs>
        <w:ind w:firstLine="709"/>
        <w:jc w:val="both"/>
      </w:pPr>
      <w:bookmarkStart w:id="24" w:name="bookmark94"/>
      <w:bookmarkEnd w:id="24"/>
      <w:r w:rsidRPr="00FE43B7">
        <w:rPr>
          <w:color w:val="000000"/>
        </w:rPr>
        <w:t>выделить основные мысли (пункты)7-9 пунктов;</w:t>
      </w:r>
    </w:p>
    <w:p w14:paraId="59B73ED3" w14:textId="77777777" w:rsidR="003158CF" w:rsidRPr="00FE43B7" w:rsidRDefault="003158CF" w:rsidP="003158CF">
      <w:pPr>
        <w:pStyle w:val="11"/>
        <w:numPr>
          <w:ilvl w:val="0"/>
          <w:numId w:val="9"/>
        </w:numPr>
        <w:tabs>
          <w:tab w:val="left" w:pos="941"/>
        </w:tabs>
        <w:ind w:firstLine="709"/>
        <w:jc w:val="both"/>
      </w:pPr>
      <w:bookmarkStart w:id="25" w:name="bookmark95"/>
      <w:bookmarkEnd w:id="25"/>
      <w:r w:rsidRPr="00FE43B7">
        <w:rPr>
          <w:color w:val="000000"/>
        </w:rPr>
        <w:t>подобрать краткие формулировки каждому пункту таким образом, чтобы было прописано конкретное действие, а не абстрактная мысль.</w:t>
      </w:r>
    </w:p>
    <w:p w14:paraId="6C2C946E" w14:textId="77777777" w:rsidR="003977A7" w:rsidRDefault="003977A7" w:rsidP="003158CF">
      <w:pPr>
        <w:pStyle w:val="11"/>
        <w:ind w:firstLine="709"/>
        <w:jc w:val="center"/>
        <w:rPr>
          <w:b/>
          <w:bCs/>
          <w:color w:val="000000"/>
        </w:rPr>
      </w:pPr>
    </w:p>
    <w:p w14:paraId="65F209BB" w14:textId="16A251E6" w:rsidR="003158CF" w:rsidRPr="00FE43B7" w:rsidRDefault="003158CF" w:rsidP="003158CF">
      <w:pPr>
        <w:pStyle w:val="11"/>
        <w:ind w:firstLine="709"/>
        <w:jc w:val="center"/>
      </w:pPr>
      <w:r w:rsidRPr="00FE43B7">
        <w:rPr>
          <w:b/>
          <w:bCs/>
          <w:color w:val="000000"/>
        </w:rPr>
        <w:t>Критерии оценки творческих заданий</w:t>
      </w:r>
    </w:p>
    <w:p w14:paraId="116C260D" w14:textId="77777777" w:rsidR="003158CF" w:rsidRPr="00FE43B7" w:rsidRDefault="003158CF" w:rsidP="003158CF">
      <w:pPr>
        <w:pStyle w:val="11"/>
        <w:ind w:firstLine="709"/>
        <w:jc w:val="center"/>
      </w:pPr>
      <w:r w:rsidRPr="00FE43B7">
        <w:rPr>
          <w:b/>
          <w:bCs/>
          <w:color w:val="000000"/>
        </w:rPr>
        <w:t>(логическая схема и инструкция):</w:t>
      </w:r>
    </w:p>
    <w:p w14:paraId="7CFC6F66" w14:textId="7D81E15E" w:rsidR="003158CF" w:rsidRPr="00FE43B7" w:rsidRDefault="003158CF" w:rsidP="003158CF">
      <w:pPr>
        <w:pStyle w:val="11"/>
        <w:ind w:firstLine="709"/>
        <w:jc w:val="both"/>
      </w:pPr>
      <w:r w:rsidRPr="00FE43B7">
        <w:rPr>
          <w:color w:val="000000"/>
        </w:rPr>
        <w:t>«</w:t>
      </w:r>
      <w:r w:rsidR="00FB2350">
        <w:rPr>
          <w:color w:val="000000"/>
        </w:rPr>
        <w:t>зачтено</w:t>
      </w:r>
      <w:r w:rsidRPr="00FE43B7">
        <w:rPr>
          <w:color w:val="000000"/>
        </w:rPr>
        <w:t>» (100-</w:t>
      </w:r>
      <w:r w:rsidR="00FB2350">
        <w:rPr>
          <w:color w:val="000000"/>
        </w:rPr>
        <w:t>61</w:t>
      </w:r>
      <w:r w:rsidRPr="00FE43B7">
        <w:rPr>
          <w:color w:val="000000"/>
        </w:rPr>
        <w:t xml:space="preserve"> баллов) выставляется, если студент выразил своё мн</w:t>
      </w:r>
      <w:r w:rsidRPr="00FE43B7">
        <w:rPr>
          <w:color w:val="000000"/>
        </w:rPr>
        <w:t>е</w:t>
      </w:r>
      <w:r w:rsidRPr="00FE43B7">
        <w:rPr>
          <w:color w:val="000000"/>
        </w:rPr>
        <w:t>ние по сформулированной проблеме, аргументировал его, определив ее соде</w:t>
      </w:r>
      <w:r w:rsidRPr="00FE43B7">
        <w:rPr>
          <w:color w:val="000000"/>
        </w:rPr>
        <w:t>р</w:t>
      </w:r>
      <w:r w:rsidRPr="00FE43B7">
        <w:rPr>
          <w:color w:val="000000"/>
        </w:rPr>
        <w:t>жание и составляющие. Приведены данные отечественной и зарубежной лит</w:t>
      </w:r>
      <w:r w:rsidRPr="00FE43B7">
        <w:rPr>
          <w:color w:val="000000"/>
        </w:rPr>
        <w:t>е</w:t>
      </w:r>
      <w:r w:rsidRPr="00FE43B7">
        <w:rPr>
          <w:color w:val="000000"/>
        </w:rPr>
        <w:t>ратуры, статистические сведения, информация нормативно-правового характ</w:t>
      </w:r>
      <w:r w:rsidRPr="00FE43B7">
        <w:rPr>
          <w:color w:val="000000"/>
        </w:rPr>
        <w:t>е</w:t>
      </w:r>
      <w:r w:rsidRPr="00FE43B7">
        <w:rPr>
          <w:color w:val="000000"/>
        </w:rPr>
        <w:t>ра. Продемонстрировано знание и владение навыком самостоятельной исслед</w:t>
      </w:r>
      <w:r w:rsidRPr="00FE43B7">
        <w:rPr>
          <w:color w:val="000000"/>
        </w:rPr>
        <w:t>о</w:t>
      </w:r>
      <w:r w:rsidRPr="00FE43B7">
        <w:rPr>
          <w:color w:val="000000"/>
        </w:rPr>
        <w:t>вательской работы по теме исследования; методами и приемами анализа ме</w:t>
      </w:r>
      <w:r w:rsidRPr="00FE43B7">
        <w:rPr>
          <w:color w:val="000000"/>
        </w:rPr>
        <w:t>ж</w:t>
      </w:r>
      <w:r w:rsidRPr="00FE43B7">
        <w:rPr>
          <w:color w:val="000000"/>
        </w:rPr>
        <w:t>дународно-политической практики. Выявлена степень самостоятельности; пр</w:t>
      </w:r>
      <w:r w:rsidRPr="00FE43B7">
        <w:rPr>
          <w:color w:val="000000"/>
        </w:rPr>
        <w:t>о</w:t>
      </w:r>
      <w:r w:rsidRPr="00FE43B7">
        <w:rPr>
          <w:color w:val="000000"/>
        </w:rPr>
        <w:t>демонстрированы умение логически обрабатывать материал; умение самосто</w:t>
      </w:r>
      <w:r w:rsidRPr="00FE43B7">
        <w:rPr>
          <w:color w:val="000000"/>
        </w:rPr>
        <w:t>я</w:t>
      </w:r>
      <w:r w:rsidRPr="00FE43B7">
        <w:rPr>
          <w:color w:val="000000"/>
        </w:rPr>
        <w:t>тельно сравнивать, сопоставлять и обобщать материал; умение классифицир</w:t>
      </w:r>
      <w:r w:rsidRPr="00FE43B7">
        <w:rPr>
          <w:color w:val="000000"/>
        </w:rPr>
        <w:t>о</w:t>
      </w:r>
      <w:r w:rsidRPr="00FE43B7">
        <w:rPr>
          <w:color w:val="000000"/>
        </w:rPr>
        <w:t>вать материал по тем или иным признакам; умение высказывать свое отнош</w:t>
      </w:r>
      <w:r w:rsidRPr="00FE43B7">
        <w:rPr>
          <w:color w:val="000000"/>
        </w:rPr>
        <w:t>е</w:t>
      </w:r>
      <w:r w:rsidRPr="00FE43B7">
        <w:rPr>
          <w:color w:val="000000"/>
        </w:rPr>
        <w:t>ние к описываемым явлениям и событиям; умение давать собственную оценку какой-либо работы. Фактических ошибок, связанных с пониманием проблемы, нет.</w:t>
      </w:r>
    </w:p>
    <w:p w14:paraId="59698D72" w14:textId="5AA6C574" w:rsidR="003158CF" w:rsidRPr="00FE43B7" w:rsidRDefault="003158CF" w:rsidP="003158CF">
      <w:pPr>
        <w:pStyle w:val="11"/>
        <w:ind w:firstLine="709"/>
        <w:jc w:val="both"/>
      </w:pPr>
      <w:r w:rsidRPr="00FE43B7">
        <w:rPr>
          <w:color w:val="000000"/>
        </w:rPr>
        <w:t>«</w:t>
      </w:r>
      <w:r w:rsidR="00FB2350">
        <w:rPr>
          <w:color w:val="000000"/>
        </w:rPr>
        <w:t>не зачтено</w:t>
      </w:r>
      <w:r w:rsidRPr="00FE43B7">
        <w:rPr>
          <w:color w:val="000000"/>
        </w:rPr>
        <w:t>» (60-50 баллов) - если работа представляет собой пересказа</w:t>
      </w:r>
      <w:r w:rsidRPr="00FE43B7">
        <w:rPr>
          <w:color w:val="000000"/>
        </w:rPr>
        <w:t>н</w:t>
      </w:r>
      <w:r w:rsidRPr="00FE43B7">
        <w:rPr>
          <w:color w:val="000000"/>
        </w:rPr>
        <w:t xml:space="preserve">ный или полностью переписанный исходный текст без каких </w:t>
      </w:r>
      <w:r w:rsidR="00FB2350" w:rsidRPr="00FE43B7">
        <w:rPr>
          <w:color w:val="000000"/>
        </w:rPr>
        <w:t>бы</w:t>
      </w:r>
      <w:r w:rsidRPr="00FE43B7">
        <w:rPr>
          <w:color w:val="000000"/>
        </w:rPr>
        <w:t xml:space="preserve"> то ни было комментариев, анализа. Не раскрыта структура и теоретическая составляющая темы. Допущено три или более трех ошибок смыслового содержание раскрыв</w:t>
      </w:r>
      <w:r w:rsidRPr="00FE43B7">
        <w:rPr>
          <w:color w:val="000000"/>
        </w:rPr>
        <w:t>а</w:t>
      </w:r>
      <w:r w:rsidRPr="00FE43B7">
        <w:rPr>
          <w:color w:val="000000"/>
        </w:rPr>
        <w:t>емой проблемы.</w:t>
      </w:r>
    </w:p>
    <w:p w14:paraId="454C174C" w14:textId="77777777" w:rsidR="003977A7" w:rsidRDefault="003977A7" w:rsidP="006D5B5F">
      <w:pPr>
        <w:pStyle w:val="11"/>
        <w:ind w:firstLine="709"/>
        <w:jc w:val="center"/>
        <w:rPr>
          <w:b/>
          <w:bCs/>
          <w:color w:val="000000"/>
        </w:rPr>
      </w:pPr>
    </w:p>
    <w:p w14:paraId="41642C60" w14:textId="5A2129C4" w:rsidR="003158CF" w:rsidRPr="00FE43B7" w:rsidRDefault="003158CF" w:rsidP="006D5B5F">
      <w:pPr>
        <w:pStyle w:val="11"/>
        <w:ind w:firstLine="709"/>
        <w:jc w:val="center"/>
      </w:pPr>
      <w:r w:rsidRPr="00FE43B7">
        <w:rPr>
          <w:b/>
          <w:bCs/>
          <w:color w:val="000000"/>
        </w:rPr>
        <w:t>Методические рекомендации к созданию проектов.</w:t>
      </w:r>
    </w:p>
    <w:p w14:paraId="3B07302C" w14:textId="77777777" w:rsidR="003158CF" w:rsidRPr="00FE43B7" w:rsidRDefault="003158CF" w:rsidP="003158CF">
      <w:pPr>
        <w:pStyle w:val="11"/>
        <w:ind w:firstLine="709"/>
        <w:jc w:val="both"/>
      </w:pPr>
      <w:r w:rsidRPr="00FE43B7">
        <w:rPr>
          <w:color w:val="000000"/>
        </w:rPr>
        <w:t>Проектирование должно осуществляться индивидуально в соответствии с этапами проектной деятельности: выбор темы, формулировка проблемы, опр</w:t>
      </w:r>
      <w:r w:rsidRPr="00FE43B7">
        <w:rPr>
          <w:color w:val="000000"/>
        </w:rPr>
        <w:t>е</w:t>
      </w:r>
      <w:r w:rsidRPr="00FE43B7">
        <w:rPr>
          <w:color w:val="000000"/>
        </w:rPr>
        <w:t>деление целей и задач, формата, планирование деятельности, сроков реализ</w:t>
      </w:r>
      <w:r w:rsidRPr="00FE43B7">
        <w:rPr>
          <w:color w:val="000000"/>
        </w:rPr>
        <w:t>а</w:t>
      </w:r>
      <w:r w:rsidRPr="00FE43B7">
        <w:rPr>
          <w:color w:val="000000"/>
        </w:rPr>
        <w:t>ции проекта, концептуализация проекта, поиск соответствующей литературы и ее анализ; создание продукта и его презентации.</w:t>
      </w:r>
    </w:p>
    <w:p w14:paraId="1DCFE4E6" w14:textId="77777777" w:rsidR="003158CF" w:rsidRPr="00FE43B7" w:rsidRDefault="003158CF" w:rsidP="00440A08">
      <w:pPr>
        <w:pStyle w:val="11"/>
        <w:tabs>
          <w:tab w:val="left" w:pos="142"/>
        </w:tabs>
        <w:ind w:firstLine="709"/>
        <w:jc w:val="both"/>
      </w:pPr>
      <w:r w:rsidRPr="00FE43B7">
        <w:rPr>
          <w:color w:val="000000"/>
        </w:rPr>
        <w:t>Примерные темы индивидуальных проектов:</w:t>
      </w:r>
    </w:p>
    <w:p w14:paraId="4B8D0805" w14:textId="0103F5C2" w:rsidR="003158CF" w:rsidRPr="00FE43B7" w:rsidRDefault="003977A7" w:rsidP="00440A08">
      <w:pPr>
        <w:pStyle w:val="11"/>
        <w:numPr>
          <w:ilvl w:val="0"/>
          <w:numId w:val="10"/>
        </w:numPr>
        <w:tabs>
          <w:tab w:val="left" w:pos="709"/>
        </w:tabs>
        <w:ind w:firstLine="709"/>
        <w:jc w:val="both"/>
      </w:pPr>
      <w:bookmarkStart w:id="26" w:name="bookmark96"/>
      <w:bookmarkEnd w:id="26"/>
      <w:r>
        <w:rPr>
          <w:color w:val="000000"/>
        </w:rPr>
        <w:t>Проект кафе-кондитерской</w:t>
      </w:r>
      <w:r w:rsidR="003158CF" w:rsidRPr="00FE43B7">
        <w:rPr>
          <w:color w:val="000000"/>
        </w:rPr>
        <w:t>.</w:t>
      </w:r>
    </w:p>
    <w:p w14:paraId="5FCB5508" w14:textId="5881251B" w:rsidR="003158CF" w:rsidRPr="00FE43B7" w:rsidRDefault="003977A7" w:rsidP="00440A08">
      <w:pPr>
        <w:pStyle w:val="11"/>
        <w:numPr>
          <w:ilvl w:val="0"/>
          <w:numId w:val="10"/>
        </w:numPr>
        <w:tabs>
          <w:tab w:val="left" w:pos="426"/>
          <w:tab w:val="left" w:pos="709"/>
        </w:tabs>
        <w:ind w:firstLine="709"/>
        <w:jc w:val="both"/>
      </w:pPr>
      <w:bookmarkStart w:id="27" w:name="bookmark97"/>
      <w:bookmarkEnd w:id="27"/>
      <w:r>
        <w:rPr>
          <w:color w:val="000000"/>
        </w:rPr>
        <w:t>Проект производственного цеха металло-сварных конструкций</w:t>
      </w:r>
    </w:p>
    <w:p w14:paraId="168A0F2B" w14:textId="2035567C" w:rsidR="003158CF" w:rsidRPr="00FE43B7" w:rsidRDefault="003977A7" w:rsidP="00440A08">
      <w:pPr>
        <w:pStyle w:val="11"/>
        <w:numPr>
          <w:ilvl w:val="0"/>
          <w:numId w:val="10"/>
        </w:numPr>
        <w:tabs>
          <w:tab w:val="left" w:pos="709"/>
        </w:tabs>
        <w:ind w:firstLine="709"/>
        <w:jc w:val="both"/>
      </w:pPr>
      <w:bookmarkStart w:id="28" w:name="bookmark98"/>
      <w:bookmarkEnd w:id="28"/>
      <w:r>
        <w:rPr>
          <w:color w:val="000000"/>
        </w:rPr>
        <w:t>Реконструкция производственного здания</w:t>
      </w:r>
    </w:p>
    <w:p w14:paraId="49749061" w14:textId="0B8A5E51" w:rsidR="003158CF" w:rsidRPr="00FE43B7" w:rsidRDefault="003977A7" w:rsidP="00440A08">
      <w:pPr>
        <w:pStyle w:val="11"/>
        <w:numPr>
          <w:ilvl w:val="0"/>
          <w:numId w:val="10"/>
        </w:numPr>
        <w:tabs>
          <w:tab w:val="left" w:pos="709"/>
        </w:tabs>
        <w:ind w:firstLine="709"/>
        <w:jc w:val="both"/>
      </w:pPr>
      <w:bookmarkStart w:id="29" w:name="bookmark99"/>
      <w:bookmarkEnd w:id="29"/>
      <w:r>
        <w:rPr>
          <w:color w:val="000000"/>
        </w:rPr>
        <w:t>Ремонт существующей автомастерской и т.п</w:t>
      </w:r>
      <w:r w:rsidR="003158CF" w:rsidRPr="00FE43B7">
        <w:rPr>
          <w:color w:val="000000"/>
        </w:rPr>
        <w:t>.</w:t>
      </w:r>
    </w:p>
    <w:p w14:paraId="79E3B407" w14:textId="77777777" w:rsidR="003977A7" w:rsidRDefault="003977A7" w:rsidP="00E2157B">
      <w:pPr>
        <w:pStyle w:val="13"/>
        <w:keepNext/>
        <w:keepLines/>
        <w:spacing w:line="348" w:lineRule="auto"/>
        <w:ind w:firstLine="709"/>
        <w:outlineLvl w:val="9"/>
        <w:rPr>
          <w:color w:val="000000"/>
        </w:rPr>
      </w:pPr>
      <w:bookmarkStart w:id="30" w:name="bookmark100"/>
      <w:bookmarkStart w:id="31" w:name="bookmark103"/>
      <w:bookmarkStart w:id="32" w:name="bookmark104"/>
      <w:bookmarkStart w:id="33" w:name="bookmark105"/>
      <w:bookmarkEnd w:id="30"/>
    </w:p>
    <w:p w14:paraId="3E9FE31A" w14:textId="5650EEBD" w:rsidR="003158CF" w:rsidRPr="00FE43B7" w:rsidRDefault="003158CF" w:rsidP="00E2157B">
      <w:pPr>
        <w:pStyle w:val="13"/>
        <w:keepNext/>
        <w:keepLines/>
        <w:spacing w:line="348" w:lineRule="auto"/>
        <w:ind w:firstLine="709"/>
        <w:outlineLvl w:val="9"/>
      </w:pPr>
      <w:r w:rsidRPr="00FE43B7">
        <w:rPr>
          <w:color w:val="000000"/>
        </w:rPr>
        <w:t>Критерии оценки проекта:</w:t>
      </w:r>
      <w:bookmarkEnd w:id="31"/>
      <w:bookmarkEnd w:id="32"/>
      <w:bookmarkEnd w:id="33"/>
    </w:p>
    <w:p w14:paraId="7F6DE2C6" w14:textId="5123D0B3" w:rsidR="003158CF" w:rsidRPr="003977A7" w:rsidRDefault="00FB2350" w:rsidP="003158CF">
      <w:pPr>
        <w:pStyle w:val="11"/>
        <w:spacing w:line="374" w:lineRule="auto"/>
        <w:ind w:firstLine="709"/>
        <w:jc w:val="both"/>
      </w:pPr>
      <w:r w:rsidRPr="003977A7">
        <w:rPr>
          <w:color w:val="000000"/>
        </w:rPr>
        <w:t xml:space="preserve"> </w:t>
      </w:r>
      <w:r w:rsidR="003158CF" w:rsidRPr="003977A7">
        <w:rPr>
          <w:color w:val="000000"/>
        </w:rPr>
        <w:t>«</w:t>
      </w:r>
      <w:r>
        <w:rPr>
          <w:color w:val="000000"/>
        </w:rPr>
        <w:t>зачтено</w:t>
      </w:r>
      <w:r w:rsidR="003158CF" w:rsidRPr="003977A7">
        <w:rPr>
          <w:color w:val="000000"/>
        </w:rPr>
        <w:t>» (</w:t>
      </w:r>
      <w:r>
        <w:rPr>
          <w:color w:val="000000"/>
        </w:rPr>
        <w:t>61</w:t>
      </w:r>
      <w:r w:rsidR="003158CF" w:rsidRPr="003977A7">
        <w:rPr>
          <w:color w:val="000000"/>
        </w:rPr>
        <w:t xml:space="preserve"> </w:t>
      </w:r>
      <w:r>
        <w:rPr>
          <w:color w:val="000000"/>
        </w:rPr>
        <w:t>–</w:t>
      </w:r>
      <w:r w:rsidR="003158CF" w:rsidRPr="003977A7">
        <w:rPr>
          <w:color w:val="000000"/>
        </w:rPr>
        <w:t xml:space="preserve"> </w:t>
      </w:r>
      <w:r>
        <w:rPr>
          <w:color w:val="000000"/>
        </w:rPr>
        <w:t xml:space="preserve">100 </w:t>
      </w:r>
      <w:r w:rsidR="003158CF" w:rsidRPr="003977A7">
        <w:rPr>
          <w:color w:val="000000"/>
        </w:rPr>
        <w:t>баллов) - работа студента характеризуется смысл</w:t>
      </w:r>
      <w:r w:rsidR="003158CF" w:rsidRPr="003977A7">
        <w:rPr>
          <w:color w:val="000000"/>
        </w:rPr>
        <w:t>о</w:t>
      </w:r>
      <w:r w:rsidR="003158CF" w:rsidRPr="003977A7">
        <w:rPr>
          <w:color w:val="000000"/>
        </w:rPr>
        <w:t>вой цельностью, связностью и последовательностью изложения; допущено не более 1 ошибки при объяснении смысла или содержания проекта. Для аргуме</w:t>
      </w:r>
      <w:r w:rsidR="003158CF" w:rsidRPr="003977A7">
        <w:rPr>
          <w:color w:val="000000"/>
        </w:rPr>
        <w:t>н</w:t>
      </w:r>
      <w:r w:rsidR="003158CF" w:rsidRPr="003977A7">
        <w:rPr>
          <w:color w:val="000000"/>
        </w:rPr>
        <w:t>тации приводятся данные отечественных и зарубежных авторов. Продемо</w:t>
      </w:r>
      <w:r w:rsidR="003158CF" w:rsidRPr="003977A7">
        <w:rPr>
          <w:color w:val="000000"/>
        </w:rPr>
        <w:t>н</w:t>
      </w:r>
      <w:r w:rsidR="003158CF" w:rsidRPr="003977A7">
        <w:rPr>
          <w:color w:val="000000"/>
        </w:rPr>
        <w:t>стрированы проектные умения и навыки. Допускается 1 -2 фактические оши</w:t>
      </w:r>
      <w:r w:rsidR="003158CF" w:rsidRPr="003977A7">
        <w:rPr>
          <w:color w:val="000000"/>
        </w:rPr>
        <w:t>б</w:t>
      </w:r>
      <w:r w:rsidR="003158CF" w:rsidRPr="003977A7">
        <w:rPr>
          <w:color w:val="000000"/>
        </w:rPr>
        <w:t>ки, связанные с пониманием и представлением проекта.</w:t>
      </w:r>
    </w:p>
    <w:p w14:paraId="1B040F0C" w14:textId="660A3718" w:rsidR="003158CF" w:rsidRPr="003977A7" w:rsidRDefault="00FB2350" w:rsidP="003158CF">
      <w:pPr>
        <w:pStyle w:val="11"/>
        <w:spacing w:line="374" w:lineRule="auto"/>
        <w:ind w:firstLine="709"/>
        <w:jc w:val="both"/>
      </w:pPr>
      <w:r w:rsidRPr="003977A7">
        <w:rPr>
          <w:color w:val="000000"/>
        </w:rPr>
        <w:t xml:space="preserve"> </w:t>
      </w:r>
      <w:r w:rsidR="003158CF" w:rsidRPr="003977A7">
        <w:rPr>
          <w:color w:val="000000"/>
        </w:rPr>
        <w:t>«</w:t>
      </w:r>
      <w:r>
        <w:rPr>
          <w:color w:val="000000"/>
        </w:rPr>
        <w:t>не зачтено</w:t>
      </w:r>
      <w:r w:rsidR="003158CF" w:rsidRPr="003977A7">
        <w:rPr>
          <w:color w:val="000000"/>
        </w:rPr>
        <w:t>» (</w:t>
      </w:r>
      <w:r>
        <w:rPr>
          <w:color w:val="000000"/>
        </w:rPr>
        <w:t>0-60</w:t>
      </w:r>
      <w:r w:rsidR="003158CF" w:rsidRPr="003977A7">
        <w:rPr>
          <w:color w:val="000000"/>
        </w:rPr>
        <w:t xml:space="preserve"> баллов) - если работа представляет собой пересказа</w:t>
      </w:r>
      <w:r w:rsidR="003158CF" w:rsidRPr="003977A7">
        <w:rPr>
          <w:color w:val="000000"/>
        </w:rPr>
        <w:t>н</w:t>
      </w:r>
      <w:r w:rsidR="003158CF" w:rsidRPr="003977A7">
        <w:rPr>
          <w:color w:val="000000"/>
        </w:rPr>
        <w:t>ный или полностью переписанный исходный текст без каких бы то ни было комментариев, анализа. Не раскрыта структура и теоретическая составляющая проекта. Допущено шесть и или более ошибок, отсутствует смысловое соде</w:t>
      </w:r>
      <w:r w:rsidR="003158CF" w:rsidRPr="003977A7">
        <w:rPr>
          <w:color w:val="000000"/>
        </w:rPr>
        <w:t>р</w:t>
      </w:r>
      <w:r w:rsidR="003158CF" w:rsidRPr="003977A7">
        <w:rPr>
          <w:color w:val="000000"/>
        </w:rPr>
        <w:t>жание раскрываемой темы. Навыки проектной деятельности не сформированы.</w:t>
      </w:r>
    </w:p>
    <w:p w14:paraId="05C20BCA" w14:textId="33E38BB3" w:rsidR="003158CF" w:rsidRPr="003977A7" w:rsidRDefault="003158CF" w:rsidP="00E2157B">
      <w:pPr>
        <w:pStyle w:val="13"/>
        <w:keepNext/>
        <w:keepLines/>
        <w:ind w:firstLine="709"/>
        <w:outlineLvl w:val="9"/>
        <w:rPr>
          <w:color w:val="000000"/>
        </w:rPr>
      </w:pPr>
      <w:bookmarkStart w:id="34" w:name="bookmark106"/>
      <w:bookmarkStart w:id="35" w:name="bookmark107"/>
      <w:bookmarkStart w:id="36" w:name="bookmark108"/>
      <w:r w:rsidRPr="003977A7">
        <w:rPr>
          <w:color w:val="000000"/>
        </w:rPr>
        <w:t>Требования к представлению и оформлению результатов</w:t>
      </w:r>
      <w:r w:rsidRPr="003977A7">
        <w:rPr>
          <w:color w:val="000000"/>
        </w:rPr>
        <w:br/>
        <w:t>самостоятельной работы:</w:t>
      </w:r>
      <w:bookmarkEnd w:id="34"/>
      <w:bookmarkEnd w:id="35"/>
      <w:bookmarkEnd w:id="36"/>
    </w:p>
    <w:p w14:paraId="58A5F27D" w14:textId="543CAE5C" w:rsidR="003158CF" w:rsidRPr="003977A7" w:rsidRDefault="003158CF" w:rsidP="00440A08">
      <w:pPr>
        <w:pStyle w:val="11"/>
        <w:numPr>
          <w:ilvl w:val="0"/>
          <w:numId w:val="11"/>
        </w:numPr>
        <w:tabs>
          <w:tab w:val="left" w:pos="1276"/>
          <w:tab w:val="left" w:pos="4107"/>
        </w:tabs>
        <w:ind w:firstLine="709"/>
        <w:jc w:val="both"/>
      </w:pPr>
      <w:bookmarkStart w:id="37" w:name="bookmark109"/>
      <w:bookmarkEnd w:id="37"/>
      <w:r w:rsidRPr="003977A7">
        <w:rPr>
          <w:color w:val="000000"/>
        </w:rPr>
        <w:t>Задания выполняются</w:t>
      </w:r>
      <w:r w:rsidR="00440A08" w:rsidRPr="003977A7">
        <w:rPr>
          <w:color w:val="000000"/>
        </w:rPr>
        <w:t xml:space="preserve"> </w:t>
      </w:r>
      <w:r w:rsidRPr="003977A7">
        <w:rPr>
          <w:color w:val="000000"/>
        </w:rPr>
        <w:t>аккуратно, письменно (в печатной или</w:t>
      </w:r>
      <w:r w:rsidR="00440A08" w:rsidRPr="003977A7">
        <w:rPr>
          <w:color w:val="000000"/>
        </w:rPr>
        <w:t xml:space="preserve"> </w:t>
      </w:r>
      <w:r w:rsidRPr="003977A7">
        <w:rPr>
          <w:color w:val="000000"/>
        </w:rPr>
        <w:t>рук</w:t>
      </w:r>
      <w:r w:rsidRPr="003977A7">
        <w:rPr>
          <w:color w:val="000000"/>
        </w:rPr>
        <w:t>о</w:t>
      </w:r>
      <w:r w:rsidRPr="003977A7">
        <w:rPr>
          <w:color w:val="000000"/>
        </w:rPr>
        <w:t>писной форме) и сдаются на проверку преподавателю в соответствии с уст</w:t>
      </w:r>
      <w:r w:rsidRPr="003977A7">
        <w:rPr>
          <w:color w:val="000000"/>
        </w:rPr>
        <w:t>а</w:t>
      </w:r>
      <w:r w:rsidRPr="003977A7">
        <w:rPr>
          <w:color w:val="000000"/>
        </w:rPr>
        <w:t>новленными сроками графика выполнения самостоятельной работы.</w:t>
      </w:r>
    </w:p>
    <w:p w14:paraId="71547D4D" w14:textId="77777777" w:rsidR="003158CF" w:rsidRPr="003977A7" w:rsidRDefault="003158CF" w:rsidP="00440A08">
      <w:pPr>
        <w:pStyle w:val="11"/>
        <w:numPr>
          <w:ilvl w:val="0"/>
          <w:numId w:val="11"/>
        </w:numPr>
        <w:tabs>
          <w:tab w:val="left" w:pos="1276"/>
        </w:tabs>
        <w:spacing w:after="480"/>
        <w:ind w:firstLine="709"/>
        <w:jc w:val="both"/>
      </w:pPr>
      <w:bookmarkStart w:id="38" w:name="bookmark110"/>
      <w:bookmarkEnd w:id="38"/>
      <w:r w:rsidRPr="003977A7">
        <w:rPr>
          <w:color w:val="000000"/>
        </w:rPr>
        <w:t>Задания выполняются индивидуально.</w:t>
      </w:r>
    </w:p>
    <w:p w14:paraId="5742EDA7" w14:textId="77777777" w:rsidR="006C3010" w:rsidRPr="00FE43B7" w:rsidRDefault="006C3010" w:rsidP="00F80324">
      <w:pPr>
        <w:suppressAutoHyphens/>
        <w:spacing w:after="0" w:line="312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6C3010" w:rsidRPr="00FE43B7" w:rsidSect="00F12026">
          <w:pgSz w:w="11909" w:h="16834"/>
          <w:pgMar w:top="851" w:right="710" w:bottom="360" w:left="1560" w:header="0" w:footer="3" w:gutter="0"/>
          <w:cols w:space="720"/>
          <w:noEndnote/>
          <w:docGrid w:linePitch="360"/>
        </w:sectPr>
      </w:pPr>
    </w:p>
    <w:p w14:paraId="11B366F9" w14:textId="77777777" w:rsidR="006C3010" w:rsidRPr="00E2157B" w:rsidRDefault="006C3010" w:rsidP="00E2157B">
      <w:pPr>
        <w:pStyle w:val="1"/>
        <w:jc w:val="right"/>
        <w:rPr>
          <w:rFonts w:ascii="Times New Roman" w:eastAsia="SimSun" w:hAnsi="Times New Roman" w:cs="Times New Roman"/>
          <w:color w:val="auto"/>
          <w:sz w:val="28"/>
          <w:szCs w:val="28"/>
          <w:lang w:eastAsia="ru-RU"/>
        </w:rPr>
      </w:pPr>
      <w:bookmarkStart w:id="39" w:name="_Hlk6718772"/>
      <w:r w:rsidRPr="00E2157B">
        <w:rPr>
          <w:rFonts w:ascii="Times New Roman" w:eastAsia="SimSun" w:hAnsi="Times New Roman" w:cs="Times New Roman"/>
          <w:color w:val="auto"/>
          <w:sz w:val="28"/>
          <w:szCs w:val="28"/>
          <w:lang w:eastAsia="ru-RU"/>
        </w:rPr>
        <w:lastRenderedPageBreak/>
        <w:t>Приложение 2</w:t>
      </w:r>
    </w:p>
    <w:p w14:paraId="2A8221AB" w14:textId="178C7759" w:rsidR="006C3010" w:rsidRPr="006C3010" w:rsidRDefault="006C3010" w:rsidP="006C3010">
      <w:pPr>
        <w:tabs>
          <w:tab w:val="left" w:pos="0"/>
          <w:tab w:val="center" w:pos="4677"/>
          <w:tab w:val="right" w:pos="94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E43B7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7EC75F" wp14:editId="5CDFFA26">
            <wp:extent cx="395605" cy="641350"/>
            <wp:effectExtent l="0" t="0" r="4445" b="6350"/>
            <wp:docPr id="9" name="Рисунок 9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лого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27456" w14:textId="77777777" w:rsidR="006C3010" w:rsidRPr="006C3010" w:rsidRDefault="006C3010" w:rsidP="006C3010">
      <w:pPr>
        <w:shd w:val="clear" w:color="auto" w:fill="FFFFFF"/>
        <w:suppressAutoHyphens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371B9B" w14:textId="77777777" w:rsidR="006C3010" w:rsidRPr="00FE43B7" w:rsidRDefault="006C3010" w:rsidP="006C301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43B7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14:paraId="795117D9" w14:textId="1DCFC7F7" w:rsidR="006C3010" w:rsidRPr="006C3010" w:rsidRDefault="006C3010" w:rsidP="006C301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3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</w:t>
      </w:r>
    </w:p>
    <w:p w14:paraId="370CC74F" w14:textId="282AF116" w:rsidR="006C3010" w:rsidRPr="006C3010" w:rsidRDefault="006C3010" w:rsidP="006C3010">
      <w:pPr>
        <w:pBdr>
          <w:bottom w:val="thinThickSmallGap" w:sz="24" w:space="1" w:color="auto"/>
        </w:pBd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3010">
        <w:rPr>
          <w:rFonts w:ascii="Times New Roman" w:eastAsia="Calibri" w:hAnsi="Times New Roman" w:cs="Times New Roman"/>
          <w:sz w:val="24"/>
          <w:szCs w:val="24"/>
          <w:lang w:eastAsia="ru-RU"/>
        </w:rPr>
        <w:t>высшего образования</w:t>
      </w:r>
    </w:p>
    <w:p w14:paraId="0046F5B3" w14:textId="77777777" w:rsidR="006C3010" w:rsidRPr="006C3010" w:rsidRDefault="006C3010" w:rsidP="006C3010">
      <w:pPr>
        <w:pBdr>
          <w:bottom w:val="thinThickSmallGap" w:sz="24" w:space="1" w:color="auto"/>
        </w:pBd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C30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14:paraId="3D4C78E4" w14:textId="77777777" w:rsidR="006C3010" w:rsidRPr="006C3010" w:rsidRDefault="006C3010" w:rsidP="006C3010">
      <w:pPr>
        <w:pBdr>
          <w:bottom w:val="thinThickSmallGap" w:sz="24" w:space="1" w:color="auto"/>
        </w:pBd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C30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(ДВФУ)</w:t>
      </w:r>
    </w:p>
    <w:p w14:paraId="39C6AAC1" w14:textId="77777777" w:rsidR="006C3010" w:rsidRPr="006C3010" w:rsidRDefault="006C3010" w:rsidP="006C3010">
      <w:pPr>
        <w:pBdr>
          <w:bottom w:val="thinThickSmallGap" w:sz="24" w:space="1" w:color="auto"/>
        </w:pBd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59193DE" w14:textId="77777777" w:rsidR="006C3010" w:rsidRPr="006C3010" w:rsidRDefault="006C3010" w:rsidP="006C3010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CE278C1" w14:textId="3BA98188" w:rsidR="006C3010" w:rsidRPr="006C3010" w:rsidRDefault="003977A7" w:rsidP="006C3010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 xml:space="preserve">Инженерная </w:t>
      </w:r>
      <w:r w:rsidR="006C3010" w:rsidRPr="006C3010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 xml:space="preserve">ШКОЛА </w:t>
      </w:r>
    </w:p>
    <w:bookmarkEnd w:id="39"/>
    <w:p w14:paraId="673F3411" w14:textId="77777777" w:rsidR="006C3010" w:rsidRPr="006C3010" w:rsidRDefault="006C3010" w:rsidP="006C3010">
      <w:pPr>
        <w:tabs>
          <w:tab w:val="left" w:pos="709"/>
        </w:tabs>
        <w:suppressAutoHyphens/>
        <w:spacing w:after="0" w:line="276" w:lineRule="auto"/>
        <w:ind w:left="360"/>
        <w:jc w:val="center"/>
        <w:rPr>
          <w:rFonts w:ascii="Times New Roman" w:eastAsia="SimSun" w:hAnsi="Times New Roman" w:cs="Times New Roman"/>
          <w:b/>
          <w:caps/>
          <w:sz w:val="28"/>
          <w:szCs w:val="28"/>
          <w:lang w:eastAsia="ru-RU"/>
        </w:rPr>
      </w:pPr>
    </w:p>
    <w:p w14:paraId="7EBD539A" w14:textId="77777777" w:rsidR="006C3010" w:rsidRPr="006C3010" w:rsidRDefault="006C3010" w:rsidP="006C3010">
      <w:pPr>
        <w:tabs>
          <w:tab w:val="left" w:pos="709"/>
        </w:tabs>
        <w:suppressAutoHyphens/>
        <w:spacing w:after="0" w:line="276" w:lineRule="auto"/>
        <w:ind w:left="360"/>
        <w:jc w:val="center"/>
        <w:rPr>
          <w:rFonts w:ascii="Times New Roman" w:eastAsia="SimSun" w:hAnsi="Times New Roman" w:cs="Times New Roman"/>
          <w:b/>
          <w:caps/>
          <w:sz w:val="28"/>
          <w:szCs w:val="28"/>
          <w:lang w:eastAsia="ru-RU"/>
        </w:rPr>
      </w:pPr>
    </w:p>
    <w:p w14:paraId="403D3C92" w14:textId="77777777" w:rsidR="006C3010" w:rsidRPr="006C3010" w:rsidRDefault="006C3010" w:rsidP="006C3010">
      <w:pPr>
        <w:tabs>
          <w:tab w:val="left" w:pos="709"/>
        </w:tabs>
        <w:suppressAutoHyphens/>
        <w:spacing w:after="0" w:line="276" w:lineRule="auto"/>
        <w:ind w:left="360"/>
        <w:jc w:val="center"/>
        <w:rPr>
          <w:rFonts w:ascii="Times New Roman" w:eastAsia="SimSun" w:hAnsi="Times New Roman" w:cs="Times New Roman"/>
          <w:b/>
          <w:caps/>
          <w:sz w:val="28"/>
          <w:szCs w:val="28"/>
          <w:lang w:eastAsia="ru-RU"/>
        </w:rPr>
      </w:pPr>
    </w:p>
    <w:p w14:paraId="0849902C" w14:textId="77777777" w:rsidR="006C3010" w:rsidRPr="006C3010" w:rsidRDefault="006C3010" w:rsidP="006C3010">
      <w:pPr>
        <w:tabs>
          <w:tab w:val="left" w:pos="709"/>
        </w:tabs>
        <w:suppressAutoHyphens/>
        <w:spacing w:after="0" w:line="276" w:lineRule="auto"/>
        <w:ind w:left="360"/>
        <w:jc w:val="center"/>
        <w:rPr>
          <w:rFonts w:ascii="Times New Roman" w:eastAsia="SimSun" w:hAnsi="Times New Roman" w:cs="Times New Roman"/>
          <w:b/>
          <w:caps/>
          <w:sz w:val="28"/>
          <w:szCs w:val="28"/>
          <w:lang w:eastAsia="ru-RU"/>
        </w:rPr>
      </w:pPr>
    </w:p>
    <w:p w14:paraId="092CA761" w14:textId="77777777" w:rsidR="006C3010" w:rsidRPr="006C3010" w:rsidRDefault="006C3010" w:rsidP="006C3010">
      <w:pPr>
        <w:tabs>
          <w:tab w:val="left" w:pos="709"/>
        </w:tabs>
        <w:suppressAutoHyphens/>
        <w:spacing w:after="0" w:line="276" w:lineRule="auto"/>
        <w:ind w:left="360"/>
        <w:jc w:val="center"/>
        <w:rPr>
          <w:rFonts w:ascii="Times New Roman" w:eastAsia="SimSun" w:hAnsi="Times New Roman" w:cs="Times New Roman"/>
          <w:b/>
          <w:caps/>
          <w:sz w:val="28"/>
          <w:szCs w:val="28"/>
          <w:lang w:eastAsia="ru-RU"/>
        </w:rPr>
      </w:pPr>
    </w:p>
    <w:p w14:paraId="111DDAFB" w14:textId="77777777" w:rsidR="006C3010" w:rsidRPr="006C3010" w:rsidRDefault="006C3010" w:rsidP="006C3010">
      <w:pPr>
        <w:tabs>
          <w:tab w:val="left" w:pos="709"/>
        </w:tabs>
        <w:suppressAutoHyphens/>
        <w:spacing w:after="0" w:line="276" w:lineRule="auto"/>
        <w:ind w:left="360"/>
        <w:jc w:val="center"/>
        <w:rPr>
          <w:rFonts w:ascii="Times New Roman" w:eastAsia="SimSun" w:hAnsi="Times New Roman" w:cs="Times New Roman"/>
          <w:b/>
          <w:caps/>
          <w:sz w:val="28"/>
          <w:szCs w:val="28"/>
          <w:lang w:eastAsia="ru-RU"/>
        </w:rPr>
      </w:pPr>
    </w:p>
    <w:p w14:paraId="41667F23" w14:textId="77777777" w:rsidR="006C3010" w:rsidRPr="006C3010" w:rsidRDefault="006C3010" w:rsidP="006C3010">
      <w:pPr>
        <w:tabs>
          <w:tab w:val="left" w:pos="709"/>
        </w:tabs>
        <w:suppressAutoHyphens/>
        <w:spacing w:after="0" w:line="276" w:lineRule="auto"/>
        <w:ind w:left="360"/>
        <w:jc w:val="center"/>
        <w:rPr>
          <w:rFonts w:ascii="Times New Roman" w:eastAsia="SimSun" w:hAnsi="Times New Roman" w:cs="Times New Roman"/>
          <w:b/>
          <w:caps/>
          <w:sz w:val="28"/>
          <w:szCs w:val="28"/>
          <w:lang w:eastAsia="ru-RU"/>
        </w:rPr>
      </w:pPr>
    </w:p>
    <w:p w14:paraId="14284526" w14:textId="77777777" w:rsidR="006C3010" w:rsidRPr="006C3010" w:rsidRDefault="006C3010" w:rsidP="006C3010">
      <w:pPr>
        <w:tabs>
          <w:tab w:val="left" w:pos="709"/>
        </w:tabs>
        <w:suppressAutoHyphens/>
        <w:spacing w:after="0" w:line="276" w:lineRule="auto"/>
        <w:ind w:left="360"/>
        <w:jc w:val="center"/>
        <w:rPr>
          <w:rFonts w:ascii="Times New Roman" w:eastAsia="SimSun" w:hAnsi="Times New Roman" w:cs="Times New Roman"/>
          <w:b/>
          <w:caps/>
          <w:sz w:val="28"/>
          <w:szCs w:val="28"/>
          <w:lang w:eastAsia="ru-RU"/>
        </w:rPr>
      </w:pPr>
    </w:p>
    <w:p w14:paraId="67F177B4" w14:textId="77777777" w:rsidR="006C3010" w:rsidRPr="006C3010" w:rsidRDefault="006C3010" w:rsidP="006C3010">
      <w:pPr>
        <w:tabs>
          <w:tab w:val="left" w:pos="709"/>
        </w:tabs>
        <w:suppressAutoHyphens/>
        <w:spacing w:after="0" w:line="276" w:lineRule="auto"/>
        <w:ind w:left="360"/>
        <w:jc w:val="center"/>
        <w:rPr>
          <w:rFonts w:ascii="Times New Roman" w:eastAsia="SimSun" w:hAnsi="Times New Roman" w:cs="Times New Roman"/>
          <w:b/>
          <w:caps/>
          <w:sz w:val="28"/>
          <w:szCs w:val="28"/>
          <w:lang w:eastAsia="ru-RU"/>
        </w:rPr>
      </w:pPr>
      <w:r w:rsidRPr="006C3010">
        <w:rPr>
          <w:rFonts w:ascii="Times New Roman" w:eastAsia="SimSun" w:hAnsi="Times New Roman" w:cs="Times New Roman"/>
          <w:b/>
          <w:caps/>
          <w:sz w:val="28"/>
          <w:szCs w:val="28"/>
          <w:lang w:eastAsia="ru-RU"/>
        </w:rPr>
        <w:t xml:space="preserve">ФОНД ОЦЕНОЧНЫХ СРЕДСТВ </w:t>
      </w:r>
    </w:p>
    <w:p w14:paraId="5DA72702" w14:textId="2DE6702E" w:rsidR="006C3010" w:rsidRPr="00FE43B7" w:rsidRDefault="006C3010" w:rsidP="006C3010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FE43B7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по </w:t>
      </w:r>
      <w:r w:rsidR="003977A7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факультативу</w:t>
      </w:r>
    </w:p>
    <w:p w14:paraId="70905EE6" w14:textId="3D40D47F" w:rsidR="006C3010" w:rsidRPr="00FE43B7" w:rsidRDefault="006C3010" w:rsidP="006C3010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FE43B7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«</w:t>
      </w:r>
      <w:r w:rsidR="003977A7" w:rsidRPr="003977A7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Технологии виртуальной и дополненной реальности VR/AR</w:t>
      </w:r>
      <w:r w:rsidRPr="00FE43B7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»</w:t>
      </w:r>
    </w:p>
    <w:p w14:paraId="6D95A253" w14:textId="35567AA8" w:rsidR="006C3010" w:rsidRPr="00FE43B7" w:rsidRDefault="006C3010" w:rsidP="006C3010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FE43B7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направления </w:t>
      </w:r>
      <w:r w:rsidR="003977A7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08</w:t>
      </w:r>
      <w:r w:rsidRPr="00FE43B7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.04.01 </w:t>
      </w:r>
      <w:r w:rsidR="003977A7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Строительство</w:t>
      </w:r>
      <w:r w:rsidRPr="00FE43B7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</w:p>
    <w:p w14:paraId="20814543" w14:textId="77777777" w:rsidR="006C3010" w:rsidRPr="00FE43B7" w:rsidRDefault="006C3010" w:rsidP="006C3010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FE43B7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программа магистратуры</w:t>
      </w:r>
    </w:p>
    <w:p w14:paraId="7F779260" w14:textId="229E2934" w:rsidR="003977A7" w:rsidRDefault="006C3010" w:rsidP="006C3010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FE43B7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r w:rsidR="003977A7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«</w:t>
      </w:r>
      <w:r w:rsidR="003977A7" w:rsidRPr="003977A7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Технологии информационного моделирования в строительстве/BIM </w:t>
      </w:r>
      <w:proofErr w:type="spellStart"/>
      <w:r w:rsidR="003977A7" w:rsidRPr="003977A7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design</w:t>
      </w:r>
      <w:proofErr w:type="spellEnd"/>
      <w:r w:rsidR="003977A7" w:rsidRPr="003977A7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977A7" w:rsidRPr="003977A7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technology</w:t>
      </w:r>
      <w:proofErr w:type="spellEnd"/>
      <w:r w:rsidR="003977A7" w:rsidRPr="003977A7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»</w:t>
      </w:r>
      <w:r w:rsidR="003977A7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</w:p>
    <w:p w14:paraId="774A4CE1" w14:textId="05F0BC61" w:rsidR="006C3010" w:rsidRPr="006C3010" w:rsidRDefault="006C3010" w:rsidP="006C3010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ru-RU"/>
        </w:rPr>
      </w:pPr>
      <w:r w:rsidRPr="00FE43B7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Форма подготовки очная</w:t>
      </w:r>
    </w:p>
    <w:p w14:paraId="78745835" w14:textId="77777777" w:rsidR="006C3010" w:rsidRPr="006C3010" w:rsidRDefault="006C3010" w:rsidP="006C3010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ru-RU"/>
        </w:rPr>
      </w:pPr>
    </w:p>
    <w:p w14:paraId="2268EEDA" w14:textId="77777777" w:rsidR="006C3010" w:rsidRPr="006C3010" w:rsidRDefault="006C3010" w:rsidP="006C3010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ru-RU"/>
        </w:rPr>
      </w:pPr>
    </w:p>
    <w:p w14:paraId="2E9FF5F1" w14:textId="77777777" w:rsidR="006C3010" w:rsidRPr="006C3010" w:rsidRDefault="006C3010" w:rsidP="006C3010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ru-RU"/>
        </w:rPr>
      </w:pPr>
    </w:p>
    <w:p w14:paraId="49AAE2BC" w14:textId="77777777" w:rsidR="006C3010" w:rsidRPr="006C3010" w:rsidRDefault="006C3010" w:rsidP="006C3010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ru-RU"/>
        </w:rPr>
      </w:pPr>
    </w:p>
    <w:p w14:paraId="3BC92B60" w14:textId="3B34DB18" w:rsidR="006C3010" w:rsidRPr="00FE43B7" w:rsidRDefault="006C3010" w:rsidP="006C3010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ru-RU"/>
        </w:rPr>
      </w:pPr>
    </w:p>
    <w:p w14:paraId="75C5F7AA" w14:textId="46BB2DB1" w:rsidR="004153BA" w:rsidRPr="00FE43B7" w:rsidRDefault="004153BA" w:rsidP="006C3010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ru-RU"/>
        </w:rPr>
      </w:pPr>
    </w:p>
    <w:p w14:paraId="15D4BFBD" w14:textId="1DCC605F" w:rsidR="004153BA" w:rsidRPr="00FE43B7" w:rsidRDefault="004153BA" w:rsidP="006C3010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ru-RU"/>
        </w:rPr>
      </w:pPr>
    </w:p>
    <w:p w14:paraId="4499E485" w14:textId="5EE08B25" w:rsidR="004153BA" w:rsidRPr="00FE43B7" w:rsidRDefault="004153BA" w:rsidP="006C3010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ru-RU"/>
        </w:rPr>
      </w:pPr>
    </w:p>
    <w:p w14:paraId="6746F98F" w14:textId="77777777" w:rsidR="004153BA" w:rsidRPr="006C3010" w:rsidRDefault="004153BA" w:rsidP="006C3010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ru-RU"/>
        </w:rPr>
      </w:pPr>
    </w:p>
    <w:p w14:paraId="2F91DCFD" w14:textId="77777777" w:rsidR="006C3010" w:rsidRPr="006C3010" w:rsidRDefault="006C3010" w:rsidP="006C3010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ru-RU"/>
        </w:rPr>
      </w:pPr>
    </w:p>
    <w:p w14:paraId="09D7AAF5" w14:textId="77777777" w:rsidR="006C3010" w:rsidRPr="006C3010" w:rsidRDefault="006C3010" w:rsidP="006C3010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ru-RU"/>
        </w:rPr>
      </w:pPr>
    </w:p>
    <w:p w14:paraId="31C632B3" w14:textId="77777777" w:rsidR="006C3010" w:rsidRPr="006C3010" w:rsidRDefault="006C3010" w:rsidP="006C3010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ru-RU"/>
        </w:rPr>
      </w:pPr>
    </w:p>
    <w:p w14:paraId="1B93D1A0" w14:textId="77777777" w:rsidR="006C3010" w:rsidRPr="006C3010" w:rsidRDefault="006C3010" w:rsidP="006C3010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caps/>
          <w:sz w:val="28"/>
          <w:szCs w:val="28"/>
          <w:lang w:eastAsia="ru-RU"/>
        </w:rPr>
      </w:pPr>
      <w:r w:rsidRPr="006C301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Владивосток</w:t>
      </w:r>
    </w:p>
    <w:p w14:paraId="10DD9D60" w14:textId="09A1F18F" w:rsidR="006C3010" w:rsidRPr="006C3010" w:rsidRDefault="006C3010" w:rsidP="006C3010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caps/>
          <w:sz w:val="28"/>
          <w:szCs w:val="28"/>
          <w:lang w:eastAsia="ru-RU"/>
        </w:rPr>
      </w:pPr>
      <w:r w:rsidRPr="006C3010">
        <w:rPr>
          <w:rFonts w:ascii="Times New Roman" w:eastAsia="SimSun" w:hAnsi="Times New Roman" w:cs="Times New Roman"/>
          <w:b/>
          <w:caps/>
          <w:sz w:val="28"/>
          <w:szCs w:val="28"/>
          <w:lang w:eastAsia="ru-RU"/>
        </w:rPr>
        <w:t>20</w:t>
      </w:r>
      <w:r w:rsidRPr="00FE43B7">
        <w:rPr>
          <w:rFonts w:ascii="Times New Roman" w:eastAsia="SimSun" w:hAnsi="Times New Roman" w:cs="Times New Roman"/>
          <w:b/>
          <w:caps/>
          <w:sz w:val="28"/>
          <w:szCs w:val="28"/>
          <w:lang w:eastAsia="ru-RU"/>
        </w:rPr>
        <w:t>2</w:t>
      </w:r>
      <w:r w:rsidR="003977A7">
        <w:rPr>
          <w:rFonts w:ascii="Times New Roman" w:eastAsia="SimSun" w:hAnsi="Times New Roman" w:cs="Times New Roman"/>
          <w:b/>
          <w:caps/>
          <w:sz w:val="28"/>
          <w:szCs w:val="28"/>
          <w:lang w:eastAsia="ru-RU"/>
        </w:rPr>
        <w:t>1</w:t>
      </w:r>
    </w:p>
    <w:p w14:paraId="20EB32D6" w14:textId="28B3C88B" w:rsidR="006C3010" w:rsidRPr="006C3010" w:rsidRDefault="006C3010" w:rsidP="006C3010">
      <w:pPr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r w:rsidRPr="006C301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br w:type="page"/>
      </w:r>
      <w:bookmarkStart w:id="40" w:name="_Hlk6718885"/>
      <w:bookmarkStart w:id="41" w:name="_Hlk7066759"/>
      <w:r w:rsidRPr="006C3010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lastRenderedPageBreak/>
        <w:t xml:space="preserve">Фонд оценочных средств по </w:t>
      </w:r>
      <w:r w:rsidR="003977A7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факультативу</w:t>
      </w:r>
      <w:r w:rsidRPr="006C3010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 xml:space="preserve"> «</w:t>
      </w:r>
      <w:r w:rsidR="003977A7" w:rsidRPr="003977A7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>Технологии виртуальной и дополненной реальности VR/AR</w:t>
      </w:r>
      <w:r w:rsidRPr="006C3010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» включает в себя:</w:t>
      </w:r>
    </w:p>
    <w:p w14:paraId="7A09EFBD" w14:textId="77777777" w:rsidR="006C3010" w:rsidRPr="006C3010" w:rsidRDefault="006C3010" w:rsidP="006C3010">
      <w:pPr>
        <w:numPr>
          <w:ilvl w:val="0"/>
          <w:numId w:val="4"/>
        </w:numPr>
        <w:suppressAutoHyphens/>
        <w:spacing w:after="0" w:line="276" w:lineRule="auto"/>
        <w:ind w:left="567" w:hanging="567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bookmarkStart w:id="42" w:name="_Hlk6670808"/>
      <w:r w:rsidRPr="006C301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типовые контрольные задания</w:t>
      </w:r>
      <w:bookmarkEnd w:id="42"/>
      <w:r w:rsidRPr="006C301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, </w:t>
      </w:r>
    </w:p>
    <w:p w14:paraId="6A3F281C" w14:textId="77777777" w:rsidR="006C3010" w:rsidRPr="006C3010" w:rsidRDefault="006C3010" w:rsidP="006C3010">
      <w:pPr>
        <w:numPr>
          <w:ilvl w:val="0"/>
          <w:numId w:val="4"/>
        </w:numPr>
        <w:suppressAutoHyphens/>
        <w:spacing w:after="0" w:line="276" w:lineRule="auto"/>
        <w:ind w:left="567" w:hanging="567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6C301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методические материалы, определяющие процедуры оценивания знаний, умений и навыков и (или) опыта деятельности, </w:t>
      </w:r>
    </w:p>
    <w:p w14:paraId="32100AE3" w14:textId="1994719E" w:rsidR="00D23120" w:rsidRPr="00FE43B7" w:rsidRDefault="006C3010" w:rsidP="00D23120">
      <w:pPr>
        <w:numPr>
          <w:ilvl w:val="0"/>
          <w:numId w:val="4"/>
        </w:numPr>
        <w:suppressAutoHyphens/>
        <w:spacing w:after="0" w:line="276" w:lineRule="auto"/>
        <w:ind w:left="567" w:hanging="567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6C301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а также критерии и показатели, необходимые для оценки знаний, умений, навыков и характеризующие этапы формирования компетенций в процессе освоения образовательной программы</w:t>
      </w:r>
      <w:bookmarkStart w:id="43" w:name="bookmark141"/>
      <w:bookmarkStart w:id="44" w:name="bookmark142"/>
      <w:bookmarkStart w:id="45" w:name="bookmark143"/>
      <w:bookmarkEnd w:id="40"/>
      <w:bookmarkEnd w:id="41"/>
    </w:p>
    <w:p w14:paraId="6ED76D0C" w14:textId="24A49D9D" w:rsidR="00D23120" w:rsidRPr="00FE43B7" w:rsidRDefault="00D23120" w:rsidP="00D23120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14:paraId="315E2CD3" w14:textId="26D91E13" w:rsidR="004550C7" w:rsidRDefault="004550C7" w:rsidP="004550C7">
      <w:pPr>
        <w:pStyle w:val="11"/>
        <w:spacing w:after="140" w:line="240" w:lineRule="auto"/>
        <w:ind w:firstLine="0"/>
        <w:jc w:val="center"/>
        <w:rPr>
          <w:b/>
          <w:bCs/>
        </w:rPr>
      </w:pPr>
      <w:r w:rsidRPr="00FE43B7">
        <w:rPr>
          <w:b/>
          <w:bCs/>
        </w:rPr>
        <w:t>Контроль достижений целей курса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58"/>
        <w:gridCol w:w="3193"/>
        <w:gridCol w:w="1297"/>
        <w:gridCol w:w="1293"/>
        <w:gridCol w:w="1419"/>
        <w:gridCol w:w="1995"/>
      </w:tblGrid>
      <w:tr w:rsidR="003977A7" w:rsidRPr="00FE43B7" w14:paraId="42163F66" w14:textId="77777777" w:rsidTr="00977A1D">
        <w:trPr>
          <w:trHeight w:val="300"/>
        </w:trPr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B09A8" w14:textId="77777777" w:rsidR="003977A7" w:rsidRPr="00FE43B7" w:rsidRDefault="003977A7" w:rsidP="00977A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20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4041" w14:textId="77777777" w:rsidR="003977A7" w:rsidRPr="00FE43B7" w:rsidRDefault="003977A7" w:rsidP="00977A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разделы / темы дисциплины</w:t>
            </w:r>
          </w:p>
        </w:tc>
        <w:tc>
          <w:tcPr>
            <w:tcW w:w="1314" w:type="pct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3EFBB" w14:textId="77777777" w:rsidR="003977A7" w:rsidRPr="00FE43B7" w:rsidRDefault="003977A7" w:rsidP="00977A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и этапы форм</w:t>
            </w: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компетенций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90A4FC" w14:textId="77777777" w:rsidR="003977A7" w:rsidRPr="00FE43B7" w:rsidRDefault="003977A7" w:rsidP="00977A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3977A7" w:rsidRPr="00FE43B7" w14:paraId="0AFC11D7" w14:textId="77777777" w:rsidTr="00977A1D">
        <w:trPr>
          <w:trHeight w:val="780"/>
        </w:trPr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AFC73" w14:textId="77777777" w:rsidR="003977A7" w:rsidRPr="00FE43B7" w:rsidRDefault="003977A7" w:rsidP="00977A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3C428" w14:textId="77777777" w:rsidR="003977A7" w:rsidRPr="00FE43B7" w:rsidRDefault="003977A7" w:rsidP="00977A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pct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92074" w14:textId="77777777" w:rsidR="003977A7" w:rsidRPr="00FE43B7" w:rsidRDefault="003977A7" w:rsidP="00977A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EC798" w14:textId="77777777" w:rsidR="003977A7" w:rsidRPr="00FE43B7" w:rsidRDefault="003977A7" w:rsidP="00977A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2C2108" w14:textId="77777777" w:rsidR="003977A7" w:rsidRPr="00FE43B7" w:rsidRDefault="003977A7" w:rsidP="00977A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3977A7" w:rsidRPr="00FE43B7" w14:paraId="084FF2EB" w14:textId="77777777" w:rsidTr="00977A1D">
        <w:trPr>
          <w:trHeight w:val="454"/>
        </w:trPr>
        <w:tc>
          <w:tcPr>
            <w:tcW w:w="334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45282C" w14:textId="77777777" w:rsidR="003977A7" w:rsidRPr="00FE43B7" w:rsidRDefault="003977A7" w:rsidP="00977A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22C2E7" w14:textId="77777777" w:rsidR="003977A7" w:rsidRPr="00FE43B7" w:rsidRDefault="003977A7" w:rsidP="00977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I. </w:t>
            </w:r>
            <w:r w:rsidRPr="003B2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BIM-моделирование</w:t>
            </w:r>
          </w:p>
        </w:tc>
        <w:tc>
          <w:tcPr>
            <w:tcW w:w="6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9BE41F" w14:textId="77777777" w:rsidR="003977A7" w:rsidRDefault="003977A7" w:rsidP="00977A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  <w:p w14:paraId="4E8B5FB0" w14:textId="77777777" w:rsidR="003977A7" w:rsidRPr="00FE43B7" w:rsidRDefault="003977A7" w:rsidP="00977A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2C864" w14:textId="77777777" w:rsidR="003977A7" w:rsidRPr="00FE43B7" w:rsidRDefault="003977A7" w:rsidP="00977A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E7BEB" w14:textId="77777777" w:rsidR="003977A7" w:rsidRPr="00FE43B7" w:rsidRDefault="003977A7" w:rsidP="00977A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УО-1</w:t>
            </w:r>
          </w:p>
        </w:tc>
        <w:tc>
          <w:tcPr>
            <w:tcW w:w="10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54CD2D" w14:textId="77777777" w:rsidR="003977A7" w:rsidRPr="00FE43B7" w:rsidRDefault="003977A7" w:rsidP="00977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3977A7" w:rsidRPr="00FE43B7" w14:paraId="17B358C8" w14:textId="77777777" w:rsidTr="00977A1D">
        <w:trPr>
          <w:trHeight w:val="454"/>
        </w:trPr>
        <w:tc>
          <w:tcPr>
            <w:tcW w:w="334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E26E45B" w14:textId="77777777" w:rsidR="003977A7" w:rsidRPr="00FE43B7" w:rsidRDefault="003977A7" w:rsidP="00977A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135FBC" w14:textId="77777777" w:rsidR="003977A7" w:rsidRPr="00FE43B7" w:rsidRDefault="003977A7" w:rsidP="00977A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4C7FB2" w14:textId="77777777" w:rsidR="003977A7" w:rsidRPr="00FE43B7" w:rsidRDefault="003977A7" w:rsidP="00977A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A5AE" w14:textId="77777777" w:rsidR="003977A7" w:rsidRPr="00FE43B7" w:rsidRDefault="003977A7" w:rsidP="00977A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FF221" w14:textId="77777777" w:rsidR="003977A7" w:rsidRPr="00FE43B7" w:rsidRDefault="003977A7" w:rsidP="00977A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</w:rPr>
              <w:t>ТС</w:t>
            </w:r>
          </w:p>
        </w:tc>
        <w:tc>
          <w:tcPr>
            <w:tcW w:w="10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E18C7BB" w14:textId="77777777" w:rsidR="003977A7" w:rsidRPr="00FE43B7" w:rsidRDefault="003977A7" w:rsidP="00977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7A7" w:rsidRPr="00FE43B7" w14:paraId="34CF98CB" w14:textId="77777777" w:rsidTr="00977A1D">
        <w:trPr>
          <w:trHeight w:val="454"/>
        </w:trPr>
        <w:tc>
          <w:tcPr>
            <w:tcW w:w="334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661B045" w14:textId="77777777" w:rsidR="003977A7" w:rsidRPr="00FE43B7" w:rsidRDefault="003977A7" w:rsidP="00977A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B42912" w14:textId="77777777" w:rsidR="003977A7" w:rsidRPr="00FE43B7" w:rsidRDefault="003977A7" w:rsidP="00977A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9887DC" w14:textId="77777777" w:rsidR="003977A7" w:rsidRPr="00FE43B7" w:rsidRDefault="003977A7" w:rsidP="00977A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A0C130" w14:textId="77777777" w:rsidR="003977A7" w:rsidRPr="00FE43B7" w:rsidRDefault="003977A7" w:rsidP="00977A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20261A" w14:textId="77777777" w:rsidR="003977A7" w:rsidRPr="00FE43B7" w:rsidRDefault="003977A7" w:rsidP="00977A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ПР-11</w:t>
            </w:r>
          </w:p>
        </w:tc>
        <w:tc>
          <w:tcPr>
            <w:tcW w:w="101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62A136" w14:textId="77777777" w:rsidR="003977A7" w:rsidRPr="00FE43B7" w:rsidRDefault="003977A7" w:rsidP="00977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7A7" w:rsidRPr="00FE43B7" w14:paraId="68DE0469" w14:textId="77777777" w:rsidTr="00977A1D">
        <w:trPr>
          <w:trHeight w:val="283"/>
        </w:trPr>
        <w:tc>
          <w:tcPr>
            <w:tcW w:w="334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25671C" w14:textId="77777777" w:rsidR="003977A7" w:rsidRPr="00FE43B7" w:rsidRDefault="003977A7" w:rsidP="00977A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15BF7" w14:textId="77777777" w:rsidR="003977A7" w:rsidRPr="00FE43B7" w:rsidRDefault="003977A7" w:rsidP="00977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II.</w:t>
            </w:r>
          </w:p>
          <w:p w14:paraId="3A61CE73" w14:textId="77777777" w:rsidR="003977A7" w:rsidRPr="00FE43B7" w:rsidRDefault="003977A7" w:rsidP="00977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VR-среде</w:t>
            </w:r>
          </w:p>
        </w:tc>
        <w:tc>
          <w:tcPr>
            <w:tcW w:w="6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39E2B3" w14:textId="77777777" w:rsidR="003977A7" w:rsidRDefault="003977A7" w:rsidP="00977A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  <w:p w14:paraId="28BACD76" w14:textId="77777777" w:rsidR="003977A7" w:rsidRPr="00FE43B7" w:rsidRDefault="003977A7" w:rsidP="00977A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8F8F1" w14:textId="77777777" w:rsidR="003977A7" w:rsidRPr="00FE43B7" w:rsidRDefault="003977A7" w:rsidP="00977A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2FD8E" w14:textId="77777777" w:rsidR="003977A7" w:rsidRPr="00FE43B7" w:rsidRDefault="003977A7" w:rsidP="00977A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661FC9" w14:textId="77777777" w:rsidR="003977A7" w:rsidRPr="00FE43B7" w:rsidRDefault="003977A7" w:rsidP="00977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3977A7" w:rsidRPr="00FE43B7" w14:paraId="06064D66" w14:textId="77777777" w:rsidTr="00977A1D">
        <w:trPr>
          <w:trHeight w:val="283"/>
        </w:trPr>
        <w:tc>
          <w:tcPr>
            <w:tcW w:w="334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5C184C" w14:textId="77777777" w:rsidR="003977A7" w:rsidRPr="00FE43B7" w:rsidRDefault="003977A7" w:rsidP="00977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CEFE7" w14:textId="77777777" w:rsidR="003977A7" w:rsidRPr="00FE43B7" w:rsidRDefault="003977A7" w:rsidP="00977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2C5806" w14:textId="77777777" w:rsidR="003977A7" w:rsidRPr="00FE43B7" w:rsidRDefault="003977A7" w:rsidP="00977A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98F42" w14:textId="77777777" w:rsidR="003977A7" w:rsidRPr="00FE43B7" w:rsidRDefault="003977A7" w:rsidP="00977A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9AFD7" w14:textId="77777777" w:rsidR="003977A7" w:rsidRPr="00FE43B7" w:rsidRDefault="003977A7" w:rsidP="00977A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</w:rPr>
              <w:t>ТС</w:t>
            </w:r>
          </w:p>
        </w:tc>
        <w:tc>
          <w:tcPr>
            <w:tcW w:w="10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1BB548" w14:textId="77777777" w:rsidR="003977A7" w:rsidRPr="00FE43B7" w:rsidRDefault="003977A7" w:rsidP="00977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7A7" w:rsidRPr="00FE43B7" w14:paraId="4F23B0D3" w14:textId="77777777" w:rsidTr="00977A1D">
        <w:trPr>
          <w:trHeight w:val="283"/>
        </w:trPr>
        <w:tc>
          <w:tcPr>
            <w:tcW w:w="334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AD3E50C" w14:textId="77777777" w:rsidR="003977A7" w:rsidRPr="00FE43B7" w:rsidRDefault="003977A7" w:rsidP="00977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6D087" w14:textId="77777777" w:rsidR="003977A7" w:rsidRPr="00FE43B7" w:rsidRDefault="003977A7" w:rsidP="00977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7ABCB6" w14:textId="77777777" w:rsidR="003977A7" w:rsidRPr="00FE43B7" w:rsidRDefault="003977A7" w:rsidP="00977A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A65AB8" w14:textId="77777777" w:rsidR="003977A7" w:rsidRPr="00FE43B7" w:rsidRDefault="003977A7" w:rsidP="00977A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F3456B" w14:textId="77777777" w:rsidR="003977A7" w:rsidRPr="00FE43B7" w:rsidRDefault="003977A7" w:rsidP="00977A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ПР-9</w:t>
            </w:r>
          </w:p>
        </w:tc>
        <w:tc>
          <w:tcPr>
            <w:tcW w:w="101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B0E63" w14:textId="77777777" w:rsidR="003977A7" w:rsidRPr="00FE43B7" w:rsidRDefault="003977A7" w:rsidP="00977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50A4AC" w14:textId="77777777" w:rsidR="004550C7" w:rsidRPr="00FE43B7" w:rsidRDefault="004550C7" w:rsidP="004550C7">
      <w:pPr>
        <w:tabs>
          <w:tab w:val="left" w:pos="426"/>
        </w:tabs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E56F48" w14:textId="1247ABFE" w:rsidR="004550C7" w:rsidRPr="00FE43B7" w:rsidRDefault="004550C7" w:rsidP="004550C7">
      <w:pPr>
        <w:pStyle w:val="11"/>
        <w:ind w:firstLine="820"/>
        <w:jc w:val="both"/>
      </w:pPr>
      <w:bookmarkStart w:id="46" w:name="_Hlk42880519"/>
      <w:r w:rsidRPr="00FE43B7">
        <w:rPr>
          <w:b/>
          <w:bCs/>
        </w:rPr>
        <w:t xml:space="preserve">Промежуточный контроль </w:t>
      </w:r>
      <w:r w:rsidRPr="00FE43B7">
        <w:t xml:space="preserve">осуществляется с </w:t>
      </w:r>
      <w:r w:rsidR="003977A7">
        <w:t>посредством проверки творческих контрольных заданий</w:t>
      </w:r>
      <w:r w:rsidRPr="00FE43B7">
        <w:t xml:space="preserve">, </w:t>
      </w:r>
      <w:r w:rsidR="003977A7">
        <w:t>приведенных в каждом разделе изучаемого модуля.</w:t>
      </w:r>
    </w:p>
    <w:p w14:paraId="16EAF74C" w14:textId="76C8EA04" w:rsidR="004550C7" w:rsidRPr="00FE43B7" w:rsidRDefault="004550C7" w:rsidP="004550C7">
      <w:pPr>
        <w:pStyle w:val="11"/>
        <w:ind w:firstLine="820"/>
        <w:jc w:val="both"/>
      </w:pPr>
      <w:r w:rsidRPr="00FE43B7">
        <w:t>В критерии оценки, определяющие уровень и качество подготовки в</w:t>
      </w:r>
      <w:r w:rsidRPr="00FE43B7">
        <w:t>ы</w:t>
      </w:r>
      <w:r w:rsidRPr="00FE43B7">
        <w:t>пускника,</w:t>
      </w:r>
      <w:r w:rsidR="00F23EB1">
        <w:t xml:space="preserve"> а также</w:t>
      </w:r>
      <w:r w:rsidRPr="00FE43B7">
        <w:t xml:space="preserve"> его профессиональные компетенции, входят:</w:t>
      </w:r>
    </w:p>
    <w:p w14:paraId="4F1DE5CA" w14:textId="0397218A" w:rsidR="004550C7" w:rsidRPr="00FE43B7" w:rsidRDefault="004550C7" w:rsidP="004550C7">
      <w:pPr>
        <w:pStyle w:val="11"/>
        <w:numPr>
          <w:ilvl w:val="0"/>
          <w:numId w:val="8"/>
        </w:numPr>
        <w:tabs>
          <w:tab w:val="left" w:pos="1154"/>
        </w:tabs>
        <w:ind w:left="1200" w:hanging="380"/>
      </w:pPr>
      <w:bookmarkStart w:id="47" w:name="bookmark144"/>
      <w:bookmarkEnd w:id="47"/>
      <w:r w:rsidRPr="00FE43B7">
        <w:t xml:space="preserve">уровень освоения студентом материала, предусмотренного учебной программой </w:t>
      </w:r>
      <w:r w:rsidR="00F23EB1">
        <w:t>факультатива</w:t>
      </w:r>
      <w:r w:rsidRPr="00FE43B7">
        <w:t>;</w:t>
      </w:r>
    </w:p>
    <w:p w14:paraId="490565A7" w14:textId="77777777" w:rsidR="004550C7" w:rsidRPr="00FE43B7" w:rsidRDefault="004550C7" w:rsidP="004550C7">
      <w:pPr>
        <w:pStyle w:val="11"/>
        <w:numPr>
          <w:ilvl w:val="0"/>
          <w:numId w:val="8"/>
        </w:numPr>
        <w:tabs>
          <w:tab w:val="left" w:pos="1154"/>
        </w:tabs>
        <w:ind w:firstLine="820"/>
      </w:pPr>
      <w:bookmarkStart w:id="48" w:name="bookmark145"/>
      <w:bookmarkEnd w:id="48"/>
      <w:r w:rsidRPr="00FE43B7">
        <w:t>обоснованность, четкость, полнота изложения ответов;</w:t>
      </w:r>
    </w:p>
    <w:p w14:paraId="6F198764" w14:textId="77777777" w:rsidR="004550C7" w:rsidRPr="00FE43B7" w:rsidRDefault="004550C7" w:rsidP="004550C7">
      <w:pPr>
        <w:pStyle w:val="11"/>
        <w:numPr>
          <w:ilvl w:val="0"/>
          <w:numId w:val="8"/>
        </w:numPr>
        <w:tabs>
          <w:tab w:val="left" w:pos="1154"/>
        </w:tabs>
        <w:spacing w:after="320"/>
        <w:ind w:firstLine="820"/>
      </w:pPr>
      <w:bookmarkStart w:id="49" w:name="bookmark146"/>
      <w:bookmarkEnd w:id="49"/>
      <w:r w:rsidRPr="00FE43B7">
        <w:t>уровень информационной и коммуникативной культуры.</w:t>
      </w:r>
    </w:p>
    <w:bookmarkEnd w:id="46"/>
    <w:p w14:paraId="053503A4" w14:textId="77777777" w:rsidR="00F23EB1" w:rsidRDefault="00F23EB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page"/>
      </w:r>
    </w:p>
    <w:p w14:paraId="6FF606B9" w14:textId="01BE865B" w:rsidR="00D23120" w:rsidRPr="00FE43B7" w:rsidRDefault="00D23120" w:rsidP="00E2157B">
      <w:pPr>
        <w:pStyle w:val="13"/>
        <w:keepNext/>
        <w:keepLines/>
        <w:spacing w:after="160" w:line="240" w:lineRule="auto"/>
        <w:ind w:left="720"/>
        <w:jc w:val="left"/>
        <w:outlineLvl w:val="9"/>
      </w:pPr>
      <w:r w:rsidRPr="00FE43B7">
        <w:lastRenderedPageBreak/>
        <w:t>Шкала оценивания уровня сформированности компетенций</w:t>
      </w:r>
      <w:bookmarkEnd w:id="43"/>
      <w:bookmarkEnd w:id="44"/>
      <w:bookmarkEnd w:id="45"/>
    </w:p>
    <w:tbl>
      <w:tblPr>
        <w:tblpPr w:leftFromText="180" w:rightFromText="180" w:vertAnchor="text" w:horzAnchor="margin" w:tblpXSpec="center" w:tblpY="349"/>
        <w:tblOverlap w:val="never"/>
        <w:tblW w:w="107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0"/>
        <w:gridCol w:w="1405"/>
        <w:gridCol w:w="1190"/>
        <w:gridCol w:w="4772"/>
      </w:tblGrid>
      <w:tr w:rsidR="00F23EB1" w:rsidRPr="00FE43B7" w14:paraId="7BD1D1FC" w14:textId="77777777" w:rsidTr="00F23EB1">
        <w:trPr>
          <w:trHeight w:val="19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308A4" w14:textId="77777777" w:rsidR="00F23EB1" w:rsidRPr="00FE43B7" w:rsidRDefault="00F23EB1" w:rsidP="00F23EB1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43B7">
              <w:rPr>
                <w:b/>
                <w:bCs/>
                <w:sz w:val="22"/>
                <w:szCs w:val="22"/>
              </w:rPr>
              <w:t>Компетенция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F2757" w14:textId="77777777" w:rsidR="00F23EB1" w:rsidRPr="00FE43B7" w:rsidRDefault="00F23EB1" w:rsidP="00F23EB1">
            <w:pPr>
              <w:pStyle w:val="ae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FE43B7">
              <w:rPr>
                <w:b/>
                <w:bCs/>
                <w:sz w:val="22"/>
                <w:szCs w:val="22"/>
              </w:rPr>
              <w:t>Планиру</w:t>
            </w:r>
            <w:r w:rsidRPr="00FE43B7">
              <w:rPr>
                <w:b/>
                <w:bCs/>
                <w:sz w:val="22"/>
                <w:szCs w:val="22"/>
              </w:rPr>
              <w:t>е</w:t>
            </w:r>
            <w:r w:rsidRPr="00FE43B7">
              <w:rPr>
                <w:b/>
                <w:bCs/>
                <w:sz w:val="22"/>
                <w:szCs w:val="22"/>
              </w:rPr>
              <w:t>мые резул</w:t>
            </w:r>
            <w:r w:rsidRPr="00FE43B7">
              <w:rPr>
                <w:b/>
                <w:bCs/>
                <w:sz w:val="22"/>
                <w:szCs w:val="22"/>
              </w:rPr>
              <w:t>ь</w:t>
            </w:r>
            <w:r w:rsidRPr="00FE43B7">
              <w:rPr>
                <w:b/>
                <w:bCs/>
                <w:sz w:val="22"/>
                <w:szCs w:val="22"/>
              </w:rPr>
              <w:t>таты / Пок</w:t>
            </w:r>
            <w:r w:rsidRPr="00FE43B7">
              <w:rPr>
                <w:b/>
                <w:bCs/>
                <w:sz w:val="22"/>
                <w:szCs w:val="22"/>
              </w:rPr>
              <w:t>а</w:t>
            </w:r>
            <w:r w:rsidRPr="00FE43B7">
              <w:rPr>
                <w:b/>
                <w:bCs/>
                <w:sz w:val="22"/>
                <w:szCs w:val="22"/>
              </w:rPr>
              <w:t>затели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4EB15" w14:textId="77777777" w:rsidR="00F23EB1" w:rsidRPr="00FE43B7" w:rsidRDefault="00F23EB1" w:rsidP="00F23EB1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43B7">
              <w:rPr>
                <w:b/>
                <w:bCs/>
                <w:sz w:val="22"/>
                <w:szCs w:val="22"/>
              </w:rPr>
              <w:t>Отметка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B3A21" w14:textId="77777777" w:rsidR="00F23EB1" w:rsidRPr="00FE43B7" w:rsidRDefault="00F23EB1" w:rsidP="00F23EB1">
            <w:pPr>
              <w:pStyle w:val="ae"/>
              <w:spacing w:line="240" w:lineRule="auto"/>
              <w:ind w:firstLine="780"/>
              <w:rPr>
                <w:sz w:val="22"/>
                <w:szCs w:val="22"/>
              </w:rPr>
            </w:pPr>
            <w:r w:rsidRPr="00FE43B7">
              <w:rPr>
                <w:b/>
                <w:bCs/>
                <w:sz w:val="22"/>
                <w:szCs w:val="22"/>
              </w:rPr>
              <w:t>Шкала оценки</w:t>
            </w:r>
          </w:p>
        </w:tc>
      </w:tr>
      <w:tr w:rsidR="00F23EB1" w:rsidRPr="00FE43B7" w14:paraId="0888B722" w14:textId="77777777" w:rsidTr="00F23EB1">
        <w:trPr>
          <w:trHeight w:val="19"/>
        </w:trPr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1B41F" w14:textId="77777777" w:rsidR="00F23EB1" w:rsidRPr="00CB1FDB" w:rsidRDefault="00F23EB1" w:rsidP="00F23EB1">
            <w:pPr>
              <w:pStyle w:val="ae"/>
              <w:spacing w:line="276" w:lineRule="auto"/>
              <w:ind w:firstLine="0"/>
              <w:rPr>
                <w:sz w:val="24"/>
                <w:szCs w:val="24"/>
              </w:rPr>
            </w:pPr>
            <w:r w:rsidRPr="00DE6312">
              <w:rPr>
                <w:sz w:val="24"/>
                <w:szCs w:val="24"/>
              </w:rPr>
              <w:t>ОПК-1</w:t>
            </w:r>
            <w:r w:rsidRPr="00DE6312">
              <w:rPr>
                <w:sz w:val="24"/>
                <w:szCs w:val="24"/>
              </w:rPr>
              <w:tab/>
              <w:t>Способность к поним</w:t>
            </w:r>
            <w:r w:rsidRPr="00DE6312">
              <w:rPr>
                <w:sz w:val="24"/>
                <w:szCs w:val="24"/>
              </w:rPr>
              <w:t>а</w:t>
            </w:r>
            <w:r w:rsidRPr="00DE6312">
              <w:rPr>
                <w:sz w:val="24"/>
                <w:szCs w:val="24"/>
              </w:rPr>
              <w:t>нию специфики работы с VR-оборудованием, понимание т</w:t>
            </w:r>
            <w:r w:rsidRPr="00DE6312">
              <w:rPr>
                <w:sz w:val="24"/>
                <w:szCs w:val="24"/>
              </w:rPr>
              <w:t>е</w:t>
            </w:r>
            <w:r w:rsidRPr="00DE6312">
              <w:rPr>
                <w:sz w:val="24"/>
                <w:szCs w:val="24"/>
              </w:rPr>
              <w:t>кущих технологий в этой сфере, умение выбирать наиболее о</w:t>
            </w:r>
            <w:r w:rsidRPr="00DE6312">
              <w:rPr>
                <w:sz w:val="24"/>
                <w:szCs w:val="24"/>
              </w:rPr>
              <w:t>п</w:t>
            </w:r>
            <w:r w:rsidRPr="00DE6312">
              <w:rPr>
                <w:sz w:val="24"/>
                <w:szCs w:val="24"/>
              </w:rPr>
              <w:t>тимальное оборудование для предстоящих задач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7E19B" w14:textId="77777777" w:rsidR="00F23EB1" w:rsidRPr="00FE43B7" w:rsidRDefault="00F23EB1" w:rsidP="00F23EB1">
            <w:pPr>
              <w:pStyle w:val="ae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FE43B7">
              <w:rPr>
                <w:sz w:val="22"/>
                <w:szCs w:val="22"/>
              </w:rPr>
              <w:t>Знает (баз</w:t>
            </w:r>
            <w:r w:rsidRPr="00FE43B7">
              <w:rPr>
                <w:sz w:val="22"/>
                <w:szCs w:val="22"/>
              </w:rPr>
              <w:t>о</w:t>
            </w:r>
            <w:r w:rsidRPr="00FE43B7">
              <w:rPr>
                <w:sz w:val="22"/>
                <w:szCs w:val="22"/>
              </w:rPr>
              <w:t>вый) уровень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6B0B3" w14:textId="77777777" w:rsidR="00F23EB1" w:rsidRPr="00FE43B7" w:rsidRDefault="00F23EB1" w:rsidP="00F23EB1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43B7">
              <w:rPr>
                <w:sz w:val="22"/>
                <w:szCs w:val="22"/>
              </w:rPr>
              <w:t>3 удовл</w:t>
            </w:r>
            <w:r w:rsidRPr="00FE43B7">
              <w:rPr>
                <w:sz w:val="22"/>
                <w:szCs w:val="22"/>
              </w:rPr>
              <w:t>е</w:t>
            </w:r>
            <w:r w:rsidRPr="00FE43B7">
              <w:rPr>
                <w:sz w:val="22"/>
                <w:szCs w:val="22"/>
              </w:rPr>
              <w:t>творительно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5C87A" w14:textId="77777777" w:rsidR="00F23EB1" w:rsidRPr="00F23EB1" w:rsidRDefault="00F23EB1" w:rsidP="00F23EB1">
            <w:pPr>
              <w:pStyle w:val="ae"/>
              <w:tabs>
                <w:tab w:val="left" w:pos="1867"/>
                <w:tab w:val="left" w:pos="2726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F23EB1">
              <w:rPr>
                <w:sz w:val="22"/>
                <w:szCs w:val="22"/>
              </w:rPr>
              <w:t xml:space="preserve"> Понимать принципы работы </w:t>
            </w:r>
            <w:r w:rsidRPr="00F23EB1">
              <w:rPr>
                <w:sz w:val="22"/>
                <w:szCs w:val="22"/>
                <w:lang w:val="en-AU"/>
              </w:rPr>
              <w:t>VR</w:t>
            </w:r>
            <w:r w:rsidRPr="00F23EB1">
              <w:rPr>
                <w:sz w:val="22"/>
                <w:szCs w:val="22"/>
              </w:rPr>
              <w:t>/</w:t>
            </w:r>
            <w:r w:rsidRPr="00F23EB1">
              <w:rPr>
                <w:sz w:val="22"/>
                <w:szCs w:val="22"/>
                <w:lang w:val="en-AU"/>
              </w:rPr>
              <w:t>AR</w:t>
            </w:r>
            <w:r w:rsidRPr="00F23EB1">
              <w:rPr>
                <w:sz w:val="22"/>
                <w:szCs w:val="22"/>
              </w:rPr>
              <w:t xml:space="preserve"> оборудов</w:t>
            </w:r>
            <w:r w:rsidRPr="00F23EB1">
              <w:rPr>
                <w:sz w:val="22"/>
                <w:szCs w:val="22"/>
              </w:rPr>
              <w:t>а</w:t>
            </w:r>
            <w:r w:rsidRPr="00F23EB1">
              <w:rPr>
                <w:sz w:val="22"/>
                <w:szCs w:val="22"/>
              </w:rPr>
              <w:t>ния и уметь подбирать шлемы для поставленных задач</w:t>
            </w:r>
          </w:p>
        </w:tc>
      </w:tr>
      <w:tr w:rsidR="00F23EB1" w:rsidRPr="00FE43B7" w14:paraId="2223409E" w14:textId="77777777" w:rsidTr="00F23EB1">
        <w:trPr>
          <w:trHeight w:val="19"/>
        </w:trPr>
        <w:tc>
          <w:tcPr>
            <w:tcW w:w="34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E63969" w14:textId="77777777" w:rsidR="00F23EB1" w:rsidRPr="00CB1FDB" w:rsidRDefault="00F23EB1" w:rsidP="00F23EB1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57BD6" w14:textId="77777777" w:rsidR="00F23EB1" w:rsidRPr="00FE43B7" w:rsidRDefault="00F23EB1" w:rsidP="00F23EB1">
            <w:pPr>
              <w:pStyle w:val="ae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FE43B7">
              <w:rPr>
                <w:sz w:val="22"/>
                <w:szCs w:val="22"/>
              </w:rPr>
              <w:t>Умеет (пор</w:t>
            </w:r>
            <w:r w:rsidRPr="00FE43B7">
              <w:rPr>
                <w:sz w:val="22"/>
                <w:szCs w:val="22"/>
              </w:rPr>
              <w:t>о</w:t>
            </w:r>
            <w:r w:rsidRPr="00FE43B7">
              <w:rPr>
                <w:sz w:val="22"/>
                <w:szCs w:val="22"/>
              </w:rPr>
              <w:t>говый) ур</w:t>
            </w:r>
            <w:r w:rsidRPr="00FE43B7">
              <w:rPr>
                <w:sz w:val="22"/>
                <w:szCs w:val="22"/>
              </w:rPr>
              <w:t>о</w:t>
            </w:r>
            <w:r w:rsidRPr="00FE43B7">
              <w:rPr>
                <w:sz w:val="22"/>
                <w:szCs w:val="22"/>
              </w:rPr>
              <w:t>вень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CA2FA" w14:textId="77777777" w:rsidR="00F23EB1" w:rsidRPr="00FE43B7" w:rsidRDefault="00F23EB1" w:rsidP="00F23EB1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43B7">
              <w:rPr>
                <w:sz w:val="22"/>
                <w:szCs w:val="22"/>
              </w:rPr>
              <w:t>4 хорошо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50951" w14:textId="77777777" w:rsidR="00F23EB1" w:rsidRPr="00F23EB1" w:rsidRDefault="00F23EB1" w:rsidP="00F23EB1">
            <w:pPr>
              <w:rPr>
                <w:rFonts w:ascii="Times New Roman" w:hAnsi="Times New Roman" w:cs="Times New Roman"/>
              </w:rPr>
            </w:pPr>
            <w:r w:rsidRPr="00F23EB1">
              <w:rPr>
                <w:rFonts w:ascii="Times New Roman" w:hAnsi="Times New Roman" w:cs="Times New Roman"/>
              </w:rPr>
              <w:t>Дополнительно к вышеперечисленному уметь настраивать шлемы для различных пользоват</w:t>
            </w:r>
            <w:r w:rsidRPr="00F23EB1">
              <w:rPr>
                <w:rFonts w:ascii="Times New Roman" w:hAnsi="Times New Roman" w:cs="Times New Roman"/>
              </w:rPr>
              <w:t>е</w:t>
            </w:r>
            <w:r w:rsidRPr="00F23EB1">
              <w:rPr>
                <w:rFonts w:ascii="Times New Roman" w:hAnsi="Times New Roman" w:cs="Times New Roman"/>
              </w:rPr>
              <w:t>лей, а также объяснять разницу между различн</w:t>
            </w:r>
            <w:r w:rsidRPr="00F23EB1">
              <w:rPr>
                <w:rFonts w:ascii="Times New Roman" w:hAnsi="Times New Roman" w:cs="Times New Roman"/>
              </w:rPr>
              <w:t>ы</w:t>
            </w:r>
            <w:r w:rsidRPr="00F23EB1">
              <w:rPr>
                <w:rFonts w:ascii="Times New Roman" w:hAnsi="Times New Roman" w:cs="Times New Roman"/>
              </w:rPr>
              <w:t>ми типами шлемов</w:t>
            </w:r>
          </w:p>
        </w:tc>
      </w:tr>
      <w:tr w:rsidR="00F23EB1" w:rsidRPr="00FE43B7" w14:paraId="721E3DC1" w14:textId="77777777" w:rsidTr="00F23EB1">
        <w:trPr>
          <w:trHeight w:val="19"/>
        </w:trPr>
        <w:tc>
          <w:tcPr>
            <w:tcW w:w="3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72BF38" w14:textId="77777777" w:rsidR="00F23EB1" w:rsidRPr="00CB1FDB" w:rsidRDefault="00F23EB1" w:rsidP="00F23EB1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EAEAB" w14:textId="77777777" w:rsidR="00F23EB1" w:rsidRPr="00FE43B7" w:rsidRDefault="00F23EB1" w:rsidP="00F23EB1">
            <w:pPr>
              <w:pStyle w:val="ae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FE43B7">
              <w:rPr>
                <w:sz w:val="22"/>
                <w:szCs w:val="22"/>
              </w:rPr>
              <w:t>Владеет (п</w:t>
            </w:r>
            <w:r w:rsidRPr="00FE43B7">
              <w:rPr>
                <w:sz w:val="22"/>
                <w:szCs w:val="22"/>
              </w:rPr>
              <w:t>о</w:t>
            </w:r>
            <w:r w:rsidRPr="00FE43B7">
              <w:rPr>
                <w:sz w:val="22"/>
                <w:szCs w:val="22"/>
              </w:rPr>
              <w:t>вышенный) уровень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1FC278" w14:textId="77777777" w:rsidR="00F23EB1" w:rsidRPr="00FE43B7" w:rsidRDefault="00F23EB1" w:rsidP="00F23EB1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43B7">
              <w:rPr>
                <w:sz w:val="22"/>
                <w:szCs w:val="22"/>
              </w:rPr>
              <w:t>5 отлично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4423E" w14:textId="77777777" w:rsidR="00F23EB1" w:rsidRPr="00F23EB1" w:rsidRDefault="00F23EB1" w:rsidP="00F23EB1">
            <w:pPr>
              <w:pStyle w:val="ae"/>
              <w:tabs>
                <w:tab w:val="left" w:pos="2333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F23EB1">
              <w:rPr>
                <w:sz w:val="22"/>
                <w:szCs w:val="22"/>
              </w:rPr>
              <w:t>Дополнительно к вышеперечисленному уметь создать числовое обоснование своего выбора на основе изученных в курсе методов</w:t>
            </w:r>
          </w:p>
        </w:tc>
      </w:tr>
      <w:tr w:rsidR="00F23EB1" w:rsidRPr="00FE43B7" w14:paraId="2569C4E2" w14:textId="77777777" w:rsidTr="00F23EB1">
        <w:trPr>
          <w:trHeight w:val="19"/>
        </w:trPr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BE183" w14:textId="77777777" w:rsidR="00F23EB1" w:rsidRPr="00CB1FDB" w:rsidRDefault="00F23EB1" w:rsidP="00F23EB1">
            <w:pPr>
              <w:pStyle w:val="ae"/>
              <w:spacing w:line="276" w:lineRule="auto"/>
              <w:ind w:firstLine="0"/>
              <w:rPr>
                <w:sz w:val="24"/>
                <w:szCs w:val="24"/>
              </w:rPr>
            </w:pPr>
            <w:r w:rsidRPr="00DE6312">
              <w:rPr>
                <w:sz w:val="24"/>
                <w:szCs w:val="24"/>
              </w:rPr>
              <w:t>ОПК-3</w:t>
            </w:r>
            <w:r w:rsidRPr="00DE6312">
              <w:rPr>
                <w:sz w:val="24"/>
                <w:szCs w:val="24"/>
              </w:rPr>
              <w:tab/>
              <w:t>Способность к рефле</w:t>
            </w:r>
            <w:r w:rsidRPr="00DE6312">
              <w:rPr>
                <w:sz w:val="24"/>
                <w:szCs w:val="24"/>
              </w:rPr>
              <w:t>к</w:t>
            </w:r>
            <w:r w:rsidRPr="00DE6312">
              <w:rPr>
                <w:sz w:val="24"/>
                <w:szCs w:val="24"/>
              </w:rPr>
              <w:t>сии, направленной на поиск идей и задач для использования технологий VR и 3D-моделирования в повседневных бизнес-процессах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72660" w14:textId="77777777" w:rsidR="00F23EB1" w:rsidRPr="00FE43B7" w:rsidRDefault="00F23EB1" w:rsidP="00F23EB1">
            <w:pPr>
              <w:pStyle w:val="ae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FE43B7">
              <w:rPr>
                <w:sz w:val="22"/>
                <w:szCs w:val="22"/>
              </w:rPr>
              <w:t>Знает (баз</w:t>
            </w:r>
            <w:r w:rsidRPr="00FE43B7">
              <w:rPr>
                <w:sz w:val="22"/>
                <w:szCs w:val="22"/>
              </w:rPr>
              <w:t>о</w:t>
            </w:r>
            <w:r w:rsidRPr="00FE43B7">
              <w:rPr>
                <w:sz w:val="22"/>
                <w:szCs w:val="22"/>
              </w:rPr>
              <w:t>вый) уровень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7E4CD" w14:textId="77777777" w:rsidR="00F23EB1" w:rsidRPr="00FE43B7" w:rsidRDefault="00F23EB1" w:rsidP="00F23EB1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43B7">
              <w:rPr>
                <w:sz w:val="22"/>
                <w:szCs w:val="22"/>
              </w:rPr>
              <w:t>3 удовл</w:t>
            </w:r>
            <w:r w:rsidRPr="00FE43B7">
              <w:rPr>
                <w:sz w:val="22"/>
                <w:szCs w:val="22"/>
              </w:rPr>
              <w:t>е</w:t>
            </w:r>
            <w:r w:rsidRPr="00FE43B7">
              <w:rPr>
                <w:sz w:val="22"/>
                <w:szCs w:val="22"/>
              </w:rPr>
              <w:t>творительно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16198" w14:textId="77777777" w:rsidR="00F23EB1" w:rsidRPr="00F23EB1" w:rsidRDefault="00F23EB1" w:rsidP="00F23EB1">
            <w:pPr>
              <w:rPr>
                <w:rFonts w:ascii="Times New Roman" w:hAnsi="Times New Roman" w:cs="Times New Roman"/>
              </w:rPr>
            </w:pPr>
            <w:r w:rsidRPr="00F23EB1">
              <w:rPr>
                <w:rFonts w:ascii="Times New Roman" w:hAnsi="Times New Roman" w:cs="Times New Roman"/>
              </w:rPr>
              <w:t>Формирование не менее 2х пунктов для обосн</w:t>
            </w:r>
            <w:r w:rsidRPr="00F23EB1">
              <w:rPr>
                <w:rFonts w:ascii="Times New Roman" w:hAnsi="Times New Roman" w:cs="Times New Roman"/>
              </w:rPr>
              <w:t>о</w:t>
            </w:r>
            <w:r w:rsidRPr="00F23EB1">
              <w:rPr>
                <w:rFonts w:ascii="Times New Roman" w:hAnsi="Times New Roman" w:cs="Times New Roman"/>
              </w:rPr>
              <w:t xml:space="preserve">вания применения </w:t>
            </w:r>
            <w:r w:rsidRPr="00F23EB1">
              <w:rPr>
                <w:rFonts w:ascii="Times New Roman" w:hAnsi="Times New Roman" w:cs="Times New Roman"/>
                <w:lang w:val="en-AU"/>
              </w:rPr>
              <w:t>VR</w:t>
            </w:r>
            <w:r w:rsidRPr="00F23EB1">
              <w:rPr>
                <w:rFonts w:ascii="Times New Roman" w:hAnsi="Times New Roman" w:cs="Times New Roman"/>
              </w:rPr>
              <w:t>/</w:t>
            </w:r>
            <w:r w:rsidRPr="00F23EB1">
              <w:rPr>
                <w:rFonts w:ascii="Times New Roman" w:hAnsi="Times New Roman" w:cs="Times New Roman"/>
                <w:lang w:val="en-AU"/>
              </w:rPr>
              <w:t>AR</w:t>
            </w:r>
            <w:r w:rsidRPr="00F23EB1">
              <w:rPr>
                <w:rFonts w:ascii="Times New Roman" w:hAnsi="Times New Roman" w:cs="Times New Roman"/>
              </w:rPr>
              <w:t xml:space="preserve"> в бизнес-процессах </w:t>
            </w:r>
          </w:p>
        </w:tc>
      </w:tr>
      <w:tr w:rsidR="00F23EB1" w:rsidRPr="00FE43B7" w14:paraId="766BBC53" w14:textId="77777777" w:rsidTr="00F23EB1">
        <w:trPr>
          <w:trHeight w:val="19"/>
        </w:trPr>
        <w:tc>
          <w:tcPr>
            <w:tcW w:w="34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B2E293" w14:textId="77777777" w:rsidR="00F23EB1" w:rsidRPr="00CB1FDB" w:rsidRDefault="00F23EB1" w:rsidP="00F23EB1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AFE64" w14:textId="77777777" w:rsidR="00F23EB1" w:rsidRPr="00FE43B7" w:rsidRDefault="00F23EB1" w:rsidP="00F23EB1">
            <w:pPr>
              <w:pStyle w:val="ae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FE43B7">
              <w:rPr>
                <w:sz w:val="22"/>
                <w:szCs w:val="22"/>
              </w:rPr>
              <w:t>Умеет (пор</w:t>
            </w:r>
            <w:r w:rsidRPr="00FE43B7">
              <w:rPr>
                <w:sz w:val="22"/>
                <w:szCs w:val="22"/>
              </w:rPr>
              <w:t>о</w:t>
            </w:r>
            <w:r w:rsidRPr="00FE43B7">
              <w:rPr>
                <w:sz w:val="22"/>
                <w:szCs w:val="22"/>
              </w:rPr>
              <w:t>говый) ур</w:t>
            </w:r>
            <w:r w:rsidRPr="00FE43B7">
              <w:rPr>
                <w:sz w:val="22"/>
                <w:szCs w:val="22"/>
              </w:rPr>
              <w:t>о</w:t>
            </w:r>
            <w:r w:rsidRPr="00FE43B7">
              <w:rPr>
                <w:sz w:val="22"/>
                <w:szCs w:val="22"/>
              </w:rPr>
              <w:t>вень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E05C4" w14:textId="77777777" w:rsidR="00F23EB1" w:rsidRPr="00FE43B7" w:rsidRDefault="00F23EB1" w:rsidP="00F23EB1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43B7">
              <w:rPr>
                <w:sz w:val="22"/>
                <w:szCs w:val="22"/>
              </w:rPr>
              <w:t>4 хорошо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FF5F6" w14:textId="77777777" w:rsidR="00F23EB1" w:rsidRPr="00F23EB1" w:rsidRDefault="00F23EB1" w:rsidP="00F23EB1">
            <w:pPr>
              <w:rPr>
                <w:rFonts w:ascii="Times New Roman" w:hAnsi="Times New Roman" w:cs="Times New Roman"/>
              </w:rPr>
            </w:pPr>
            <w:r w:rsidRPr="00F23EB1">
              <w:rPr>
                <w:rFonts w:ascii="Times New Roman" w:hAnsi="Times New Roman" w:cs="Times New Roman"/>
              </w:rPr>
              <w:t>Формирование не менее 3х пунктов для обосн</w:t>
            </w:r>
            <w:r w:rsidRPr="00F23EB1">
              <w:rPr>
                <w:rFonts w:ascii="Times New Roman" w:hAnsi="Times New Roman" w:cs="Times New Roman"/>
              </w:rPr>
              <w:t>о</w:t>
            </w:r>
            <w:r w:rsidRPr="00F23EB1">
              <w:rPr>
                <w:rFonts w:ascii="Times New Roman" w:hAnsi="Times New Roman" w:cs="Times New Roman"/>
              </w:rPr>
              <w:t xml:space="preserve">вания применения </w:t>
            </w:r>
            <w:r w:rsidRPr="00F23EB1">
              <w:rPr>
                <w:rFonts w:ascii="Times New Roman" w:hAnsi="Times New Roman" w:cs="Times New Roman"/>
                <w:lang w:val="en-AU"/>
              </w:rPr>
              <w:t>VR</w:t>
            </w:r>
            <w:r w:rsidRPr="00F23EB1">
              <w:rPr>
                <w:rFonts w:ascii="Times New Roman" w:hAnsi="Times New Roman" w:cs="Times New Roman"/>
              </w:rPr>
              <w:t>/</w:t>
            </w:r>
            <w:r w:rsidRPr="00F23EB1">
              <w:rPr>
                <w:rFonts w:ascii="Times New Roman" w:hAnsi="Times New Roman" w:cs="Times New Roman"/>
                <w:lang w:val="en-AU"/>
              </w:rPr>
              <w:t>AR</w:t>
            </w:r>
            <w:r w:rsidRPr="00F23EB1">
              <w:rPr>
                <w:rFonts w:ascii="Times New Roman" w:hAnsi="Times New Roman" w:cs="Times New Roman"/>
              </w:rPr>
              <w:t xml:space="preserve"> в бизнес-процессах </w:t>
            </w:r>
          </w:p>
        </w:tc>
      </w:tr>
      <w:tr w:rsidR="00F23EB1" w:rsidRPr="00FE43B7" w14:paraId="54A72597" w14:textId="77777777" w:rsidTr="00F23EB1">
        <w:trPr>
          <w:trHeight w:val="19"/>
        </w:trPr>
        <w:tc>
          <w:tcPr>
            <w:tcW w:w="3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4B3D1" w14:textId="77777777" w:rsidR="00F23EB1" w:rsidRPr="00CB1FDB" w:rsidRDefault="00F23EB1" w:rsidP="00F23EB1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30F8D" w14:textId="77777777" w:rsidR="00F23EB1" w:rsidRPr="00FE43B7" w:rsidRDefault="00F23EB1" w:rsidP="00F23EB1">
            <w:pPr>
              <w:pStyle w:val="ae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FE43B7">
              <w:rPr>
                <w:sz w:val="22"/>
                <w:szCs w:val="22"/>
              </w:rPr>
              <w:t>Владеет (п</w:t>
            </w:r>
            <w:r w:rsidRPr="00FE43B7">
              <w:rPr>
                <w:sz w:val="22"/>
                <w:szCs w:val="22"/>
              </w:rPr>
              <w:t>о</w:t>
            </w:r>
            <w:r w:rsidRPr="00FE43B7">
              <w:rPr>
                <w:sz w:val="22"/>
                <w:szCs w:val="22"/>
              </w:rPr>
              <w:t>вышенный) уровень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857A8" w14:textId="77777777" w:rsidR="00F23EB1" w:rsidRPr="00FE43B7" w:rsidRDefault="00F23EB1" w:rsidP="00F23EB1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43B7">
              <w:rPr>
                <w:sz w:val="22"/>
                <w:szCs w:val="22"/>
              </w:rPr>
              <w:t>5 отлично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7B428" w14:textId="77777777" w:rsidR="00F23EB1" w:rsidRPr="00F23EB1" w:rsidRDefault="00F23EB1" w:rsidP="00F23EB1">
            <w:pPr>
              <w:pStyle w:val="ae"/>
              <w:spacing w:line="276" w:lineRule="auto"/>
              <w:ind w:firstLine="0"/>
              <w:rPr>
                <w:sz w:val="22"/>
                <w:szCs w:val="22"/>
              </w:rPr>
            </w:pPr>
            <w:r w:rsidRPr="00F23EB1">
              <w:rPr>
                <w:sz w:val="22"/>
                <w:szCs w:val="22"/>
              </w:rPr>
              <w:t>Формирование не менее 4х пунктов для обосн</w:t>
            </w:r>
            <w:r w:rsidRPr="00F23EB1">
              <w:rPr>
                <w:sz w:val="22"/>
                <w:szCs w:val="22"/>
              </w:rPr>
              <w:t>о</w:t>
            </w:r>
            <w:r w:rsidRPr="00F23EB1">
              <w:rPr>
                <w:sz w:val="22"/>
                <w:szCs w:val="22"/>
              </w:rPr>
              <w:t xml:space="preserve">вания применения </w:t>
            </w:r>
            <w:r w:rsidRPr="00F23EB1">
              <w:rPr>
                <w:sz w:val="22"/>
                <w:szCs w:val="22"/>
                <w:lang w:val="en-AU"/>
              </w:rPr>
              <w:t>VR</w:t>
            </w:r>
            <w:r w:rsidRPr="00F23EB1">
              <w:rPr>
                <w:sz w:val="22"/>
                <w:szCs w:val="22"/>
              </w:rPr>
              <w:t>/</w:t>
            </w:r>
            <w:r w:rsidRPr="00F23EB1">
              <w:rPr>
                <w:sz w:val="22"/>
                <w:szCs w:val="22"/>
                <w:lang w:val="en-AU"/>
              </w:rPr>
              <w:t>AR</w:t>
            </w:r>
            <w:r w:rsidRPr="00F23EB1">
              <w:rPr>
                <w:sz w:val="22"/>
                <w:szCs w:val="22"/>
              </w:rPr>
              <w:t xml:space="preserve"> в бизнес-процессах</w:t>
            </w:r>
          </w:p>
        </w:tc>
      </w:tr>
      <w:tr w:rsidR="00F23EB1" w:rsidRPr="00FE43B7" w14:paraId="3AA72979" w14:textId="77777777" w:rsidTr="00F23EB1">
        <w:trPr>
          <w:trHeight w:val="19"/>
        </w:trPr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A0180" w14:textId="77777777" w:rsidR="00F23EB1" w:rsidRPr="00CB1FDB" w:rsidRDefault="00F23EB1" w:rsidP="00F23EB1">
            <w:pPr>
              <w:pStyle w:val="ae"/>
              <w:spacing w:line="276" w:lineRule="auto"/>
              <w:ind w:firstLine="0"/>
              <w:rPr>
                <w:sz w:val="24"/>
                <w:szCs w:val="24"/>
              </w:rPr>
            </w:pPr>
            <w:r w:rsidRPr="00DE6312">
              <w:rPr>
                <w:sz w:val="24"/>
                <w:szCs w:val="24"/>
              </w:rPr>
              <w:t>ПК-1</w:t>
            </w:r>
            <w:r w:rsidRPr="00DE6312">
              <w:rPr>
                <w:sz w:val="24"/>
                <w:szCs w:val="24"/>
              </w:rPr>
              <w:tab/>
              <w:t>Способность к разработке простых информационных м</w:t>
            </w:r>
            <w:r w:rsidRPr="00DE6312">
              <w:rPr>
                <w:sz w:val="24"/>
                <w:szCs w:val="24"/>
              </w:rPr>
              <w:t>о</w:t>
            </w:r>
            <w:r w:rsidRPr="00DE6312">
              <w:rPr>
                <w:sz w:val="24"/>
                <w:szCs w:val="24"/>
              </w:rPr>
              <w:t xml:space="preserve">делей зданий и сооружений (BIM-моделей) с помощью спец. программного обеспечения – </w:t>
            </w:r>
            <w:proofErr w:type="spellStart"/>
            <w:r w:rsidRPr="00DE6312">
              <w:rPr>
                <w:sz w:val="24"/>
                <w:szCs w:val="24"/>
              </w:rPr>
              <w:t>Autodesk</w:t>
            </w:r>
            <w:proofErr w:type="spellEnd"/>
            <w:r w:rsidRPr="00DE6312">
              <w:rPr>
                <w:sz w:val="24"/>
                <w:szCs w:val="24"/>
              </w:rPr>
              <w:t xml:space="preserve"> </w:t>
            </w:r>
            <w:proofErr w:type="spellStart"/>
            <w:r w:rsidRPr="00DE6312">
              <w:rPr>
                <w:sz w:val="24"/>
                <w:szCs w:val="24"/>
              </w:rPr>
              <w:t>Revit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857B4" w14:textId="77777777" w:rsidR="00F23EB1" w:rsidRPr="00FE43B7" w:rsidRDefault="00F23EB1" w:rsidP="00F23EB1">
            <w:pPr>
              <w:pStyle w:val="ae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FE43B7">
              <w:rPr>
                <w:sz w:val="22"/>
                <w:szCs w:val="22"/>
              </w:rPr>
              <w:t>Знает (баз</w:t>
            </w:r>
            <w:r w:rsidRPr="00FE43B7">
              <w:rPr>
                <w:sz w:val="22"/>
                <w:szCs w:val="22"/>
              </w:rPr>
              <w:t>о</w:t>
            </w:r>
            <w:r w:rsidRPr="00FE43B7">
              <w:rPr>
                <w:sz w:val="22"/>
                <w:szCs w:val="22"/>
              </w:rPr>
              <w:t>вый) уровень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963D0" w14:textId="77777777" w:rsidR="00F23EB1" w:rsidRPr="00FE43B7" w:rsidRDefault="00F23EB1" w:rsidP="00F23EB1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43B7">
              <w:rPr>
                <w:sz w:val="22"/>
                <w:szCs w:val="22"/>
              </w:rPr>
              <w:t>3 удовл</w:t>
            </w:r>
            <w:r w:rsidRPr="00FE43B7">
              <w:rPr>
                <w:sz w:val="22"/>
                <w:szCs w:val="22"/>
              </w:rPr>
              <w:t>е</w:t>
            </w:r>
            <w:r w:rsidRPr="00FE43B7">
              <w:rPr>
                <w:sz w:val="22"/>
                <w:szCs w:val="22"/>
              </w:rPr>
              <w:t>творительно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71115" w14:textId="77777777" w:rsidR="00F23EB1" w:rsidRPr="00F23EB1" w:rsidRDefault="00F23EB1" w:rsidP="00F23EB1">
            <w:pPr>
              <w:pStyle w:val="ae"/>
              <w:spacing w:line="276" w:lineRule="auto"/>
              <w:ind w:firstLine="0"/>
              <w:rPr>
                <w:sz w:val="22"/>
                <w:szCs w:val="22"/>
              </w:rPr>
            </w:pPr>
            <w:r w:rsidRPr="00F23EB1">
              <w:rPr>
                <w:sz w:val="22"/>
                <w:szCs w:val="22"/>
              </w:rPr>
              <w:t>Способность к презентации базовой модели с п</w:t>
            </w:r>
            <w:r w:rsidRPr="00F23EB1">
              <w:rPr>
                <w:sz w:val="22"/>
                <w:szCs w:val="22"/>
              </w:rPr>
              <w:t>о</w:t>
            </w:r>
            <w:r w:rsidRPr="00F23EB1">
              <w:rPr>
                <w:sz w:val="22"/>
                <w:szCs w:val="22"/>
              </w:rPr>
              <w:t>мощью спец. ПО</w:t>
            </w:r>
          </w:p>
        </w:tc>
      </w:tr>
      <w:tr w:rsidR="00F23EB1" w:rsidRPr="00FE43B7" w14:paraId="505DCBD7" w14:textId="77777777" w:rsidTr="00F23EB1">
        <w:trPr>
          <w:trHeight w:val="19"/>
        </w:trPr>
        <w:tc>
          <w:tcPr>
            <w:tcW w:w="34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EECE70" w14:textId="77777777" w:rsidR="00F23EB1" w:rsidRPr="00FE43B7" w:rsidRDefault="00F23EB1" w:rsidP="00F23EB1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28378" w14:textId="77777777" w:rsidR="00F23EB1" w:rsidRPr="00FE43B7" w:rsidRDefault="00F23EB1" w:rsidP="00F23EB1">
            <w:pPr>
              <w:pStyle w:val="ae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FE43B7">
              <w:rPr>
                <w:sz w:val="22"/>
                <w:szCs w:val="22"/>
              </w:rPr>
              <w:t>Умеет (пор</w:t>
            </w:r>
            <w:r w:rsidRPr="00FE43B7">
              <w:rPr>
                <w:sz w:val="22"/>
                <w:szCs w:val="22"/>
              </w:rPr>
              <w:t>о</w:t>
            </w:r>
            <w:r w:rsidRPr="00FE43B7">
              <w:rPr>
                <w:sz w:val="22"/>
                <w:szCs w:val="22"/>
              </w:rPr>
              <w:t>говый) ур</w:t>
            </w:r>
            <w:r w:rsidRPr="00FE43B7">
              <w:rPr>
                <w:sz w:val="22"/>
                <w:szCs w:val="22"/>
              </w:rPr>
              <w:t>о</w:t>
            </w:r>
            <w:r w:rsidRPr="00FE43B7">
              <w:rPr>
                <w:sz w:val="22"/>
                <w:szCs w:val="22"/>
              </w:rPr>
              <w:t>вень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A51D5" w14:textId="77777777" w:rsidR="00F23EB1" w:rsidRPr="00FE43B7" w:rsidRDefault="00F23EB1" w:rsidP="00F23EB1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43B7">
              <w:rPr>
                <w:sz w:val="22"/>
                <w:szCs w:val="22"/>
              </w:rPr>
              <w:t>4 хорошо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23DE8" w14:textId="77777777" w:rsidR="00F23EB1" w:rsidRPr="00F23EB1" w:rsidRDefault="00F23EB1" w:rsidP="00F23EB1">
            <w:pPr>
              <w:pStyle w:val="ae"/>
              <w:tabs>
                <w:tab w:val="left" w:pos="1901"/>
                <w:tab w:val="left" w:pos="2712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F23EB1">
              <w:rPr>
                <w:sz w:val="22"/>
                <w:szCs w:val="22"/>
              </w:rPr>
              <w:t>Способность изменить геометрические характ</w:t>
            </w:r>
            <w:r w:rsidRPr="00F23EB1">
              <w:rPr>
                <w:sz w:val="22"/>
                <w:szCs w:val="22"/>
              </w:rPr>
              <w:t>е</w:t>
            </w:r>
            <w:r w:rsidRPr="00F23EB1">
              <w:rPr>
                <w:sz w:val="22"/>
                <w:szCs w:val="22"/>
              </w:rPr>
              <w:t>ристики модели в процессе презентации по просьбе принимающей стороны</w:t>
            </w:r>
          </w:p>
        </w:tc>
      </w:tr>
      <w:tr w:rsidR="00F23EB1" w:rsidRPr="00FE43B7" w14:paraId="29A767AF" w14:textId="77777777" w:rsidTr="00F23EB1">
        <w:trPr>
          <w:trHeight w:val="19"/>
        </w:trPr>
        <w:tc>
          <w:tcPr>
            <w:tcW w:w="3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1D9C9" w14:textId="77777777" w:rsidR="00F23EB1" w:rsidRPr="00FE43B7" w:rsidRDefault="00F23EB1" w:rsidP="00F23EB1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CD652" w14:textId="77777777" w:rsidR="00F23EB1" w:rsidRPr="00FE43B7" w:rsidRDefault="00F23EB1" w:rsidP="00F23EB1">
            <w:pPr>
              <w:pStyle w:val="ae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FE43B7">
              <w:rPr>
                <w:sz w:val="22"/>
                <w:szCs w:val="22"/>
              </w:rPr>
              <w:t>Владеет (п</w:t>
            </w:r>
            <w:r w:rsidRPr="00FE43B7">
              <w:rPr>
                <w:sz w:val="22"/>
                <w:szCs w:val="22"/>
              </w:rPr>
              <w:t>о</w:t>
            </w:r>
            <w:r w:rsidRPr="00FE43B7">
              <w:rPr>
                <w:sz w:val="22"/>
                <w:szCs w:val="22"/>
              </w:rPr>
              <w:t>вышенный) уровень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713FC" w14:textId="77777777" w:rsidR="00F23EB1" w:rsidRPr="00FE43B7" w:rsidRDefault="00F23EB1" w:rsidP="00F23EB1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43B7">
              <w:rPr>
                <w:sz w:val="22"/>
                <w:szCs w:val="22"/>
              </w:rPr>
              <w:t>5 отлично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65853" w14:textId="77777777" w:rsidR="00F23EB1" w:rsidRPr="00F23EB1" w:rsidRDefault="00F23EB1" w:rsidP="00F23EB1">
            <w:pPr>
              <w:pStyle w:val="ae"/>
              <w:tabs>
                <w:tab w:val="left" w:pos="2333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F23EB1">
              <w:rPr>
                <w:sz w:val="22"/>
                <w:szCs w:val="22"/>
              </w:rPr>
              <w:t>Умение обосновать принятые объемно-планировочные решения с учетом изначальных требований заказчика</w:t>
            </w:r>
          </w:p>
        </w:tc>
      </w:tr>
    </w:tbl>
    <w:p w14:paraId="4A015402" w14:textId="3000BD4D" w:rsidR="00F63678" w:rsidRPr="00FE43B7" w:rsidRDefault="00F63678" w:rsidP="00F23EB1">
      <w:pPr>
        <w:suppressAutoHyphens/>
        <w:spacing w:after="0" w:line="312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618DBB2" w14:textId="77777777" w:rsidR="00F23EB1" w:rsidRDefault="00F23EB1" w:rsidP="004815B7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223DF5" w14:textId="77777777" w:rsidR="00F23EB1" w:rsidRDefault="00F23EB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FE45914" w14:textId="263B2C61" w:rsidR="00F63678" w:rsidRPr="00FE43B7" w:rsidRDefault="00F63678" w:rsidP="004815B7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3B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Критерии выставления оценки студенту на зачете/экзамене</w:t>
      </w:r>
    </w:p>
    <w:p w14:paraId="563A3C57" w14:textId="77777777" w:rsidR="00F63678" w:rsidRPr="00FE43B7" w:rsidRDefault="00F63678" w:rsidP="00D05483">
      <w:pPr>
        <w:spacing w:after="12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43B7">
        <w:rPr>
          <w:rFonts w:ascii="Times New Roman" w:eastAsia="Times New Roman" w:hAnsi="Times New Roman" w:cs="Times New Roman"/>
          <w:sz w:val="28"/>
          <w:szCs w:val="28"/>
        </w:rPr>
        <w:t>Порядок начисления рейтинговых баллов по предмету</w:t>
      </w:r>
    </w:p>
    <w:p w14:paraId="1329BAE9" w14:textId="3FEA3645" w:rsidR="00F63678" w:rsidRPr="00FE43B7" w:rsidRDefault="00F63678" w:rsidP="00F63678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3B7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="00D05483" w:rsidRPr="00FE43B7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FE43B7">
        <w:rPr>
          <w:rFonts w:ascii="Times New Roman" w:eastAsia="Times New Roman" w:hAnsi="Times New Roman" w:cs="Times New Roman"/>
          <w:sz w:val="28"/>
          <w:szCs w:val="28"/>
        </w:rPr>
        <w:t xml:space="preserve"> работ - </w:t>
      </w:r>
      <w:r w:rsidRPr="00FE43B7">
        <w:rPr>
          <w:rFonts w:ascii="Times New Roman" w:eastAsia="Times New Roman" w:hAnsi="Times New Roman" w:cs="Times New Roman"/>
          <w:sz w:val="28"/>
          <w:szCs w:val="28"/>
          <w:lang w:val="en-US"/>
        </w:rPr>
        <w:t>10</w:t>
      </w:r>
      <w:r w:rsidRPr="00FE43B7">
        <w:rPr>
          <w:rFonts w:ascii="Times New Roman" w:eastAsia="Times New Roman" w:hAnsi="Times New Roman" w:cs="Times New Roman"/>
          <w:sz w:val="28"/>
          <w:szCs w:val="28"/>
        </w:rPr>
        <w:t>0 баллов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5"/>
        <w:gridCol w:w="1684"/>
        <w:gridCol w:w="6860"/>
      </w:tblGrid>
      <w:tr w:rsidR="00F63678" w:rsidRPr="00FE43B7" w14:paraId="0371A244" w14:textId="77777777" w:rsidTr="00236E31">
        <w:tc>
          <w:tcPr>
            <w:tcW w:w="6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4464D" w14:textId="77777777" w:rsidR="00F63678" w:rsidRPr="00FE43B7" w:rsidRDefault="00F63678" w:rsidP="007D77B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  <w:p w14:paraId="3039C0A8" w14:textId="77777777" w:rsidR="00F63678" w:rsidRPr="00FE43B7" w:rsidRDefault="00F63678" w:rsidP="007D77B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</w:t>
            </w:r>
            <w:proofErr w:type="spellEnd"/>
          </w:p>
          <w:p w14:paraId="32A0A7DA" w14:textId="77777777" w:rsidR="00F63678" w:rsidRPr="00FE43B7" w:rsidRDefault="00F63678" w:rsidP="007D77B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</w:rPr>
              <w:t>говой</w:t>
            </w:r>
            <w:proofErr w:type="spellEnd"/>
          </w:p>
          <w:p w14:paraId="58542039" w14:textId="77777777" w:rsidR="00F63678" w:rsidRPr="00FE43B7" w:rsidRDefault="00F63678" w:rsidP="007D77B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оценки)</w:t>
            </w:r>
          </w:p>
        </w:tc>
        <w:tc>
          <w:tcPr>
            <w:tcW w:w="8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5163B" w14:textId="77777777" w:rsidR="00F63678" w:rsidRPr="00FE43B7" w:rsidRDefault="00F63678" w:rsidP="007D77B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  <w:p w14:paraId="7712A202" w14:textId="77777777" w:rsidR="00F63678" w:rsidRPr="00FE43B7" w:rsidRDefault="00F63678" w:rsidP="007D77B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</w:t>
            </w:r>
          </w:p>
        </w:tc>
        <w:tc>
          <w:tcPr>
            <w:tcW w:w="34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E18FF" w14:textId="77777777" w:rsidR="00F63678" w:rsidRPr="00FE43B7" w:rsidRDefault="00F63678" w:rsidP="007D77B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сформированным компетенциям</w:t>
            </w:r>
          </w:p>
        </w:tc>
      </w:tr>
      <w:tr w:rsidR="00F63678" w:rsidRPr="00FE43B7" w14:paraId="0918FC43" w14:textId="77777777" w:rsidTr="00236E31">
        <w:tc>
          <w:tcPr>
            <w:tcW w:w="6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EDBAB" w14:textId="39D7E29F" w:rsidR="00F63678" w:rsidRPr="00FE43B7" w:rsidRDefault="00FB2350" w:rsidP="007D77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61 - 100</w:t>
            </w:r>
          </w:p>
        </w:tc>
        <w:tc>
          <w:tcPr>
            <w:tcW w:w="8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DED64" w14:textId="645AE81C" w:rsidR="00F63678" w:rsidRPr="00FE43B7" w:rsidRDefault="00F63678" w:rsidP="00FB235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B2350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8C6A1" w14:textId="16B0260A" w:rsidR="00F63678" w:rsidRPr="00FE43B7" w:rsidRDefault="00F63678" w:rsidP="00FB23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выставляется студенту, если он твердо знает материал, грамотно и по существу излагает его, не допуская существенных неточн</w:t>
            </w: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стей в ответе на вопрос, правильно применяет теоретические положения при решении </w:t>
            </w:r>
            <w:r w:rsidR="00D05483" w:rsidRPr="00FE4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индивидуальных </w:t>
            </w: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вопросов и з</w:t>
            </w: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</w:rPr>
              <w:t>дач, владеет необходимыми навыками и приемами их выполн</w:t>
            </w: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F63678" w:rsidRPr="00FE43B7" w14:paraId="3E270BC4" w14:textId="77777777" w:rsidTr="00236E31">
        <w:tc>
          <w:tcPr>
            <w:tcW w:w="6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5F720" w14:textId="53C3B97F" w:rsidR="00F63678" w:rsidRPr="00FE43B7" w:rsidRDefault="00FB2350" w:rsidP="00FB235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0-60</w:t>
            </w:r>
          </w:p>
        </w:tc>
        <w:tc>
          <w:tcPr>
            <w:tcW w:w="8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64E56" w14:textId="0305E39C" w:rsidR="00F63678" w:rsidRPr="00FE43B7" w:rsidRDefault="00F63678" w:rsidP="00FB235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B2350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зачтено</w:t>
            </w: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7E633" w14:textId="7EB00C7F" w:rsidR="00F63678" w:rsidRPr="00FE43B7" w:rsidRDefault="00F63678" w:rsidP="007D77B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выставляется студенту, который не знает значительной части программного материала по, допускает существенные ошибки, неуверенно, с большими затруднениями выполняет практич</w:t>
            </w: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работы. Как правило, оценка «неудовлетворительно» ст</w:t>
            </w: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E43B7">
              <w:rPr>
                <w:rFonts w:ascii="Times New Roman" w:eastAsia="Times New Roman" w:hAnsi="Times New Roman" w:cs="Times New Roman"/>
                <w:sz w:val="24"/>
                <w:szCs w:val="24"/>
              </w:rPr>
              <w:t>вится студентам, которые не могут продолжить обучение без дополнительных занятий по соответствующей дисциплине.</w:t>
            </w:r>
          </w:p>
        </w:tc>
      </w:tr>
    </w:tbl>
    <w:p w14:paraId="276AEE05" w14:textId="3B8BA0B6" w:rsidR="00F63678" w:rsidRPr="00691335" w:rsidRDefault="00F63678" w:rsidP="00F23EB1">
      <w:pPr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F63678" w:rsidRPr="00691335" w:rsidSect="00F12026">
      <w:pgSz w:w="11909" w:h="16834"/>
      <w:pgMar w:top="851" w:right="710" w:bottom="360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5F59"/>
    <w:multiLevelType w:val="multilevel"/>
    <w:tmpl w:val="3DB6D1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C014273"/>
    <w:multiLevelType w:val="hybridMultilevel"/>
    <w:tmpl w:val="E2BE3B34"/>
    <w:lvl w:ilvl="0" w:tplc="61E05BB2">
      <w:numFmt w:val="bullet"/>
      <w:lvlText w:val="-"/>
      <w:lvlJc w:val="left"/>
      <w:pPr>
        <w:ind w:left="720" w:hanging="360"/>
      </w:pPr>
      <w:rPr>
        <w:rFonts w:ascii="TimesET" w:eastAsia="Batang" w:hAnsi="TimesE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64B53"/>
    <w:multiLevelType w:val="hybridMultilevel"/>
    <w:tmpl w:val="DA160826"/>
    <w:lvl w:ilvl="0" w:tplc="4FD29CA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96871"/>
    <w:multiLevelType w:val="multilevel"/>
    <w:tmpl w:val="058636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CD02A4"/>
    <w:multiLevelType w:val="multilevel"/>
    <w:tmpl w:val="F8C66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FE51FB"/>
    <w:multiLevelType w:val="multilevel"/>
    <w:tmpl w:val="B1220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6E00BA"/>
    <w:multiLevelType w:val="hybridMultilevel"/>
    <w:tmpl w:val="D570B8AC"/>
    <w:lvl w:ilvl="0" w:tplc="9E8A9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E678D"/>
    <w:multiLevelType w:val="multilevel"/>
    <w:tmpl w:val="C9DEE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2F7EE9"/>
    <w:multiLevelType w:val="hybridMultilevel"/>
    <w:tmpl w:val="E5569044"/>
    <w:lvl w:ilvl="0" w:tplc="0419000F">
      <w:start w:val="1"/>
      <w:numFmt w:val="decimal"/>
      <w:lvlText w:val="%1."/>
      <w:lvlJc w:val="left"/>
      <w:pPr>
        <w:ind w:left="32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F6647"/>
    <w:multiLevelType w:val="multilevel"/>
    <w:tmpl w:val="F2B23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AB2D90"/>
    <w:multiLevelType w:val="multilevel"/>
    <w:tmpl w:val="708AB64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0F3D00"/>
    <w:multiLevelType w:val="hybridMultilevel"/>
    <w:tmpl w:val="B4243DDC"/>
    <w:lvl w:ilvl="0" w:tplc="9E8A9A1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9518B"/>
    <w:multiLevelType w:val="hybridMultilevel"/>
    <w:tmpl w:val="34AAD88E"/>
    <w:lvl w:ilvl="0" w:tplc="9E8A9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0905A8"/>
    <w:multiLevelType w:val="multilevel"/>
    <w:tmpl w:val="68AE5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6924DD"/>
    <w:multiLevelType w:val="hybridMultilevel"/>
    <w:tmpl w:val="D1DEC55E"/>
    <w:lvl w:ilvl="0" w:tplc="61E05BB2">
      <w:numFmt w:val="bullet"/>
      <w:lvlText w:val="-"/>
      <w:lvlJc w:val="left"/>
      <w:pPr>
        <w:ind w:left="720" w:hanging="360"/>
      </w:pPr>
      <w:rPr>
        <w:rFonts w:ascii="TimesET" w:eastAsia="Batang" w:hAnsi="TimesE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13"/>
  </w:num>
  <w:num w:numId="11">
    <w:abstractNumId w:val="5"/>
  </w:num>
  <w:num w:numId="12">
    <w:abstractNumId w:val="10"/>
  </w:num>
  <w:num w:numId="13">
    <w:abstractNumId w:val="7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2E"/>
    <w:rsid w:val="00013F7F"/>
    <w:rsid w:val="00066A56"/>
    <w:rsid w:val="000A5716"/>
    <w:rsid w:val="000B4E8B"/>
    <w:rsid w:val="000C6ADD"/>
    <w:rsid w:val="000D56D5"/>
    <w:rsid w:val="00110E13"/>
    <w:rsid w:val="0013263C"/>
    <w:rsid w:val="00133087"/>
    <w:rsid w:val="00152F5C"/>
    <w:rsid w:val="001611D1"/>
    <w:rsid w:val="00163775"/>
    <w:rsid w:val="00196C82"/>
    <w:rsid w:val="00236E31"/>
    <w:rsid w:val="002946C7"/>
    <w:rsid w:val="002A66B7"/>
    <w:rsid w:val="002B1618"/>
    <w:rsid w:val="002B7330"/>
    <w:rsid w:val="002C263F"/>
    <w:rsid w:val="002F7B72"/>
    <w:rsid w:val="00300B5B"/>
    <w:rsid w:val="003122F5"/>
    <w:rsid w:val="0031294E"/>
    <w:rsid w:val="00313D16"/>
    <w:rsid w:val="003158CF"/>
    <w:rsid w:val="003344D5"/>
    <w:rsid w:val="003413EB"/>
    <w:rsid w:val="003977A7"/>
    <w:rsid w:val="003B2E92"/>
    <w:rsid w:val="003F24A3"/>
    <w:rsid w:val="003F6F8D"/>
    <w:rsid w:val="004131C1"/>
    <w:rsid w:val="004153BA"/>
    <w:rsid w:val="004301BD"/>
    <w:rsid w:val="00440A08"/>
    <w:rsid w:val="004550C7"/>
    <w:rsid w:val="00465150"/>
    <w:rsid w:val="004701EA"/>
    <w:rsid w:val="004729B0"/>
    <w:rsid w:val="004757A5"/>
    <w:rsid w:val="004815B7"/>
    <w:rsid w:val="004846EF"/>
    <w:rsid w:val="00493CF1"/>
    <w:rsid w:val="004B1DF1"/>
    <w:rsid w:val="004D424E"/>
    <w:rsid w:val="004F2FE5"/>
    <w:rsid w:val="005134C3"/>
    <w:rsid w:val="00524417"/>
    <w:rsid w:val="00544FF8"/>
    <w:rsid w:val="005635D2"/>
    <w:rsid w:val="0056784E"/>
    <w:rsid w:val="005836A9"/>
    <w:rsid w:val="00593DDF"/>
    <w:rsid w:val="005D165B"/>
    <w:rsid w:val="005D62BA"/>
    <w:rsid w:val="0060695D"/>
    <w:rsid w:val="00615B9F"/>
    <w:rsid w:val="00621196"/>
    <w:rsid w:val="006251D0"/>
    <w:rsid w:val="00672417"/>
    <w:rsid w:val="00672DF0"/>
    <w:rsid w:val="00681D4F"/>
    <w:rsid w:val="00691335"/>
    <w:rsid w:val="006C3010"/>
    <w:rsid w:val="006D5B5F"/>
    <w:rsid w:val="006D7D56"/>
    <w:rsid w:val="006F02C6"/>
    <w:rsid w:val="007071B9"/>
    <w:rsid w:val="0070744D"/>
    <w:rsid w:val="00743F38"/>
    <w:rsid w:val="00770F69"/>
    <w:rsid w:val="00784194"/>
    <w:rsid w:val="0079299B"/>
    <w:rsid w:val="007A4552"/>
    <w:rsid w:val="007A4BFF"/>
    <w:rsid w:val="007A57F4"/>
    <w:rsid w:val="007B6B02"/>
    <w:rsid w:val="007C6FF8"/>
    <w:rsid w:val="007C7107"/>
    <w:rsid w:val="007D2B03"/>
    <w:rsid w:val="007D77BE"/>
    <w:rsid w:val="00810B09"/>
    <w:rsid w:val="00833160"/>
    <w:rsid w:val="00840845"/>
    <w:rsid w:val="00870185"/>
    <w:rsid w:val="00882BB7"/>
    <w:rsid w:val="008E2625"/>
    <w:rsid w:val="008F2DCD"/>
    <w:rsid w:val="009066CF"/>
    <w:rsid w:val="00914918"/>
    <w:rsid w:val="00916637"/>
    <w:rsid w:val="00977A1D"/>
    <w:rsid w:val="009E041F"/>
    <w:rsid w:val="009F0646"/>
    <w:rsid w:val="009F620E"/>
    <w:rsid w:val="00A677C9"/>
    <w:rsid w:val="00A75F98"/>
    <w:rsid w:val="00AB64AE"/>
    <w:rsid w:val="00AB70CB"/>
    <w:rsid w:val="00AE2A47"/>
    <w:rsid w:val="00B23EA5"/>
    <w:rsid w:val="00B403AB"/>
    <w:rsid w:val="00B40C52"/>
    <w:rsid w:val="00B41CD4"/>
    <w:rsid w:val="00B60D3C"/>
    <w:rsid w:val="00B61196"/>
    <w:rsid w:val="00B92D5E"/>
    <w:rsid w:val="00B9442E"/>
    <w:rsid w:val="00BA5A3F"/>
    <w:rsid w:val="00BC44AC"/>
    <w:rsid w:val="00BC69AF"/>
    <w:rsid w:val="00BC75D9"/>
    <w:rsid w:val="00BD44BF"/>
    <w:rsid w:val="00BE50D6"/>
    <w:rsid w:val="00C40921"/>
    <w:rsid w:val="00C531E8"/>
    <w:rsid w:val="00C84267"/>
    <w:rsid w:val="00CA4A35"/>
    <w:rsid w:val="00CB3F20"/>
    <w:rsid w:val="00CC6C68"/>
    <w:rsid w:val="00D05483"/>
    <w:rsid w:val="00D23120"/>
    <w:rsid w:val="00D25F35"/>
    <w:rsid w:val="00DF3CE1"/>
    <w:rsid w:val="00E14175"/>
    <w:rsid w:val="00E2157B"/>
    <w:rsid w:val="00EB5B2C"/>
    <w:rsid w:val="00EB739F"/>
    <w:rsid w:val="00EE0599"/>
    <w:rsid w:val="00EE1E74"/>
    <w:rsid w:val="00F009EE"/>
    <w:rsid w:val="00F12026"/>
    <w:rsid w:val="00F17D4E"/>
    <w:rsid w:val="00F23EB1"/>
    <w:rsid w:val="00F35CC7"/>
    <w:rsid w:val="00F45EF0"/>
    <w:rsid w:val="00F63678"/>
    <w:rsid w:val="00F65493"/>
    <w:rsid w:val="00F80324"/>
    <w:rsid w:val="00F93EC6"/>
    <w:rsid w:val="00FB0A27"/>
    <w:rsid w:val="00FB2350"/>
    <w:rsid w:val="00FD64F1"/>
    <w:rsid w:val="00FE43B7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C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EB"/>
  </w:style>
  <w:style w:type="paragraph" w:styleId="1">
    <w:name w:val="heading 1"/>
    <w:basedOn w:val="a"/>
    <w:next w:val="a"/>
    <w:link w:val="10"/>
    <w:uiPriority w:val="9"/>
    <w:qFormat/>
    <w:rsid w:val="00D25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A4552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7A4552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6">
    <w:name w:val="List Paragraph"/>
    <w:basedOn w:val="a"/>
    <w:uiPriority w:val="34"/>
    <w:qFormat/>
    <w:rsid w:val="007A4552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F80324"/>
    <w:pPr>
      <w:suppressAutoHyphens/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8">
    <w:name w:val="Основной текст с отступом Знак"/>
    <w:basedOn w:val="a0"/>
    <w:link w:val="a7"/>
    <w:rsid w:val="00F80324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21">
    <w:name w:val="Основной текст 21"/>
    <w:basedOn w:val="a"/>
    <w:rsid w:val="00F80324"/>
    <w:pPr>
      <w:suppressAutoHyphens/>
      <w:spacing w:after="120" w:line="48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styleId="a9">
    <w:name w:val="Hyperlink"/>
    <w:basedOn w:val="a0"/>
    <w:uiPriority w:val="99"/>
    <w:unhideWhenUsed/>
    <w:rsid w:val="00493C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3CF1"/>
    <w:rPr>
      <w:color w:val="605E5C"/>
      <w:shd w:val="clear" w:color="auto" w:fill="E1DFDD"/>
    </w:rPr>
  </w:style>
  <w:style w:type="character" w:customStyle="1" w:styleId="aa">
    <w:name w:val="Основной текст_"/>
    <w:basedOn w:val="a0"/>
    <w:link w:val="11"/>
    <w:rsid w:val="003158CF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Подпись к таблице_"/>
    <w:basedOn w:val="a0"/>
    <w:link w:val="ac"/>
    <w:rsid w:val="003158C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Другое_"/>
    <w:basedOn w:val="a0"/>
    <w:link w:val="ae"/>
    <w:rsid w:val="003158CF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3158C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a"/>
    <w:rsid w:val="003158CF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Подпись к таблице"/>
    <w:basedOn w:val="a"/>
    <w:link w:val="ab"/>
    <w:rsid w:val="003158CF"/>
    <w:pPr>
      <w:widowControl w:val="0"/>
      <w:spacing w:after="0" w:line="317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e">
    <w:name w:val="Другое"/>
    <w:basedOn w:val="a"/>
    <w:link w:val="ad"/>
    <w:rsid w:val="003158CF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3158CF"/>
    <w:pPr>
      <w:widowControl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9066C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066C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066C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066C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066CF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906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066C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25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ntStyle51">
    <w:name w:val="Font Style51"/>
    <w:basedOn w:val="a0"/>
    <w:rsid w:val="003F24A3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32">
    <w:name w:val="Style32"/>
    <w:basedOn w:val="a"/>
    <w:uiPriority w:val="99"/>
    <w:rsid w:val="003F2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3F2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EB"/>
  </w:style>
  <w:style w:type="paragraph" w:styleId="1">
    <w:name w:val="heading 1"/>
    <w:basedOn w:val="a"/>
    <w:next w:val="a"/>
    <w:link w:val="10"/>
    <w:uiPriority w:val="9"/>
    <w:qFormat/>
    <w:rsid w:val="00D25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A4552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7A4552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6">
    <w:name w:val="List Paragraph"/>
    <w:basedOn w:val="a"/>
    <w:uiPriority w:val="34"/>
    <w:qFormat/>
    <w:rsid w:val="007A4552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F80324"/>
    <w:pPr>
      <w:suppressAutoHyphens/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8">
    <w:name w:val="Основной текст с отступом Знак"/>
    <w:basedOn w:val="a0"/>
    <w:link w:val="a7"/>
    <w:rsid w:val="00F80324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21">
    <w:name w:val="Основной текст 21"/>
    <w:basedOn w:val="a"/>
    <w:rsid w:val="00F80324"/>
    <w:pPr>
      <w:suppressAutoHyphens/>
      <w:spacing w:after="120" w:line="48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styleId="a9">
    <w:name w:val="Hyperlink"/>
    <w:basedOn w:val="a0"/>
    <w:uiPriority w:val="99"/>
    <w:unhideWhenUsed/>
    <w:rsid w:val="00493C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3CF1"/>
    <w:rPr>
      <w:color w:val="605E5C"/>
      <w:shd w:val="clear" w:color="auto" w:fill="E1DFDD"/>
    </w:rPr>
  </w:style>
  <w:style w:type="character" w:customStyle="1" w:styleId="aa">
    <w:name w:val="Основной текст_"/>
    <w:basedOn w:val="a0"/>
    <w:link w:val="11"/>
    <w:rsid w:val="003158CF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Подпись к таблице_"/>
    <w:basedOn w:val="a0"/>
    <w:link w:val="ac"/>
    <w:rsid w:val="003158C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Другое_"/>
    <w:basedOn w:val="a0"/>
    <w:link w:val="ae"/>
    <w:rsid w:val="003158CF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3158C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a"/>
    <w:rsid w:val="003158CF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Подпись к таблице"/>
    <w:basedOn w:val="a"/>
    <w:link w:val="ab"/>
    <w:rsid w:val="003158CF"/>
    <w:pPr>
      <w:widowControl w:val="0"/>
      <w:spacing w:after="0" w:line="317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e">
    <w:name w:val="Другое"/>
    <w:basedOn w:val="a"/>
    <w:link w:val="ad"/>
    <w:rsid w:val="003158CF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3158CF"/>
    <w:pPr>
      <w:widowControl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9066C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066C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066C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066C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066CF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906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066C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25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ntStyle51">
    <w:name w:val="Font Style51"/>
    <w:basedOn w:val="a0"/>
    <w:rsid w:val="003F24A3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32">
    <w:name w:val="Style32"/>
    <w:basedOn w:val="a"/>
    <w:uiPriority w:val="99"/>
    <w:rsid w:val="003F2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3F2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obmadzor.gov.ru/ru/" TargetMode="External"/><Relationship Id="rId18" Type="http://schemas.openxmlformats.org/officeDocument/2006/relationships/hyperlink" Target="https://new.znanium.com" TargetMode="External"/><Relationship Id="rId26" Type="http://schemas.openxmlformats.org/officeDocument/2006/relationships/hyperlink" Target="https://www.dvfu.ru/library/electronic-resources/law-database.ph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rait.ru/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www.dvfu.ru/library/electronic-resources/" TargetMode="External"/><Relationship Id="rId17" Type="http://schemas.openxmlformats.org/officeDocument/2006/relationships/hyperlink" Target="http://www.studentlibrarv.ru/" TargetMode="External"/><Relationship Id="rId25" Type="http://schemas.openxmlformats.org/officeDocument/2006/relationships/hyperlink" Target="https://www.dvfu.ru/library/electronic-resources/patent-and-regulatory-databases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" TargetMode="External"/><Relationship Id="rId20" Type="http://schemas.openxmlformats.org/officeDocument/2006/relationships/hyperlink" Target="https://www.book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vfu.ru/library/" TargetMode="External"/><Relationship Id="rId24" Type="http://schemas.openxmlformats.org/officeDocument/2006/relationships/hyperlink" Target="https://www.dvfu.ru/library/electronic-resources/scientometric-and-bibliographic-databases.ph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fcior.edu.ru/" TargetMode="External"/><Relationship Id="rId23" Type="http://schemas.openxmlformats.org/officeDocument/2006/relationships/hyperlink" Target="https://www.dvfu.ru/library/electronic-resources/foreign-database.php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iprbookshop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s://www.elibrarv.ru/" TargetMode="External"/><Relationship Id="rId27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84FC9D76AD2F4DB2A716CFB48F3DC3" ma:contentTypeVersion="12" ma:contentTypeDescription="Создание документа." ma:contentTypeScope="" ma:versionID="6073e7f2fada3cb8675acc6a5ebbb356">
  <xsd:schema xmlns:xsd="http://www.w3.org/2001/XMLSchema" xmlns:xs="http://www.w3.org/2001/XMLSchema" xmlns:p="http://schemas.microsoft.com/office/2006/metadata/properties" xmlns:ns3="a5143bb1-2a46-4114-8640-961dae787a50" xmlns:ns4="1e16b010-3578-4d65-a6b0-b950aa226223" targetNamespace="http://schemas.microsoft.com/office/2006/metadata/properties" ma:root="true" ma:fieldsID="fd671a550f4efbe4e5e184ebdbd3cc1b" ns3:_="" ns4:_="">
    <xsd:import namespace="a5143bb1-2a46-4114-8640-961dae787a50"/>
    <xsd:import namespace="1e16b010-3578-4d65-a6b0-b950aa2262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43bb1-2a46-4114-8640-961dae787a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Хэш подсказки о совместном доступе" ma:internalName="SharingHintHash" ma:readOnly="true">
      <xsd:simpleType>
        <xsd:restriction base="dms:Text"/>
      </xsd:simpleType>
    </xsd:element>
    <xsd:element name="SharedWithDetails" ma:index="10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6b010-3578-4d65-a6b0-b950aa226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333F3-9807-42A3-BFB2-220490DA7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43bb1-2a46-4114-8640-961dae787a50"/>
    <ds:schemaRef ds:uri="1e16b010-3578-4d65-a6b0-b950aa226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591E51-2D0F-41B7-A863-B46F0A0C1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B51D9-2253-481C-BBF0-2A5B093A37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E83119-E2A1-4158-AF2C-19306131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23</Pages>
  <Words>5016</Words>
  <Characters>28594</Characters>
  <Application>Microsoft Office Word</Application>
  <DocSecurity>0</DocSecurity>
  <Lines>238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 Анатолий Владимирович</dc:creator>
  <cp:keywords/>
  <dc:description/>
  <cp:lastModifiedBy>Цимбельман Никита Яковлевич</cp:lastModifiedBy>
  <cp:revision>8</cp:revision>
  <dcterms:created xsi:type="dcterms:W3CDTF">2021-03-28T16:11:00Z</dcterms:created>
  <dcterms:modified xsi:type="dcterms:W3CDTF">2021-04-05T01:46:00Z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0x0101005E84FC9D76AD2F4DB2A716CFB48F3DC3</vt:lpwstr>
  </property>
</Properties>
</file>