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89" w:rsidRPr="00090089" w:rsidRDefault="00090089" w:rsidP="000900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008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363E429" wp14:editId="5A34E6AA">
            <wp:simplePos x="0" y="0"/>
            <wp:positionH relativeFrom="column">
              <wp:posOffset>2663190</wp:posOffset>
            </wp:positionH>
            <wp:positionV relativeFrom="paragraph">
              <wp:posOffset>46990</wp:posOffset>
            </wp:positionV>
            <wp:extent cx="409575" cy="628650"/>
            <wp:effectExtent l="0" t="0" r="9525" b="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089" w:rsidRPr="00090089" w:rsidRDefault="00090089" w:rsidP="000900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90089" w:rsidRPr="00090089" w:rsidRDefault="00090089" w:rsidP="000900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90089" w:rsidRPr="00090089" w:rsidRDefault="00090089" w:rsidP="000900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90089" w:rsidRPr="00090089" w:rsidRDefault="00090089" w:rsidP="000900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90089" w:rsidRPr="00090089" w:rsidRDefault="00090089" w:rsidP="00090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090089">
        <w:rPr>
          <w:rFonts w:ascii="Times New Roman" w:eastAsia="Times New Roman" w:hAnsi="Times New Roman" w:cs="Times New Roman"/>
          <w:caps/>
          <w:lang w:eastAsia="ru-RU"/>
        </w:rPr>
        <w:t>МИНИСТЕРСТВО НАУКИ И ВЫСШЕГО ОБРАЗОВАНИЯ рОССИЙСКОЙ ФЕДЕРАЦИИ</w:t>
      </w:r>
    </w:p>
    <w:p w:rsidR="00090089" w:rsidRPr="00090089" w:rsidRDefault="00090089" w:rsidP="00090089">
      <w:pPr>
        <w:spacing w:after="0" w:line="240" w:lineRule="auto"/>
        <w:jc w:val="center"/>
        <w:rPr>
          <w:rFonts w:ascii="Times New Roman" w:eastAsia="Times New Roman" w:hAnsi="Times New Roman" w:cs="Arial"/>
          <w:b/>
          <w:i/>
          <w:lang w:eastAsia="ru-RU"/>
        </w:rPr>
      </w:pPr>
      <w:r w:rsidRPr="00090089">
        <w:rPr>
          <w:rFonts w:ascii="Times New Roman" w:eastAsia="Times New Roman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090089" w:rsidRPr="00051F97" w:rsidRDefault="00090089" w:rsidP="0009008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«Дальневосточный феде</w:t>
      </w:r>
      <w:r w:rsidRPr="0005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ральный университет»</w:t>
      </w:r>
    </w:p>
    <w:p w:rsidR="00090089" w:rsidRPr="00090089" w:rsidRDefault="00090089" w:rsidP="000900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(ДВФУ</w:t>
      </w:r>
      <w:r w:rsidRPr="00090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90089" w:rsidRPr="00051F97" w:rsidRDefault="00051F97" w:rsidP="00090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олитехнический институт (Школа)</w:t>
      </w:r>
    </w:p>
    <w:p w:rsidR="00090089" w:rsidRPr="00090089" w:rsidRDefault="00090089" w:rsidP="00090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90089" w:rsidRPr="00090089" w:rsidTr="00246BD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90089" w:rsidRPr="00090089" w:rsidRDefault="00090089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СОГЛАСОВАНО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90089" w:rsidRPr="00090089" w:rsidRDefault="00090089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УТВЕРЖДАЮ</w:t>
            </w:r>
          </w:p>
        </w:tc>
      </w:tr>
      <w:tr w:rsidR="00090089" w:rsidRPr="00090089" w:rsidTr="00246BD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90089" w:rsidRPr="00090089" w:rsidRDefault="00090089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ОП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90089" w:rsidRPr="00642A6C" w:rsidRDefault="00642A6C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A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департамента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ГИТ</w:t>
            </w:r>
          </w:p>
        </w:tc>
      </w:tr>
      <w:tr w:rsidR="00090089" w:rsidRPr="00090089" w:rsidTr="00246BD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90089" w:rsidRPr="00090089" w:rsidRDefault="00090089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  </w:t>
            </w:r>
            <w:r w:rsidR="00F57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Цимбельман Н.Я.</w:t>
            </w:r>
          </w:p>
          <w:p w:rsidR="00090089" w:rsidRPr="00090089" w:rsidRDefault="00F57F8A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090089" w:rsidRPr="0009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="00090089" w:rsidRPr="0009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(ФИО)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90089" w:rsidRPr="004E1EDF" w:rsidRDefault="00090089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E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  </w:t>
            </w:r>
            <w:r w:rsidR="00642A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Цимбельман Н.Я.</w:t>
            </w:r>
          </w:p>
          <w:p w:rsidR="00090089" w:rsidRPr="004E1EDF" w:rsidRDefault="00642A6C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="00090089" w:rsidRPr="004E1E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(ФИО.)</w:t>
            </w:r>
          </w:p>
        </w:tc>
      </w:tr>
      <w:tr w:rsidR="00090089" w:rsidRPr="00090089" w:rsidTr="00246BD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2A6C" w:rsidRPr="00090089" w:rsidRDefault="00642A6C" w:rsidP="0064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«__» ____________ 2021</w:t>
            </w:r>
            <w:r w:rsidRPr="0009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90089" w:rsidRDefault="00642A6C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«__» ____________ 2021</w:t>
            </w:r>
            <w:r w:rsidR="00090089" w:rsidRPr="0009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г.</w:t>
            </w:r>
          </w:p>
          <w:p w:rsidR="006157AB" w:rsidRPr="00090089" w:rsidRDefault="006157AB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2A6C" w:rsidRPr="00090089" w:rsidTr="00715C4F">
        <w:trPr>
          <w:gridAfter w:val="1"/>
          <w:wAfter w:w="478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42A6C" w:rsidRDefault="00642A6C" w:rsidP="007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42A6C" w:rsidRPr="00090089" w:rsidRDefault="00642A6C" w:rsidP="007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90089" w:rsidRDefault="00090089" w:rsidP="0009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0089" w:rsidRPr="006157AB" w:rsidRDefault="00090089" w:rsidP="006157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7AB">
        <w:rPr>
          <w:rFonts w:ascii="Times New Roman" w:eastAsia="Times New Roman" w:hAnsi="Times New Roman" w:cs="Times New Roman"/>
          <w:sz w:val="24"/>
          <w:szCs w:val="24"/>
        </w:rPr>
        <w:t>РАБОЧАЯ ПРОГРАММА ДИСЦИПЛИНЫ</w:t>
      </w:r>
    </w:p>
    <w:p w:rsidR="00090089" w:rsidRPr="00474474" w:rsidRDefault="00051F97" w:rsidP="006157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4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Расчётное моделирование зданий и сооружений</w:t>
      </w:r>
    </w:p>
    <w:p w:rsidR="00090089" w:rsidRPr="00474474" w:rsidRDefault="00090089" w:rsidP="006157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0</w:t>
      </w:r>
      <w:r w:rsidR="00051F97" w:rsidRPr="00474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74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051F97" w:rsidRPr="00474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74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051F97" w:rsidRPr="00474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74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57AB" w:rsidRPr="00474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Строительство</w:t>
      </w:r>
    </w:p>
    <w:p w:rsidR="00090089" w:rsidRPr="00474474" w:rsidRDefault="006157AB" w:rsidP="00615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051F97" w:rsidRPr="004744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информационного моделирования в строительств</w:t>
      </w:r>
      <w:r w:rsidR="00E643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44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90089" w:rsidRPr="00474474" w:rsidRDefault="00090089" w:rsidP="0061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7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подготовки </w:t>
      </w:r>
      <w:r w:rsidRPr="00474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</w:t>
      </w:r>
    </w:p>
    <w:p w:rsidR="006157AB" w:rsidRDefault="006157AB" w:rsidP="00090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20"/>
          <w:szCs w:val="20"/>
          <w:lang w:eastAsia="ru-RU"/>
        </w:rPr>
      </w:pPr>
    </w:p>
    <w:p w:rsidR="00090089" w:rsidRPr="005415CC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 </w:t>
      </w:r>
      <w:r w:rsidR="00F57F8A" w:rsidRPr="005415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</w:t>
      </w:r>
      <w:r w:rsidR="00F57F8A"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семестр </w:t>
      </w:r>
      <w:r w:rsidR="00F57F8A" w:rsidRPr="005415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3</w:t>
      </w:r>
    </w:p>
    <w:p w:rsidR="00090089" w:rsidRPr="005415CC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лекции </w:t>
      </w:r>
      <w:r w:rsidR="00F57F8A" w:rsidRPr="005415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18 </w:t>
      </w: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час.</w:t>
      </w:r>
    </w:p>
    <w:p w:rsidR="00090089" w:rsidRPr="005415CC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практические занятия </w:t>
      </w:r>
      <w:r w:rsidR="00F57F8A" w:rsidRPr="005415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18 </w:t>
      </w: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час.  </w:t>
      </w:r>
    </w:p>
    <w:p w:rsidR="00090089" w:rsidRPr="005415CC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лабораторные работы </w:t>
      </w:r>
      <w:r w:rsidR="00F57F8A" w:rsidRPr="005415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18 </w:t>
      </w: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час.  </w:t>
      </w:r>
    </w:p>
    <w:p w:rsidR="00090089" w:rsidRPr="005415CC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том числе с использованием </w:t>
      </w:r>
    </w:p>
    <w:p w:rsidR="00090089" w:rsidRPr="005415CC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часов аудиторной нагрузки </w:t>
      </w:r>
      <w:r w:rsidR="00F57F8A" w:rsidRPr="005415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54</w:t>
      </w: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час.</w:t>
      </w:r>
    </w:p>
    <w:p w:rsidR="00090089" w:rsidRPr="005415CC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самостоятельная работа </w:t>
      </w:r>
      <w:r w:rsidR="00F57F8A" w:rsidRPr="005415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90 </w:t>
      </w: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час.</w:t>
      </w:r>
    </w:p>
    <w:p w:rsidR="00F57F8A" w:rsidRPr="005415CC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том числе на подготовку к экзамену </w:t>
      </w:r>
      <w:r w:rsidR="00F57F8A" w:rsidRPr="005415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27 </w:t>
      </w: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 </w:t>
      </w:r>
    </w:p>
    <w:p w:rsidR="00090089" w:rsidRPr="005415CC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контрольные работы </w:t>
      </w:r>
      <w:r w:rsidR="00F57F8A"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415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не предусмотрены</w:t>
      </w:r>
    </w:p>
    <w:p w:rsidR="00090089" w:rsidRPr="005415CC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курсовая работа / курсовой проект </w:t>
      </w:r>
      <w:r w:rsidRPr="005415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не </w:t>
      </w:r>
      <w:proofErr w:type="gramStart"/>
      <w:r w:rsidRPr="005415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предусмотрены</w:t>
      </w:r>
      <w:proofErr w:type="gramEnd"/>
    </w:p>
    <w:p w:rsidR="00090089" w:rsidRPr="005415CC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зачет </w:t>
      </w:r>
      <w:r w:rsidR="00F57F8A" w:rsidRPr="005415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не предусмотрен</w:t>
      </w:r>
    </w:p>
    <w:p w:rsidR="00090089" w:rsidRPr="005415CC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экзамен </w:t>
      </w:r>
      <w:r w:rsidR="00F57F8A" w:rsidRPr="005415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3</w:t>
      </w:r>
      <w:r w:rsidR="00F57F8A" w:rsidRPr="0054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семестр</w:t>
      </w:r>
    </w:p>
    <w:p w:rsidR="00090089" w:rsidRPr="00090089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C4F" w:rsidRPr="00FF4479" w:rsidRDefault="00715C4F" w:rsidP="0071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47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Основная образовательная программа высшего образования (ОПОП </w:t>
      </w:r>
      <w:proofErr w:type="gramStart"/>
      <w:r w:rsidRPr="00FF447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FF447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) составлена в с</w:t>
      </w:r>
      <w:r w:rsidRPr="00FF447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FF447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ответствии с требованиями Федерального государственного образовательного стандарта по направлению подготовки 08.04.01 Строительство, утвержденного приказом Министе</w:t>
      </w:r>
      <w:r w:rsidRPr="00FF447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FF447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ства образования и науки Российской Федерации от 31.05.2017 г. № 482.</w:t>
      </w:r>
    </w:p>
    <w:p w:rsidR="00715C4F" w:rsidRDefault="00715C4F" w:rsidP="00715C4F">
      <w:r w:rsidRPr="00FF4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Рассмотрена и утверждена на заседании УС Политехнического института (Школы) 18 февраля 2021 г. (протокол № 8).</w:t>
      </w:r>
    </w:p>
    <w:p w:rsidR="00090089" w:rsidRPr="00F57F8A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обсуждена на заседании </w:t>
      </w:r>
      <w:r w:rsidR="00F57F8A" w:rsidRPr="00F5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Геоинформационных технологий </w:t>
      </w:r>
      <w:r w:rsidRPr="00F5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Pr="00F57F8A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 xml:space="preserve">0 </w:t>
      </w:r>
      <w:r w:rsidRPr="00F57F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F57F8A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00</w:t>
      </w:r>
      <w:r w:rsidRPr="00F57F8A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 20__ г.</w:t>
      </w:r>
    </w:p>
    <w:p w:rsidR="00090089" w:rsidRPr="00F57F8A" w:rsidRDefault="00F57F8A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Геоинформационных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7F8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Цимбельман Н.Я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F8A" w:rsidRDefault="00F57F8A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89" w:rsidRPr="00F57F8A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</w:t>
      </w:r>
      <w:r w:rsidR="00F57F8A" w:rsidRPr="00F57F8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5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57F8A" w:rsidRPr="00F57F8A">
        <w:rPr>
          <w:rFonts w:ascii="Times New Roman" w:eastAsia="Times New Roman" w:hAnsi="Times New Roman" w:cs="Times New Roman"/>
          <w:sz w:val="24"/>
          <w:szCs w:val="24"/>
          <w:lang w:eastAsia="ru-RU"/>
        </w:rPr>
        <w:t>к.т.н., доцент Мальков Н.М.</w:t>
      </w:r>
      <w:r w:rsidRPr="00F57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0089" w:rsidRPr="00090089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089" w:rsidRPr="00F57F8A" w:rsidRDefault="00090089" w:rsidP="0009008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7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Владивосток</w:t>
      </w:r>
    </w:p>
    <w:p w:rsidR="00090089" w:rsidRPr="00090089" w:rsidRDefault="00090089" w:rsidP="0009008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090089" w:rsidRPr="00090089" w:rsidSect="0032610E">
          <w:footerReference w:type="first" r:id="rId10"/>
          <w:pgSz w:w="11906" w:h="16838" w:code="9"/>
          <w:pgMar w:top="1134" w:right="851" w:bottom="1134" w:left="1701" w:header="709" w:footer="709" w:gutter="0"/>
          <w:pgNumType w:start="27"/>
          <w:cols w:space="708"/>
          <w:titlePg/>
          <w:docGrid w:linePitch="360"/>
        </w:sectPr>
      </w:pPr>
      <w:r w:rsidRPr="00F57F8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20</w:t>
      </w:r>
      <w:r w:rsidR="006157AB" w:rsidRPr="00F57F8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21</w:t>
      </w:r>
    </w:p>
    <w:p w:rsidR="00090089" w:rsidRPr="00090089" w:rsidRDefault="00090089" w:rsidP="0009008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90089" w:rsidRPr="00090089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0089" w:rsidRPr="00090089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900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Оборотная сторона титульного листа РПУД</w:t>
      </w:r>
    </w:p>
    <w:p w:rsidR="00090089" w:rsidRPr="00090089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90089" w:rsidRPr="00090089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008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0900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Рабочая программа пересмотрена на заседании </w:t>
      </w:r>
      <w:r w:rsidR="00D06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департамента ГИТ</w:t>
      </w:r>
      <w:r w:rsidRPr="000900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090089" w:rsidRPr="00090089" w:rsidRDefault="00090089" w:rsidP="00090089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00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090089" w:rsidRPr="00090089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0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Заведующий </w:t>
      </w:r>
      <w:r w:rsidR="00D06818" w:rsidRPr="00D068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департаментом ГИТ</w:t>
      </w:r>
      <w:r w:rsidRPr="00D068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Pr="000900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 </w:t>
      </w:r>
      <w:r w:rsidR="00D06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09008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090089" w:rsidRPr="00090089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0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D06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0900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</w:t>
      </w:r>
      <w:r w:rsidR="00D06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090089">
        <w:rPr>
          <w:rFonts w:ascii="Times New Roman" w:eastAsia="Times New Roman" w:hAnsi="Times New Roman" w:cs="Times New Roman"/>
          <w:sz w:val="20"/>
          <w:szCs w:val="20"/>
          <w:lang w:eastAsia="ru-RU"/>
        </w:rPr>
        <w:t>(И.О. Фамилия)</w:t>
      </w:r>
    </w:p>
    <w:p w:rsidR="00090089" w:rsidRPr="00090089" w:rsidRDefault="00D06818" w:rsidP="00090089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D06818" w:rsidRPr="00090089" w:rsidRDefault="00090089" w:rsidP="00D0681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008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0900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Рабочая программа пересмотрена на заседании </w:t>
      </w:r>
      <w:r w:rsidR="00D06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департамента ГИТ</w:t>
      </w:r>
      <w:r w:rsidR="00D06818" w:rsidRPr="000900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090089" w:rsidRPr="00090089" w:rsidRDefault="00090089" w:rsidP="00090089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00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090089" w:rsidRPr="00090089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0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Заведующий </w:t>
      </w:r>
      <w:r w:rsidR="00D06818" w:rsidRPr="00D068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департаментом ГИТ</w:t>
      </w:r>
      <w:r w:rsidRPr="00D06818">
        <w:rPr>
          <w:rFonts w:ascii="Times New Roman" w:eastAsia="Times New Roman" w:hAnsi="Times New Roman" w:cs="Times New Roman"/>
          <w:bCs/>
          <w:color w:val="1F497D" w:themeColor="text2"/>
          <w:sz w:val="20"/>
          <w:szCs w:val="20"/>
          <w:lang w:eastAsia="ru-RU"/>
        </w:rPr>
        <w:t xml:space="preserve"> </w:t>
      </w:r>
      <w:r w:rsidRPr="0009008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_____________</w:t>
      </w:r>
    </w:p>
    <w:p w:rsidR="00090089" w:rsidRPr="00090089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0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D06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0900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(И.О. Фамилия)</w:t>
      </w:r>
    </w:p>
    <w:p w:rsidR="00090089" w:rsidRPr="00090089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818" w:rsidRPr="00090089" w:rsidRDefault="00090089" w:rsidP="00D0681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008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0900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Рабочая программа пересмотрена на заседании </w:t>
      </w:r>
      <w:r w:rsidR="00D06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департамента ГИТ</w:t>
      </w:r>
      <w:r w:rsidR="00D06818" w:rsidRPr="000900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090089" w:rsidRPr="00090089" w:rsidRDefault="00090089" w:rsidP="00D0681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00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090089" w:rsidRPr="00090089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0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Заведующий </w:t>
      </w:r>
      <w:r w:rsidR="00D06818" w:rsidRPr="00D068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департаментом ГИТ</w:t>
      </w:r>
      <w:r w:rsidRPr="00D068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9008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_____________</w:t>
      </w:r>
    </w:p>
    <w:p w:rsidR="00090089" w:rsidRPr="00090089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0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D06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0900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(И.О. Фамилия)</w:t>
      </w:r>
    </w:p>
    <w:p w:rsidR="00090089" w:rsidRPr="00090089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089" w:rsidRPr="00090089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6818" w:rsidRPr="00090089" w:rsidRDefault="00090089" w:rsidP="00D0681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008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IV</w:t>
      </w:r>
      <w:r w:rsidRPr="000900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Рабочая программа пересмотрена на заседании </w:t>
      </w:r>
      <w:r w:rsidR="00D06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департамента ГИТ</w:t>
      </w:r>
      <w:r w:rsidR="00D06818" w:rsidRPr="000900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090089" w:rsidRPr="00090089" w:rsidRDefault="00090089" w:rsidP="00D0681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00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090089" w:rsidRPr="00090089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0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Заведующий </w:t>
      </w:r>
      <w:r w:rsidR="00D06818" w:rsidRPr="00D068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департаментом ГИТ</w:t>
      </w:r>
      <w:r w:rsidR="00D06818" w:rsidRPr="00D068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9008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_____________</w:t>
      </w:r>
    </w:p>
    <w:p w:rsidR="00090089" w:rsidRPr="00090089" w:rsidRDefault="00090089" w:rsidP="000900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0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D06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09008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(И.О. Фамилия)</w:t>
      </w:r>
    </w:p>
    <w:p w:rsidR="00090089" w:rsidRPr="00090089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089" w:rsidRPr="00090089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089" w:rsidRPr="00090089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089" w:rsidRPr="00090089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089" w:rsidRPr="00090089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089" w:rsidRPr="00090089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089" w:rsidRPr="00090089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089" w:rsidRPr="00090089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089" w:rsidRPr="00090089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089" w:rsidRPr="00090089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089" w:rsidRPr="00090089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089" w:rsidRPr="00090089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089" w:rsidRPr="00715C4F" w:rsidRDefault="00090089" w:rsidP="00715C4F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4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715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</w:t>
      </w:r>
      <w:r w:rsidR="00715C4F" w:rsidRPr="00715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 и задачи освоения дисциплины</w:t>
      </w:r>
    </w:p>
    <w:p w:rsidR="00BF0F0B" w:rsidRPr="00BF0F0B" w:rsidRDefault="00C24603" w:rsidP="00BF0F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«Расчётное моделирование зданий и сооружений» </w:t>
      </w:r>
      <w:r w:rsidR="00BF0F0B" w:rsidRPr="00BF0F0B">
        <w:rPr>
          <w:rFonts w:ascii="Times New Roman" w:eastAsia="Times New Roman" w:hAnsi="Times New Roman" w:cs="Times New Roman"/>
          <w:sz w:val="28"/>
          <w:szCs w:val="28"/>
        </w:rPr>
        <w:t>изучает процедуру моделирования реальных сооружений для решения задач по оце</w:t>
      </w:r>
      <w:r w:rsidR="00BF0F0B" w:rsidRPr="00BF0F0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F0F0B" w:rsidRPr="00BF0F0B">
        <w:rPr>
          <w:rFonts w:ascii="Times New Roman" w:eastAsia="Times New Roman" w:hAnsi="Times New Roman" w:cs="Times New Roman"/>
          <w:sz w:val="28"/>
          <w:szCs w:val="28"/>
        </w:rPr>
        <w:t>ке прочности, жесткости, устойчивости и долговечности сооружений.</w:t>
      </w:r>
    </w:p>
    <w:p w:rsidR="00C24603" w:rsidRPr="00C24603" w:rsidRDefault="00C24603" w:rsidP="00BF0F0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дисциплины</w:t>
      </w:r>
      <w:r w:rsidRPr="00C2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84233" w:rsidRPr="00884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практической деятельности в области расчета и проектирования зданий и сооружений</w:t>
      </w:r>
      <w:r w:rsidRPr="00C2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4603" w:rsidRPr="00C24603" w:rsidRDefault="00C24603" w:rsidP="00BF0F0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курсе «</w:t>
      </w:r>
      <w:r w:rsidR="00BF0F0B" w:rsidRPr="00C24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Расчётное моделирование зданий и сооружений</w:t>
      </w:r>
      <w:r w:rsidRPr="00C2460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</w:t>
      </w:r>
      <w:r w:rsidRPr="00C246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шаются следующие </w:t>
      </w:r>
      <w:r w:rsidRPr="00BF0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Pr="00C2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F0F0B" w:rsidRPr="00BF0F0B" w:rsidRDefault="00BF0F0B" w:rsidP="00BF0F0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студентов приемам анализа конструктивных схем сооружений с целью выделения наиболее существенных сторон сооружения с точки зр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расчетов на прочность, жесткость и устойчивость;</w:t>
      </w:r>
    </w:p>
    <w:p w:rsidR="00BF0F0B" w:rsidRDefault="00BF0F0B" w:rsidP="00BF0F0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 студентов навыки построения расчетных схем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жений.</w:t>
      </w:r>
    </w:p>
    <w:p w:rsidR="00BF0F0B" w:rsidRPr="00BF0F0B" w:rsidRDefault="00BF0F0B" w:rsidP="00BF0F0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изучения дисциплины «Расчётное моделирование зданий и сооружений» у студентов должны быть сформированы следующие предв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рительные компетенции:</w:t>
      </w:r>
    </w:p>
    <w:p w:rsidR="00BF0F0B" w:rsidRPr="00BF0F0B" w:rsidRDefault="00BF0F0B" w:rsidP="00BF0F0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к абстракт</w:t>
      </w:r>
      <w:r w:rsidR="00A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мышлению, анализу, синтезу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0F0B" w:rsidRPr="00BF0F0B" w:rsidRDefault="00BF0F0B" w:rsidP="00BF0F0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способность выявить естественнонаучную сущность проблем, возн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кающих в ходе профессиональной деятельности, привлечь для их решения соответствующи</w:t>
      </w:r>
      <w:r w:rsidR="00A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физико-математический аппарат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0F0B" w:rsidRPr="00BF0F0B" w:rsidRDefault="00BF0F0B" w:rsidP="00BF0F0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использованием основных законов естественнонаучных дисциплин в профессиональной деятельности, применением методов математического анализа и математического (компьютерного) моделирования, теоретического и экспери</w:t>
      </w:r>
      <w:r w:rsidR="00A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ментального исследования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0F0B" w:rsidRPr="00BF0F0B" w:rsidRDefault="00BF0F0B" w:rsidP="00BF0F0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способностью выявить естественнонаучную сущность проблем, возн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кающих в ходе профессиональной деятельности, привлечь их для решения соответствующий физик</w:t>
      </w:r>
      <w:r w:rsidR="00A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о-математический аппарат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0F0B" w:rsidRDefault="00BF0F0B" w:rsidP="00BF0F0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владением основными законами геометрического формирования, п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строения и взаимного пересечения моделей плоскости и пространства, нео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ходимыми для выполнения и чтения чертежей зданий, сооружений и ко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струкций, составления конструкторско</w:t>
      </w:r>
      <w:r w:rsidR="00A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документации и деталей</w:t>
      </w:r>
      <w:r w:rsidRPr="00BF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603" w:rsidRPr="00090089" w:rsidRDefault="00C24603" w:rsidP="00BF0F0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 знания способствуют формированию инженерного мышления.</w:t>
      </w:r>
      <w:r w:rsidR="00A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E9F" w:rsidRPr="00A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данной дисциплины у обучающихся фо</w:t>
      </w:r>
      <w:r w:rsidR="00A64E9F" w:rsidRPr="00A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64E9F" w:rsidRPr="00A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мируются следующие профессиональные компетенции (</w:t>
      </w:r>
      <w:r w:rsidR="00A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</w:t>
      </w:r>
      <w:r w:rsidR="00A64E9F" w:rsidRPr="00A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</w:t>
      </w:r>
      <w:r w:rsidR="00A64E9F" w:rsidRPr="00A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4E9F" w:rsidRPr="00A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тенций):</w:t>
      </w:r>
    </w:p>
    <w:p w:rsidR="00090089" w:rsidRPr="00A64E9F" w:rsidRDefault="00090089" w:rsidP="00090089">
      <w:pPr>
        <w:spacing w:after="0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64E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Профессиональные компетенции выпускников и индикаторы их д</w:t>
      </w:r>
      <w:r w:rsidRPr="00A64E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 w:rsidRPr="00A64E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стижения: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3"/>
        <w:gridCol w:w="2643"/>
        <w:gridCol w:w="4284"/>
      </w:tblGrid>
      <w:tr w:rsidR="00A64E9F" w:rsidRPr="0014532A" w:rsidTr="00A92491">
        <w:trPr>
          <w:tblHeader/>
          <w:jc w:val="center"/>
        </w:trPr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E9F" w:rsidRPr="00A92491" w:rsidRDefault="00A64E9F" w:rsidP="00A924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задач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E9F" w:rsidRPr="00A92491" w:rsidRDefault="00A64E9F" w:rsidP="00A924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 профессиональной компетенции</w:t>
            </w:r>
          </w:p>
          <w:p w:rsidR="00A64E9F" w:rsidRPr="00A92491" w:rsidRDefault="00A64E9F" w:rsidP="00A92491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(результат освоения)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E9F" w:rsidRPr="00A92491" w:rsidRDefault="00A64E9F" w:rsidP="00A92491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индикатора дост</w:t>
            </w: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компетенции</w:t>
            </w:r>
          </w:p>
        </w:tc>
      </w:tr>
      <w:tr w:rsidR="00A64E9F" w:rsidRPr="0014532A" w:rsidTr="00246BDD">
        <w:trPr>
          <w:jc w:val="center"/>
        </w:trPr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E9F" w:rsidRPr="0014532A" w:rsidRDefault="00A64E9F" w:rsidP="00246BD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Default="00A64E9F" w:rsidP="00246BDD">
            <w:pPr>
              <w:spacing w:after="0" w:line="240" w:lineRule="auto"/>
              <w:ind w:right="-108"/>
              <w:contextualSpacing/>
              <w:jc w:val="both"/>
            </w:pPr>
            <w:r w:rsidRPr="0014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LINK </w:instrText>
            </w:r>
            <w:r w:rsidR="0088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Excel.Sheet.8 "C:\\Users\\User\\Desktop\\Маг. ТИМС\\1 08.04.01_21_ТИМС_2021.02.20.plx (2).xls" Компетенции!R297C5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\a \f 5 \h  \* MERGEFORMAT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64E9F" w:rsidRPr="00BE49F7" w:rsidRDefault="00A64E9F" w:rsidP="00246BDD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процессы внедрения, поддержки и развития технологий информац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онного моделирования в организации</w:t>
            </w:r>
          </w:p>
          <w:p w:rsidR="00A64E9F" w:rsidRPr="0014532A" w:rsidRDefault="00A64E9F" w:rsidP="00246BDD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2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Default="00A64E9F" w:rsidP="00246BDD">
            <w:pPr>
              <w:spacing w:after="0" w:line="240" w:lineRule="auto"/>
            </w:pPr>
            <w:r w:rsidRPr="0014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LINK </w:instrText>
            </w:r>
            <w:r w:rsidR="0088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Excel.Sheet.8 "C:\\Users\\User\\Desktop\\Маг. ТИМС\\1 08.04.01_21_ТИМС_2021.02.20.plx (2).xls" Компетенции!R298C5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\a \f 5 \h  \* MERGEFORMAT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64E9F" w:rsidRPr="0014532A" w:rsidRDefault="00A64E9F" w:rsidP="0024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 взаимоде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участников, осуществляющих разработку (создание, анализ, перед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чу, актуализацию) информационной модели строительного объекта на всех этапах жизненного цикла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64E9F" w:rsidRPr="0014532A" w:rsidTr="00246BDD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E9F" w:rsidRPr="0014532A" w:rsidRDefault="00A64E9F" w:rsidP="0024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9F" w:rsidRPr="0014532A" w:rsidRDefault="00A64E9F" w:rsidP="0024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Default="00A64E9F" w:rsidP="00246BDD">
            <w:pPr>
              <w:spacing w:after="0" w:line="240" w:lineRule="auto"/>
            </w:pPr>
            <w:r w:rsidRPr="0014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LINK </w:instrText>
            </w:r>
            <w:r w:rsidR="0088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Excel.Sheet.8 "C:\\Users\\User\\Desktop\\Маг. ТИМС\\1 08.04.01_21_ТИМС_2021.02.20.plx (2).xls" Компетенции!R307C5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\a \f 5 \h  \* MERGEFORMAT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64E9F" w:rsidRPr="0014532A" w:rsidRDefault="00A64E9F" w:rsidP="0024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документов, регламент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рующих процессы информационного моделирования 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64E9F" w:rsidRPr="0014532A" w:rsidTr="00246BDD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F" w:rsidRPr="0014532A" w:rsidRDefault="00A64E9F" w:rsidP="0024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9F" w:rsidRPr="0014532A" w:rsidRDefault="00A64E9F" w:rsidP="0024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Default="00A64E9F" w:rsidP="00246BDD">
            <w:pPr>
              <w:spacing w:after="0" w:line="240" w:lineRule="auto"/>
            </w:pPr>
            <w:r w:rsidRPr="0014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LINK </w:instrText>
            </w:r>
            <w:r w:rsidR="0088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Excel.Sheet.8 "C:\\Users\\User\\Desktop\\Маг. ТИМС\\1 08.04.01_21_ТИМС_2021.02.20.plx (2).xls" Компетенции!R315C5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\a \f 5 \h  \* MERGEFORMAT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64E9F" w:rsidRPr="0014532A" w:rsidRDefault="00A64E9F" w:rsidP="0024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контроль результатов этапов разработки информационной модели строительного объекта, оценка эффективности и разработка коррект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рующих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64E9F" w:rsidRPr="0014532A" w:rsidTr="00246BDD">
        <w:trPr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E9F" w:rsidRPr="0014532A" w:rsidRDefault="00A64E9F" w:rsidP="00246BD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Default="00A64E9F" w:rsidP="00246BDD">
            <w:pPr>
              <w:spacing w:after="0" w:line="240" w:lineRule="auto"/>
              <w:ind w:right="-108"/>
              <w:contextualSpacing/>
              <w:jc w:val="both"/>
            </w:pPr>
            <w:r w:rsidRPr="0014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LINK </w:instrText>
            </w:r>
            <w:r w:rsidR="0088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Excel.Sheet.8 "C:\\Users\\User\\Desktop\\Маг. ТИМС\\1 08.04.01_21_ТИМС_2021.02.20.plx (2).xls" Компетенции!R207C5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\a \f 5 \h  \* MERGEFORMAT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64E9F" w:rsidRPr="00BE49F7" w:rsidRDefault="00A64E9F" w:rsidP="00A924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изыскания с целью определения исходных данных для моделир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расчетного обо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нования, проектиров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мониторинга об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ектов;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формализовывать реш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задачи информац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онного моделирования</w:t>
            </w:r>
          </w:p>
          <w:p w:rsidR="00A64E9F" w:rsidRPr="0014532A" w:rsidRDefault="00A64E9F" w:rsidP="00246BDD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Default="00A64E9F" w:rsidP="00246BDD">
            <w:pPr>
              <w:spacing w:after="0" w:line="240" w:lineRule="auto"/>
            </w:pPr>
            <w:r w:rsidRPr="0014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LINK </w:instrText>
            </w:r>
            <w:r w:rsidR="0088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Excel.Sheet.8 "C:\\Users\\User\\Desktop\\Маг. ТИМС\\1 08.04.01_21_ТИМС_2021.02.20.plx (2).xls" Компетенции!R208C5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\a \f 5 \h  \* MERGEFORMAT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64E9F" w:rsidRPr="0014532A" w:rsidRDefault="00A64E9F" w:rsidP="0024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нормативно-технических док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ментов, регламентирующих требов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 строительному объекту для ра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работки его информационной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64E9F" w:rsidRPr="0014532A" w:rsidTr="00246BDD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E9F" w:rsidRPr="0014532A" w:rsidRDefault="00A64E9F" w:rsidP="0024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9F" w:rsidRPr="0014532A" w:rsidRDefault="00A64E9F" w:rsidP="0024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Default="00A64E9F" w:rsidP="00246BDD">
            <w:pPr>
              <w:spacing w:after="0" w:line="240" w:lineRule="auto"/>
            </w:pPr>
            <w:r w:rsidRPr="0014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LINK </w:instrText>
            </w:r>
            <w:r w:rsidR="0088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Excel.Sheet.8 "C:\\Users\\User\\Desktop\\Маг. ТИМС\\1 08.04.01_21_ТИМС_2021.02.20.plx (2).xls" Компетенции!R220C5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\a \f 5 \h  \* MERGEFORMAT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64E9F" w:rsidRPr="0014532A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использования при численном анализе объекта градостроительной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64E9F" w:rsidRPr="0014532A" w:rsidTr="00246BDD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F" w:rsidRPr="0014532A" w:rsidRDefault="00A64E9F" w:rsidP="0024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9F" w:rsidRPr="0014532A" w:rsidRDefault="00A64E9F" w:rsidP="0024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Default="00A64E9F" w:rsidP="00246BDD">
            <w:pPr>
              <w:spacing w:after="0" w:line="240" w:lineRule="auto"/>
            </w:pPr>
            <w:r w:rsidRPr="0014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LINK </w:instrText>
            </w:r>
            <w:r w:rsidR="0088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Excel.Sheet.8 "C:\\Users\\User\\Desktop\\Маг. ТИМС\\1 08.04.01_21_ТИМС_2021.02.20.plx (2).xls" Компетенции!R232C5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\a \f 5 \h  \* MERGEFORMAT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64E9F" w:rsidRPr="0014532A" w:rsidRDefault="00A64E9F" w:rsidP="0024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необходимых компоне</w:t>
            </w:r>
            <w:r w:rsidRPr="002F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инженерно-технического проект</w:t>
            </w:r>
            <w:r w:rsidRPr="002F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градостроительной деятельн</w:t>
            </w:r>
            <w:r w:rsidRPr="002F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для проектной информационной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A64E9F" w:rsidRDefault="00A64E9F" w:rsidP="00A64E9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0A0" w:firstRow="1" w:lastRow="0" w:firstColumn="1" w:lastColumn="0" w:noHBand="0" w:noVBand="0"/>
      </w:tblPr>
      <w:tblGrid>
        <w:gridCol w:w="3602"/>
        <w:gridCol w:w="5837"/>
      </w:tblGrid>
      <w:tr w:rsidR="00A64E9F" w:rsidRPr="00A64E9F" w:rsidTr="00246BDD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E9F" w:rsidRPr="00A92491" w:rsidRDefault="00A64E9F" w:rsidP="0016743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E9F" w:rsidRPr="00A92491" w:rsidRDefault="00A64E9F" w:rsidP="0016743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 оценивания</w:t>
            </w:r>
          </w:p>
          <w:p w:rsidR="00A64E9F" w:rsidRPr="00A92491" w:rsidRDefault="00A64E9F" w:rsidP="0016743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(результата </w:t>
            </w:r>
            <w:proofErr w:type="gramStart"/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64E9F" w:rsidRPr="00A64E9F" w:rsidTr="00246BDD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-1.1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LINK </w:instrText>
            </w:r>
            <w:r w:rsidR="008842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Excel.Sheet.8 "C:\\Users\\User\\Desktop\\Маг. ТИМС\\1 08.04.01_21_ТИМС_2021.02.20.plx (2).xls" Компетенции!R298C5 </w:instrTex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\a \f 5 \h  \* MERGEFORMAT </w:instrTex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</w:p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плана работ взаим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 участников, осущест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ляющих разработку (создание, анализ, передачу, актуализацию) информационной модели стро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тельного объекта на всех этапах жизненного цикла 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Знает</w:t>
            </w:r>
            <w:proofErr w:type="gramEnd"/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составить план работ по разработке расче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модели сооружений</w:t>
            </w:r>
          </w:p>
        </w:tc>
      </w:tr>
      <w:tr w:rsidR="00A64E9F" w:rsidRPr="00A64E9F" w:rsidTr="00246BDD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Умеет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анализировать и определить основные геоме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рические и физические свойства элементов сооруж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 для разработки их расчетной модели</w:t>
            </w:r>
          </w:p>
        </w:tc>
      </w:tr>
      <w:tr w:rsidR="00A64E9F" w:rsidRPr="00A64E9F" w:rsidTr="00246BDD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Владеет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навыками создания, анализа, актуализации расчетной модели сооружения на всех этапах его жи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ненного цикла</w:t>
            </w:r>
          </w:p>
        </w:tc>
      </w:tr>
      <w:tr w:rsidR="00A64E9F" w:rsidRPr="00A64E9F" w:rsidTr="00246BDD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-1.2</w:t>
            </w:r>
          </w:p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документов, регл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ментирующих процессы инфо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мационного моделирования в о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ганизации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Знает</w:t>
            </w:r>
            <w:proofErr w:type="gramEnd"/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разрабатываются документы, регламент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рующих процессы информационного моделирования</w:t>
            </w:r>
          </w:p>
        </w:tc>
      </w:tr>
      <w:tr w:rsidR="00A64E9F" w:rsidRPr="00A64E9F" w:rsidTr="00246B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Умеет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разрабатывать документы, регламентирующие процессы информационного моделирования</w:t>
            </w:r>
          </w:p>
        </w:tc>
      </w:tr>
      <w:tr w:rsidR="00A64E9F" w:rsidRPr="00A64E9F" w:rsidTr="00246B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Владеет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навыками разработки документов, регламе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тирующих процессы информационного моделирования в организации</w:t>
            </w:r>
          </w:p>
        </w:tc>
      </w:tr>
      <w:tr w:rsidR="00A64E9F" w:rsidRPr="00A64E9F" w:rsidTr="00246B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-1.3</w:t>
            </w:r>
          </w:p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Координация и контроль резул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татов этапов разработки инфо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мационной модели строительного объекта, оценка эффективности и разработка корректирующих м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Знает</w:t>
            </w:r>
            <w:proofErr w:type="gramEnd"/>
            <w:r w:rsidR="00715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4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координировать и контролировать </w:t>
            </w:r>
            <w:proofErr w:type="spellStart"/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</w:t>
            </w:r>
            <w:proofErr w:type="spellEnd"/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-таты этапов разработки расчетной модели зданий и с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оружений</w:t>
            </w:r>
          </w:p>
        </w:tc>
      </w:tr>
      <w:tr w:rsidR="00A64E9F" w:rsidRPr="00A64E9F" w:rsidTr="00246BDD">
        <w:trPr>
          <w:trHeight w:val="90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Умеет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координировать и контролировать результаты этапов разработки расчетной модели зданий и соор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жений и разрабатывать корректирующие мероприятия</w:t>
            </w:r>
          </w:p>
        </w:tc>
      </w:tr>
      <w:tr w:rsidR="00A64E9F" w:rsidRPr="00A64E9F" w:rsidTr="00246BD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024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Владеет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навыками координации и контролирования </w:t>
            </w:r>
            <w:proofErr w:type="gramStart"/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  <w:r w:rsidR="00024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этапов разработки расчетной модели зд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</w:t>
            </w:r>
            <w:proofErr w:type="gramEnd"/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сооружений, оценки эффективности и разработки корректирующих мероприятий</w:t>
            </w:r>
          </w:p>
        </w:tc>
      </w:tr>
      <w:tr w:rsidR="00A64E9F" w:rsidRPr="00A64E9F" w:rsidTr="00246B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-2.1</w:t>
            </w:r>
          </w:p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нормативно-технических документов, регламентирующих требования к строительному об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екту для разработки его инфо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мационной модели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Знает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на основе знания научно-технической и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формации, физических законов и геометрических гип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тез грамотно построить расчётные модели сооружений</w:t>
            </w:r>
          </w:p>
        </w:tc>
      </w:tr>
      <w:tr w:rsidR="00A64E9F" w:rsidRPr="00A64E9F" w:rsidTr="00246BD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Умеет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основе знания научно-технической инфо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мации, физических законов и геометрических гипотез сформулировать порядок построения расчётных схем сооружений</w:t>
            </w:r>
          </w:p>
        </w:tc>
      </w:tr>
      <w:tr w:rsidR="00A64E9F" w:rsidRPr="00A64E9F" w:rsidTr="00246BD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Владеет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навыками выбора нормативно-технических документов, регламентирующих требования к стро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тельному объекту для разработки его расчетной модели</w:t>
            </w:r>
          </w:p>
        </w:tc>
      </w:tr>
      <w:tr w:rsidR="00A64E9F" w:rsidRPr="00A64E9F" w:rsidTr="00246B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-2.2</w:t>
            </w:r>
          </w:p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специальных иссл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дований для использования при численном анализе объекта гр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достроительной деятельности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Знает</w:t>
            </w:r>
            <w:proofErr w:type="gramEnd"/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проводить специальные исследования для использования при создании расчетной модели зданий и сооружений</w:t>
            </w:r>
          </w:p>
        </w:tc>
      </w:tr>
      <w:tr w:rsidR="00A64E9F" w:rsidRPr="00A64E9F" w:rsidTr="00246BD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Умеет 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проводить специальные исследования для и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 при создании расчетной модели зданий и сооружений</w:t>
            </w:r>
          </w:p>
        </w:tc>
      </w:tr>
      <w:tr w:rsidR="00A64E9F" w:rsidRPr="00A64E9F" w:rsidTr="00246BD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Владеет 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навыками проведения специальных исслед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ваний для создания расчетной модели зданий и соор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жений и численного анализа этих объектов </w:t>
            </w:r>
          </w:p>
        </w:tc>
      </w:tr>
      <w:tr w:rsidR="00A64E9F" w:rsidRPr="00A64E9F" w:rsidTr="00246B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-2.3</w:t>
            </w:r>
          </w:p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необходимых ко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понентов </w:t>
            </w:r>
            <w:proofErr w:type="gramStart"/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инженерно-</w:t>
            </w:r>
            <w:proofErr w:type="spellStart"/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</w:t>
            </w:r>
            <w:proofErr w:type="spellEnd"/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-кого</w:t>
            </w:r>
            <w:proofErr w:type="gramEnd"/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проектирования градостро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тельной деятельности для пр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ектной информационной модели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Знает</w:t>
            </w:r>
            <w:proofErr w:type="gramEnd"/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определять необходимые компоненты и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женерно-технического проектирования зданий и с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оружений</w:t>
            </w:r>
          </w:p>
        </w:tc>
      </w:tr>
      <w:tr w:rsidR="00A64E9F" w:rsidRPr="00A64E9F" w:rsidTr="00246BD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Умеет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определять необходимые компоненты инж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нерно-технического проектирования зданий и соор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жений для создания их расчетных моделей</w:t>
            </w:r>
          </w:p>
        </w:tc>
      </w:tr>
      <w:tr w:rsidR="00A64E9F" w:rsidRPr="00A64E9F" w:rsidTr="00246BD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9F" w:rsidRPr="00A92491" w:rsidRDefault="00A64E9F" w:rsidP="00A9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Владеет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навыками определения необходимых комп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нентов инженерно-технического проектирования зд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9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 и сооружений для создания их расчетных моделей и анализа результатов расчета моделей</w:t>
            </w:r>
          </w:p>
        </w:tc>
      </w:tr>
    </w:tbl>
    <w:p w:rsidR="00A64E9F" w:rsidRPr="00090089" w:rsidRDefault="00A64E9F" w:rsidP="00A64E9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089" w:rsidRDefault="00090089" w:rsidP="00090089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E9F" w:rsidRDefault="00A64E9F" w:rsidP="00090089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E9F" w:rsidRDefault="00A64E9F" w:rsidP="00090089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089" w:rsidRPr="00715C4F" w:rsidRDefault="00715C4F" w:rsidP="00715C4F">
      <w:pPr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Pr="00715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рудоёмкость дисциплины и видов учебных занятий по дисциплине</w:t>
      </w:r>
    </w:p>
    <w:p w:rsidR="00090089" w:rsidRPr="00A92491" w:rsidRDefault="00090089" w:rsidP="00090089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090089" w:rsidRPr="00A92491" w:rsidRDefault="00090089" w:rsidP="00A9249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 w:rsidR="00A92491" w:rsidRPr="00A924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A9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</w:t>
      </w:r>
      <w:r w:rsidR="00A924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A924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9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924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144 </w:t>
      </w:r>
      <w:r w:rsidRPr="00A924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 часов).</w:t>
      </w:r>
    </w:p>
    <w:p w:rsidR="00090089" w:rsidRPr="00090089" w:rsidRDefault="00090089" w:rsidP="0009008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90089" w:rsidRPr="00090089" w:rsidRDefault="00090089" w:rsidP="0009008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Видами учебных занятий и работы </w:t>
      </w:r>
      <w:proofErr w:type="gramStart"/>
      <w:r w:rsidRPr="00090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9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 могут являться:</w:t>
      </w: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090089" w:rsidRPr="00090089" w:rsidTr="00246BDD">
        <w:trPr>
          <w:trHeight w:val="313"/>
        </w:trPr>
        <w:tc>
          <w:tcPr>
            <w:tcW w:w="1526" w:type="dxa"/>
            <w:vMerge w:val="restart"/>
            <w:vAlign w:val="center"/>
          </w:tcPr>
          <w:p w:rsidR="00090089" w:rsidRPr="00A92491" w:rsidRDefault="00090089" w:rsidP="00090089">
            <w:pPr>
              <w:ind w:left="-142" w:right="-8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491">
              <w:rPr>
                <w:rFonts w:ascii="Times New Roman" w:eastAsia="Times New Roman" w:hAnsi="Times New Roman"/>
                <w:sz w:val="24"/>
                <w:szCs w:val="24"/>
              </w:rPr>
              <w:t>Обозначение</w:t>
            </w:r>
          </w:p>
        </w:tc>
        <w:tc>
          <w:tcPr>
            <w:tcW w:w="8080" w:type="dxa"/>
            <w:vMerge w:val="restart"/>
            <w:vAlign w:val="center"/>
          </w:tcPr>
          <w:p w:rsidR="00090089" w:rsidRPr="00A92491" w:rsidRDefault="00090089" w:rsidP="000900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491">
              <w:rPr>
                <w:rFonts w:ascii="Times New Roman" w:eastAsia="Times New Roman" w:hAnsi="Times New Roman"/>
                <w:sz w:val="24"/>
                <w:szCs w:val="24"/>
              </w:rPr>
              <w:t xml:space="preserve">Виды учебных занятий и работы </w:t>
            </w:r>
            <w:proofErr w:type="gramStart"/>
            <w:r w:rsidRPr="00A92491"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090089" w:rsidRPr="00090089" w:rsidTr="00246BDD">
        <w:trPr>
          <w:trHeight w:val="276"/>
        </w:trPr>
        <w:tc>
          <w:tcPr>
            <w:tcW w:w="1526" w:type="dxa"/>
            <w:vMerge/>
            <w:vAlign w:val="center"/>
          </w:tcPr>
          <w:p w:rsidR="00090089" w:rsidRPr="00A92491" w:rsidRDefault="00090089" w:rsidP="000900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vAlign w:val="center"/>
          </w:tcPr>
          <w:p w:rsidR="00090089" w:rsidRPr="00A92491" w:rsidRDefault="00090089" w:rsidP="000900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0089" w:rsidRPr="00090089" w:rsidTr="00246BDD">
        <w:tc>
          <w:tcPr>
            <w:tcW w:w="1526" w:type="dxa"/>
            <w:vAlign w:val="center"/>
          </w:tcPr>
          <w:p w:rsidR="00090089" w:rsidRPr="00A92491" w:rsidRDefault="00090089" w:rsidP="000900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491">
              <w:rPr>
                <w:rFonts w:ascii="Times New Roman" w:eastAsia="Times New Roman" w:hAnsi="Times New Roman"/>
                <w:sz w:val="24"/>
                <w:szCs w:val="24"/>
              </w:rPr>
              <w:t>Лек</w:t>
            </w:r>
          </w:p>
        </w:tc>
        <w:tc>
          <w:tcPr>
            <w:tcW w:w="8080" w:type="dxa"/>
            <w:vAlign w:val="center"/>
          </w:tcPr>
          <w:p w:rsidR="00090089" w:rsidRPr="00A92491" w:rsidRDefault="00090089" w:rsidP="000900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491">
              <w:rPr>
                <w:rFonts w:ascii="Times New Roman" w:eastAsia="Times New Roman" w:hAnsi="Times New Roman"/>
                <w:sz w:val="24"/>
                <w:szCs w:val="24"/>
              </w:rPr>
              <w:t>Лекции</w:t>
            </w:r>
          </w:p>
        </w:tc>
      </w:tr>
      <w:tr w:rsidR="00090089" w:rsidRPr="00090089" w:rsidTr="00246BDD">
        <w:tc>
          <w:tcPr>
            <w:tcW w:w="1526" w:type="dxa"/>
            <w:vAlign w:val="center"/>
          </w:tcPr>
          <w:p w:rsidR="00090089" w:rsidRPr="00A92491" w:rsidRDefault="00090089" w:rsidP="000900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2491">
              <w:rPr>
                <w:rFonts w:ascii="Times New Roman" w:eastAsia="Times New Roman" w:hAnsi="Times New Roman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8080" w:type="dxa"/>
            <w:vAlign w:val="center"/>
          </w:tcPr>
          <w:p w:rsidR="00090089" w:rsidRPr="00A92491" w:rsidRDefault="00090089" w:rsidP="000900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491">
              <w:rPr>
                <w:rFonts w:ascii="Times New Roman" w:eastAsia="Times New Roman" w:hAnsi="Times New Roman"/>
                <w:sz w:val="24"/>
                <w:szCs w:val="24"/>
              </w:rPr>
              <w:t>Лабораторные работы</w:t>
            </w:r>
          </w:p>
        </w:tc>
      </w:tr>
      <w:tr w:rsidR="00090089" w:rsidRPr="00090089" w:rsidTr="00246BDD">
        <w:tc>
          <w:tcPr>
            <w:tcW w:w="1526" w:type="dxa"/>
            <w:vAlign w:val="center"/>
          </w:tcPr>
          <w:p w:rsidR="00090089" w:rsidRPr="00A92491" w:rsidRDefault="00090089" w:rsidP="000900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2491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080" w:type="dxa"/>
            <w:vAlign w:val="center"/>
          </w:tcPr>
          <w:p w:rsidR="00090089" w:rsidRPr="00A92491" w:rsidRDefault="00090089" w:rsidP="000900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491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090089" w:rsidRPr="00090089" w:rsidTr="00246BDD">
        <w:tc>
          <w:tcPr>
            <w:tcW w:w="1526" w:type="dxa"/>
            <w:vAlign w:val="center"/>
          </w:tcPr>
          <w:p w:rsidR="00090089" w:rsidRPr="00A92491" w:rsidRDefault="00090089" w:rsidP="000900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92491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8080" w:type="dxa"/>
            <w:vAlign w:val="center"/>
          </w:tcPr>
          <w:p w:rsidR="00090089" w:rsidRPr="00A92491" w:rsidRDefault="00090089" w:rsidP="000900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491">
              <w:rPr>
                <w:rFonts w:ascii="Times New Roman" w:eastAsia="Times New Roman" w:hAnsi="Times New Roman"/>
                <w:sz w:val="24"/>
                <w:szCs w:val="24"/>
              </w:rPr>
              <w:t>Онлайн курс</w:t>
            </w:r>
          </w:p>
        </w:tc>
      </w:tr>
      <w:tr w:rsidR="00090089" w:rsidRPr="00090089" w:rsidTr="00246BDD">
        <w:tc>
          <w:tcPr>
            <w:tcW w:w="1526" w:type="dxa"/>
            <w:vAlign w:val="center"/>
          </w:tcPr>
          <w:p w:rsidR="00090089" w:rsidRPr="00A92491" w:rsidRDefault="00090089" w:rsidP="000900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491"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8080" w:type="dxa"/>
            <w:vAlign w:val="center"/>
          </w:tcPr>
          <w:p w:rsidR="00090089" w:rsidRPr="00A92491" w:rsidRDefault="00090089" w:rsidP="000900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491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 обучающегося в период теоретического обучения</w:t>
            </w:r>
          </w:p>
        </w:tc>
      </w:tr>
      <w:tr w:rsidR="00090089" w:rsidRPr="00090089" w:rsidTr="00246BDD">
        <w:tc>
          <w:tcPr>
            <w:tcW w:w="1526" w:type="dxa"/>
            <w:vAlign w:val="center"/>
          </w:tcPr>
          <w:p w:rsidR="00090089" w:rsidRPr="00A92491" w:rsidRDefault="00090089" w:rsidP="000900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491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8080" w:type="dxa"/>
            <w:vAlign w:val="center"/>
          </w:tcPr>
          <w:p w:rsidR="00090089" w:rsidRPr="00A92491" w:rsidRDefault="00090089" w:rsidP="000900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491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92491"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92491">
              <w:rPr>
                <w:rFonts w:ascii="Times New Roman" w:eastAsia="Times New Roman" w:hAnsi="Times New Roman"/>
                <w:sz w:val="24"/>
                <w:szCs w:val="24"/>
              </w:rPr>
              <w:t xml:space="preserve"> и контактная работа обучающегося с преподавателем в период промежуточной аттестации</w:t>
            </w:r>
          </w:p>
        </w:tc>
      </w:tr>
    </w:tbl>
    <w:p w:rsidR="00090089" w:rsidRPr="00090089" w:rsidRDefault="00090089" w:rsidP="0009008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90089" w:rsidRPr="00090089" w:rsidRDefault="00090089" w:rsidP="000900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дисциплины:</w:t>
      </w:r>
    </w:p>
    <w:p w:rsidR="00090089" w:rsidRPr="00090089" w:rsidRDefault="00090089" w:rsidP="000900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089" w:rsidRPr="00090089" w:rsidRDefault="00090089" w:rsidP="000900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24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  <w:r w:rsidRPr="00090089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924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</w:t>
      </w:r>
      <w:r w:rsidRPr="00090089">
        <w:rPr>
          <w:rFonts w:ascii="Times New Roman" w:eastAsia="Times New Roman" w:hAnsi="Times New Roman" w:cs="Times New Roman"/>
          <w:lang w:eastAsia="ru-RU"/>
        </w:rPr>
        <w:t>.</w:t>
      </w:r>
    </w:p>
    <w:p w:rsidR="00090089" w:rsidRPr="00090089" w:rsidRDefault="00090089" w:rsidP="000900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57" w:type="dxa"/>
        </w:tblCellMar>
        <w:tblLook w:val="00A0" w:firstRow="1" w:lastRow="0" w:firstColumn="1" w:lastColumn="0" w:noHBand="0" w:noVBand="0"/>
      </w:tblPr>
      <w:tblGrid>
        <w:gridCol w:w="442"/>
        <w:gridCol w:w="2703"/>
        <w:gridCol w:w="556"/>
        <w:gridCol w:w="615"/>
        <w:gridCol w:w="703"/>
        <w:gridCol w:w="560"/>
        <w:gridCol w:w="560"/>
        <w:gridCol w:w="560"/>
        <w:gridCol w:w="674"/>
        <w:gridCol w:w="2123"/>
      </w:tblGrid>
      <w:tr w:rsidR="00090089" w:rsidRPr="00090089" w:rsidTr="003B4110">
        <w:trPr>
          <w:cantSplit/>
          <w:trHeight w:val="470"/>
        </w:trPr>
        <w:tc>
          <w:tcPr>
            <w:tcW w:w="232" w:type="pct"/>
            <w:vMerge w:val="restart"/>
            <w:tcBorders>
              <w:top w:val="single" w:sz="4" w:space="0" w:color="auto"/>
            </w:tcBorders>
            <w:vAlign w:val="center"/>
          </w:tcPr>
          <w:p w:rsidR="00090089" w:rsidRPr="00A92491" w:rsidRDefault="00090089" w:rsidP="00CC1A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</w:tcBorders>
            <w:vAlign w:val="center"/>
          </w:tcPr>
          <w:p w:rsidR="00090089" w:rsidRPr="00A92491" w:rsidRDefault="00090089" w:rsidP="000900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  <w:p w:rsidR="00090089" w:rsidRPr="00A92491" w:rsidRDefault="00090089" w:rsidP="000900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90089" w:rsidRPr="00A92491" w:rsidRDefault="00090089" w:rsidP="00CC1AF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93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89" w:rsidRPr="00A92491" w:rsidRDefault="00090089" w:rsidP="000900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видам уче</w:t>
            </w: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занятий и работы </w:t>
            </w:r>
            <w:proofErr w:type="gramStart"/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</w:t>
            </w: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гося</w:t>
            </w:r>
            <w:proofErr w:type="gramEnd"/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89" w:rsidRPr="00A92491" w:rsidRDefault="00090089" w:rsidP="00090089">
            <w:pPr>
              <w:autoSpaceDE w:val="0"/>
              <w:autoSpaceDN w:val="0"/>
              <w:adjustRightInd w:val="0"/>
              <w:spacing w:after="0" w:line="240" w:lineRule="auto"/>
              <w:ind w:right="-150" w:hanging="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промежуто</w:t>
            </w: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аттестации, т</w:t>
            </w: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кущего контроля успеваемости</w:t>
            </w:r>
          </w:p>
        </w:tc>
      </w:tr>
      <w:tr w:rsidR="00090089" w:rsidRPr="00090089" w:rsidTr="003B4110">
        <w:trPr>
          <w:cantSplit/>
          <w:trHeight w:val="1120"/>
        </w:trPr>
        <w:tc>
          <w:tcPr>
            <w:tcW w:w="232" w:type="pct"/>
            <w:vMerge/>
            <w:vAlign w:val="center"/>
          </w:tcPr>
          <w:p w:rsidR="00090089" w:rsidRPr="00A92491" w:rsidRDefault="00090089" w:rsidP="00CC1A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vMerge/>
            <w:vAlign w:val="center"/>
          </w:tcPr>
          <w:p w:rsidR="00090089" w:rsidRPr="00A92491" w:rsidRDefault="00090089" w:rsidP="000900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extDirection w:val="btLr"/>
            <w:vAlign w:val="center"/>
          </w:tcPr>
          <w:p w:rsidR="00090089" w:rsidRPr="00A92491" w:rsidRDefault="00090089" w:rsidP="0009008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089" w:rsidRPr="00A92491" w:rsidRDefault="00090089" w:rsidP="00CC1A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089" w:rsidRPr="00A92491" w:rsidRDefault="00090089" w:rsidP="00CC1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089" w:rsidRPr="00A92491" w:rsidRDefault="00090089" w:rsidP="00CC1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089" w:rsidRPr="00A92491" w:rsidRDefault="00090089" w:rsidP="00CC1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089" w:rsidRPr="00A92491" w:rsidRDefault="00090089" w:rsidP="00CC1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089" w:rsidRPr="00A92491" w:rsidRDefault="00090089" w:rsidP="00CC1AFE">
            <w:pPr>
              <w:autoSpaceDE w:val="0"/>
              <w:autoSpaceDN w:val="0"/>
              <w:adjustRightInd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090089" w:rsidRPr="00A92491" w:rsidRDefault="00090089" w:rsidP="00CC1AFE">
            <w:pPr>
              <w:autoSpaceDE w:val="0"/>
              <w:autoSpaceDN w:val="0"/>
              <w:adjustRightInd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vMerge/>
            <w:tcBorders>
              <w:left w:val="single" w:sz="4" w:space="0" w:color="auto"/>
            </w:tcBorders>
            <w:vAlign w:val="center"/>
          </w:tcPr>
          <w:p w:rsidR="00090089" w:rsidRPr="00A92491" w:rsidRDefault="00090089" w:rsidP="000900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110" w:rsidRPr="00090089" w:rsidTr="003B4110">
        <w:tc>
          <w:tcPr>
            <w:tcW w:w="232" w:type="pct"/>
            <w:vAlign w:val="center"/>
          </w:tcPr>
          <w:p w:rsidR="003B4110" w:rsidRPr="00A92491" w:rsidRDefault="003B4110" w:rsidP="00CC1A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pct"/>
            <w:vAlign w:val="center"/>
          </w:tcPr>
          <w:p w:rsidR="003B4110" w:rsidRPr="00A92491" w:rsidRDefault="003B4110" w:rsidP="0009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схемы в </w:t>
            </w:r>
            <w:proofErr w:type="spellStart"/>
            <w:proofErr w:type="gramStart"/>
            <w:r w:rsidRPr="00CC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  <w:proofErr w:type="spellEnd"/>
            <w:proofErr w:type="gramEnd"/>
            <w:r w:rsidRPr="00CC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прочности</w:t>
            </w:r>
          </w:p>
        </w:tc>
        <w:tc>
          <w:tcPr>
            <w:tcW w:w="293" w:type="pct"/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5" w:right="-158" w:hanging="10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5" w:type="pct"/>
            <w:vMerge w:val="restart"/>
            <w:tcBorders>
              <w:left w:val="single" w:sz="4" w:space="0" w:color="auto"/>
            </w:tcBorders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9" w:type="pct"/>
            <w:vMerge w:val="restart"/>
            <w:vAlign w:val="center"/>
          </w:tcPr>
          <w:p w:rsidR="003B4110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УО-1, ПР-6,</w:t>
            </w:r>
          </w:p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ПР-12</w:t>
            </w:r>
          </w:p>
        </w:tc>
      </w:tr>
      <w:tr w:rsidR="003B4110" w:rsidRPr="00090089" w:rsidTr="003B4110">
        <w:tc>
          <w:tcPr>
            <w:tcW w:w="232" w:type="pct"/>
            <w:vAlign w:val="center"/>
          </w:tcPr>
          <w:p w:rsidR="003B4110" w:rsidRPr="00A92491" w:rsidRDefault="003B4110" w:rsidP="00CC1A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pct"/>
            <w:vAlign w:val="center"/>
          </w:tcPr>
          <w:p w:rsidR="003B4110" w:rsidRPr="00A92491" w:rsidRDefault="003B4110" w:rsidP="00CC1A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и физ</w:t>
            </w:r>
            <w:r w:rsidRPr="00CC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сторона расче</w:t>
            </w:r>
            <w:r w:rsidRPr="00CC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</w:t>
            </w:r>
          </w:p>
        </w:tc>
        <w:tc>
          <w:tcPr>
            <w:tcW w:w="293" w:type="pct"/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5" w:right="-158" w:hanging="10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</w:tcBorders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vMerge/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110" w:rsidRPr="00090089" w:rsidTr="003B4110">
        <w:tc>
          <w:tcPr>
            <w:tcW w:w="232" w:type="pct"/>
            <w:vAlign w:val="center"/>
          </w:tcPr>
          <w:p w:rsidR="003B4110" w:rsidRPr="00A92491" w:rsidRDefault="003B4110" w:rsidP="00CC1A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3" w:type="pct"/>
            <w:vAlign w:val="center"/>
          </w:tcPr>
          <w:p w:rsidR="003B4110" w:rsidRPr="00A92491" w:rsidRDefault="003B4110" w:rsidP="00CC1A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схемы </w:t>
            </w:r>
            <w:proofErr w:type="spellStart"/>
            <w:proofErr w:type="gramStart"/>
            <w:r w:rsidRPr="00CC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</w:t>
            </w:r>
            <w:r w:rsidR="0002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невых</w:t>
            </w:r>
            <w:proofErr w:type="spellEnd"/>
            <w:proofErr w:type="gramEnd"/>
            <w:r w:rsidRPr="00CC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</w:t>
            </w:r>
          </w:p>
        </w:tc>
        <w:tc>
          <w:tcPr>
            <w:tcW w:w="293" w:type="pct"/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5" w:right="-158" w:hanging="10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</w:tcBorders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vMerge/>
            <w:vAlign w:val="center"/>
          </w:tcPr>
          <w:p w:rsidR="003B4110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089" w:rsidRPr="00090089" w:rsidTr="003B4110">
        <w:tc>
          <w:tcPr>
            <w:tcW w:w="232" w:type="pct"/>
            <w:vAlign w:val="center"/>
          </w:tcPr>
          <w:p w:rsidR="00090089" w:rsidRPr="00A92491" w:rsidRDefault="00090089" w:rsidP="00CC1A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vAlign w:val="center"/>
          </w:tcPr>
          <w:p w:rsidR="00090089" w:rsidRPr="00A92491" w:rsidRDefault="00090089" w:rsidP="000900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3" w:type="pct"/>
            <w:vAlign w:val="center"/>
          </w:tcPr>
          <w:p w:rsidR="00090089" w:rsidRPr="00A92491" w:rsidRDefault="00090089" w:rsidP="00090089">
            <w:pPr>
              <w:autoSpaceDE w:val="0"/>
              <w:autoSpaceDN w:val="0"/>
              <w:adjustRightInd w:val="0"/>
              <w:spacing w:after="0" w:line="240" w:lineRule="auto"/>
              <w:ind w:left="-55" w:right="-158" w:hanging="10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090089" w:rsidRPr="00A92491" w:rsidRDefault="00CC1AFE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090089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89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89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89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vAlign w:val="center"/>
          </w:tcPr>
          <w:p w:rsidR="00090089" w:rsidRPr="00A92491" w:rsidRDefault="003B4110" w:rsidP="000900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9" w:type="pct"/>
            <w:vAlign w:val="center"/>
          </w:tcPr>
          <w:p w:rsidR="00090089" w:rsidRPr="00A92491" w:rsidRDefault="00090089" w:rsidP="000900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089" w:rsidRPr="00090089" w:rsidRDefault="00090089" w:rsidP="00090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491" w:rsidRDefault="00A92491" w:rsidP="00090089">
      <w:pPr>
        <w:tabs>
          <w:tab w:val="left" w:pos="284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90089" w:rsidRPr="00090089" w:rsidRDefault="00715C4F" w:rsidP="00090089">
      <w:pPr>
        <w:tabs>
          <w:tab w:val="left" w:pos="284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</w:t>
      </w:r>
      <w:r w:rsidR="00090089" w:rsidRPr="000900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СТРУКТУРА И содержание теоретической части курса</w:t>
      </w:r>
    </w:p>
    <w:p w:rsidR="00090089" w:rsidRPr="00090089" w:rsidRDefault="001327D7" w:rsidP="00090089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Лекции (18 часов)</w:t>
      </w:r>
    </w:p>
    <w:p w:rsidR="00942300" w:rsidRPr="00942300" w:rsidRDefault="00942300" w:rsidP="00942300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27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4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Расчетные схемы в науке о прочности (4 часа)</w:t>
      </w:r>
    </w:p>
    <w:p w:rsidR="00942300" w:rsidRPr="00942300" w:rsidRDefault="00942300" w:rsidP="00942300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Введение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4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час)</w:t>
      </w:r>
    </w:p>
    <w:p w:rsidR="00942300" w:rsidRPr="00942300" w:rsidRDefault="00942300" w:rsidP="0094230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схемы в науке о прочности. Краткий исторический очерк развития расчетных схем. </w:t>
      </w:r>
    </w:p>
    <w:p w:rsidR="00942300" w:rsidRPr="00942300" w:rsidRDefault="00942300" w:rsidP="00942300">
      <w:pPr>
        <w:suppressAutoHyphens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расчетных схем в инженерной деятельности. Основные принципы построения абстрактных моделей. </w:t>
      </w:r>
    </w:p>
    <w:p w:rsidR="00942300" w:rsidRDefault="00942300" w:rsidP="00942300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2</w:t>
      </w:r>
      <w:r w:rsidRPr="0094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Роль расчетных схем в инженерной деятельности (2 часа)  </w:t>
      </w: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развития расчетных схем арок. Расчетная схема свода Альберти </w:t>
      </w:r>
    </w:p>
    <w:p w:rsidR="00942300" w:rsidRDefault="00942300" w:rsidP="00942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решение </w:t>
      </w:r>
      <w:proofErr w:type="spellStart"/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Ф.Лагира</w:t>
      </w:r>
      <w:proofErr w:type="spellEnd"/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Трехзвенная расчетная схема арки. Таблицы расчета арок </w:t>
      </w:r>
      <w:proofErr w:type="gramStart"/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Перроне</w:t>
      </w:r>
      <w:proofErr w:type="gramEnd"/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Четырехзвенная расчетная схема арки Купле с шарнирами о</w:t>
      </w: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ностороннего действия. Математическое описание схемы Купле данное </w:t>
      </w:r>
      <w:proofErr w:type="spellStart"/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Ш.Кулоном</w:t>
      </w:r>
      <w:proofErr w:type="spellEnd"/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Расчет по допускаемым напряжениям </w:t>
      </w:r>
      <w:proofErr w:type="gramStart"/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Навье</w:t>
      </w:r>
      <w:proofErr w:type="gramEnd"/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Расчетная схема арки в предельном состоянии.</w:t>
      </w:r>
    </w:p>
    <w:p w:rsidR="00942300" w:rsidRPr="00942300" w:rsidRDefault="00942300" w:rsidP="00942300">
      <w:pPr>
        <w:suppressAutoHyphens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27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4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Геометрическая и физическая сторона расчетной схемы (</w:t>
      </w:r>
      <w:r w:rsidR="00AA4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4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942300" w:rsidRPr="00942300" w:rsidRDefault="00942300" w:rsidP="00942300">
      <w:pPr>
        <w:suppressAutoHyphens/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Физическая сторона расчетной схемы. (2 часа)</w:t>
      </w:r>
    </w:p>
    <w:p w:rsidR="00942300" w:rsidRPr="00942300" w:rsidRDefault="00942300" w:rsidP="0094230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законы деформирования и их элементы. Физические законы </w:t>
      </w:r>
      <w:proofErr w:type="gramStart"/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деформирования</w:t>
      </w:r>
      <w:proofErr w:type="gramEnd"/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составленные из простейших элементов. Рамки использования физических законов.</w:t>
      </w:r>
    </w:p>
    <w:p w:rsidR="00942300" w:rsidRPr="00942300" w:rsidRDefault="00942300" w:rsidP="009423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физических законов. Линейно и нелинейно упругий элемент (элемент Гука). Пластический элемент Сен-Венана. Вязкий элемент Ньют</w:t>
      </w: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на. Насл</w:t>
      </w:r>
      <w:r w:rsidR="00715C4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едственный элемент Кельвина.</w:t>
      </w:r>
      <w:r w:rsidR="00715C4F" w:rsidRPr="0071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законы деформирования, составленные из простейших элементов. </w:t>
      </w:r>
      <w:proofErr w:type="gramStart"/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Упруго-пластический</w:t>
      </w:r>
      <w:proofErr w:type="gramEnd"/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физический закон – диаграмма Прандтля. </w:t>
      </w:r>
      <w:proofErr w:type="gramStart"/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Вязко-упругий</w:t>
      </w:r>
      <w:proofErr w:type="gramEnd"/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физический закон (поверхность состояния).  Рамки использования физических законов. Достоверность пр</w:t>
      </w: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линейного физического закона взамен нелинейного.</w:t>
      </w:r>
    </w:p>
    <w:p w:rsidR="00942300" w:rsidRPr="00942300" w:rsidRDefault="00942300" w:rsidP="0006718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 Геометрическая сторона расчетной схемы (2 часа)</w:t>
      </w:r>
    </w:p>
    <w:p w:rsidR="00942300" w:rsidRPr="00942300" w:rsidRDefault="00942300" w:rsidP="0006718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Гипотезы о перемещениях. Геометрические гипотезы деформирования элементов сооружений. Геометрические параметры нагрузки.</w:t>
      </w:r>
    </w:p>
    <w:p w:rsidR="00942300" w:rsidRPr="00942300" w:rsidRDefault="00942300" w:rsidP="009423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Гипотезы о перемещениях: малые, большие и существенные.</w:t>
      </w:r>
      <w:r w:rsidR="0006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</w:t>
      </w:r>
      <w:r w:rsidR="000671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</w:t>
      </w:r>
      <w:proofErr w:type="spellEnd"/>
      <w:proofErr w:type="gramEnd"/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гипотезы деформирования элементов сооружений. Изгибаемые эл</w:t>
      </w: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 (стержни, плиты). Гипотезы плоских сечений и прямой недеформир</w:t>
      </w: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емой нормали. Сравнение расчета балки-стенки по теории сопротивления м</w:t>
      </w: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териалов и теории упругости в зависимости от характера прикладываемой нагрузки. Сжатые и растянутые элементы.</w:t>
      </w:r>
    </w:p>
    <w:p w:rsidR="00942300" w:rsidRPr="00942300" w:rsidRDefault="00942300" w:rsidP="009423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Геометрические параметры нагрузки: распределенная нагрузка (по площади, по линии), сосредоточенная нагрузка. Изображение нагрузки на расчетных схемах (статической, динамической, подвижной).</w:t>
      </w:r>
    </w:p>
    <w:p w:rsidR="0006718E" w:rsidRPr="0006718E" w:rsidRDefault="0006718E" w:rsidP="0006718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 Реальные сооружения и выделение в них элементов расчетных схем (2 час) </w:t>
      </w:r>
    </w:p>
    <w:p w:rsidR="0006718E" w:rsidRPr="0006718E" w:rsidRDefault="0006718E" w:rsidP="0006718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элементов сооружений и учет соотношений их размеров. Выделение физических характеристик элементов.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указанных сооружений необходимо: охарактеризовать физико-механические свойства материала, установить геометрические характеристики расчетной схемы, определить вид возможной нагрузки и ее расположение.</w:t>
      </w:r>
    </w:p>
    <w:p w:rsidR="0006718E" w:rsidRPr="0006718E" w:rsidRDefault="0006718E" w:rsidP="0006718E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541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6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Расчетные схемы стержневых сооружений (</w:t>
      </w:r>
      <w:r w:rsidR="005F6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6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часа).</w:t>
      </w:r>
    </w:p>
    <w:p w:rsidR="0006718E" w:rsidRPr="00AA4275" w:rsidRDefault="0006718E" w:rsidP="009E392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Элементы расчетных схем стержневых систем</w:t>
      </w:r>
      <w:r w:rsidR="00AA4275" w:rsidRPr="00AA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275" w:rsidRPr="0006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A4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A4275" w:rsidRPr="0006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часа). </w:t>
      </w:r>
      <w:r w:rsidRPr="00AA4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3929" w:rsidRDefault="0006718E" w:rsidP="009E392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стержней. Обоснованное определение стержней. Габаритные размеры стержней. Отношение габаритных размеров среднего к </w:t>
      </w:r>
      <w:proofErr w:type="gramStart"/>
      <w:r w:rsidRPr="000671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максимальному</w:t>
      </w:r>
      <w:proofErr w:type="gramEnd"/>
      <w:r w:rsidRPr="000671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критерий определения стержня.</w:t>
      </w:r>
      <w:r w:rsid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929" w:rsidRPr="009E3929" w:rsidRDefault="009E3929" w:rsidP="009E392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признаки классификации: по очертанию оси, по изменению сечения вдоль оси стержня.</w:t>
      </w:r>
    </w:p>
    <w:p w:rsidR="009E3929" w:rsidRPr="009E3929" w:rsidRDefault="009E3929" w:rsidP="009E392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признаки классификации: по изготовлению, по </w:t>
      </w:r>
      <w:proofErr w:type="gramStart"/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делению</w:t>
      </w:r>
      <w:proofErr w:type="gramEnd"/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вдоль оси стержня.</w:t>
      </w:r>
    </w:p>
    <w:p w:rsidR="0006718E" w:rsidRDefault="009E3929" w:rsidP="009E392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стержня на расчетной схеме.</w:t>
      </w:r>
    </w:p>
    <w:p w:rsidR="00AA4275" w:rsidRDefault="00AA4275" w:rsidP="009E392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6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Классификация узлов.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</w:t>
      </w:r>
      <w:r w:rsidRPr="00AA4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арнирны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A4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узл</w:t>
      </w:r>
      <w:r w:rsidRPr="0006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AA4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6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часа).</w:t>
      </w:r>
    </w:p>
    <w:p w:rsidR="009E3929" w:rsidRPr="009E3929" w:rsidRDefault="009E3929" w:rsidP="009E392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Конструктивные признаки классификации шарнирных узлов: шарниры трения, пластические шарниры, комбинированные шарниры. </w:t>
      </w:r>
    </w:p>
    <w:p w:rsidR="009E3929" w:rsidRPr="009E3929" w:rsidRDefault="009E3929" w:rsidP="009E392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Шарниры трения скольжения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качения </w:t>
      </w:r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плоских металлических, </w:t>
      </w:r>
      <w:proofErr w:type="gramStart"/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>же-</w:t>
      </w:r>
      <w:proofErr w:type="spellStart"/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лезобетонных</w:t>
      </w:r>
      <w:proofErr w:type="spellEnd"/>
      <w:proofErr w:type="gramEnd"/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деревянных конструкциях. Изображения их на расчетной схеме.</w:t>
      </w:r>
    </w:p>
    <w:p w:rsidR="009E3929" w:rsidRPr="009E3929" w:rsidRDefault="009E3929" w:rsidP="009E392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Пластические шарниры при изгибе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смятии в плоских </w:t>
      </w:r>
      <w:proofErr w:type="gramStart"/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лических</w:t>
      </w:r>
      <w:proofErr w:type="spellEnd"/>
      <w:proofErr w:type="gramEnd"/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железобетонных и деревянных конструкциях. Изображения их на расчетной схеме.</w:t>
      </w:r>
    </w:p>
    <w:p w:rsidR="009E3929" w:rsidRPr="009E3929" w:rsidRDefault="009E3929" w:rsidP="009E392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Комбинированные шарнирные узлы: шарниры трения скольжения совместно с пластическим шарниром при изгибе, шарниры трения качения совместно с пластическим шарниром при изгибе, пластические шарниры при смятии и при изгибе.</w:t>
      </w:r>
    </w:p>
    <w:p w:rsidR="0006718E" w:rsidRDefault="009E3929" w:rsidP="009E392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узлы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EB9" w:rsidRDefault="00AA4275" w:rsidP="00E26EB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6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Классификация узлов.</w:t>
      </w:r>
      <w:r w:rsidR="00E2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6EB9" w:rsidRPr="00E2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Жесткие узлы.  Классификация </w:t>
      </w:r>
      <w:proofErr w:type="gramStart"/>
      <w:r w:rsidR="00E26EB9" w:rsidRPr="00E2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E2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26EB9" w:rsidRPr="00E2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грузок</w:t>
      </w:r>
      <w:proofErr w:type="gramEnd"/>
      <w:r w:rsidR="00E26EB9" w:rsidRPr="00E2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E2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26EB9" w:rsidRPr="00E2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  <w:r w:rsidR="00E2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26EB9" w:rsidRPr="00E26EB9" w:rsidRDefault="00E26EB9" w:rsidP="005F69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Конструктивные признаки классификации жестких узлов: стыковочные, уголковые </w:t>
      </w:r>
      <w:proofErr w:type="spellStart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двухстержневые</w:t>
      </w:r>
      <w:proofErr w:type="spellEnd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уголковые </w:t>
      </w:r>
      <w:proofErr w:type="spellStart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многостержневые</w:t>
      </w:r>
      <w:proofErr w:type="spellEnd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EB9" w:rsidRPr="00E26EB9" w:rsidRDefault="00E26EB9" w:rsidP="005F69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Неравнопрочные</w:t>
      </w:r>
      <w:proofErr w:type="spellEnd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стыковочные узлы: врубки в деревянных конструкц</w:t>
      </w:r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укрепленные болтами, стыки металлических конструкций с накладками по поясам балок, стыки труб на фланцах болтами. Равнопрочные стыково</w:t>
      </w:r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узлы: врубки в деревянных конструкциях, укрепленные болтами и м</w:t>
      </w:r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таллическими накладками, сварной стык металлических балок, стыки труб на фланцах болтами, усиленные ребрами жесткости. </w:t>
      </w:r>
    </w:p>
    <w:p w:rsidR="00E26EB9" w:rsidRPr="00E26EB9" w:rsidRDefault="00E26EB9" w:rsidP="005F69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Уголковые </w:t>
      </w:r>
      <w:proofErr w:type="spellStart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двухстержневые</w:t>
      </w:r>
      <w:proofErr w:type="spellEnd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равнопрчные</w:t>
      </w:r>
      <w:proofErr w:type="spellEnd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неравнопрочные</w:t>
      </w:r>
      <w:proofErr w:type="spellEnd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6EB9" w:rsidRPr="00E26EB9" w:rsidRDefault="00E26EB9" w:rsidP="005F69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Уголковые </w:t>
      </w:r>
      <w:proofErr w:type="spellStart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многостержневые</w:t>
      </w:r>
      <w:proofErr w:type="spellEnd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равнопрчные</w:t>
      </w:r>
      <w:proofErr w:type="spellEnd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неравнопрочные</w:t>
      </w:r>
      <w:proofErr w:type="spellEnd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6EB9" w:rsidRPr="00E26EB9" w:rsidRDefault="00E26EB9" w:rsidP="005F69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снятия концентрации напряжений в жестких угловых соедин</w:t>
      </w:r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ниях.</w:t>
      </w:r>
    </w:p>
    <w:p w:rsidR="00E26EB9" w:rsidRPr="00E26EB9" w:rsidRDefault="00E26EB9" w:rsidP="005F69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Расчетные жесткие узлы в произвольной точке оси </w:t>
      </w:r>
      <w:proofErr w:type="gramStart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стержня</w:t>
      </w:r>
      <w:proofErr w:type="gramEnd"/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</w:t>
      </w:r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6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ваемые потребностями методики расчета.</w:t>
      </w:r>
    </w:p>
    <w:p w:rsidR="0006718E" w:rsidRPr="0006718E" w:rsidRDefault="00E26EB9" w:rsidP="005F6960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6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718E" w:rsidRPr="00067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нагрузок.</w:t>
      </w:r>
    </w:p>
    <w:p w:rsidR="005F6960" w:rsidRPr="005F6960" w:rsidRDefault="005F6960" w:rsidP="005F696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F6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Построение расчетных схем стержневых сооружений (2 час)</w:t>
      </w:r>
    </w:p>
    <w:p w:rsidR="00942300" w:rsidRPr="00942300" w:rsidRDefault="005F6960" w:rsidP="005F696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построения расчетных схем стержневых сооружений.     Постановка задачи постро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расчетных схем сооружений.</w:t>
      </w:r>
      <w:r w:rsidRPr="005F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Этапы </w:t>
      </w:r>
      <w:proofErr w:type="spellStart"/>
      <w:proofErr w:type="gramStart"/>
      <w:r w:rsidRPr="005F6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6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proofErr w:type="gramEnd"/>
      <w:r w:rsidRPr="005F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расчетных схем сооружений</w:t>
      </w:r>
    </w:p>
    <w:p w:rsidR="00A92491" w:rsidRDefault="005F6960" w:rsidP="005F696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6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построения расчетной схемы сооружения.</w:t>
      </w:r>
    </w:p>
    <w:p w:rsidR="00A92491" w:rsidRDefault="00A92491" w:rsidP="00090089">
      <w:pPr>
        <w:tabs>
          <w:tab w:val="left" w:pos="284"/>
          <w:tab w:val="left" w:pos="426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92491" w:rsidRDefault="00A92491" w:rsidP="00090089">
      <w:pPr>
        <w:tabs>
          <w:tab w:val="left" w:pos="284"/>
          <w:tab w:val="left" w:pos="426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90089" w:rsidRPr="00715C4F" w:rsidRDefault="00090089" w:rsidP="00715C4F">
      <w:pPr>
        <w:pStyle w:val="a8"/>
        <w:numPr>
          <w:ilvl w:val="0"/>
          <w:numId w:val="20"/>
        </w:numPr>
        <w:tabs>
          <w:tab w:val="left" w:pos="284"/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C4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СТРУКТУРА И содержание практической части курса и самостоятельной работы</w:t>
      </w:r>
    </w:p>
    <w:p w:rsidR="001327D7" w:rsidRDefault="00715C4F" w:rsidP="001327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II</w:t>
      </w:r>
      <w:r w:rsidR="00C50411" w:rsidRPr="00C504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</w:t>
      </w:r>
      <w:r w:rsidRPr="001327D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7A696F" w:rsidRPr="00C504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</w:t>
      </w:r>
      <w:proofErr w:type="gramStart"/>
      <w:r w:rsidR="007A696F" w:rsidRPr="00C504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Практические</w:t>
      </w:r>
      <w:proofErr w:type="gramEnd"/>
      <w:r w:rsidR="007A696F" w:rsidRPr="00C504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1327D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(18 часов)</w:t>
      </w:r>
      <w:r w:rsidR="007A696F" w:rsidRPr="00C504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и  </w:t>
      </w:r>
    </w:p>
    <w:p w:rsidR="007A696F" w:rsidRPr="00C50411" w:rsidRDefault="007A696F" w:rsidP="001327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504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лабораторные</w:t>
      </w:r>
      <w:r w:rsidR="001327D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(18 часов)</w:t>
      </w:r>
      <w:r w:rsidRPr="00C504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работы</w:t>
      </w:r>
      <w:r w:rsidR="001327D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090089" w:rsidRDefault="00090089" w:rsidP="00090089">
      <w:pPr>
        <w:tabs>
          <w:tab w:val="left" w:pos="284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A165A1" w:rsidRPr="00090089" w:rsidRDefault="00A165A1" w:rsidP="00A165A1">
      <w:pPr>
        <w:tabs>
          <w:tab w:val="left" w:pos="284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94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4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Расчетные схемы в науке о прочности</w:t>
      </w:r>
    </w:p>
    <w:p w:rsidR="00F175C1" w:rsidRDefault="00F175C1" w:rsidP="00F175C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1. Роль расчетных схем в инженерной деятельности (2 часа)  </w:t>
      </w:r>
    </w:p>
    <w:p w:rsidR="00F175C1" w:rsidRDefault="00F175C1" w:rsidP="00F175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развития расчетных схем арок. Расчетная схема свода Альберти и ее решение </w:t>
      </w:r>
      <w:proofErr w:type="spellStart"/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Ф.Лагира</w:t>
      </w:r>
      <w:proofErr w:type="spellEnd"/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Трехзвенная расчетная схема арки. Таблицы расчета арок </w:t>
      </w:r>
      <w:proofErr w:type="gramStart"/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Перроне</w:t>
      </w:r>
      <w:proofErr w:type="gramEnd"/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Четырехзвенная расчетная схема арки Купле с шарнирами о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ностороннего действия. Математическое</w:t>
      </w:r>
      <w:r w:rsidR="0016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</w:t>
      </w:r>
      <w:r w:rsidR="0016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</w:t>
      </w:r>
      <w:r w:rsidR="0016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Купле</w:t>
      </w:r>
      <w:r w:rsidR="0016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</w:t>
      </w:r>
      <w:proofErr w:type="spellStart"/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Ш.Кулоном</w:t>
      </w:r>
      <w:proofErr w:type="spellEnd"/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Расчет по допускаемым напряжениям </w:t>
      </w:r>
      <w:proofErr w:type="gramStart"/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Навье</w:t>
      </w:r>
      <w:proofErr w:type="gramEnd"/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Расчетная схема арки в предельном состоянии.</w:t>
      </w:r>
    </w:p>
    <w:p w:rsidR="00C46135" w:rsidRDefault="00C46135" w:rsidP="00C461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Лабораторная работа</w:t>
      </w:r>
      <w:r w:rsidR="00F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Роль расчетных схем в </w:t>
      </w:r>
      <w:proofErr w:type="gramStart"/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инженерной</w:t>
      </w:r>
      <w:proofErr w:type="gramEnd"/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</w:t>
      </w:r>
      <w:r w:rsidR="00F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ности</w:t>
      </w:r>
      <w:proofErr w:type="spellEnd"/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часа).</w:t>
      </w:r>
    </w:p>
    <w:p w:rsidR="00C46135" w:rsidRDefault="00C46135" w:rsidP="00F175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 расчету арок с т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рехзвенн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 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етырехзвенн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ами. 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задачи по расчету металлической арки 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предельном состоянии.</w:t>
      </w:r>
    </w:p>
    <w:p w:rsidR="00A165A1" w:rsidRDefault="00A165A1" w:rsidP="00F175C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4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Геометрическая и физическая сторона расчетной схемы</w:t>
      </w:r>
    </w:p>
    <w:p w:rsidR="00F175C1" w:rsidRDefault="00F175C1" w:rsidP="00F175C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2. Физическая сторона расчетной схемы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часа). </w:t>
      </w:r>
    </w:p>
    <w:p w:rsidR="00F175C1" w:rsidRDefault="00F175C1" w:rsidP="00F175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физических законов. Линейно и нелинейно упругий элемент (элемент Гука). Пластический элемент Сен-Венана. Вязкий элемент Ньют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на. Насл</w:t>
      </w:r>
      <w:r w:rsidR="00715C4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едственный элемент Кельвина.</w:t>
      </w:r>
      <w:r w:rsidR="00715C4F" w:rsidRPr="0071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законы деформирования, составленные из простейших элементов. </w:t>
      </w:r>
      <w:proofErr w:type="gramStart"/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Упруго-пластический</w:t>
      </w:r>
      <w:proofErr w:type="gramEnd"/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физический закон – диаграмма Прандтля. </w:t>
      </w:r>
      <w:proofErr w:type="gramStart"/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Вязко-упругий</w:t>
      </w:r>
      <w:proofErr w:type="gramEnd"/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физический закон (поверхность состояния).  Рамки использования физических законов. </w:t>
      </w:r>
    </w:p>
    <w:p w:rsidR="00C46135" w:rsidRDefault="00C46135" w:rsidP="00C461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Лабораторная работа</w:t>
      </w:r>
      <w:r w:rsidR="00F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0B6D"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Физическая сторона расчетной схемы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са).</w:t>
      </w:r>
    </w:p>
    <w:p w:rsidR="00C46135" w:rsidRPr="00F175C1" w:rsidRDefault="00C46135" w:rsidP="00F175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использования физических законов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применения линейного физического закона взамен нелинейного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5C1" w:rsidRPr="00F175C1" w:rsidRDefault="00F175C1" w:rsidP="00F175C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Занятие 3. Геометрическая сторона расчетной схемы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часа). 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тическое занятие - дискуссия</w:t>
      </w:r>
    </w:p>
    <w:p w:rsidR="00F175C1" w:rsidRPr="00F175C1" w:rsidRDefault="00F175C1" w:rsidP="00F175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Гипотезы о перемещениях: малые, большие и существенные.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</w:t>
      </w:r>
      <w:proofErr w:type="spellEnd"/>
      <w:proofErr w:type="gramEnd"/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гипотезы деформирования элементов сооружений. Изгибаемые эл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 (стержни, плиты). Гипотезы плоских сечений и прямой недеформир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емой нормали. Сравнение расчета балки-стенки по теории сопротивления м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териалов и теории упругости в зависимости от характера прикладываемой нагрузки. Сжатые и растянутые элементы.</w:t>
      </w:r>
    </w:p>
    <w:p w:rsidR="00F175C1" w:rsidRDefault="00F175C1" w:rsidP="00F175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Геометрические параметры нагрузки: распределенная нагрузка (по площади, по линии), сосредоточенная нагрузка. Изображение нагрузки на расчетных схемах (статической, динамической, подвижной).</w:t>
      </w:r>
    </w:p>
    <w:p w:rsidR="00C46135" w:rsidRDefault="00C46135" w:rsidP="00C461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Лабораторная работа</w:t>
      </w:r>
      <w:r w:rsidR="00F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5B6062"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Геометрическая сторона расчетной схемы (</w:t>
      </w:r>
      <w:r w:rsidR="005B6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B6062"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часа).</w:t>
      </w:r>
      <w:r w:rsidR="005B6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135" w:rsidRDefault="005B6062" w:rsidP="00C461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балки-стенки по теории сопротивления матери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 и теории упругости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Сравнение результатов расчета для различных нагрузок.</w:t>
      </w:r>
    </w:p>
    <w:p w:rsidR="00A165A1" w:rsidRDefault="00A165A1" w:rsidP="00C461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6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Расчетные схемы стержневых сооружений</w:t>
      </w:r>
    </w:p>
    <w:p w:rsidR="00F175C1" w:rsidRPr="00F175C1" w:rsidRDefault="00F175C1" w:rsidP="00F175C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4. Примеры реальных сооружений и выделение в них эл</w:t>
      </w:r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ментов расчетных схем </w:t>
      </w:r>
      <w:r w:rsidR="005B6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часа).</w:t>
      </w:r>
    </w:p>
    <w:p w:rsidR="00A71D2C" w:rsidRDefault="00F175C1" w:rsidP="000E38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 расчетной модели на примерах частных сооружений: сварная металлическая балка, железобетонная плита покрытия (типа два</w:t>
      </w:r>
      <w:proofErr w:type="gramStart"/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типа пл</w:t>
      </w:r>
      <w:r w:rsidR="000E388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 складка с вертикальным ребр</w:t>
      </w:r>
      <w:r w:rsidR="00A34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60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арочная металлическая ферма покрытия вокзала)</w:t>
      </w:r>
      <w:r w:rsidR="00A34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062" w:rsidRDefault="005B6062" w:rsidP="000E388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Лабораторная работа</w:t>
      </w:r>
      <w:r w:rsidR="00F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реальных сооружений и выдел</w:t>
      </w:r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ние в них элементов расчетных схем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</w:t>
      </w:r>
      <w:r w:rsidRPr="00F1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6062" w:rsidRPr="005B6062" w:rsidRDefault="005B6062" w:rsidP="000E38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х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арактеристик  расчетной модели на примерах частных с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сборочного ангара Ульяновского авиазавода; гаража грузовых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томобилей в  г. Красноярске; </w:t>
      </w:r>
      <w:r w:rsidR="00FE0B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E0B6D" w:rsidRPr="00FE0B6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ешетчат</w:t>
      </w:r>
      <w:r w:rsidR="00FE0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E0B6D" w:rsidRPr="00FE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</w:t>
      </w:r>
      <w:r w:rsidR="00FE0B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B6D" w:rsidRPr="00FE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материально-технического склада</w:t>
      </w:r>
      <w:r w:rsidR="00FE0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BDD" w:rsidRDefault="00246BDD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 w:rsidR="00F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4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Классификация узлов.   Шарнирные узлы. Расчетные у</w:t>
      </w:r>
      <w:r w:rsidRPr="0024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24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 (</w:t>
      </w:r>
      <w:r w:rsidR="00D2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4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D2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4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D257D6" w:rsidRPr="00D257D6" w:rsidRDefault="00246BDD" w:rsidP="00D257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Шарниры трения качения в плоских металлических, железобетонных конструкциях. Шарниры трения скольжения в плоских металлических, </w:t>
      </w:r>
      <w:proofErr w:type="gramStart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же-</w:t>
      </w:r>
      <w:proofErr w:type="spellStart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лезобетонных</w:t>
      </w:r>
      <w:proofErr w:type="spellEnd"/>
      <w:proofErr w:type="gramEnd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деревянных конструкциях. </w:t>
      </w:r>
      <w:r w:rsidR="00D257D6" w:rsidRPr="00D257D6">
        <w:rPr>
          <w:rFonts w:ascii="Times New Roman" w:hAnsi="Times New Roman" w:cs="Times New Roman"/>
          <w:sz w:val="28"/>
        </w:rPr>
        <w:t>Оцен</w:t>
      </w:r>
      <w:r w:rsidR="00D257D6">
        <w:rPr>
          <w:rFonts w:ascii="Times New Roman" w:hAnsi="Times New Roman" w:cs="Times New Roman"/>
          <w:sz w:val="28"/>
        </w:rPr>
        <w:t>ка</w:t>
      </w:r>
      <w:r w:rsidR="00D257D6" w:rsidRPr="00D257D6">
        <w:rPr>
          <w:rFonts w:ascii="Times New Roman" w:hAnsi="Times New Roman" w:cs="Times New Roman"/>
          <w:sz w:val="28"/>
        </w:rPr>
        <w:t xml:space="preserve"> качеств</w:t>
      </w:r>
      <w:r w:rsidR="00D257D6">
        <w:rPr>
          <w:rFonts w:ascii="Times New Roman" w:hAnsi="Times New Roman" w:cs="Times New Roman"/>
          <w:sz w:val="28"/>
        </w:rPr>
        <w:t>а</w:t>
      </w:r>
      <w:r w:rsidR="00D257D6" w:rsidRPr="00D257D6">
        <w:rPr>
          <w:rFonts w:ascii="Times New Roman" w:hAnsi="Times New Roman" w:cs="Times New Roman"/>
          <w:sz w:val="28"/>
        </w:rPr>
        <w:t xml:space="preserve"> шарнира трения</w:t>
      </w:r>
      <w:r w:rsidR="00D257D6">
        <w:rPr>
          <w:rFonts w:ascii="Times New Roman" w:hAnsi="Times New Roman" w:cs="Times New Roman"/>
          <w:sz w:val="28"/>
        </w:rPr>
        <w:t xml:space="preserve"> скольжения. Определение параметров шарниров трения.</w:t>
      </w:r>
    </w:p>
    <w:p w:rsidR="00246BDD" w:rsidRPr="00246BDD" w:rsidRDefault="00246BDD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Пластические шарниры при изгибе в плоских металлических, железоб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тонных и деревянных конструкциях. </w:t>
      </w:r>
      <w:r w:rsidR="00D25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величин пластических моментов в</w:t>
      </w:r>
      <w:r w:rsidR="00D257D6" w:rsidRPr="00D2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57D6"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ластически</w:t>
      </w:r>
      <w:r w:rsidR="00D257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257D6"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шарнир</w:t>
      </w:r>
      <w:r w:rsidR="00D257D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257D6"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изгибе</w:t>
      </w:r>
      <w:r w:rsidR="00D25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BDD" w:rsidRPr="00D257D6" w:rsidRDefault="00246BDD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Пластические шарниры при смятии в плоских металлических, железоб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тонных и деревянных конструкциях. </w:t>
      </w:r>
      <w:r w:rsidR="00D257D6" w:rsidRPr="00D257D6">
        <w:rPr>
          <w:rFonts w:ascii="Times New Roman" w:hAnsi="Times New Roman" w:cs="Times New Roman"/>
          <w:sz w:val="28"/>
        </w:rPr>
        <w:t>Оцен</w:t>
      </w:r>
      <w:r w:rsidR="00D257D6">
        <w:rPr>
          <w:rFonts w:ascii="Times New Roman" w:hAnsi="Times New Roman" w:cs="Times New Roman"/>
          <w:sz w:val="28"/>
        </w:rPr>
        <w:t>ка</w:t>
      </w:r>
      <w:r w:rsidR="00D257D6" w:rsidRPr="00D257D6">
        <w:rPr>
          <w:rFonts w:ascii="Times New Roman" w:hAnsi="Times New Roman" w:cs="Times New Roman"/>
          <w:sz w:val="28"/>
        </w:rPr>
        <w:t xml:space="preserve"> максимальн</w:t>
      </w:r>
      <w:r w:rsidR="00D257D6">
        <w:rPr>
          <w:rFonts w:ascii="Times New Roman" w:hAnsi="Times New Roman" w:cs="Times New Roman"/>
          <w:sz w:val="28"/>
        </w:rPr>
        <w:t>ого</w:t>
      </w:r>
      <w:r w:rsidR="00D257D6" w:rsidRPr="00D257D6">
        <w:rPr>
          <w:rFonts w:ascii="Times New Roman" w:hAnsi="Times New Roman" w:cs="Times New Roman"/>
          <w:sz w:val="28"/>
        </w:rPr>
        <w:t xml:space="preserve"> момент</w:t>
      </w:r>
      <w:r w:rsidR="00D257D6">
        <w:rPr>
          <w:rFonts w:ascii="Times New Roman" w:hAnsi="Times New Roman" w:cs="Times New Roman"/>
          <w:sz w:val="28"/>
        </w:rPr>
        <w:t>а</w:t>
      </w:r>
      <w:r w:rsidR="00D257D6" w:rsidRPr="00D257D6">
        <w:rPr>
          <w:rFonts w:ascii="Times New Roman" w:hAnsi="Times New Roman" w:cs="Times New Roman"/>
          <w:sz w:val="28"/>
        </w:rPr>
        <w:t xml:space="preserve"> в пло</w:t>
      </w:r>
      <w:r w:rsidR="00D257D6" w:rsidRPr="00D257D6">
        <w:rPr>
          <w:rFonts w:ascii="Times New Roman" w:hAnsi="Times New Roman" w:cs="Times New Roman"/>
          <w:sz w:val="28"/>
        </w:rPr>
        <w:t>с</w:t>
      </w:r>
      <w:r w:rsidR="00D257D6" w:rsidRPr="00D257D6">
        <w:rPr>
          <w:rFonts w:ascii="Times New Roman" w:hAnsi="Times New Roman" w:cs="Times New Roman"/>
          <w:sz w:val="28"/>
        </w:rPr>
        <w:t>кости</w:t>
      </w:r>
      <w:r w:rsidR="00D257D6">
        <w:rPr>
          <w:rFonts w:ascii="Times New Roman" w:hAnsi="Times New Roman" w:cs="Times New Roman"/>
          <w:sz w:val="28"/>
        </w:rPr>
        <w:t xml:space="preserve"> </w:t>
      </w:r>
      <w:r w:rsidR="00D257D6" w:rsidRPr="00D257D6">
        <w:rPr>
          <w:rFonts w:ascii="Times New Roman" w:hAnsi="Times New Roman" w:cs="Times New Roman"/>
          <w:sz w:val="28"/>
        </w:rPr>
        <w:t>смятия</w:t>
      </w:r>
      <w:r w:rsidR="00D257D6" w:rsidRPr="00D2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57D6"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ластически</w:t>
      </w:r>
      <w:r w:rsidR="00D257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257D6"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шарнир</w:t>
      </w:r>
      <w:r w:rsidR="00D25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246BDD" w:rsidRPr="00246BDD" w:rsidRDefault="00246BDD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Комбинированные шарнирные узлы: шарниры трения скольжения со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 с пластическим шарниром при изгибе, шарниры трения качения со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 с пластическим шарниром при изгибе, пластические шарниры при смятии и при изгибе.</w:t>
      </w:r>
      <w:r w:rsidR="00A7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D2C" w:rsidRPr="00A71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A71D2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A71D2C" w:rsidRPr="00A7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максимальны</w:t>
      </w:r>
      <w:r w:rsidR="00A7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71D2C" w:rsidRPr="00A7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изгибающи</w:t>
      </w:r>
      <w:r w:rsidR="00A7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71D2C" w:rsidRPr="00A7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</w:t>
      </w:r>
      <w:r w:rsidR="00A71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71D2C" w:rsidRPr="00A7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комбинированн</w:t>
      </w:r>
      <w:r w:rsidR="00A71D2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71D2C" w:rsidRPr="00A7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шарнир</w:t>
      </w:r>
      <w:r w:rsidR="00A71D2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</w:p>
    <w:p w:rsidR="00246BDD" w:rsidRDefault="00246BDD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узлы (узлы ферм, многоэтажные многопролетные ортог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нальные рамы, присоединение гибкого стержня).</w:t>
      </w:r>
    </w:p>
    <w:p w:rsidR="000E3889" w:rsidRDefault="000E3889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Лабораторная работа </w:t>
      </w:r>
      <w:r w:rsidR="00F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FE0B6D" w:rsidRPr="00F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Шарнирные узлы. Расчетные</w:t>
      </w:r>
      <w:r w:rsidR="00F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шарнирные</w:t>
      </w:r>
      <w:r w:rsidR="00FE0B6D" w:rsidRPr="00F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узлы (</w:t>
      </w:r>
      <w:r w:rsidR="00F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FE0B6D" w:rsidRPr="00F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часа). </w:t>
      </w:r>
    </w:p>
    <w:p w:rsidR="00A34615" w:rsidRDefault="00A34615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шарнир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3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трения скольжения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реальных сооружени</w:t>
      </w:r>
      <w:r w:rsidR="005415CC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A3461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параметров шарниров 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615" w:rsidRDefault="00A34615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величин пластических моментов в пластических шарнирах при изгибе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реальных сооружений</w:t>
      </w:r>
      <w:r w:rsidRPr="00A34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615" w:rsidRDefault="00A34615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D6">
        <w:rPr>
          <w:rFonts w:ascii="Times New Roman" w:hAnsi="Times New Roman" w:cs="Times New Roman"/>
          <w:sz w:val="28"/>
        </w:rPr>
        <w:t>Оцен</w:t>
      </w:r>
      <w:r>
        <w:rPr>
          <w:rFonts w:ascii="Times New Roman" w:hAnsi="Times New Roman" w:cs="Times New Roman"/>
          <w:sz w:val="28"/>
        </w:rPr>
        <w:t>ка</w:t>
      </w:r>
      <w:r w:rsidRPr="00D257D6">
        <w:rPr>
          <w:rFonts w:ascii="Times New Roman" w:hAnsi="Times New Roman" w:cs="Times New Roman"/>
          <w:sz w:val="28"/>
        </w:rPr>
        <w:t xml:space="preserve"> максимальн</w:t>
      </w:r>
      <w:r>
        <w:rPr>
          <w:rFonts w:ascii="Times New Roman" w:hAnsi="Times New Roman" w:cs="Times New Roman"/>
          <w:sz w:val="28"/>
        </w:rPr>
        <w:t>ого</w:t>
      </w:r>
      <w:r w:rsidRPr="00D257D6">
        <w:rPr>
          <w:rFonts w:ascii="Times New Roman" w:hAnsi="Times New Roman" w:cs="Times New Roman"/>
          <w:sz w:val="28"/>
        </w:rPr>
        <w:t xml:space="preserve"> момент</w:t>
      </w:r>
      <w:r>
        <w:rPr>
          <w:rFonts w:ascii="Times New Roman" w:hAnsi="Times New Roman" w:cs="Times New Roman"/>
          <w:sz w:val="28"/>
        </w:rPr>
        <w:t>а</w:t>
      </w:r>
      <w:r w:rsidRPr="00D257D6">
        <w:rPr>
          <w:rFonts w:ascii="Times New Roman" w:hAnsi="Times New Roman" w:cs="Times New Roman"/>
          <w:sz w:val="28"/>
        </w:rPr>
        <w:t xml:space="preserve"> в плоскости</w:t>
      </w:r>
      <w:r>
        <w:rPr>
          <w:rFonts w:ascii="Times New Roman" w:hAnsi="Times New Roman" w:cs="Times New Roman"/>
          <w:sz w:val="28"/>
        </w:rPr>
        <w:t xml:space="preserve"> </w:t>
      </w:r>
      <w:r w:rsidRPr="00D257D6">
        <w:rPr>
          <w:rFonts w:ascii="Times New Roman" w:hAnsi="Times New Roman" w:cs="Times New Roman"/>
          <w:sz w:val="28"/>
        </w:rPr>
        <w:t>смятия</w:t>
      </w:r>
      <w:r w:rsidRPr="00D2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реальных сооружений.</w:t>
      </w:r>
    </w:p>
    <w:p w:rsidR="00A34615" w:rsidRDefault="00A34615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 максимальных изгибающих моментов в комбинированных шарнирах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реальных сооружений.</w:t>
      </w:r>
    </w:p>
    <w:p w:rsidR="00A34615" w:rsidRPr="00246BDD" w:rsidRDefault="00A34615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Расстановка шарниров в 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многоэтажны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многопролетны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при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горизонтальной и вертика</w:t>
      </w:r>
      <w:r w:rsidR="00A0717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нагрузки.</w:t>
      </w:r>
    </w:p>
    <w:p w:rsidR="00246BDD" w:rsidRPr="00246BDD" w:rsidRDefault="00246BDD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 w:rsidR="00F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4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Классификация узлов.   Жесткие узлы.  Расчетные узлы. Классификация нагрузок (4 часа)</w:t>
      </w:r>
      <w:r w:rsidR="00F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46BDD" w:rsidRPr="00246BDD" w:rsidRDefault="00246BDD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Конструктивные признаки классификации жестких узлов: стыковочные, уголковые </w:t>
      </w:r>
      <w:proofErr w:type="spellStart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двухстержневые</w:t>
      </w:r>
      <w:proofErr w:type="spellEnd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уголковые </w:t>
      </w:r>
      <w:proofErr w:type="spellStart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многостержневые</w:t>
      </w:r>
      <w:proofErr w:type="spellEnd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BDD" w:rsidRPr="00246BDD" w:rsidRDefault="00246BDD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Стыковочные (равнопр</w:t>
      </w:r>
      <w:r w:rsidR="00FE0B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чные и </w:t>
      </w:r>
      <w:proofErr w:type="spellStart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неравнопрочные</w:t>
      </w:r>
      <w:proofErr w:type="spellEnd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Неравнопрочные</w:t>
      </w:r>
      <w:proofErr w:type="spellEnd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ковочные узлы: врубки в деревянных конструкциях, укрепленные болтами, стыки металлических конструкций с накладками по поясам балок, стыки труб на фланцах болтами. Равнопрочные стыковочные узлы: врубки в дер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вянных конструкциях, укрепленные болтами и металлическими накладками, сварной стык металлических балок, стыки труб на фланцах болтами, усиле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ребрами жесткости. </w:t>
      </w:r>
    </w:p>
    <w:p w:rsidR="00246BDD" w:rsidRPr="00246BDD" w:rsidRDefault="00246BDD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Уголковые </w:t>
      </w:r>
      <w:proofErr w:type="spellStart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двухстержневые</w:t>
      </w:r>
      <w:proofErr w:type="spellEnd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равнопрчные</w:t>
      </w:r>
      <w:proofErr w:type="spellEnd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неравнопрочные</w:t>
      </w:r>
      <w:proofErr w:type="spellEnd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BDD" w:rsidRPr="00246BDD" w:rsidRDefault="00246BDD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Уголковые </w:t>
      </w:r>
      <w:proofErr w:type="spellStart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многостержневые</w:t>
      </w:r>
      <w:proofErr w:type="spellEnd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равнопрчные</w:t>
      </w:r>
      <w:proofErr w:type="spellEnd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неравнопрочные</w:t>
      </w:r>
      <w:proofErr w:type="spellEnd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BDD" w:rsidRPr="00246BDD" w:rsidRDefault="00246BDD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снятия концентрации напряжений в жестких угловых соедин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ниях.</w:t>
      </w:r>
    </w:p>
    <w:p w:rsidR="00246BDD" w:rsidRPr="00246BDD" w:rsidRDefault="00246BDD" w:rsidP="00246B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жесткие узлы в произвольной точке оси стержня устанавл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ваемые потребностями методики расчета.</w:t>
      </w:r>
    </w:p>
    <w:p w:rsidR="00A0717B" w:rsidRDefault="00A0717B" w:rsidP="00A0717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Лабораторная работа</w:t>
      </w:r>
      <w:r w:rsidR="00F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0B6D" w:rsidRPr="0024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Жесткие узлы.  Расчетные узлы. Класс</w:t>
      </w:r>
      <w:r w:rsidR="00FE0B6D" w:rsidRPr="0024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E0B6D" w:rsidRPr="0024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фикация нагрузок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часа).</w:t>
      </w:r>
    </w:p>
    <w:p w:rsidR="00246BDD" w:rsidRDefault="00FE0B6D" w:rsidP="00715C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Конструктивное исполнение с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тыковочны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узлов.</w:t>
      </w:r>
    </w:p>
    <w:p w:rsidR="00FE0B6D" w:rsidRPr="00246BDD" w:rsidRDefault="00FE0B6D" w:rsidP="00FE0B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Конструктивное исполнение</w:t>
      </w:r>
      <w:r w:rsidRPr="00FE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голковы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двухстержневы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многостер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неравнопрочны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07C1" w:rsidRDefault="00B607C1" w:rsidP="00FE0B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жесткие узлы,</w:t>
      </w:r>
      <w:r w:rsidR="00FE0B6D" w:rsidRPr="002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устанавливаемые потребностями методики расчета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BDD" w:rsidRDefault="00B607C1" w:rsidP="00FE0B6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Лабораторная работа 7. Расчет сооружений в ПВК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SCAD</w:t>
      </w:r>
      <w:r w:rsidRPr="00B6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B6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зованием различных расчетных схем одного и того же сооружения (6 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сов).</w:t>
      </w:r>
    </w:p>
    <w:p w:rsidR="00B607C1" w:rsidRDefault="00B607C1" w:rsidP="00FE0B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несущих конструкций одноэтажного промышленного здания с использованием различных расчетных схем: приближенных (расчет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элементов каркаса, несущего поперечника), более точных (несущих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струкций всего здания).</w:t>
      </w:r>
    </w:p>
    <w:p w:rsidR="00B607C1" w:rsidRPr="00246BDD" w:rsidRDefault="00B607C1" w:rsidP="00FE0B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</w:t>
      </w:r>
      <w:r w:rsidR="007A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вных динамических характеристик и сейсмических нагрузок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7A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различных динамических расчетных схем, </w:t>
      </w:r>
    </w:p>
    <w:p w:rsidR="00F175C1" w:rsidRPr="00F175C1" w:rsidRDefault="00F175C1" w:rsidP="00F175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C1" w:rsidRPr="00C50411" w:rsidRDefault="00E30FE3" w:rsidP="00E30FE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II</w:t>
      </w:r>
      <w:r w:rsidR="00C50411" w:rsidRPr="003B41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</w:t>
      </w:r>
      <w:r w:rsidRPr="00E30F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7A696F" w:rsidRPr="003B41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2. </w:t>
      </w:r>
      <w:r w:rsidR="00992A8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самостоятельная </w:t>
      </w:r>
      <w:r w:rsidR="007A696F" w:rsidRPr="00C504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работа </w:t>
      </w:r>
      <w:r w:rsidR="00EA458C" w:rsidRPr="00C504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ОБУЧАЮЩИХСЯ</w:t>
      </w:r>
    </w:p>
    <w:p w:rsidR="003B4110" w:rsidRDefault="00CE1A28" w:rsidP="00C504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28">
        <w:rPr>
          <w:rFonts w:ascii="Times New Roman" w:hAnsi="Times New Roman" w:cs="Times New Roman"/>
          <w:b/>
          <w:sz w:val="28"/>
          <w:szCs w:val="28"/>
        </w:rPr>
        <w:t>Характеристика задани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E1A2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расчетно-проектировочной</w:t>
      </w:r>
      <w:proofErr w:type="gramEnd"/>
    </w:p>
    <w:p w:rsidR="00CE1A28" w:rsidRPr="00CE1A28" w:rsidRDefault="00CE1A28" w:rsidP="00C504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самостоятельной</w:t>
      </w:r>
      <w:r w:rsidRPr="00CE1A28">
        <w:rPr>
          <w:rFonts w:ascii="Times New Roman" w:hAnsi="Times New Roman" w:cs="Times New Roman"/>
          <w:b/>
          <w:sz w:val="28"/>
          <w:szCs w:val="28"/>
        </w:rPr>
        <w:t xml:space="preserve"> 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3B41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B411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3B4110">
        <w:rPr>
          <w:rFonts w:ascii="Times New Roman" w:hAnsi="Times New Roman" w:cs="Times New Roman"/>
          <w:b/>
          <w:sz w:val="28"/>
          <w:szCs w:val="28"/>
        </w:rPr>
        <w:t>.</w:t>
      </w:r>
    </w:p>
    <w:p w:rsidR="00CE1A28" w:rsidRPr="00E30FE3" w:rsidRDefault="00CE1A28" w:rsidP="00E30FE3">
      <w:pPr>
        <w:rPr>
          <w:rFonts w:ascii="Times New Roman" w:hAnsi="Times New Roman" w:cs="Times New Roman"/>
          <w:b/>
          <w:sz w:val="28"/>
          <w:szCs w:val="28"/>
        </w:rPr>
      </w:pPr>
      <w:r w:rsidRPr="00E30FE3">
        <w:rPr>
          <w:rFonts w:ascii="Times New Roman" w:eastAsia="Calibri" w:hAnsi="Times New Roman" w:cs="Times New Roman"/>
          <w:i/>
          <w:sz w:val="28"/>
          <w:szCs w:val="28"/>
        </w:rPr>
        <w:t>Название:</w:t>
      </w:r>
      <w:r w:rsidRPr="00E30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0FE3">
        <w:rPr>
          <w:rFonts w:ascii="Times New Roman" w:hAnsi="Times New Roman" w:cs="Times New Roman"/>
          <w:b/>
          <w:sz w:val="28"/>
          <w:szCs w:val="28"/>
        </w:rPr>
        <w:t>Построение расчетных схем сооружений</w:t>
      </w:r>
    </w:p>
    <w:p w:rsidR="00CE1A28" w:rsidRPr="00CE1A28" w:rsidRDefault="00CE1A28" w:rsidP="00CE1A28">
      <w:pPr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A28">
        <w:rPr>
          <w:rFonts w:ascii="Times New Roman" w:eastAsia="Calibri" w:hAnsi="Times New Roman" w:cs="Times New Roman"/>
          <w:b/>
          <w:i/>
          <w:caps/>
          <w:sz w:val="28"/>
          <w:szCs w:val="28"/>
        </w:rPr>
        <w:t>ц</w:t>
      </w:r>
      <w:r w:rsidRPr="00CE1A28">
        <w:rPr>
          <w:rFonts w:ascii="Times New Roman" w:eastAsia="Calibri" w:hAnsi="Times New Roman" w:cs="Times New Roman"/>
          <w:b/>
          <w:i/>
          <w:sz w:val="28"/>
          <w:szCs w:val="28"/>
        </w:rPr>
        <w:t>ель работы</w:t>
      </w:r>
      <w:r w:rsidRPr="00CE1A28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CE1A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1A28">
        <w:rPr>
          <w:rFonts w:ascii="Times New Roman" w:eastAsia="Calibri" w:hAnsi="Times New Roman" w:cs="Times New Roman"/>
          <w:sz w:val="28"/>
          <w:szCs w:val="28"/>
        </w:rPr>
        <w:t xml:space="preserve">Формирование навыков построения расчетных схем </w:t>
      </w:r>
      <w:proofErr w:type="spellStart"/>
      <w:r w:rsidRPr="00CE1A28">
        <w:rPr>
          <w:rFonts w:ascii="Times New Roman" w:eastAsia="Calibri" w:hAnsi="Times New Roman" w:cs="Times New Roman"/>
          <w:sz w:val="28"/>
          <w:szCs w:val="28"/>
        </w:rPr>
        <w:t>сооруже</w:t>
      </w:r>
      <w:proofErr w:type="spellEnd"/>
      <w:r w:rsidRPr="00CE1A28">
        <w:rPr>
          <w:rFonts w:ascii="Times New Roman" w:eastAsia="Calibri" w:hAnsi="Times New Roman" w:cs="Times New Roman"/>
          <w:sz w:val="28"/>
          <w:szCs w:val="28"/>
        </w:rPr>
        <w:t>-</w:t>
      </w:r>
    </w:p>
    <w:p w:rsidR="00CE1A28" w:rsidRPr="00CE1A28" w:rsidRDefault="00CE1A28" w:rsidP="00E30FE3">
      <w:pPr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A28">
        <w:rPr>
          <w:rFonts w:ascii="Times New Roman" w:eastAsia="Calibri" w:hAnsi="Times New Roman" w:cs="Times New Roman"/>
          <w:i/>
          <w:caps/>
          <w:sz w:val="28"/>
          <w:szCs w:val="28"/>
        </w:rPr>
        <w:t xml:space="preserve">                        </w:t>
      </w:r>
      <w:proofErr w:type="spellStart"/>
      <w:r w:rsidRPr="00CE1A28">
        <w:rPr>
          <w:rFonts w:ascii="Times New Roman" w:eastAsia="Calibri" w:hAnsi="Times New Roman" w:cs="Times New Roman"/>
          <w:sz w:val="28"/>
          <w:szCs w:val="28"/>
        </w:rPr>
        <w:t>ний</w:t>
      </w:r>
      <w:proofErr w:type="spellEnd"/>
      <w:r w:rsidRPr="00CE1A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1A28" w:rsidRPr="00CE1A28" w:rsidRDefault="00CE1A28" w:rsidP="00E30FE3">
      <w:pPr>
        <w:spacing w:after="0"/>
        <w:ind w:left="851" w:hanging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1A28" w:rsidRPr="00CE1A28" w:rsidRDefault="00CE1A28" w:rsidP="00E30FE3">
      <w:pPr>
        <w:spacing w:after="0"/>
        <w:ind w:left="851" w:hanging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A28">
        <w:rPr>
          <w:rFonts w:ascii="Times New Roman" w:eastAsia="Calibri" w:hAnsi="Times New Roman" w:cs="Times New Roman"/>
          <w:b/>
          <w:sz w:val="28"/>
          <w:szCs w:val="28"/>
        </w:rPr>
        <w:t>Содержание работ, задания и исходная информация.</w:t>
      </w:r>
    </w:p>
    <w:p w:rsidR="00CE1A28" w:rsidRPr="00CE1A28" w:rsidRDefault="00CE1A28" w:rsidP="00CE1A28">
      <w:pPr>
        <w:spacing w:after="120"/>
        <w:ind w:left="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A28">
        <w:rPr>
          <w:rFonts w:ascii="Times New Roman" w:eastAsia="Calibri" w:hAnsi="Times New Roman" w:cs="Times New Roman"/>
          <w:sz w:val="28"/>
          <w:szCs w:val="28"/>
        </w:rPr>
        <w:t xml:space="preserve">Для четырех заданных сооружений представленных фотографиями или конструктивными схемами и чертежами </w:t>
      </w:r>
      <w:r w:rsidRPr="00CE1A28">
        <w:rPr>
          <w:rFonts w:ascii="Times New Roman" w:eastAsia="Calibri" w:hAnsi="Times New Roman" w:cs="Times New Roman"/>
          <w:sz w:val="28"/>
          <w:szCs w:val="28"/>
        </w:rPr>
        <w:tab/>
        <w:t>требуется построить возможные в</w:t>
      </w:r>
      <w:r w:rsidRPr="00CE1A28">
        <w:rPr>
          <w:rFonts w:ascii="Times New Roman" w:eastAsia="Calibri" w:hAnsi="Times New Roman" w:cs="Times New Roman"/>
          <w:sz w:val="28"/>
          <w:szCs w:val="28"/>
        </w:rPr>
        <w:t>а</w:t>
      </w:r>
      <w:r w:rsidRPr="00CE1A28">
        <w:rPr>
          <w:rFonts w:ascii="Times New Roman" w:eastAsia="Calibri" w:hAnsi="Times New Roman" w:cs="Times New Roman"/>
          <w:sz w:val="28"/>
          <w:szCs w:val="28"/>
        </w:rPr>
        <w:t>рианты расчетных схем сооружений; для пятого сооружения решить обра</w:t>
      </w:r>
      <w:r w:rsidRPr="00CE1A28">
        <w:rPr>
          <w:rFonts w:ascii="Times New Roman" w:eastAsia="Calibri" w:hAnsi="Times New Roman" w:cs="Times New Roman"/>
          <w:sz w:val="28"/>
          <w:szCs w:val="28"/>
        </w:rPr>
        <w:t>т</w:t>
      </w:r>
      <w:r w:rsidRPr="00CE1A28">
        <w:rPr>
          <w:rFonts w:ascii="Times New Roman" w:eastAsia="Calibri" w:hAnsi="Times New Roman" w:cs="Times New Roman"/>
          <w:sz w:val="28"/>
          <w:szCs w:val="28"/>
        </w:rPr>
        <w:t>ную задачу – по заданной расчетной схеме и возможным элементам предст</w:t>
      </w:r>
      <w:r w:rsidRPr="00CE1A28">
        <w:rPr>
          <w:rFonts w:ascii="Times New Roman" w:eastAsia="Calibri" w:hAnsi="Times New Roman" w:cs="Times New Roman"/>
          <w:sz w:val="28"/>
          <w:szCs w:val="28"/>
        </w:rPr>
        <w:t>а</w:t>
      </w:r>
      <w:r w:rsidRPr="00CE1A28">
        <w:rPr>
          <w:rFonts w:ascii="Times New Roman" w:eastAsia="Calibri" w:hAnsi="Times New Roman" w:cs="Times New Roman"/>
          <w:sz w:val="28"/>
          <w:szCs w:val="28"/>
        </w:rPr>
        <w:t>вить конструктивную схему с детальной прорисовкой узлов сооружения.</w:t>
      </w:r>
    </w:p>
    <w:p w:rsidR="00CE1A28" w:rsidRPr="00CE1A28" w:rsidRDefault="00CE1A28" w:rsidP="00CE1A28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первых четырех сооружений необходимо</w:t>
      </w: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1A28" w:rsidRPr="00CE1A28" w:rsidRDefault="00CE1A28" w:rsidP="00CE1A2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28">
        <w:rPr>
          <w:rFonts w:ascii="Times New Roman" w:eastAsia="Calibri" w:hAnsi="Times New Roman" w:cs="Times New Roman"/>
          <w:sz w:val="28"/>
          <w:szCs w:val="28"/>
        </w:rPr>
        <w:t xml:space="preserve"> Выделить и построить конструктивную схему несущих элементов с</w:t>
      </w:r>
      <w:r w:rsidRPr="00CE1A28">
        <w:rPr>
          <w:rFonts w:ascii="Times New Roman" w:eastAsia="Calibri" w:hAnsi="Times New Roman" w:cs="Times New Roman"/>
          <w:sz w:val="28"/>
          <w:szCs w:val="28"/>
        </w:rPr>
        <w:t>о</w:t>
      </w:r>
      <w:r w:rsidRPr="00CE1A28">
        <w:rPr>
          <w:rFonts w:ascii="Times New Roman" w:eastAsia="Calibri" w:hAnsi="Times New Roman" w:cs="Times New Roman"/>
          <w:sz w:val="28"/>
          <w:szCs w:val="28"/>
        </w:rPr>
        <w:t xml:space="preserve">оружения – выделение несущего поперечника. </w:t>
      </w:r>
    </w:p>
    <w:p w:rsidR="00CE1A28" w:rsidRPr="00CE1A28" w:rsidRDefault="00CE1A28" w:rsidP="00CE1A2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28">
        <w:rPr>
          <w:rFonts w:ascii="Times New Roman" w:eastAsia="Calibri" w:hAnsi="Times New Roman" w:cs="Times New Roman"/>
          <w:sz w:val="28"/>
          <w:szCs w:val="28"/>
        </w:rPr>
        <w:t xml:space="preserve"> Выявить и указать схему передачи нагрузки.</w:t>
      </w:r>
    </w:p>
    <w:p w:rsidR="00CE1A28" w:rsidRPr="00CE1A28" w:rsidRDefault="00CE1A28" w:rsidP="00CE1A2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 определить стержни, найти очертания их осей.</w:t>
      </w:r>
    </w:p>
    <w:p w:rsidR="00CE1A28" w:rsidRPr="00CE1A28" w:rsidRDefault="00CE1A28" w:rsidP="000D24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Определить местоположение узлов и обосновать способы соединения стержней в них.</w:t>
      </w:r>
    </w:p>
    <w:p w:rsidR="00CE1A28" w:rsidRPr="00CE1A28" w:rsidRDefault="000D249D" w:rsidP="00CE1A28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1A28"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Определить и обосновать типы опорных закреплений.</w:t>
      </w:r>
    </w:p>
    <w:p w:rsidR="00CE1A28" w:rsidRPr="00CE1A28" w:rsidRDefault="000D249D" w:rsidP="00CE1A28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1A28"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Установить наименование сооружения.</w:t>
      </w:r>
    </w:p>
    <w:p w:rsidR="00CE1A28" w:rsidRPr="00CE1A28" w:rsidRDefault="000D249D" w:rsidP="00CE1A28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1A28"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Выполнить анализ геометрической структуры полученной расчетной  схемы сооружения.</w:t>
      </w:r>
    </w:p>
    <w:p w:rsidR="00CE1A28" w:rsidRPr="00CE1A28" w:rsidRDefault="000D249D" w:rsidP="004006BB">
      <w:pPr>
        <w:spacing w:after="12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1A28"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Построить другие возможные варианты расчетной схемы заданного с</w:t>
      </w:r>
      <w:r w:rsidR="00CE1A28"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1A28"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оружения.   </w:t>
      </w:r>
    </w:p>
    <w:p w:rsidR="004006BB" w:rsidRDefault="00CE1A28" w:rsidP="004006BB">
      <w:pPr>
        <w:spacing w:after="12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пятого сооружения необходимо решить</w:t>
      </w: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обратную задачу</w:t>
      </w: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415CC" w:rsidRDefault="00CE1A28" w:rsidP="004006B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0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имеющейся</w:t>
      </w:r>
      <w:r w:rsidR="0040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расчетной</w:t>
      </w:r>
      <w:r w:rsidR="0040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схеме </w:t>
      </w:r>
      <w:r w:rsidR="0040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сооружения </w:t>
      </w:r>
      <w:r w:rsidR="0040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</w:t>
      </w:r>
      <w:r w:rsidR="0054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proofErr w:type="gramStart"/>
      <w:r w:rsidR="00541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примерах</w:t>
      </w:r>
      <w:proofErr w:type="gramEnd"/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1A28" w:rsidRPr="00CE1A28" w:rsidRDefault="00CE1A28" w:rsidP="00400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</w:t>
      </w:r>
      <w:r w:rsidR="005415C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</w:t>
      </w:r>
      <w:r w:rsidR="00541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предложенными самими студентами элеме</w:t>
      </w: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представить конструктивную схему с детальной прорисовкой узлов с</w:t>
      </w: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оружения.</w:t>
      </w:r>
    </w:p>
    <w:p w:rsidR="00CE1A28" w:rsidRPr="004006BB" w:rsidRDefault="00CE1A28" w:rsidP="004006BB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анализ геометрической структуры полученной расчетной  схемы сооружения.</w:t>
      </w:r>
    </w:p>
    <w:p w:rsidR="00CE1A28" w:rsidRPr="00CE1A28" w:rsidRDefault="00CE1A28" w:rsidP="00CE1A2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конструктивную схему сооружения, соответствующего заданной расчетной схеме, с проработкой узлов и опор.</w:t>
      </w:r>
    </w:p>
    <w:p w:rsidR="00CE1A28" w:rsidRPr="00CE1A28" w:rsidRDefault="00CE1A28" w:rsidP="00CE1A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089" w:rsidRPr="00E30FE3" w:rsidRDefault="00090089" w:rsidP="00E30FE3">
      <w:pPr>
        <w:pStyle w:val="a8"/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30F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E30F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ОБУЧАЮЩИХСЯ</w:t>
      </w:r>
      <w:proofErr w:type="gramEnd"/>
      <w:r w:rsidRPr="00E30F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</w:t>
      </w:r>
    </w:p>
    <w:p w:rsidR="00090089" w:rsidRPr="00090089" w:rsidRDefault="00090089" w:rsidP="00090089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075B1" w:rsidRPr="00A075B1" w:rsidRDefault="00A075B1" w:rsidP="00A075B1">
      <w:pPr>
        <w:spacing w:after="0"/>
        <w:ind w:left="1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Учебно-методическое обеспечение самостоятельной работы обучающи</w:t>
      </w: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дисциплине «</w:t>
      </w:r>
      <w:r w:rsidRPr="00C24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Расчётное моделирование зданий и сооружений</w:t>
      </w: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</w:t>
      </w: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ставлено в приложении 1 и включает в себя:</w:t>
      </w:r>
    </w:p>
    <w:p w:rsidR="00A075B1" w:rsidRDefault="00A075B1" w:rsidP="00A075B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 выполнения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расчетно-проектировочной</w:t>
      </w:r>
      <w:proofErr w:type="gramEnd"/>
      <w:r w:rsidR="006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</w:t>
      </w:r>
      <w:proofErr w:type="spellEnd"/>
      <w:r w:rsidR="00665A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075B1" w:rsidRPr="00A075B1" w:rsidRDefault="00A075B1" w:rsidP="00A075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работы</w:t>
      </w: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дисциплине, в том числе, примерные нормы времени на в</w:t>
      </w: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по каждому заданию;</w:t>
      </w:r>
    </w:p>
    <w:p w:rsidR="00665A76" w:rsidRDefault="00A075B1" w:rsidP="00A075B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расчетно-проектировочной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</w:t>
      </w:r>
      <w:r w:rsidR="00665A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665A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075B1" w:rsidRPr="00A075B1" w:rsidRDefault="00A075B1" w:rsidP="00A075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работы</w:t>
      </w: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методические рекомендации по их выполн</w:t>
      </w: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нию;</w:t>
      </w:r>
    </w:p>
    <w:p w:rsidR="00665A76" w:rsidRDefault="00A075B1" w:rsidP="00665A7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</w:t>
      </w:r>
      <w:r w:rsidR="006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представлению и оформлению результатов </w:t>
      </w:r>
      <w:r w:rsidR="00665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расчетно-</w:t>
      </w:r>
    </w:p>
    <w:p w:rsidR="00A075B1" w:rsidRPr="00A075B1" w:rsidRDefault="00665A76" w:rsidP="00665A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проектировочной  самостоятельной работы</w:t>
      </w:r>
      <w:r w:rsidR="00A075B1"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A76" w:rsidRDefault="00A075B1" w:rsidP="00665A7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 выполнения </w:t>
      </w:r>
      <w:r w:rsidR="006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расчетно-проектировочной  </w:t>
      </w:r>
      <w:proofErr w:type="spellStart"/>
      <w:r w:rsidR="00665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</w:t>
      </w:r>
      <w:proofErr w:type="spellEnd"/>
      <w:r w:rsidR="00665A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075B1" w:rsidRPr="00A075B1" w:rsidRDefault="00665A76" w:rsidP="00665A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A075B1" w:rsidRPr="00A07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6BB" w:rsidRPr="001327D7" w:rsidRDefault="004006BB" w:rsidP="00C504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24B0F" w:rsidRDefault="00024B0F" w:rsidP="00090089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24B0F" w:rsidRDefault="00024B0F" w:rsidP="00090089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24B0F" w:rsidRDefault="00024B0F" w:rsidP="00090089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24B0F" w:rsidRDefault="00024B0F" w:rsidP="00090089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90089" w:rsidRPr="00090089" w:rsidRDefault="00090089" w:rsidP="00090089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900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VI. контроль достижения целей курса</w:t>
      </w:r>
    </w:p>
    <w:p w:rsidR="00090089" w:rsidRPr="00090089" w:rsidRDefault="00090089" w:rsidP="00090089">
      <w:pPr>
        <w:suppressAutoHyphens/>
        <w:ind w:left="72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tbl>
      <w:tblPr>
        <w:tblW w:w="92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346"/>
        <w:gridCol w:w="1417"/>
        <w:gridCol w:w="2127"/>
        <w:gridCol w:w="2693"/>
        <w:gridCol w:w="1417"/>
        <w:gridCol w:w="1276"/>
      </w:tblGrid>
      <w:tr w:rsidR="00090089" w:rsidRPr="00090089" w:rsidTr="0032610E">
        <w:trPr>
          <w:trHeight w:val="315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089" w:rsidRPr="00090089" w:rsidRDefault="00090089" w:rsidP="00090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00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9008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90089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089" w:rsidRPr="00090089" w:rsidRDefault="00090089" w:rsidP="00090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008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Контролир</w:t>
            </w:r>
            <w:r w:rsidRPr="00090089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090089">
              <w:rPr>
                <w:rFonts w:ascii="Times New Roman" w:eastAsia="Times New Roman" w:hAnsi="Times New Roman" w:cs="Times New Roman"/>
                <w:b/>
                <w:lang w:eastAsia="ru-RU"/>
              </w:rPr>
              <w:t>емые разд</w:t>
            </w:r>
            <w:r w:rsidRPr="00090089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090089">
              <w:rPr>
                <w:rFonts w:ascii="Times New Roman" w:eastAsia="Times New Roman" w:hAnsi="Times New Roman" w:cs="Times New Roman"/>
                <w:b/>
                <w:lang w:eastAsia="ru-RU"/>
              </w:rPr>
              <w:t>лы / темы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089" w:rsidRPr="00090089" w:rsidRDefault="00090089" w:rsidP="00090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0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и наименов</w:t>
            </w:r>
            <w:r w:rsidRPr="00090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090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ние индикатора д</w:t>
            </w:r>
            <w:r w:rsidRPr="00090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090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стижения 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89" w:rsidRPr="00090089" w:rsidRDefault="00090089" w:rsidP="00090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0089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обучения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90089" w:rsidRPr="00090089" w:rsidRDefault="00090089" w:rsidP="00090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00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Оценочные средства </w:t>
            </w:r>
          </w:p>
        </w:tc>
      </w:tr>
      <w:tr w:rsidR="00090089" w:rsidRPr="00090089" w:rsidTr="0032610E">
        <w:trPr>
          <w:trHeight w:val="791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089" w:rsidRPr="00090089" w:rsidRDefault="00090089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089" w:rsidRPr="00090089" w:rsidRDefault="00090089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089" w:rsidRPr="00090089" w:rsidRDefault="00090089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089" w:rsidRPr="00090089" w:rsidRDefault="00090089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089" w:rsidRPr="00090089" w:rsidRDefault="00090089" w:rsidP="00090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0089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90089" w:rsidRPr="00090089" w:rsidRDefault="00090089" w:rsidP="00090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0089">
              <w:rPr>
                <w:rFonts w:ascii="Times New Roman" w:eastAsia="Times New Roman" w:hAnsi="Times New Roman" w:cs="Times New Roman"/>
                <w:b/>
                <w:lang w:eastAsia="ru-RU"/>
              </w:rPr>
              <w:t>промеж</w:t>
            </w:r>
            <w:r w:rsidRPr="00090089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090089">
              <w:rPr>
                <w:rFonts w:ascii="Times New Roman" w:eastAsia="Times New Roman" w:hAnsi="Times New Roman" w:cs="Times New Roman"/>
                <w:b/>
                <w:lang w:eastAsia="ru-RU"/>
              </w:rPr>
              <w:t>точная а</w:t>
            </w:r>
            <w:r w:rsidRPr="00090089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Pr="00090089">
              <w:rPr>
                <w:rFonts w:ascii="Times New Roman" w:eastAsia="Times New Roman" w:hAnsi="Times New Roman" w:cs="Times New Roman"/>
                <w:b/>
                <w:lang w:eastAsia="ru-RU"/>
              </w:rPr>
              <w:t>тестация</w:t>
            </w:r>
          </w:p>
        </w:tc>
      </w:tr>
      <w:tr w:rsidR="006D243E" w:rsidRPr="00090089" w:rsidTr="00024B0F">
        <w:trPr>
          <w:trHeight w:val="485"/>
        </w:trPr>
        <w:tc>
          <w:tcPr>
            <w:tcW w:w="34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6D243E" w:rsidRPr="00090089" w:rsidRDefault="006D243E" w:rsidP="00331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43E" w:rsidRPr="00090089" w:rsidRDefault="006D243E" w:rsidP="00331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Расчетные схемы в науке о прочности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243E" w:rsidRPr="006D243E" w:rsidRDefault="006D243E" w:rsidP="006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-1.1</w:t>
            </w:r>
          </w:p>
          <w:p w:rsidR="006D243E" w:rsidRPr="006D243E" w:rsidRDefault="006D243E" w:rsidP="006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плана работ взаимодействия участн</w:t>
            </w:r>
            <w:r w:rsidRPr="006D2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6D2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ков, осуществляющих разработку (создание, анализ, передачу, акту</w:t>
            </w:r>
            <w:r w:rsidRPr="006D2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6D2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лизацию) информацио</w:t>
            </w:r>
            <w:r w:rsidRPr="006D2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6D2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модели строительн</w:t>
            </w:r>
            <w:r w:rsidRPr="006D2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D2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объекта на всех этапах жизненного цикла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43E" w:rsidRPr="006D243E" w:rsidRDefault="005415CC" w:rsidP="005415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р</w:t>
            </w:r>
            <w:r w:rsidR="006D243E" w:rsidRPr="006D243E">
              <w:rPr>
                <w:rFonts w:ascii="Times New Roman" w:hAnsi="Times New Roman" w:cs="Times New Roman"/>
                <w:sz w:val="20"/>
                <w:szCs w:val="20"/>
              </w:rPr>
              <w:t>оль расчетных схем в науке о прочности, историю развития расчетных схем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58A3" w:rsidRDefault="00AE58A3" w:rsidP="00024B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43E"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6D243E" w:rsidRDefault="00AE58A3" w:rsidP="00024B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</w:t>
            </w:r>
          </w:p>
          <w:p w:rsidR="00AE58A3" w:rsidRDefault="00AE58A3" w:rsidP="00024B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ПР-6</w:t>
            </w:r>
          </w:p>
          <w:p w:rsidR="00AE58A3" w:rsidRPr="006D243E" w:rsidRDefault="00AE58A3" w:rsidP="00024B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 Serif" w:eastAsia="Arial Unicode MS" w:hAnsi="Liberation Serif" w:cs="Lucida Sans"/>
                <w:sz w:val="20"/>
                <w:szCs w:val="20"/>
                <w:lang w:eastAsia="zh-CN" w:bidi="hi-IN"/>
              </w:rPr>
              <w:t>л</w:t>
            </w:r>
            <w:r w:rsidRPr="00A67CF4">
              <w:rPr>
                <w:rFonts w:ascii="Liberation Serif" w:eastAsia="Arial Unicode MS" w:hAnsi="Liberation Serif" w:cs="Lucida Sans"/>
                <w:sz w:val="20"/>
                <w:szCs w:val="20"/>
                <w:lang w:eastAsia="zh-CN" w:bidi="hi-IN"/>
              </w:rPr>
              <w:t>абораторная работа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  <w:hideMark/>
          </w:tcPr>
          <w:p w:rsidR="006D243E" w:rsidRDefault="006D243E" w:rsidP="00AE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58A3" w:rsidRDefault="006D243E" w:rsidP="00AE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  <w:r w:rsidR="00AE58A3">
              <w:rPr>
                <w:rFonts w:ascii="Times New Roman" w:hAnsi="Times New Roman" w:cs="Times New Roman"/>
              </w:rPr>
              <w:t>к э</w:t>
            </w:r>
            <w:r w:rsidR="00AE58A3" w:rsidRPr="006D243E">
              <w:rPr>
                <w:rFonts w:ascii="Times New Roman" w:hAnsi="Times New Roman" w:cs="Times New Roman"/>
              </w:rPr>
              <w:t>кзамен</w:t>
            </w:r>
            <w:r w:rsidR="00AE58A3">
              <w:rPr>
                <w:rFonts w:ascii="Times New Roman" w:hAnsi="Times New Roman" w:cs="Times New Roman"/>
              </w:rPr>
              <w:t>у</w:t>
            </w:r>
          </w:p>
          <w:p w:rsidR="006D243E" w:rsidRPr="006D243E" w:rsidRDefault="006D243E" w:rsidP="00AE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B05193">
              <w:rPr>
                <w:rFonts w:ascii="Times New Roman" w:hAnsi="Times New Roman" w:cs="Times New Roman"/>
              </w:rPr>
              <w:t>7</w:t>
            </w:r>
          </w:p>
        </w:tc>
      </w:tr>
      <w:tr w:rsidR="006D243E" w:rsidRPr="00090089" w:rsidTr="0032610E">
        <w:trPr>
          <w:trHeight w:val="535"/>
        </w:trPr>
        <w:tc>
          <w:tcPr>
            <w:tcW w:w="346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6D243E" w:rsidRPr="00090089" w:rsidRDefault="006D243E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43E" w:rsidRPr="00090089" w:rsidRDefault="006D243E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43E" w:rsidRPr="00090089" w:rsidRDefault="006D243E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43E" w:rsidRPr="006D243E" w:rsidRDefault="005415CC" w:rsidP="005415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о</w:t>
            </w:r>
            <w:r w:rsidR="006D243E" w:rsidRPr="006D243E">
              <w:rPr>
                <w:rFonts w:ascii="Times New Roman" w:hAnsi="Times New Roman" w:cs="Times New Roman"/>
                <w:sz w:val="20"/>
                <w:szCs w:val="20"/>
              </w:rPr>
              <w:t>пределить роль ра</w:t>
            </w:r>
            <w:r w:rsidR="006D243E" w:rsidRPr="006D24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D243E" w:rsidRPr="006D243E">
              <w:rPr>
                <w:rFonts w:ascii="Times New Roman" w:hAnsi="Times New Roman" w:cs="Times New Roman"/>
                <w:sz w:val="20"/>
                <w:szCs w:val="20"/>
              </w:rPr>
              <w:t>четных схем в инженерной деятельности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D243E" w:rsidRPr="00090089" w:rsidRDefault="006D243E" w:rsidP="000900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hideMark/>
          </w:tcPr>
          <w:p w:rsidR="006D243E" w:rsidRPr="00090089" w:rsidRDefault="006D243E" w:rsidP="00090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3E" w:rsidRPr="00090089" w:rsidTr="0032610E">
        <w:trPr>
          <w:trHeight w:val="535"/>
        </w:trPr>
        <w:tc>
          <w:tcPr>
            <w:tcW w:w="34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43E" w:rsidRPr="00090089" w:rsidRDefault="006D243E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43E" w:rsidRPr="00090089" w:rsidRDefault="006D243E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D243E" w:rsidRPr="00090089" w:rsidRDefault="006D243E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43E" w:rsidRPr="006D243E" w:rsidRDefault="005415CC" w:rsidP="005415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о</w:t>
            </w:r>
            <w:r w:rsidR="006D243E" w:rsidRPr="006D243E">
              <w:rPr>
                <w:rFonts w:ascii="Times New Roman" w:hAnsi="Times New Roman" w:cs="Times New Roman"/>
                <w:sz w:val="20"/>
                <w:szCs w:val="20"/>
              </w:rPr>
              <w:t>сновными принц</w:t>
            </w:r>
            <w:r w:rsidR="006D243E" w:rsidRPr="006D24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D243E" w:rsidRPr="006D243E">
              <w:rPr>
                <w:rFonts w:ascii="Times New Roman" w:hAnsi="Times New Roman" w:cs="Times New Roman"/>
                <w:sz w:val="20"/>
                <w:szCs w:val="20"/>
              </w:rPr>
              <w:t>пами 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D243E" w:rsidRPr="006D243E">
              <w:rPr>
                <w:rFonts w:ascii="Times New Roman" w:hAnsi="Times New Roman" w:cs="Times New Roman"/>
                <w:sz w:val="20"/>
                <w:szCs w:val="20"/>
              </w:rPr>
              <w:t>строения абстрак</w:t>
            </w:r>
            <w:r w:rsidR="006D243E" w:rsidRPr="006D24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D243E" w:rsidRPr="006D243E">
              <w:rPr>
                <w:rFonts w:ascii="Times New Roman" w:hAnsi="Times New Roman" w:cs="Times New Roman"/>
                <w:sz w:val="20"/>
                <w:szCs w:val="20"/>
              </w:rPr>
              <w:t>ных моделей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43E" w:rsidRPr="00090089" w:rsidRDefault="006D243E" w:rsidP="000900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243E" w:rsidRPr="00090089" w:rsidRDefault="006D243E" w:rsidP="00090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193" w:rsidRPr="00090089" w:rsidTr="00024B0F">
        <w:trPr>
          <w:trHeight w:val="535"/>
        </w:trPr>
        <w:tc>
          <w:tcPr>
            <w:tcW w:w="34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B05193" w:rsidRPr="006D243E" w:rsidRDefault="00B05193" w:rsidP="006D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5193" w:rsidRPr="006D243E" w:rsidRDefault="00B05193" w:rsidP="006D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Геометрич</w:t>
            </w:r>
            <w:r w:rsidRPr="006D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и физ</w:t>
            </w:r>
            <w:r w:rsidRPr="006D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ст</w:t>
            </w:r>
            <w:r w:rsidRPr="006D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рона расче</w:t>
            </w:r>
            <w:r w:rsidRPr="006D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05193" w:rsidRPr="00B05193" w:rsidRDefault="00B05193" w:rsidP="006D2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51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ПК -1.2</w:t>
            </w:r>
          </w:p>
          <w:p w:rsidR="00B05193" w:rsidRDefault="00B05193" w:rsidP="006D2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51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Разработка документов, регламентирующих пр</w:t>
            </w:r>
            <w:r w:rsidRPr="00B051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B051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цессы информационного моделирования в орган</w:t>
            </w:r>
            <w:r w:rsidRPr="00B051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B051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зации</w:t>
            </w:r>
          </w:p>
          <w:p w:rsidR="00B05193" w:rsidRPr="00B05193" w:rsidRDefault="00B05193" w:rsidP="00B0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51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ПК -1.3</w:t>
            </w:r>
          </w:p>
          <w:p w:rsidR="00B05193" w:rsidRPr="006D243E" w:rsidRDefault="00B05193" w:rsidP="00B0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Координация и контроль результатов этапов разр</w:t>
            </w:r>
            <w:r w:rsidRPr="00B051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B051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ботки информационной модели строительного объекта, оценка эффе</w:t>
            </w:r>
            <w:r w:rsidRPr="00B051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</w:t>
            </w:r>
            <w:r w:rsidRPr="00B051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тивности и разработка корректирующих мер</w:t>
            </w:r>
            <w:r w:rsidRPr="00B051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B051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приятий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193" w:rsidRPr="00AF1BAA" w:rsidRDefault="005415CC" w:rsidP="005415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ф</w:t>
            </w:r>
            <w:r w:rsidR="00B05193" w:rsidRPr="00AF1BAA">
              <w:rPr>
                <w:rFonts w:ascii="Times New Roman" w:hAnsi="Times New Roman" w:cs="Times New Roman"/>
                <w:sz w:val="20"/>
                <w:szCs w:val="20"/>
              </w:rPr>
              <w:t>изические законы и  геометрические гипотезы д</w:t>
            </w:r>
            <w:r w:rsidR="00B05193" w:rsidRPr="00AF1B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05193" w:rsidRPr="00AF1BAA">
              <w:rPr>
                <w:rFonts w:ascii="Times New Roman" w:hAnsi="Times New Roman" w:cs="Times New Roman"/>
                <w:sz w:val="20"/>
                <w:szCs w:val="20"/>
              </w:rPr>
              <w:t>формирования элементов с</w:t>
            </w:r>
            <w:r w:rsidR="00B05193" w:rsidRPr="00AF1B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05193" w:rsidRPr="00AF1BAA">
              <w:rPr>
                <w:rFonts w:ascii="Times New Roman" w:hAnsi="Times New Roman" w:cs="Times New Roman"/>
                <w:sz w:val="20"/>
                <w:szCs w:val="20"/>
              </w:rPr>
              <w:t>оружений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58A3" w:rsidRDefault="00AE58A3" w:rsidP="00024B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43E"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AE58A3" w:rsidRDefault="00AE58A3" w:rsidP="00024B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</w:t>
            </w:r>
          </w:p>
          <w:p w:rsidR="00AE58A3" w:rsidRDefault="00AE58A3" w:rsidP="00024B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ПР-6</w:t>
            </w:r>
          </w:p>
          <w:p w:rsidR="00B05193" w:rsidRPr="006D243E" w:rsidRDefault="00AE58A3" w:rsidP="00024B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 Serif" w:eastAsia="Arial Unicode MS" w:hAnsi="Liberation Serif" w:cs="Lucida Sans"/>
                <w:sz w:val="20"/>
                <w:szCs w:val="20"/>
                <w:lang w:eastAsia="zh-CN" w:bidi="hi-IN"/>
              </w:rPr>
              <w:t>л</w:t>
            </w:r>
            <w:r w:rsidRPr="00A67CF4">
              <w:rPr>
                <w:rFonts w:ascii="Liberation Serif" w:eastAsia="Arial Unicode MS" w:hAnsi="Liberation Serif" w:cs="Lucida Sans"/>
                <w:sz w:val="20"/>
                <w:szCs w:val="20"/>
                <w:lang w:eastAsia="zh-CN" w:bidi="hi-IN"/>
              </w:rPr>
              <w:t>абораторная работа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AE58A3" w:rsidRDefault="00AE58A3" w:rsidP="00AE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 э</w:t>
            </w:r>
            <w:r w:rsidRPr="006D243E">
              <w:rPr>
                <w:rFonts w:ascii="Times New Roman" w:hAnsi="Times New Roman" w:cs="Times New Roman"/>
              </w:rPr>
              <w:t>кзамен</w:t>
            </w:r>
            <w:r>
              <w:rPr>
                <w:rFonts w:ascii="Times New Roman" w:hAnsi="Times New Roman" w:cs="Times New Roman"/>
              </w:rPr>
              <w:t>у</w:t>
            </w:r>
          </w:p>
          <w:p w:rsidR="00B05193" w:rsidRPr="006D243E" w:rsidRDefault="00AE58A3" w:rsidP="00AE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8-17</w:t>
            </w:r>
          </w:p>
        </w:tc>
      </w:tr>
      <w:tr w:rsidR="00B05193" w:rsidRPr="00090089" w:rsidTr="0032610E">
        <w:trPr>
          <w:trHeight w:val="535"/>
        </w:trPr>
        <w:tc>
          <w:tcPr>
            <w:tcW w:w="346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B05193" w:rsidRPr="00090089" w:rsidRDefault="00B05193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5193" w:rsidRPr="006D243E" w:rsidRDefault="00B05193" w:rsidP="006D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5193" w:rsidRPr="00090089" w:rsidRDefault="00B05193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193" w:rsidRPr="00AF1BAA" w:rsidRDefault="005415CC" w:rsidP="005415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</w:t>
            </w:r>
            <w:r w:rsidR="00B05193" w:rsidRPr="00AF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ф</w:t>
            </w:r>
            <w:r w:rsidR="00B05193" w:rsidRPr="00AF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05193" w:rsidRPr="00AF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зико-механические свойства материала, установить ге</w:t>
            </w:r>
            <w:r w:rsidR="00B05193" w:rsidRPr="00AF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05193" w:rsidRPr="00AF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метрические характеристики расчетной схемы, определить вид возможной нагрузки и ее расположение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5193" w:rsidRPr="00090089" w:rsidRDefault="00B05193" w:rsidP="000900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B05193" w:rsidRPr="00090089" w:rsidRDefault="00B05193" w:rsidP="00090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193" w:rsidRPr="00090089" w:rsidTr="0032610E">
        <w:trPr>
          <w:trHeight w:val="535"/>
        </w:trPr>
        <w:tc>
          <w:tcPr>
            <w:tcW w:w="34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193" w:rsidRPr="00090089" w:rsidRDefault="00B05193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193" w:rsidRPr="006D243E" w:rsidRDefault="00B05193" w:rsidP="006D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05193" w:rsidRPr="00090089" w:rsidRDefault="00B05193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193" w:rsidRPr="00B05193" w:rsidRDefault="005415CC" w:rsidP="00B05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н</w:t>
            </w:r>
            <w:r w:rsidR="00B05193" w:rsidRPr="00B05193">
              <w:rPr>
                <w:rFonts w:ascii="Times New Roman" w:hAnsi="Times New Roman" w:cs="Times New Roman"/>
                <w:sz w:val="20"/>
                <w:szCs w:val="20"/>
              </w:rPr>
              <w:t>авыками выделения физических характеристики элементов сооружений и уч</w:t>
            </w:r>
            <w:r w:rsidR="00B05193" w:rsidRPr="00B051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05193" w:rsidRPr="00B05193">
              <w:rPr>
                <w:rFonts w:ascii="Times New Roman" w:hAnsi="Times New Roman" w:cs="Times New Roman"/>
                <w:sz w:val="20"/>
                <w:szCs w:val="20"/>
              </w:rPr>
              <w:t>та соотношения их размеров.</w:t>
            </w:r>
          </w:p>
          <w:p w:rsidR="00B05193" w:rsidRPr="00B05193" w:rsidRDefault="000D0143" w:rsidP="000D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р</w:t>
            </w:r>
            <w:r w:rsidR="00B05193" w:rsidRPr="00B05193">
              <w:rPr>
                <w:rFonts w:ascii="Times New Roman" w:hAnsi="Times New Roman" w:cs="Times New Roman"/>
                <w:sz w:val="20"/>
                <w:szCs w:val="20"/>
              </w:rPr>
              <w:t>амками использов</w:t>
            </w:r>
            <w:r w:rsidR="00B05193" w:rsidRPr="00B051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05193" w:rsidRPr="00B05193">
              <w:rPr>
                <w:rFonts w:ascii="Times New Roman" w:hAnsi="Times New Roman" w:cs="Times New Roman"/>
                <w:sz w:val="20"/>
                <w:szCs w:val="20"/>
              </w:rPr>
              <w:t>ния физических законов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193" w:rsidRPr="00090089" w:rsidRDefault="00B05193" w:rsidP="000900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05193" w:rsidRPr="00090089" w:rsidRDefault="00B05193" w:rsidP="00090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A" w:rsidRPr="00090089" w:rsidTr="0032610E">
        <w:trPr>
          <w:trHeight w:val="535"/>
        </w:trPr>
        <w:tc>
          <w:tcPr>
            <w:tcW w:w="34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AF1BAA" w:rsidRPr="006D243E" w:rsidRDefault="00AF1BAA" w:rsidP="006D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1BAA" w:rsidRPr="006D243E" w:rsidRDefault="00AF1BAA" w:rsidP="006D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Расчетные схемы стержневых сооружений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F1BAA" w:rsidRPr="0028645F" w:rsidRDefault="00AF1BAA" w:rsidP="00286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ПК -2.1</w:t>
            </w:r>
          </w:p>
          <w:p w:rsidR="00AF1BAA" w:rsidRPr="0028645F" w:rsidRDefault="00AF1BAA" w:rsidP="00286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Выбор нормативно-технических документов, регламентирующих тр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бования к строительному объекту для разработки его информационной м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дели</w:t>
            </w:r>
          </w:p>
          <w:p w:rsidR="00AF1BAA" w:rsidRPr="0028645F" w:rsidRDefault="00AF1BAA" w:rsidP="00286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ПК -2.2</w:t>
            </w:r>
          </w:p>
          <w:p w:rsidR="00AF1BAA" w:rsidRDefault="00AF1BAA" w:rsidP="00286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Проведение специальных исследований для испол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ь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зования при численном анализе объекта град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строительной деятельн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сти</w:t>
            </w:r>
          </w:p>
          <w:p w:rsidR="00AF1BAA" w:rsidRPr="0028645F" w:rsidRDefault="00AF1BAA" w:rsidP="00286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ПК -2.3</w:t>
            </w:r>
          </w:p>
          <w:p w:rsidR="00AF1BAA" w:rsidRPr="00090089" w:rsidRDefault="00AF1BAA" w:rsidP="0028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Определение необход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мых компонентов инж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нерно-технического пр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ектирования градостро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тельной деятельности для проектной информацио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Pr="00286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ной модели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BAA" w:rsidRDefault="000D0143" w:rsidP="00286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к</w:t>
            </w:r>
            <w:r w:rsidR="00AF1BAA" w:rsidRPr="0028645F">
              <w:rPr>
                <w:rFonts w:ascii="Times New Roman" w:hAnsi="Times New Roman" w:cs="Times New Roman"/>
                <w:sz w:val="20"/>
                <w:szCs w:val="20"/>
              </w:rPr>
              <w:t>лассификацию стер</w:t>
            </w:r>
            <w:r w:rsidR="00AF1BAA" w:rsidRPr="0028645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AF1BAA" w:rsidRPr="0028645F">
              <w:rPr>
                <w:rFonts w:ascii="Times New Roman" w:hAnsi="Times New Roman" w:cs="Times New Roman"/>
                <w:sz w:val="20"/>
                <w:szCs w:val="20"/>
              </w:rPr>
              <w:t>ней,  узлов и опор, нагрузок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1BAA" w:rsidRPr="00B317EC" w:rsidRDefault="000D0143" w:rsidP="00B31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 проводить специальные исследования для использ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вания при создании расчетной модели зданий и сооружений</w:t>
            </w:r>
          </w:p>
          <w:p w:rsidR="00AF1BAA" w:rsidRDefault="000D0143" w:rsidP="00286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Знает к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 на основе знания научно-технической инфо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мации, физических законов и геометрических гипотез гр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мотно построить расчётные модели сооружений</w:t>
            </w:r>
            <w:r w:rsid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F1BAA" w:rsidRPr="00AF1BAA" w:rsidRDefault="000D0143" w:rsidP="000D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 определять необх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димые компоненты инжене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но-технического проектир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вания зданий и сооружений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58A3" w:rsidRDefault="00AE58A3" w:rsidP="00FF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43E"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AE58A3" w:rsidRDefault="00AE58A3" w:rsidP="00FF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</w:t>
            </w:r>
          </w:p>
          <w:p w:rsidR="00AE58A3" w:rsidRDefault="00AE58A3" w:rsidP="00FF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ПР-6</w:t>
            </w:r>
          </w:p>
          <w:p w:rsidR="00AF1BAA" w:rsidRDefault="00AE58A3" w:rsidP="00FF52B6">
            <w:pPr>
              <w:spacing w:after="0" w:line="240" w:lineRule="auto"/>
              <w:jc w:val="center"/>
              <w:rPr>
                <w:rFonts w:ascii="Liberation Serif" w:eastAsia="Arial Unicode MS" w:hAnsi="Liberation Serif" w:cs="Lucida Sans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Arial Unicode MS" w:hAnsi="Liberation Serif" w:cs="Lucida Sans"/>
                <w:sz w:val="20"/>
                <w:szCs w:val="20"/>
                <w:lang w:eastAsia="zh-CN" w:bidi="hi-IN"/>
              </w:rPr>
              <w:t>л</w:t>
            </w:r>
            <w:r w:rsidRPr="00A67CF4">
              <w:rPr>
                <w:rFonts w:ascii="Liberation Serif" w:eastAsia="Arial Unicode MS" w:hAnsi="Liberation Serif" w:cs="Lucida Sans"/>
                <w:sz w:val="20"/>
                <w:szCs w:val="20"/>
                <w:lang w:eastAsia="zh-CN" w:bidi="hi-IN"/>
              </w:rPr>
              <w:t>абораторная работа</w:t>
            </w:r>
          </w:p>
          <w:p w:rsidR="00FF52B6" w:rsidRDefault="00FF52B6" w:rsidP="00FF52B6">
            <w:pPr>
              <w:spacing w:after="0" w:line="240" w:lineRule="auto"/>
              <w:jc w:val="center"/>
              <w:rPr>
                <w:rFonts w:ascii="Liberation Serif" w:eastAsia="Arial Unicode MS" w:hAnsi="Liberation Serif" w:cs="Lucida Sans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Arial Unicode MS" w:hAnsi="Liberation Serif" w:cs="Lucida Sans"/>
                <w:sz w:val="20"/>
                <w:szCs w:val="20"/>
                <w:lang w:eastAsia="zh-CN" w:bidi="hi-IN"/>
              </w:rPr>
              <w:t>ПР-12</w:t>
            </w:r>
          </w:p>
          <w:p w:rsidR="00FF52B6" w:rsidRPr="006D243E" w:rsidRDefault="00FF52B6" w:rsidP="00024B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B6">
              <w:rPr>
                <w:rFonts w:ascii="Times New Roman" w:hAnsi="Times New Roman" w:cs="Times New Roman"/>
              </w:rPr>
              <w:t>расчетно-проектир</w:t>
            </w:r>
            <w:r w:rsidRPr="00FF52B6">
              <w:rPr>
                <w:rFonts w:ascii="Times New Roman" w:hAnsi="Times New Roman" w:cs="Times New Roman"/>
              </w:rPr>
              <w:t>о</w:t>
            </w:r>
            <w:r w:rsidRPr="00FF52B6">
              <w:rPr>
                <w:rFonts w:ascii="Times New Roman" w:hAnsi="Times New Roman" w:cs="Times New Roman"/>
              </w:rPr>
              <w:t>вочн</w:t>
            </w:r>
            <w:r>
              <w:rPr>
                <w:rFonts w:ascii="Times New Roman" w:hAnsi="Times New Roman" w:cs="Times New Roman"/>
              </w:rPr>
              <w:t>ая</w:t>
            </w:r>
            <w:r w:rsidRPr="00FF52B6">
              <w:rPr>
                <w:rFonts w:ascii="Times New Roman" w:hAnsi="Times New Roman" w:cs="Times New Roman"/>
              </w:rPr>
              <w:t xml:space="preserve">  сам</w:t>
            </w:r>
            <w:r w:rsidRPr="00FF52B6">
              <w:rPr>
                <w:rFonts w:ascii="Times New Roman" w:hAnsi="Times New Roman" w:cs="Times New Roman"/>
              </w:rPr>
              <w:t>о</w:t>
            </w:r>
            <w:r w:rsidRPr="00FF52B6">
              <w:rPr>
                <w:rFonts w:ascii="Times New Roman" w:hAnsi="Times New Roman" w:cs="Times New Roman"/>
              </w:rPr>
              <w:t>стоятельн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FF52B6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AE58A3" w:rsidRDefault="00AE58A3" w:rsidP="00AE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 э</w:t>
            </w:r>
            <w:r w:rsidRPr="006D243E">
              <w:rPr>
                <w:rFonts w:ascii="Times New Roman" w:hAnsi="Times New Roman" w:cs="Times New Roman"/>
              </w:rPr>
              <w:t>кзамен</w:t>
            </w:r>
            <w:r>
              <w:rPr>
                <w:rFonts w:ascii="Times New Roman" w:hAnsi="Times New Roman" w:cs="Times New Roman"/>
              </w:rPr>
              <w:t>у</w:t>
            </w:r>
          </w:p>
          <w:p w:rsidR="00AF1BAA" w:rsidRPr="006D243E" w:rsidRDefault="00AF1BAA" w:rsidP="00AE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18-28</w:t>
            </w:r>
          </w:p>
        </w:tc>
      </w:tr>
      <w:tr w:rsidR="00AF1BAA" w:rsidRPr="00090089" w:rsidTr="0032610E">
        <w:trPr>
          <w:trHeight w:val="991"/>
        </w:trPr>
        <w:tc>
          <w:tcPr>
            <w:tcW w:w="346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AF1BAA" w:rsidRPr="006D243E" w:rsidRDefault="00AF1BAA" w:rsidP="006D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1BAA" w:rsidRPr="006D243E" w:rsidRDefault="00AF1BAA" w:rsidP="006D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1BAA" w:rsidRPr="00090089" w:rsidRDefault="00AF1BAA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BAA" w:rsidRPr="00B317EC" w:rsidRDefault="000D0143" w:rsidP="00286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с</w:t>
            </w:r>
            <w:r w:rsidR="00AF1BAA" w:rsidRPr="0028645F">
              <w:rPr>
                <w:rFonts w:ascii="Times New Roman" w:hAnsi="Times New Roman" w:cs="Times New Roman"/>
                <w:sz w:val="20"/>
                <w:szCs w:val="20"/>
              </w:rPr>
              <w:t>троить расчетные схемы сооружений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дить специальные исследов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ния для использования при создании расчетной модели зданий и сооружений</w:t>
            </w:r>
          </w:p>
          <w:p w:rsidR="00AF1BAA" w:rsidRDefault="000D0143" w:rsidP="00286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Умеет н</w:t>
            </w:r>
            <w:r w:rsid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основе знания нау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но-технической информации, физических законов и геоме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рических гипотез сформул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ровать порядок построения расчётных схем сооружений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AF1BAA" w:rsidRPr="00AF1BAA" w:rsidRDefault="000D0143" w:rsidP="00024B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пределять необходимые </w:t>
            </w:r>
            <w:proofErr w:type="gramStart"/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поненты</w:t>
            </w:r>
            <w:proofErr w:type="spellEnd"/>
            <w:proofErr w:type="gramEnd"/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инженерно-</w:t>
            </w:r>
            <w:proofErr w:type="spellStart"/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</w:t>
            </w:r>
            <w:proofErr w:type="spellEnd"/>
            <w:r w:rsidR="00024B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</w:t>
            </w:r>
            <w:r w:rsidR="00024B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кого</w:t>
            </w:r>
            <w:proofErr w:type="spellEnd"/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проектирования зд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ний и сооружений для созд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ния их расчетных моделей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1BAA" w:rsidRPr="00090089" w:rsidRDefault="00AF1BAA" w:rsidP="000900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AF1BAA" w:rsidRPr="00090089" w:rsidRDefault="00AF1BAA" w:rsidP="00090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A" w:rsidRPr="00090089" w:rsidTr="0032610E">
        <w:trPr>
          <w:trHeight w:val="535"/>
        </w:trPr>
        <w:tc>
          <w:tcPr>
            <w:tcW w:w="34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AA" w:rsidRPr="006D243E" w:rsidRDefault="00AF1BAA" w:rsidP="006D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AA" w:rsidRPr="006D243E" w:rsidRDefault="00AF1BAA" w:rsidP="006D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1BAA" w:rsidRPr="00090089" w:rsidRDefault="00AF1BAA" w:rsidP="0009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BAA" w:rsidRPr="00B317EC" w:rsidRDefault="000D0143" w:rsidP="00B31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м</w:t>
            </w:r>
            <w:r w:rsidR="00AF1BAA" w:rsidRPr="0028645F">
              <w:rPr>
                <w:rFonts w:ascii="Times New Roman" w:hAnsi="Times New Roman" w:cs="Times New Roman"/>
                <w:sz w:val="20"/>
                <w:szCs w:val="20"/>
              </w:rPr>
              <w:t>етодикой постро</w:t>
            </w:r>
            <w:r w:rsidR="00AF1BAA" w:rsidRPr="0028645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F1BAA" w:rsidRPr="0028645F">
              <w:rPr>
                <w:rFonts w:ascii="Times New Roman" w:hAnsi="Times New Roman" w:cs="Times New Roman"/>
                <w:sz w:val="20"/>
                <w:szCs w:val="20"/>
              </w:rPr>
              <w:t>ния расчетных схем стержн</w:t>
            </w:r>
            <w:r w:rsidR="00AF1BAA" w:rsidRPr="0028645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F1BAA" w:rsidRPr="0028645F">
              <w:rPr>
                <w:rFonts w:ascii="Times New Roman" w:hAnsi="Times New Roman" w:cs="Times New Roman"/>
                <w:sz w:val="20"/>
                <w:szCs w:val="20"/>
              </w:rPr>
              <w:t>вых сооружений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н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авыками выбора нормативно-</w:t>
            </w:r>
            <w:proofErr w:type="spellStart"/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ких документов, регламент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рующих требования к стро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тельному объекту для разр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ботки его расчетной модели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F1BAA" w:rsidRPr="00AF1BAA" w:rsidRDefault="000D0143" w:rsidP="000D0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Владеет н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авыками провед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ния специальных исследов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AF1BAA" w:rsidRPr="00B317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ний для создания расчетной модели зданий и сооружений и численного анализа этих объектов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 н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авыками опред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ления необходимых комп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нентов </w:t>
            </w:r>
            <w:proofErr w:type="gramStart"/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инженерно-</w:t>
            </w:r>
            <w:proofErr w:type="spellStart"/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кого</w:t>
            </w:r>
            <w:proofErr w:type="gramEnd"/>
            <w:r w:rsidR="00AF1BAA" w:rsidRPr="00AF1B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проектирования зданий и сооружений для создания их расчетных моделей и анализа результатов расчета моделей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BAA" w:rsidRPr="00090089" w:rsidRDefault="00AF1BAA" w:rsidP="000900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1BAA" w:rsidRPr="00090089" w:rsidRDefault="00AF1BAA" w:rsidP="00090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089" w:rsidRDefault="00090089" w:rsidP="00090089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F52B6" w:rsidRPr="00FF52B6" w:rsidRDefault="00FF52B6" w:rsidP="00FF52B6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Типовые контрольные задания, методические материалы, определя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ю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щие процедуры оценивания знаний, умений и навыков и (или) опыта де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я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тельности, а также качественные критерии </w:t>
      </w:r>
      <w:r w:rsidRPr="00FF52B6">
        <w:rPr>
          <w:rFonts w:ascii="Times New Roman" w:eastAsia="Arial Unicode MS" w:hAnsi="Times New Roman" w:cs="Times New Roman"/>
          <w:bCs/>
          <w:sz w:val="28"/>
          <w:szCs w:val="28"/>
          <w:lang w:eastAsia="zh-CN" w:bidi="hi-IN"/>
        </w:rPr>
        <w:t>оценивания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, которые описывают уровень </w:t>
      </w:r>
      <w:r w:rsidR="000D014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достижения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компетенций, представлены в разделе </w:t>
      </w:r>
      <w:r w:rsidRPr="00FF52B6">
        <w:rPr>
          <w:rFonts w:ascii="Times New Roman" w:eastAsia="Arial Unicode MS" w:hAnsi="Times New Roman" w:cs="Times New Roman"/>
          <w:sz w:val="28"/>
          <w:szCs w:val="28"/>
          <w:lang w:val="en-US" w:eastAsia="zh-CN" w:bidi="hi-IN"/>
        </w:rPr>
        <w:t>VI</w:t>
      </w:r>
      <w:r w:rsidR="00CE102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и приложении </w:t>
      </w:r>
      <w:r w:rsidR="00167438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2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.</w:t>
      </w:r>
    </w:p>
    <w:p w:rsidR="00FF52B6" w:rsidRPr="00090089" w:rsidRDefault="00FF52B6" w:rsidP="00090089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90089" w:rsidRPr="00090089" w:rsidRDefault="00090089" w:rsidP="00090089">
      <w:pPr>
        <w:tabs>
          <w:tab w:val="left" w:pos="426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900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V. СПИСОК УЧЕБНОЙ ЛИТЕРАТУРЫ И ИНФОРМАЦИОННО-МЕТОДИЧЕСКОЕ ОБЕСПЕЧЕНИЕ ДИСЦИПЛИНЫ</w:t>
      </w:r>
    </w:p>
    <w:p w:rsidR="00090089" w:rsidRPr="00090089" w:rsidRDefault="00090089" w:rsidP="00090089">
      <w:pPr>
        <w:tabs>
          <w:tab w:val="left" w:pos="426"/>
        </w:tabs>
        <w:suppressAutoHyphens/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F1BAA" w:rsidRPr="00AF1BAA" w:rsidRDefault="00AF1BAA" w:rsidP="00A92309">
      <w:pPr>
        <w:numPr>
          <w:ilvl w:val="0"/>
          <w:numId w:val="12"/>
        </w:numPr>
        <w:tabs>
          <w:tab w:val="left" w:pos="851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Строительная механика: учебник для вузов / В. А. Смирнов, А. С. </w:t>
      </w:r>
    </w:p>
    <w:p w:rsidR="00AF1BAA" w:rsidRPr="00AF1BAA" w:rsidRDefault="00AF1BAA" w:rsidP="00A92309">
      <w:pPr>
        <w:tabs>
          <w:tab w:val="left" w:pos="851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Городецкий; под ред. В. А. Смирнова; Московский архитектурный институт (государственная академия). – М.: Изд. </w:t>
      </w:r>
      <w:proofErr w:type="spellStart"/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FD77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>, 423 с.</w:t>
      </w:r>
    </w:p>
    <w:p w:rsidR="00AF1BAA" w:rsidRPr="00AF1BAA" w:rsidRDefault="00891B4E" w:rsidP="00A92309">
      <w:pPr>
        <w:tabs>
          <w:tab w:val="left" w:pos="851"/>
          <w:tab w:val="left" w:pos="1134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AF1BAA" w:rsidRPr="00AF1B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https://lib.dvfu.ru:8443/lib/item;jsessionid=057054E3948F5E0FD8AB91D9D4F2BFE0?id=chamo:741851&amp;theme=FEFU</w:t>
        </w:r>
      </w:hyperlink>
    </w:p>
    <w:p w:rsidR="00AF1BAA" w:rsidRPr="00AF1BAA" w:rsidRDefault="00AF1BAA" w:rsidP="00A92309">
      <w:pPr>
        <w:numPr>
          <w:ilvl w:val="0"/>
          <w:numId w:val="12"/>
        </w:numPr>
        <w:tabs>
          <w:tab w:val="left" w:pos="851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Перельмутер</w:t>
      </w:r>
      <w:proofErr w:type="spellEnd"/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</w:t>
      </w:r>
      <w:proofErr w:type="spellStart"/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Сливкер</w:t>
      </w:r>
      <w:proofErr w:type="spellEnd"/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Расчетные модели сооружений и </w:t>
      </w:r>
    </w:p>
    <w:p w:rsidR="00AF1BAA" w:rsidRPr="00AF1BAA" w:rsidRDefault="00AF1BAA" w:rsidP="00A92309">
      <w:pPr>
        <w:tabs>
          <w:tab w:val="left" w:pos="851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их анализа. – М.: Изд-во ДМК Пресс, 2017. 596 с.</w:t>
      </w:r>
    </w:p>
    <w:p w:rsidR="00AF1BAA" w:rsidRPr="00AF1BAA" w:rsidRDefault="00891B4E" w:rsidP="000D0143">
      <w:pPr>
        <w:tabs>
          <w:tab w:val="left" w:pos="851"/>
          <w:tab w:val="left" w:pos="1134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AF1BAA" w:rsidRPr="00AF1B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https://www.twirpx.com/file/1447234/</w:t>
        </w:r>
      </w:hyperlink>
    </w:p>
    <w:p w:rsidR="00AF1BAA" w:rsidRPr="00AF1BAA" w:rsidRDefault="00891B4E" w:rsidP="000D0143">
      <w:pPr>
        <w:tabs>
          <w:tab w:val="left" w:pos="851"/>
          <w:tab w:val="left" w:pos="1134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AF1BAA" w:rsidRPr="00AF1B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https://lib.dvfu.ru:8443/search/query?match_1=PHRASE&amp;field_1=a&amp;term_1=%D0%9F%D0%B5%D1%80%D0%B5%D0%BB%D1%8C%D0%BC%D1%83%D1%82%D0%B5%D1%80+%D0%90.%D0%92&amp;theme=FEFU</w:t>
        </w:r>
      </w:hyperlink>
    </w:p>
    <w:p w:rsidR="00AF1BAA" w:rsidRPr="00AF1BAA" w:rsidRDefault="00AF1BAA" w:rsidP="00A92309">
      <w:pPr>
        <w:numPr>
          <w:ilvl w:val="0"/>
          <w:numId w:val="12"/>
        </w:numPr>
        <w:tabs>
          <w:tab w:val="left" w:pos="851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Численные методы решения задач строительной механики: </w:t>
      </w:r>
      <w:proofErr w:type="gramStart"/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</w:t>
      </w:r>
      <w:proofErr w:type="gramEnd"/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BAA" w:rsidRPr="00AF1BAA" w:rsidRDefault="00AF1BAA" w:rsidP="00A92309">
      <w:pPr>
        <w:tabs>
          <w:tab w:val="left" w:pos="851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пособие / В. П. Ильин, В. В. Карпов, А. М. Масл</w:t>
      </w:r>
      <w:r w:rsidR="00DD19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енников. Москва Санкт-Петербург</w:t>
      </w:r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Изд. АСВ, 2005.- 425 с.</w:t>
      </w:r>
    </w:p>
    <w:p w:rsidR="00AF1BAA" w:rsidRPr="00AF1BAA" w:rsidRDefault="00891B4E" w:rsidP="00A92309">
      <w:pPr>
        <w:tabs>
          <w:tab w:val="left" w:pos="851"/>
          <w:tab w:val="left" w:pos="1134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AF1BAA" w:rsidRPr="00AF1B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https://lib.dvfu.ru:8443/lib/item?id=chamo:384268&amp;theme=FEFU</w:t>
        </w:r>
      </w:hyperlink>
    </w:p>
    <w:p w:rsidR="00AF1BAA" w:rsidRPr="00AF1BAA" w:rsidRDefault="00AF1BAA" w:rsidP="00A92309">
      <w:pPr>
        <w:numPr>
          <w:ilvl w:val="0"/>
          <w:numId w:val="12"/>
        </w:numPr>
        <w:tabs>
          <w:tab w:val="left" w:pos="851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Проектно-вычислительный к</w:t>
      </w:r>
      <w:r w:rsidR="000D0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SCAD в учебном процессе</w:t>
      </w:r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F1BAA" w:rsidRPr="00AF1BAA" w:rsidRDefault="000D0143" w:rsidP="00A92309">
      <w:pPr>
        <w:tabs>
          <w:tab w:val="left" w:pos="851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</w:t>
      </w:r>
      <w:r w:rsidR="00AF1BAA"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. Статический расчет / А. А. Семенов, А. И. </w:t>
      </w:r>
      <w:proofErr w:type="spellStart"/>
      <w:r w:rsidR="00AF1BAA"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Габитов</w:t>
      </w:r>
      <w:proofErr w:type="spellEnd"/>
      <w:r w:rsidR="00AF1BAA"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BAA" w:rsidRPr="00AF1BAA" w:rsidRDefault="00AF1BAA" w:rsidP="00A92309">
      <w:pPr>
        <w:tabs>
          <w:tab w:val="left" w:pos="851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Изд. АСВ, 2005. - 152 с.</w:t>
      </w:r>
    </w:p>
    <w:p w:rsidR="00AF1BAA" w:rsidRPr="00AF1BAA" w:rsidRDefault="00891B4E" w:rsidP="00A92309">
      <w:pPr>
        <w:tabs>
          <w:tab w:val="left" w:pos="851"/>
          <w:tab w:val="left" w:pos="1134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AF1BAA" w:rsidRPr="00AF1B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https://lib.dvfu.ru:8443/lib/item?id=chamo:393214&amp;theme=FEFU</w:t>
        </w:r>
      </w:hyperlink>
    </w:p>
    <w:p w:rsidR="00AF1BAA" w:rsidRPr="00AF1BAA" w:rsidRDefault="00AF1BAA" w:rsidP="00A9230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литература </w:t>
      </w:r>
    </w:p>
    <w:p w:rsidR="00AF1BAA" w:rsidRPr="00AF1BAA" w:rsidRDefault="00AF1BAA" w:rsidP="00A92309">
      <w:pPr>
        <w:numPr>
          <w:ilvl w:val="0"/>
          <w:numId w:val="11"/>
        </w:numPr>
        <w:tabs>
          <w:tab w:val="left" w:pos="993"/>
        </w:tabs>
        <w:spacing w:after="0"/>
        <w:ind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Стоценко А.А., Мальков Н.М. Построение расчетных схем </w:t>
      </w:r>
      <w:proofErr w:type="spell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сооруже</w:t>
      </w:r>
      <w:proofErr w:type="spell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:rsidR="000D0143" w:rsidRDefault="00AF1BAA" w:rsidP="00A9230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</w:t>
      </w:r>
      <w:proofErr w:type="spell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Учебное пособие. – Владивосток: Изд-во ДВПИ, 1986. </w:t>
      </w:r>
    </w:p>
    <w:p w:rsidR="00AF1BAA" w:rsidRPr="00AF1BAA" w:rsidRDefault="000D0143" w:rsidP="00A92309">
      <w:pPr>
        <w:spacing w:after="0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hyperlink r:id="rId16" w:history="1">
        <w:r w:rsidR="00AF1BAA" w:rsidRPr="00AF1BA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http://www.zimbelmann.ru/education/structural-mechanics/</w:t>
        </w:r>
      </w:hyperlink>
    </w:p>
    <w:p w:rsidR="00AF1BAA" w:rsidRPr="00AF1BAA" w:rsidRDefault="00891B4E" w:rsidP="00A92309">
      <w:pPr>
        <w:tabs>
          <w:tab w:val="left" w:pos="993"/>
        </w:tabs>
        <w:spacing w:after="0"/>
        <w:ind w:left="567"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7" w:history="1">
        <w:r w:rsidR="00AF1BAA" w:rsidRPr="00AF1BA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https://lib.dvfu.ru:8443/lib/item;jsessionid=AB12CBFE6D7EBA8D81B93D0FB39FCAB3?id=chamo:679632&amp;theme=FEFU</w:t>
        </w:r>
      </w:hyperlink>
    </w:p>
    <w:p w:rsidR="00AF1BAA" w:rsidRPr="00AF1BAA" w:rsidRDefault="00AF1BAA" w:rsidP="00A92309">
      <w:pPr>
        <w:numPr>
          <w:ilvl w:val="0"/>
          <w:numId w:val="11"/>
        </w:numPr>
        <w:tabs>
          <w:tab w:val="left" w:pos="993"/>
        </w:tabs>
        <w:spacing w:after="0"/>
        <w:ind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Нагрузки и воздействия на здания и сооружения / В. Н. Гордеев, А. И. </w:t>
      </w:r>
    </w:p>
    <w:p w:rsidR="00AF1BAA" w:rsidRPr="00AF1BAA" w:rsidRDefault="00AF1BAA" w:rsidP="00A92309">
      <w:pPr>
        <w:tabs>
          <w:tab w:val="left" w:pos="993"/>
        </w:tabs>
        <w:spacing w:after="0"/>
        <w:ind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Лантух</w:t>
      </w:r>
      <w:proofErr w:type="spell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-Лященко, В. А. </w:t>
      </w:r>
      <w:proofErr w:type="spell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Пашинский</w:t>
      </w:r>
      <w:proofErr w:type="spell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[и др.] ; под общ</w:t>
      </w:r>
      <w:proofErr w:type="gram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ед. А. В. </w:t>
      </w:r>
      <w:proofErr w:type="spell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Перельмутера</w:t>
      </w:r>
      <w:proofErr w:type="spell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М.: Изд. АСВ, 20</w:t>
      </w:r>
      <w:r w:rsidR="00DD1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.- 476 с.</w:t>
      </w:r>
    </w:p>
    <w:p w:rsidR="00DD19A5" w:rsidRDefault="00891B4E" w:rsidP="000D0143">
      <w:pPr>
        <w:spacing w:after="0"/>
        <w:ind w:left="927" w:right="-363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D0143" w:rsidRPr="007E00A3">
          <w:rPr>
            <w:rStyle w:val="ae"/>
            <w:rFonts w:ascii="Times New Roman" w:hAnsi="Times New Roman" w:cs="Times New Roman"/>
            <w:sz w:val="28"/>
            <w:szCs w:val="28"/>
          </w:rPr>
          <w:t>https://lib.dvfu.ru/lib/item?id=chamo:775459&amp;theme=FEFU</w:t>
        </w:r>
      </w:hyperlink>
    </w:p>
    <w:p w:rsidR="00AF1BAA" w:rsidRPr="00AF1BAA" w:rsidRDefault="00AF1BAA" w:rsidP="00DD19A5">
      <w:pPr>
        <w:numPr>
          <w:ilvl w:val="0"/>
          <w:numId w:val="11"/>
        </w:numPr>
        <w:tabs>
          <w:tab w:val="left" w:pos="993"/>
        </w:tabs>
        <w:spacing w:after="0"/>
        <w:ind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 теории сооружений. Строительная механика</w:t>
      </w:r>
      <w:proofErr w:type="gram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ч. : ч. 1 . Теория </w:t>
      </w:r>
    </w:p>
    <w:p w:rsidR="00AF1BAA" w:rsidRPr="00AF1BAA" w:rsidRDefault="00AF1BAA" w:rsidP="00A92309">
      <w:pPr>
        <w:tabs>
          <w:tab w:val="left" w:pos="993"/>
        </w:tabs>
        <w:spacing w:after="0"/>
        <w:ind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сооружений в инженерном деле. Приложения и дополнения</w:t>
      </w:r>
      <w:proofErr w:type="gram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А. А. Стоценко, С. И. Доценко, Т. </w:t>
      </w:r>
      <w:proofErr w:type="spell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Ченз</w:t>
      </w:r>
      <w:proofErr w:type="spell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С. Рудченко ; [под ред. А. А. Стоценко] ; Дальневосточный государственный технический университет.</w:t>
      </w:r>
    </w:p>
    <w:p w:rsidR="00AF1BAA" w:rsidRPr="00AF1BAA" w:rsidRDefault="00AF1BAA" w:rsidP="00A92309">
      <w:pPr>
        <w:tabs>
          <w:tab w:val="left" w:pos="993"/>
        </w:tabs>
        <w:spacing w:after="0"/>
        <w:ind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Владивост</w:t>
      </w:r>
      <w:r w:rsidR="00024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к, Изд. ДВГТУ, 2001. – 82 с.</w:t>
      </w: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F1BAA" w:rsidRPr="00AF1BAA" w:rsidRDefault="00891B4E" w:rsidP="000D0143">
      <w:pPr>
        <w:tabs>
          <w:tab w:val="left" w:pos="0"/>
        </w:tabs>
        <w:spacing w:after="0"/>
        <w:ind w:left="567"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9" w:history="1">
        <w:r w:rsidR="000D0143" w:rsidRPr="007E00A3">
          <w:rPr>
            <w:rStyle w:val="ae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https://lib.dvfu.ru:8443/lib/item?id=chamo:392208&amp;theme=FEFU</w:t>
        </w:r>
      </w:hyperlink>
    </w:p>
    <w:p w:rsidR="00AF1BAA" w:rsidRPr="00AF1BAA" w:rsidRDefault="00AF1BAA" w:rsidP="00A92309">
      <w:pPr>
        <w:numPr>
          <w:ilvl w:val="0"/>
          <w:numId w:val="11"/>
        </w:numPr>
        <w:tabs>
          <w:tab w:val="left" w:pos="993"/>
        </w:tabs>
        <w:spacing w:after="0"/>
        <w:ind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 теории сооружений. Строительная механика</w:t>
      </w:r>
      <w:proofErr w:type="gram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для </w:t>
      </w:r>
    </w:p>
    <w:p w:rsidR="00AF1BAA" w:rsidRPr="00AF1BAA" w:rsidRDefault="00AF1BAA" w:rsidP="00A92309">
      <w:pPr>
        <w:tabs>
          <w:tab w:val="left" w:pos="993"/>
        </w:tabs>
        <w:spacing w:after="0"/>
        <w:ind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строительных специальностей</w:t>
      </w:r>
      <w:proofErr w:type="gram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proofErr w:type="gram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 . Теория сооружений в инженерном деле : разд. 1 : Концепция сил в строительной механике / А. А. Стоценко, С. И. Доце</w:t>
      </w: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ко, Н. М. Мальков [и др.]; [отв. ред. А. А. Стоценко]; Дальневосточный госуда</w:t>
      </w: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ственный технический университет. Владивосток, Изд. ДВГТУ, 1994.- 177 с.</w:t>
      </w:r>
    </w:p>
    <w:p w:rsidR="00AF1BAA" w:rsidRPr="00AF1BAA" w:rsidRDefault="00891B4E" w:rsidP="00F9025E">
      <w:pPr>
        <w:tabs>
          <w:tab w:val="left" w:pos="993"/>
        </w:tabs>
        <w:spacing w:after="0"/>
        <w:ind w:right="-363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0" w:history="1">
        <w:r w:rsidR="00F9025E" w:rsidRPr="007E00A3">
          <w:rPr>
            <w:rStyle w:val="ae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https://lib.dvfu.ru:8443/lib/item?id=chamo:373382&amp;theme=FEFU</w:t>
        </w:r>
      </w:hyperlink>
    </w:p>
    <w:p w:rsidR="00AF1BAA" w:rsidRPr="00AF1BAA" w:rsidRDefault="00AF1BAA" w:rsidP="00A92309">
      <w:pPr>
        <w:numPr>
          <w:ilvl w:val="0"/>
          <w:numId w:val="11"/>
        </w:numPr>
        <w:tabs>
          <w:tab w:val="left" w:pos="993"/>
        </w:tabs>
        <w:spacing w:after="0"/>
        <w:ind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Вопросы теории и применения математического моделирования / </w:t>
      </w:r>
      <w:proofErr w:type="gram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proofErr w:type="gram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F1BAA" w:rsidRPr="00AF1BAA" w:rsidRDefault="00AF1BAA" w:rsidP="00A92309">
      <w:pPr>
        <w:tabs>
          <w:tab w:val="left" w:pos="993"/>
        </w:tabs>
        <w:spacing w:after="0"/>
        <w:ind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ред.</w:t>
      </w:r>
      <w:proofErr w:type="gram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 М. </w:t>
      </w:r>
      <w:proofErr w:type="spell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Витенберга</w:t>
      </w:r>
      <w:proofErr w:type="spell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М. Петрова, Г. Е. Пухова. М.: Изд. Советское радио,</w:t>
      </w:r>
    </w:p>
    <w:p w:rsidR="00AF1BAA" w:rsidRPr="00AF1BAA" w:rsidRDefault="00AF1BAA" w:rsidP="00A92309">
      <w:pPr>
        <w:tabs>
          <w:tab w:val="left" w:pos="993"/>
        </w:tabs>
        <w:spacing w:after="0"/>
        <w:ind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1965. - 647 c.</w:t>
      </w:r>
    </w:p>
    <w:p w:rsidR="00AF1BAA" w:rsidRPr="00AF1BAA" w:rsidRDefault="00891B4E" w:rsidP="00F9025E">
      <w:pPr>
        <w:spacing w:after="0"/>
        <w:ind w:left="567"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1" w:history="1">
        <w:r w:rsidR="00F9025E" w:rsidRPr="007E00A3">
          <w:rPr>
            <w:rStyle w:val="ae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https://lib.dvfu.ru:8443/lib/item?id=chamo:127467&amp;theme=FEFU</w:t>
        </w:r>
      </w:hyperlink>
    </w:p>
    <w:p w:rsidR="00AF1BAA" w:rsidRPr="00AF1BAA" w:rsidRDefault="00AF1BAA" w:rsidP="00A92309">
      <w:pPr>
        <w:numPr>
          <w:ilvl w:val="0"/>
          <w:numId w:val="11"/>
        </w:numPr>
        <w:tabs>
          <w:tab w:val="left" w:pos="993"/>
        </w:tabs>
        <w:spacing w:after="0"/>
        <w:ind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Математическое моделирование при расчетах и исследованиях </w:t>
      </w:r>
    </w:p>
    <w:p w:rsidR="00AF1BAA" w:rsidRPr="00AF1BAA" w:rsidRDefault="00AF1BAA" w:rsidP="00A92309">
      <w:pPr>
        <w:tabs>
          <w:tab w:val="left" w:pos="993"/>
        </w:tabs>
        <w:spacing w:after="0"/>
        <w:ind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строительных конструкций</w:t>
      </w:r>
      <w:proofErr w:type="gram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В. В. Горев, В. В. Филиппов, Н. Ю. </w:t>
      </w:r>
      <w:proofErr w:type="spell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Тезиков</w:t>
      </w:r>
      <w:proofErr w:type="spell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 М.: Высшая школа, 2002.- 206 с.</w:t>
      </w:r>
    </w:p>
    <w:p w:rsidR="00AF1BAA" w:rsidRPr="00AF1BAA" w:rsidRDefault="00F9025E" w:rsidP="00F9025E">
      <w:pPr>
        <w:tabs>
          <w:tab w:val="left" w:pos="993"/>
        </w:tabs>
        <w:spacing w:after="0"/>
        <w:ind w:right="-363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22" w:history="1">
        <w:r w:rsidR="00AF1BAA" w:rsidRPr="00AF1BA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https://lib.dvfu.ru:8443/lib/item?id=chamo:398534&amp;theme=FEFU</w:t>
        </w:r>
      </w:hyperlink>
    </w:p>
    <w:p w:rsidR="00AF1BAA" w:rsidRPr="00AF1BAA" w:rsidRDefault="00AF1BAA" w:rsidP="00A92309">
      <w:pPr>
        <w:numPr>
          <w:ilvl w:val="0"/>
          <w:numId w:val="11"/>
        </w:numPr>
        <w:tabs>
          <w:tab w:val="left" w:pos="993"/>
        </w:tabs>
        <w:spacing w:after="0"/>
        <w:ind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Строительная механика</w:t>
      </w:r>
      <w:proofErr w:type="gram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/ И. А. Константинов, В. В. </w:t>
      </w:r>
      <w:proofErr w:type="spell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Лалин</w:t>
      </w:r>
      <w:proofErr w:type="spell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AF1BAA" w:rsidRPr="00AF1BAA" w:rsidRDefault="00AF1BAA" w:rsidP="00A92309">
      <w:pPr>
        <w:tabs>
          <w:tab w:val="left" w:pos="993"/>
        </w:tabs>
        <w:spacing w:after="0"/>
        <w:ind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И. И. </w:t>
      </w:r>
      <w:proofErr w:type="spell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Лалина</w:t>
      </w:r>
      <w:proofErr w:type="spellEnd"/>
      <w:proofErr w:type="gram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Санкт-Петербургский государственный политехнический ун</w:t>
      </w: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верситет. – М.: Изд. </w:t>
      </w:r>
      <w:proofErr w:type="spellStart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КноРус</w:t>
      </w:r>
      <w:proofErr w:type="spellEnd"/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</w:t>
      </w:r>
      <w:r w:rsidR="006D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F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425 с.</w:t>
      </w:r>
    </w:p>
    <w:p w:rsidR="00AF1BAA" w:rsidRPr="00F9025E" w:rsidRDefault="00891B4E" w:rsidP="00F9025E">
      <w:pPr>
        <w:tabs>
          <w:tab w:val="left" w:pos="993"/>
        </w:tabs>
        <w:spacing w:after="0"/>
        <w:ind w:left="567" w:right="-36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3" w:history="1">
        <w:r w:rsidR="006D56C3" w:rsidRPr="004B599A">
          <w:rPr>
            <w:rStyle w:val="ae"/>
            <w:rFonts w:ascii="Times New Roman" w:hAnsi="Times New Roman" w:cs="Times New Roman"/>
            <w:sz w:val="28"/>
            <w:szCs w:val="28"/>
          </w:rPr>
          <w:t>https://lib.dvfu.ru/lib/item?id=chamo:784223&amp;theme=FEFU</w:t>
        </w:r>
      </w:hyperlink>
    </w:p>
    <w:p w:rsidR="00AF1BAA" w:rsidRPr="00AF1BAA" w:rsidRDefault="00AF1BAA" w:rsidP="00A923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AF1BAA">
        <w:rPr>
          <w:rFonts w:ascii="Times New Roman" w:eastAsia="Calibri" w:hAnsi="Times New Roman" w:cs="Times New Roman"/>
          <w:sz w:val="28"/>
        </w:rPr>
        <w:t xml:space="preserve">8.Курс теории сооружений. (Строительная механика). </w:t>
      </w:r>
      <w:r w:rsidRPr="00AF1BAA">
        <w:rPr>
          <w:rFonts w:ascii="Times New Roman" w:eastAsia="Calibri" w:hAnsi="Times New Roman" w:cs="Times New Roman"/>
          <w:caps/>
          <w:sz w:val="28"/>
        </w:rPr>
        <w:t>ч</w:t>
      </w:r>
      <w:r w:rsidRPr="00AF1BAA">
        <w:rPr>
          <w:rFonts w:ascii="Times New Roman" w:eastAsia="Calibri" w:hAnsi="Times New Roman" w:cs="Times New Roman"/>
          <w:sz w:val="28"/>
        </w:rPr>
        <w:t xml:space="preserve">асть вторая – </w:t>
      </w:r>
    </w:p>
    <w:p w:rsidR="00AF1BAA" w:rsidRPr="00AF1BAA" w:rsidRDefault="00AF1BAA" w:rsidP="00A92309">
      <w:pPr>
        <w:spacing w:after="0"/>
        <w:jc w:val="both"/>
        <w:rPr>
          <w:rFonts w:ascii="Times New Roman" w:eastAsia="Calibri" w:hAnsi="Times New Roman" w:cs="Times New Roman"/>
          <w:color w:val="0070C0"/>
          <w:sz w:val="28"/>
        </w:rPr>
      </w:pPr>
      <w:r w:rsidRPr="00AF1BAA">
        <w:rPr>
          <w:rFonts w:ascii="Times New Roman" w:eastAsia="Calibri" w:hAnsi="Times New Roman" w:cs="Times New Roman"/>
          <w:sz w:val="28"/>
        </w:rPr>
        <w:t xml:space="preserve">Инженерное искусство в теории сооружений. Раздел 3. Расчетные схемы </w:t>
      </w:r>
      <w:proofErr w:type="spellStart"/>
      <w:proofErr w:type="gramStart"/>
      <w:r w:rsidRPr="00AF1BAA">
        <w:rPr>
          <w:rFonts w:ascii="Times New Roman" w:eastAsia="Calibri" w:hAnsi="Times New Roman" w:cs="Times New Roman"/>
          <w:sz w:val="28"/>
        </w:rPr>
        <w:t>соо-ружений</w:t>
      </w:r>
      <w:proofErr w:type="spellEnd"/>
      <w:proofErr w:type="gramEnd"/>
      <w:r w:rsidRPr="00AF1BAA">
        <w:rPr>
          <w:rFonts w:ascii="Times New Roman" w:eastAsia="Calibri" w:hAnsi="Times New Roman" w:cs="Times New Roman"/>
          <w:sz w:val="28"/>
        </w:rPr>
        <w:t>: Учебное пособие. Под общ. ред. проф. А.А. Стоценко</w:t>
      </w:r>
      <w:proofErr w:type="gramStart"/>
      <w:r w:rsidRPr="00AF1BAA">
        <w:rPr>
          <w:rFonts w:ascii="Times New Roman" w:eastAsia="Calibri" w:hAnsi="Times New Roman" w:cs="Times New Roman"/>
          <w:sz w:val="28"/>
        </w:rPr>
        <w:t xml:space="preserve"> –- </w:t>
      </w:r>
      <w:proofErr w:type="gramEnd"/>
      <w:r w:rsidRPr="00AF1BAA">
        <w:rPr>
          <w:rFonts w:ascii="Times New Roman" w:eastAsia="Calibri" w:hAnsi="Times New Roman" w:cs="Times New Roman"/>
          <w:sz w:val="28"/>
        </w:rPr>
        <w:t>Владив</w:t>
      </w:r>
      <w:r w:rsidRPr="00AF1BAA">
        <w:rPr>
          <w:rFonts w:ascii="Times New Roman" w:eastAsia="Calibri" w:hAnsi="Times New Roman" w:cs="Times New Roman"/>
          <w:sz w:val="28"/>
        </w:rPr>
        <w:t>о</w:t>
      </w:r>
      <w:r w:rsidRPr="00AF1BAA">
        <w:rPr>
          <w:rFonts w:ascii="Times New Roman" w:eastAsia="Calibri" w:hAnsi="Times New Roman" w:cs="Times New Roman"/>
          <w:sz w:val="28"/>
        </w:rPr>
        <w:t xml:space="preserve">сток:  </w:t>
      </w:r>
      <w:r w:rsidRPr="00AF1BAA">
        <w:rPr>
          <w:rFonts w:ascii="Times New Roman" w:eastAsia="Calibri" w:hAnsi="Times New Roman" w:cs="Times New Roman"/>
          <w:caps/>
          <w:sz w:val="28"/>
        </w:rPr>
        <w:t>и</w:t>
      </w:r>
      <w:r w:rsidRPr="00AF1BAA">
        <w:rPr>
          <w:rFonts w:ascii="Times New Roman" w:eastAsia="Calibri" w:hAnsi="Times New Roman" w:cs="Times New Roman"/>
          <w:sz w:val="28"/>
        </w:rPr>
        <w:t xml:space="preserve">зд-во  </w:t>
      </w:r>
      <w:r w:rsidRPr="00AF1BAA">
        <w:rPr>
          <w:rFonts w:ascii="Times New Roman" w:eastAsia="Calibri" w:hAnsi="Times New Roman" w:cs="Times New Roman"/>
          <w:caps/>
          <w:sz w:val="28"/>
        </w:rPr>
        <w:t>ДВГТУ</w:t>
      </w:r>
      <w:r w:rsidRPr="00AF1BAA">
        <w:rPr>
          <w:rFonts w:ascii="Times New Roman" w:eastAsia="Calibri" w:hAnsi="Times New Roman" w:cs="Times New Roman"/>
          <w:sz w:val="28"/>
        </w:rPr>
        <w:t>. – 166 с.</w:t>
      </w:r>
      <w:r w:rsidRPr="00AF1BAA">
        <w:rPr>
          <w:rFonts w:ascii="Times New Roman" w:eastAsia="Calibri" w:hAnsi="Times New Roman" w:cs="Times New Roman"/>
          <w:b/>
          <w:sz w:val="28"/>
        </w:rPr>
        <w:t xml:space="preserve"> </w:t>
      </w:r>
      <w:r w:rsidRPr="00AF1BAA">
        <w:rPr>
          <w:rFonts w:ascii="Times New Roman" w:eastAsia="Calibri" w:hAnsi="Times New Roman" w:cs="Times New Roman"/>
          <w:color w:val="0070C0"/>
          <w:sz w:val="28"/>
        </w:rPr>
        <w:t>(Электронный вариант).</w:t>
      </w:r>
    </w:p>
    <w:p w:rsidR="00AF1BAA" w:rsidRPr="00AF1BAA" w:rsidRDefault="00AF1BAA" w:rsidP="00A923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AF1BAA">
        <w:rPr>
          <w:rFonts w:ascii="Times New Roman" w:eastAsia="Calibri" w:hAnsi="Times New Roman" w:cs="Times New Roman"/>
          <w:sz w:val="28"/>
          <w:szCs w:val="28"/>
        </w:rPr>
        <w:t xml:space="preserve">9.Стоценко А.А., Доценко С.И., Мальков Н.М. Построение расчетных </w:t>
      </w:r>
    </w:p>
    <w:p w:rsidR="00AF1BAA" w:rsidRPr="00AF1BAA" w:rsidRDefault="00AF1BAA" w:rsidP="00A923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BAA">
        <w:rPr>
          <w:rFonts w:ascii="Times New Roman" w:eastAsia="Calibri" w:hAnsi="Times New Roman" w:cs="Times New Roman"/>
          <w:sz w:val="28"/>
          <w:szCs w:val="28"/>
        </w:rPr>
        <w:t>схем сооружений. Методические указания к выполнению расчетно-</w:t>
      </w:r>
      <w:proofErr w:type="spellStart"/>
      <w:r w:rsidRPr="00AF1BAA">
        <w:rPr>
          <w:rFonts w:ascii="Times New Roman" w:eastAsia="Calibri" w:hAnsi="Times New Roman" w:cs="Times New Roman"/>
          <w:sz w:val="28"/>
          <w:szCs w:val="28"/>
        </w:rPr>
        <w:t>проекти</w:t>
      </w:r>
      <w:proofErr w:type="spellEnd"/>
      <w:r w:rsidRPr="00AF1BAA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F1BAA">
        <w:rPr>
          <w:rFonts w:ascii="Times New Roman" w:eastAsia="Calibri" w:hAnsi="Times New Roman" w:cs="Times New Roman"/>
          <w:sz w:val="28"/>
          <w:szCs w:val="28"/>
        </w:rPr>
        <w:t>ровочной</w:t>
      </w:r>
      <w:proofErr w:type="spellEnd"/>
      <w:r w:rsidRPr="00AF1BAA">
        <w:rPr>
          <w:rFonts w:ascii="Times New Roman" w:eastAsia="Calibri" w:hAnsi="Times New Roman" w:cs="Times New Roman"/>
          <w:sz w:val="28"/>
          <w:szCs w:val="28"/>
        </w:rPr>
        <w:t xml:space="preserve"> работы  для студентов специальности 1202. – Владивосток: Изд-во ДВПИ, 1982.</w:t>
      </w:r>
    </w:p>
    <w:p w:rsidR="00E30FE3" w:rsidRPr="001327D7" w:rsidRDefault="00AF1BAA" w:rsidP="00A92309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BA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ресурсов информационно-телекоммуникационной сети </w:t>
      </w:r>
    </w:p>
    <w:p w:rsidR="00AF1BAA" w:rsidRPr="00AF1BAA" w:rsidRDefault="00AF1BAA" w:rsidP="00A92309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BAA">
        <w:rPr>
          <w:rFonts w:ascii="Times New Roman" w:eastAsia="Times New Roman" w:hAnsi="Times New Roman" w:cs="Times New Roman"/>
          <w:b/>
          <w:sz w:val="28"/>
          <w:szCs w:val="28"/>
        </w:rPr>
        <w:t>«Интернет»</w:t>
      </w:r>
    </w:p>
    <w:p w:rsidR="00AF1BAA" w:rsidRPr="00AF1BAA" w:rsidRDefault="00AF1BAA" w:rsidP="00A923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1BAA">
        <w:rPr>
          <w:rFonts w:ascii="Times New Roman" w:eastAsia="Times New Roman" w:hAnsi="Times New Roman" w:cs="Times New Roman"/>
          <w:sz w:val="28"/>
          <w:szCs w:val="28"/>
        </w:rPr>
        <w:tab/>
        <w:t>1. Научная электронная библиотека НЭБ</w:t>
      </w:r>
    </w:p>
    <w:p w:rsidR="00AF1BAA" w:rsidRPr="00AF1BAA" w:rsidRDefault="00AF1BAA" w:rsidP="00A923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1BAA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24" w:history="1">
        <w:r w:rsidRPr="00AF1B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http://elibrary.ru/querybox.asp?scope=newquery</w:t>
        </w:r>
      </w:hyperlink>
    </w:p>
    <w:p w:rsidR="00AF1BAA" w:rsidRPr="00AF1BAA" w:rsidRDefault="00AF1BAA" w:rsidP="00A923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1BAA">
        <w:rPr>
          <w:rFonts w:ascii="Times New Roman" w:eastAsia="Times New Roman" w:hAnsi="Times New Roman" w:cs="Times New Roman"/>
          <w:sz w:val="28"/>
          <w:szCs w:val="28"/>
        </w:rPr>
        <w:tab/>
        <w:t>2. Электронно-библиотечная система издательства «Лань»</w:t>
      </w:r>
    </w:p>
    <w:p w:rsidR="00AF1BAA" w:rsidRPr="00AF1BAA" w:rsidRDefault="00AF1BAA" w:rsidP="00A923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1BAA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25" w:history="1">
        <w:r w:rsidRPr="00AF1B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http://e.lanbook.com/</w:t>
        </w:r>
      </w:hyperlink>
    </w:p>
    <w:p w:rsidR="00AF1BAA" w:rsidRPr="00AF1BAA" w:rsidRDefault="00AF1BAA" w:rsidP="00A923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1BAA">
        <w:rPr>
          <w:rFonts w:ascii="Times New Roman" w:eastAsia="Times New Roman" w:hAnsi="Times New Roman" w:cs="Times New Roman"/>
          <w:sz w:val="28"/>
          <w:szCs w:val="28"/>
        </w:rPr>
        <w:tab/>
        <w:t>3. ЭБС «Консультант студента»</w:t>
      </w:r>
    </w:p>
    <w:p w:rsidR="00AF1BAA" w:rsidRPr="00AF1BAA" w:rsidRDefault="00AF1BAA" w:rsidP="00A923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1BAA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26" w:history="1">
        <w:r w:rsidRPr="00AF1B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http://www.studentlibrary.ru/</w:t>
        </w:r>
      </w:hyperlink>
    </w:p>
    <w:p w:rsidR="00AF1BAA" w:rsidRPr="00AF1BAA" w:rsidRDefault="00AF1BAA" w:rsidP="00A923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1BAA">
        <w:rPr>
          <w:rFonts w:ascii="Times New Roman" w:eastAsia="Times New Roman" w:hAnsi="Times New Roman" w:cs="Times New Roman"/>
          <w:sz w:val="28"/>
          <w:szCs w:val="28"/>
        </w:rPr>
        <w:tab/>
        <w:t xml:space="preserve">4. ЭБС </w:t>
      </w:r>
      <w:proofErr w:type="spellStart"/>
      <w:r w:rsidRPr="00AF1BAA">
        <w:rPr>
          <w:rFonts w:ascii="Times New Roman" w:eastAsia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AF1B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1BAA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AF1BAA">
        <w:rPr>
          <w:rFonts w:ascii="Times New Roman" w:eastAsia="Times New Roman" w:hAnsi="Times New Roman" w:cs="Times New Roman"/>
          <w:sz w:val="28"/>
          <w:szCs w:val="28"/>
        </w:rPr>
        <w:t xml:space="preserve"> НИЦ «ИНФРА-М»</w:t>
      </w:r>
    </w:p>
    <w:p w:rsidR="00AF1BAA" w:rsidRPr="00AF1BAA" w:rsidRDefault="00AF1BAA" w:rsidP="00A923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1BAA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27" w:history="1">
        <w:r w:rsidRPr="00AF1B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http://znanium.com/</w:t>
        </w:r>
      </w:hyperlink>
    </w:p>
    <w:p w:rsidR="00AF1BAA" w:rsidRPr="00AF1BAA" w:rsidRDefault="00AF1BAA" w:rsidP="00A923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1BAA">
        <w:rPr>
          <w:rFonts w:ascii="Times New Roman" w:eastAsia="Times New Roman" w:hAnsi="Times New Roman" w:cs="Times New Roman"/>
          <w:sz w:val="28"/>
          <w:szCs w:val="28"/>
        </w:rPr>
        <w:tab/>
        <w:t>5. Научная библиотека ДВФУ публичный онлайн каталог</w:t>
      </w:r>
    </w:p>
    <w:p w:rsidR="00AF1BAA" w:rsidRPr="00AF1BAA" w:rsidRDefault="00AF1BAA" w:rsidP="00A923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1BAA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28" w:history="1">
        <w:r w:rsidRPr="00AF1B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http://lib.dvfu.ru:8080/search/query?theme=FEFU</w:t>
        </w:r>
      </w:hyperlink>
    </w:p>
    <w:p w:rsidR="00AF1BAA" w:rsidRPr="00AF1BAA" w:rsidRDefault="00AF1BAA" w:rsidP="00A92309">
      <w:pPr>
        <w:tabs>
          <w:tab w:val="left" w:pos="851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AF1BAA">
        <w:rPr>
          <w:rFonts w:ascii="Times New Roman" w:eastAsia="Times New Roman" w:hAnsi="Times New Roman" w:cs="Times New Roman"/>
          <w:sz w:val="28"/>
          <w:szCs w:val="28"/>
        </w:rPr>
        <w:t>6. Информационная система ЕДИНОЕ ОКНО доступа к образовател</w:t>
      </w:r>
      <w:r w:rsidRPr="00AF1BA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F1BAA">
        <w:rPr>
          <w:rFonts w:ascii="Times New Roman" w:eastAsia="Times New Roman" w:hAnsi="Times New Roman" w:cs="Times New Roman"/>
          <w:sz w:val="28"/>
          <w:szCs w:val="28"/>
        </w:rPr>
        <w:t>ным ресурсам</w:t>
      </w:r>
    </w:p>
    <w:p w:rsidR="00AF1BAA" w:rsidRPr="00AF1BAA" w:rsidRDefault="00AF1BAA" w:rsidP="00A923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1BAA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29" w:history="1">
        <w:r w:rsidRPr="00AF1B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http://window.edu.ru/resource</w:t>
        </w:r>
      </w:hyperlink>
    </w:p>
    <w:p w:rsidR="00AF1BAA" w:rsidRPr="00AF1BAA" w:rsidRDefault="00AF1BAA" w:rsidP="00AF1BAA">
      <w:pPr>
        <w:tabs>
          <w:tab w:val="left" w:pos="708"/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089" w:rsidRPr="00090089" w:rsidRDefault="00090089" w:rsidP="00090089">
      <w:pPr>
        <w:tabs>
          <w:tab w:val="left" w:pos="426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900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V</w:t>
      </w:r>
      <w:r w:rsidRPr="00090089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</w:t>
      </w:r>
      <w:r w:rsidRPr="000900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</w:t>
      </w:r>
      <w:r w:rsidR="00E30FE3" w:rsidRPr="00E30F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0900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МЕТОДИЧЕСКИЕ УКАЗАНИЯ ПО ОСВОЕНИЮ ДИСЦИПЛИНЫ</w:t>
      </w:r>
    </w:p>
    <w:p w:rsidR="00090089" w:rsidRDefault="00090089" w:rsidP="00090089">
      <w:pPr>
        <w:tabs>
          <w:tab w:val="left" w:pos="426"/>
        </w:tabs>
        <w:suppressAutoHyphens/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F52B6" w:rsidRPr="00FF52B6" w:rsidRDefault="00FF52B6" w:rsidP="00FF52B6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FF52B6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 xml:space="preserve">Планирование и организация времени, отведенного на изучение </w:t>
      </w:r>
      <w:r w:rsidRPr="00FF52B6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br/>
        <w:t>дисциплины.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Приступить к освоению дисциплины следует незамедлительно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br/>
        <w:t>в самом начале учебного семестра. Рекомендуется изучить структуру и о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новные положения Рабочей программы дисциплины. Обратить внимание, что кроме аудиторной работы (лекции, лабораторные занятия) планируется сам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стоятельная работа, итоги которой влияют на окончательную оценку по ит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гам освоения учебной дисциплины. Все задания (аудиторные и самосто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я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тельные) необходимо выполнять и предоставлять на оценку в соответствии с графиком.</w:t>
      </w:r>
    </w:p>
    <w:p w:rsidR="00FF52B6" w:rsidRPr="00FF52B6" w:rsidRDefault="00FF52B6" w:rsidP="00FF52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52B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процессе изучения материалов учебного курса предлагаются след</w:t>
      </w:r>
      <w:r w:rsidRPr="00FF52B6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FF5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ющие формы работ: чтение лекций, лабораторные занятия, </w:t>
      </w:r>
      <w:r w:rsidR="00691414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практические з</w:t>
      </w:r>
      <w:r w:rsidR="0069141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691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нятия, </w:t>
      </w:r>
      <w:r w:rsidRPr="00FF52B6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для самостоятельной работы.</w:t>
      </w:r>
    </w:p>
    <w:p w:rsidR="00FF52B6" w:rsidRDefault="00FF52B6" w:rsidP="00FF52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52B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Лекционные занятия</w:t>
      </w:r>
      <w:r w:rsidRPr="00FF5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ориентированы на освещение вводных тем в каждый раздел курса и призваны ориентировать студентов в предлагаемом материале, заложить научные и методологические основы для дальнейшей самостоятельной работы студентов.</w:t>
      </w:r>
    </w:p>
    <w:p w:rsidR="00753E79" w:rsidRPr="00753E79" w:rsidRDefault="00753E79" w:rsidP="00753E7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753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процессе освоения теоретического материала дисциплины необх</w:t>
      </w:r>
      <w:r w:rsidRPr="00753E7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53E79">
        <w:rPr>
          <w:rFonts w:ascii="Times New Roman" w:eastAsia="Calibri" w:hAnsi="Times New Roman" w:cs="Times New Roman"/>
          <w:sz w:val="28"/>
          <w:szCs w:val="28"/>
          <w:lang w:eastAsia="ru-RU"/>
        </w:rPr>
        <w:t>димо вести конспект лекций и добавлять к лекционному материалу инфо</w:t>
      </w:r>
      <w:r w:rsidRPr="00753E7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753E79">
        <w:rPr>
          <w:rFonts w:ascii="Times New Roman" w:eastAsia="Calibri" w:hAnsi="Times New Roman" w:cs="Times New Roman"/>
          <w:sz w:val="28"/>
          <w:szCs w:val="28"/>
          <w:lang w:eastAsia="ru-RU"/>
        </w:rPr>
        <w:t>мацию, полученную из рекомендуемой литературы.</w:t>
      </w:r>
    </w:p>
    <w:p w:rsidR="00753E79" w:rsidRPr="00753E79" w:rsidRDefault="00753E79" w:rsidP="00753E7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E79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желательно проводить анализ полученной дополнительной информации и информации лекционной, анализировать существенные д</w:t>
      </w:r>
      <w:r w:rsidRPr="00753E7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53E79">
        <w:rPr>
          <w:rFonts w:ascii="Times New Roman" w:eastAsia="Calibri" w:hAnsi="Times New Roman" w:cs="Times New Roman"/>
          <w:sz w:val="28"/>
          <w:szCs w:val="28"/>
          <w:lang w:eastAsia="ru-RU"/>
        </w:rPr>
        <w:t>полнения, возможно на следующей лекции ставить вопросы, связанные с д</w:t>
      </w:r>
      <w:r w:rsidRPr="00753E7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53E79">
        <w:rPr>
          <w:rFonts w:ascii="Times New Roman" w:eastAsia="Calibri" w:hAnsi="Times New Roman" w:cs="Times New Roman"/>
          <w:sz w:val="28"/>
          <w:szCs w:val="28"/>
          <w:lang w:eastAsia="ru-RU"/>
        </w:rPr>
        <w:t>полнительными знаниями.</w:t>
      </w:r>
    </w:p>
    <w:p w:rsidR="00753E79" w:rsidRDefault="00FF52B6" w:rsidP="00FF52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52B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Лабораторные </w:t>
      </w:r>
      <w:r w:rsidR="006914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 практические </w:t>
      </w:r>
      <w:r w:rsidRPr="00FF52B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занятия</w:t>
      </w:r>
      <w:r w:rsidRPr="00FF5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акцентированы на наиболее принципиальных и проблемных вопросах курса и призваны стимулировать выработку практических умений.</w:t>
      </w:r>
    </w:p>
    <w:p w:rsidR="00FF52B6" w:rsidRPr="00FF52B6" w:rsidRDefault="00FF52B6" w:rsidP="00FF52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5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Особо значимой для профессиональной подготовки студентов явл</w:t>
      </w:r>
      <w:r w:rsidRPr="00FF52B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F5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ется </w:t>
      </w:r>
      <w:r w:rsidRPr="00FF52B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самостоятельная работа</w:t>
      </w:r>
      <w:r w:rsidRPr="00FF5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курсу. В ходе этой работы студенты отб</w:t>
      </w:r>
      <w:r w:rsidRPr="00FF52B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F5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рают необходимый материал по изучаемому вопросу и анализируют его. Студентам необходимо ознакомиться с основными источниками, без которых невозможно полноценное понимание проблематики курса. </w:t>
      </w:r>
    </w:p>
    <w:p w:rsidR="00FF52B6" w:rsidRPr="00FF52B6" w:rsidRDefault="00FF52B6" w:rsidP="00FF52B6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FF52B6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Освоение курса способствует развитию навыков обоснованных и сам</w:t>
      </w:r>
      <w:r w:rsidRPr="00FF52B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F52B6">
        <w:rPr>
          <w:rFonts w:ascii="Times New Roman" w:eastAsia="Calibri" w:hAnsi="Times New Roman" w:cs="Times New Roman"/>
          <w:sz w:val="28"/>
          <w:szCs w:val="28"/>
          <w:lang w:eastAsia="ru-RU"/>
        </w:rPr>
        <w:t>стоятельных оценок фактов и концепций. Поэтому во всех формах контроля знаний, особенно при сдаче зачета, внимание обращается на понимание пр</w:t>
      </w:r>
      <w:r w:rsidRPr="00FF52B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F52B6">
        <w:rPr>
          <w:rFonts w:ascii="Times New Roman" w:eastAsia="Calibri" w:hAnsi="Times New Roman" w:cs="Times New Roman"/>
          <w:sz w:val="28"/>
          <w:szCs w:val="28"/>
          <w:lang w:eastAsia="ru-RU"/>
        </w:rPr>
        <w:t>блематики курса, на умение практически применять знания и делать выводы.</w:t>
      </w:r>
    </w:p>
    <w:p w:rsidR="00FF52B6" w:rsidRPr="00FF52B6" w:rsidRDefault="00FF52B6" w:rsidP="00FF52B6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FF52B6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Работа с литературой.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Рекомендуется использовать различные во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з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можности работы с литературой: фонды научной библиотеки ДВФУ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br/>
        <w:t xml:space="preserve"> и электронные библиотеки (</w:t>
      </w:r>
      <w:hyperlink r:id="rId30" w:history="1">
        <w:r w:rsidRPr="00FF52B6">
          <w:rPr>
            <w:rFonts w:ascii="Times New Roman" w:eastAsia="Arial Unicode MS" w:hAnsi="Times New Roman" w:cs="Times New Roman"/>
            <w:color w:val="0000FF" w:themeColor="hyperlink"/>
            <w:sz w:val="28"/>
            <w:szCs w:val="28"/>
            <w:u w:val="single"/>
            <w:lang w:val="en-US" w:eastAsia="zh-CN" w:bidi="hi-IN"/>
          </w:rPr>
          <w:t>http</w:t>
        </w:r>
        <w:r w:rsidRPr="00FF52B6">
          <w:rPr>
            <w:rFonts w:ascii="Times New Roman" w:eastAsia="Arial Unicode MS" w:hAnsi="Times New Roman" w:cs="Times New Roman"/>
            <w:color w:val="0000FF" w:themeColor="hyperlink"/>
            <w:sz w:val="28"/>
            <w:szCs w:val="28"/>
            <w:u w:val="single"/>
            <w:lang w:eastAsia="zh-CN" w:bidi="hi-IN"/>
          </w:rPr>
          <w:t>://</w:t>
        </w:r>
        <w:r w:rsidRPr="00FF52B6">
          <w:rPr>
            <w:rFonts w:ascii="Times New Roman" w:eastAsia="Arial Unicode MS" w:hAnsi="Times New Roman" w:cs="Times New Roman"/>
            <w:color w:val="0000FF" w:themeColor="hyperlink"/>
            <w:sz w:val="28"/>
            <w:szCs w:val="28"/>
            <w:u w:val="single"/>
            <w:lang w:val="en-US" w:eastAsia="zh-CN" w:bidi="hi-IN"/>
          </w:rPr>
          <w:t>www</w:t>
        </w:r>
        <w:r w:rsidRPr="00FF52B6">
          <w:rPr>
            <w:rFonts w:ascii="Times New Roman" w:eastAsia="Arial Unicode MS" w:hAnsi="Times New Roman" w:cs="Times New Roman"/>
            <w:color w:val="0000FF" w:themeColor="hyperlink"/>
            <w:sz w:val="28"/>
            <w:szCs w:val="28"/>
            <w:u w:val="single"/>
            <w:lang w:eastAsia="zh-CN" w:bidi="hi-IN"/>
          </w:rPr>
          <w:t>.</w:t>
        </w:r>
        <w:proofErr w:type="spellStart"/>
        <w:r w:rsidRPr="00FF52B6">
          <w:rPr>
            <w:rFonts w:ascii="Times New Roman" w:eastAsia="Arial Unicode MS" w:hAnsi="Times New Roman" w:cs="Times New Roman"/>
            <w:color w:val="0000FF" w:themeColor="hyperlink"/>
            <w:sz w:val="28"/>
            <w:szCs w:val="28"/>
            <w:u w:val="single"/>
            <w:lang w:val="en-US" w:eastAsia="zh-CN" w:bidi="hi-IN"/>
          </w:rPr>
          <w:t>dvfu</w:t>
        </w:r>
        <w:proofErr w:type="spellEnd"/>
        <w:r w:rsidRPr="00FF52B6">
          <w:rPr>
            <w:rFonts w:ascii="Times New Roman" w:eastAsia="Arial Unicode MS" w:hAnsi="Times New Roman" w:cs="Times New Roman"/>
            <w:color w:val="0000FF" w:themeColor="hyperlink"/>
            <w:sz w:val="28"/>
            <w:szCs w:val="28"/>
            <w:u w:val="single"/>
            <w:lang w:eastAsia="zh-CN" w:bidi="hi-IN"/>
          </w:rPr>
          <w:t>.</w:t>
        </w:r>
        <w:proofErr w:type="spellStart"/>
        <w:r w:rsidRPr="00FF52B6">
          <w:rPr>
            <w:rFonts w:ascii="Times New Roman" w:eastAsia="Arial Unicode MS" w:hAnsi="Times New Roman" w:cs="Times New Roman"/>
            <w:color w:val="0000FF" w:themeColor="hyperlink"/>
            <w:sz w:val="28"/>
            <w:szCs w:val="28"/>
            <w:u w:val="single"/>
            <w:lang w:val="en-US" w:eastAsia="zh-CN" w:bidi="hi-IN"/>
          </w:rPr>
          <w:t>ru</w:t>
        </w:r>
        <w:proofErr w:type="spellEnd"/>
        <w:r w:rsidRPr="00FF52B6">
          <w:rPr>
            <w:rFonts w:ascii="Times New Roman" w:eastAsia="Arial Unicode MS" w:hAnsi="Times New Roman" w:cs="Times New Roman"/>
            <w:color w:val="0000FF" w:themeColor="hyperlink"/>
            <w:sz w:val="28"/>
            <w:szCs w:val="28"/>
            <w:u w:val="single"/>
            <w:lang w:eastAsia="zh-CN" w:bidi="hi-IN"/>
          </w:rPr>
          <w:t>/</w:t>
        </w:r>
        <w:r w:rsidRPr="00FF52B6">
          <w:rPr>
            <w:rFonts w:ascii="Times New Roman" w:eastAsia="Arial Unicode MS" w:hAnsi="Times New Roman" w:cs="Times New Roman"/>
            <w:color w:val="0000FF" w:themeColor="hyperlink"/>
            <w:sz w:val="28"/>
            <w:szCs w:val="28"/>
            <w:u w:val="single"/>
            <w:lang w:val="en-US" w:eastAsia="zh-CN" w:bidi="hi-IN"/>
          </w:rPr>
          <w:t>library</w:t>
        </w:r>
        <w:r w:rsidRPr="00FF52B6">
          <w:rPr>
            <w:rFonts w:ascii="Times New Roman" w:eastAsia="Arial Unicode MS" w:hAnsi="Times New Roman" w:cs="Times New Roman"/>
            <w:color w:val="0000FF" w:themeColor="hyperlink"/>
            <w:sz w:val="28"/>
            <w:szCs w:val="28"/>
            <w:u w:val="single"/>
            <w:lang w:eastAsia="zh-CN" w:bidi="hi-IN"/>
          </w:rPr>
          <w:t>/</w:t>
        </w:r>
      </w:hyperlink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), а также доступные для использования другие научно-библиотечные системы.</w:t>
      </w:r>
    </w:p>
    <w:p w:rsidR="00753E79" w:rsidRPr="00FF52B6" w:rsidRDefault="00FF52B6" w:rsidP="00753E7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52B6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Подготовка к экзамену</w:t>
      </w:r>
      <w:r w:rsidRPr="00FF52B6">
        <w:rPr>
          <w:rFonts w:ascii="Times New Roman" w:eastAsia="Arial Unicode MS" w:hAnsi="Times New Roman" w:cs="Times New Roman"/>
          <w:b/>
          <w:i/>
          <w:sz w:val="28"/>
          <w:szCs w:val="28"/>
          <w:lang w:eastAsia="zh-CN" w:bidi="hi-IN"/>
        </w:rPr>
        <w:t>.</w:t>
      </w:r>
      <w:r w:rsidRPr="00FF52B6">
        <w:rPr>
          <w:rFonts w:ascii="Times New Roman" w:eastAsia="Arial Unicode MS" w:hAnsi="Times New Roman" w:cs="Times New Roman"/>
          <w:i/>
          <w:sz w:val="28"/>
          <w:szCs w:val="28"/>
          <w:lang w:eastAsia="zh-CN" w:bidi="hi-IN"/>
        </w:rPr>
        <w:t xml:space="preserve"> 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К сдаче экзамена допускаются обучаю</w:t>
      </w:r>
      <w:r w:rsidR="00691414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щи</w:t>
      </w:r>
      <w:r w:rsidR="00691414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е</w:t>
      </w:r>
      <w:r w:rsidR="00691414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ся, выполнившие все </w:t>
      </w:r>
      <w:r w:rsidR="00691414"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самостоятельные</w:t>
      </w:r>
      <w:r w:rsidR="00691414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задания</w:t>
      </w:r>
      <w:r w:rsidRPr="00FF52B6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, предусмотренные учебной программой дисциплины, посетившие не менее 85% аудиторных занятий.</w:t>
      </w:r>
      <w:r w:rsidR="00753E7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="00753E79" w:rsidRPr="00753E79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Рекомендации по подготовке к экзамену: на зачётной неделе необходимо иметь полный конспект лекций и проработанные практические занятия. П</w:t>
      </w:r>
      <w:r w:rsidR="00753E79" w:rsidRPr="00753E7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53E79" w:rsidRPr="00753E79">
        <w:rPr>
          <w:rFonts w:ascii="Times New Roman" w:eastAsia="Calibri" w:hAnsi="Times New Roman" w:cs="Times New Roman"/>
          <w:sz w:val="28"/>
          <w:szCs w:val="28"/>
          <w:lang w:eastAsia="ru-RU"/>
        </w:rPr>
        <w:t>речень вопросов к экзамену помещён в фонде оценочных средств (прилож</w:t>
      </w:r>
      <w:r w:rsidR="00753E79" w:rsidRPr="00753E7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53E79" w:rsidRPr="00753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</w:t>
      </w:r>
      <w:r w:rsidR="00E30FE3" w:rsidRPr="00E30FE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53E79" w:rsidRPr="00753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поэтому подготовить к сдаче </w:t>
      </w:r>
      <w:r w:rsidR="00753E79">
        <w:rPr>
          <w:rFonts w:ascii="Times New Roman" w:eastAsia="Calibri" w:hAnsi="Times New Roman" w:cs="Times New Roman"/>
          <w:sz w:val="28"/>
          <w:szCs w:val="28"/>
          <w:lang w:eastAsia="ru-RU"/>
        </w:rPr>
        <w:t>экзамена</w:t>
      </w:r>
      <w:r w:rsidR="00753E79" w:rsidRPr="00753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лучше систематически,</w:t>
      </w:r>
    </w:p>
    <w:p w:rsidR="00FF52B6" w:rsidRPr="00FF52B6" w:rsidRDefault="00FF52B6" w:rsidP="00FF52B6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p w:rsidR="00090089" w:rsidRDefault="00090089" w:rsidP="00E30FE3">
      <w:pPr>
        <w:pStyle w:val="a8"/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30F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мАТЕРИАЛЬНО-ТЕХНИЧЕСКОЕ ОБЕСПЕЧЕНИЕ ДИСЦИПЛИНЫ</w:t>
      </w:r>
    </w:p>
    <w:p w:rsidR="00090089" w:rsidRPr="00CE1023" w:rsidRDefault="00090089" w:rsidP="00CE1023">
      <w:pPr>
        <w:tabs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по дисциплине проводятся в помещениях, оснащенных соответствующим оборудованием и программным обеспечением.</w:t>
      </w:r>
    </w:p>
    <w:p w:rsidR="00090089" w:rsidRPr="00CE1023" w:rsidRDefault="00090089" w:rsidP="00CE1023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материально-технического и программного обеспечения дисциплины приведен в таблице.</w:t>
      </w:r>
    </w:p>
    <w:p w:rsidR="00CE1023" w:rsidRDefault="00CE1023" w:rsidP="000900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089" w:rsidRPr="00CE1023" w:rsidRDefault="00090089" w:rsidP="000900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023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и программное обеспечение дисциплины</w:t>
      </w:r>
    </w:p>
    <w:p w:rsidR="00090089" w:rsidRPr="00090089" w:rsidRDefault="00090089" w:rsidP="000900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MT" w:eastAsia="Times New Roman" w:hAnsi="TimesNewRomanPSMT" w:cs="TimesNewRomanPSMT"/>
          <w:b/>
          <w:strike/>
          <w:sz w:val="24"/>
          <w:szCs w:val="24"/>
        </w:rPr>
      </w:pPr>
    </w:p>
    <w:tbl>
      <w:tblPr>
        <w:tblStyle w:val="511"/>
        <w:tblW w:w="946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3"/>
        <w:gridCol w:w="2835"/>
        <w:gridCol w:w="3686"/>
      </w:tblGrid>
      <w:tr w:rsidR="00090089" w:rsidRPr="00090089" w:rsidTr="00CE102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89" w:rsidRPr="00090089" w:rsidRDefault="00090089" w:rsidP="0009008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0089">
              <w:rPr>
                <w:rFonts w:ascii="Times New Roman" w:eastAsia="Times New Roman" w:hAnsi="Times New Roman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  <w:p w:rsidR="00090089" w:rsidRPr="00090089" w:rsidRDefault="00090089" w:rsidP="0009008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89" w:rsidRPr="00090089" w:rsidRDefault="00090089" w:rsidP="0009008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0089">
              <w:rPr>
                <w:rFonts w:ascii="Times New Roman" w:eastAsia="Times New Roman" w:hAnsi="Times New Roman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89" w:rsidRPr="00090089" w:rsidRDefault="00090089" w:rsidP="0009008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0089">
              <w:rPr>
                <w:rFonts w:ascii="Times New Roman" w:eastAsia="Times New Roman" w:hAnsi="Times New Roman"/>
                <w:lang w:eastAsia="ru-RU"/>
              </w:rPr>
              <w:t>Перечень лицензионного програм</w:t>
            </w:r>
            <w:r w:rsidRPr="00090089">
              <w:rPr>
                <w:rFonts w:ascii="Times New Roman" w:eastAsia="Times New Roman" w:hAnsi="Times New Roman"/>
                <w:lang w:eastAsia="ru-RU"/>
              </w:rPr>
              <w:t>м</w:t>
            </w:r>
            <w:r w:rsidRPr="00090089">
              <w:rPr>
                <w:rFonts w:ascii="Times New Roman" w:eastAsia="Times New Roman" w:hAnsi="Times New Roman"/>
                <w:lang w:eastAsia="ru-RU"/>
              </w:rPr>
              <w:t>ного обеспечения.</w:t>
            </w:r>
          </w:p>
          <w:p w:rsidR="00090089" w:rsidRPr="00090089" w:rsidRDefault="00090089" w:rsidP="0009008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0089">
              <w:rPr>
                <w:rFonts w:ascii="Times New Roman" w:eastAsia="Times New Roman" w:hAnsi="Times New Roman"/>
                <w:lang w:eastAsia="ru-RU"/>
              </w:rPr>
              <w:t>Реквизиты подтверждающего док</w:t>
            </w:r>
            <w:r w:rsidRPr="00090089">
              <w:rPr>
                <w:rFonts w:ascii="Times New Roman" w:eastAsia="Times New Roman" w:hAnsi="Times New Roman"/>
                <w:lang w:eastAsia="ru-RU"/>
              </w:rPr>
              <w:t>у</w:t>
            </w:r>
            <w:r w:rsidRPr="00090089">
              <w:rPr>
                <w:rFonts w:ascii="Times New Roman" w:eastAsia="Times New Roman" w:hAnsi="Times New Roman"/>
                <w:lang w:eastAsia="ru-RU"/>
              </w:rPr>
              <w:t>мента</w:t>
            </w:r>
          </w:p>
        </w:tc>
      </w:tr>
      <w:tr w:rsidR="004B1CC0" w:rsidRPr="00E643F8" w:rsidTr="00CE1023">
        <w:trPr>
          <w:trHeight w:val="48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C0" w:rsidRPr="00CE1023" w:rsidRDefault="004B1CC0" w:rsidP="00CE10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CE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ауд.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CE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85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CE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4B1CC0" w:rsidRPr="00090089" w:rsidRDefault="004B1CC0" w:rsidP="00CE10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аудитория для провед</w:t>
            </w:r>
            <w:r w:rsidRPr="00CE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E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занятий лекционного типа, групповых и индивидуальных консультаций, текущего ко</w:t>
            </w:r>
            <w:r w:rsidRPr="00CE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CE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троля и промежуточной аттест</w:t>
            </w:r>
            <w:r w:rsidRPr="00CE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E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4F" w:rsidRPr="000C3BA7" w:rsidRDefault="004B1CC0" w:rsidP="00AB27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3BA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Моноблок </w:t>
            </w:r>
            <w:proofErr w:type="spellStart"/>
            <w:r w:rsidRPr="000C3BA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Lenovo</w:t>
            </w:r>
            <w:proofErr w:type="spellEnd"/>
            <w:r w:rsidRPr="000C3BA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C360G-i34164G500UDK</w:t>
            </w:r>
            <w:r w:rsidR="00AB27BE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; </w:t>
            </w:r>
            <w:r w:rsidR="00AB27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0C3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роектор DLP, 3000 ANSI </w:t>
            </w:r>
            <w:proofErr w:type="spellStart"/>
            <w:r w:rsidRPr="000C3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Lm</w:t>
            </w:r>
            <w:proofErr w:type="spellEnd"/>
            <w:r w:rsidRPr="000C3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WXGA 1280x800, 2000</w:t>
            </w:r>
            <w:r w:rsidR="00AB27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 w:rsidRPr="000C3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EW330U </w:t>
            </w:r>
            <w:proofErr w:type="spellStart"/>
            <w:r w:rsidRPr="000C3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Mitsubishi</w:t>
            </w:r>
            <w:proofErr w:type="spellEnd"/>
            <w:r w:rsidRPr="000C3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беспроводные ЛВС для обучающихся обеспечены системой на базе точек доступа 802.11a/b/</w:t>
            </w:r>
            <w:r w:rsidRPr="000C3BA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g</w:t>
            </w:r>
            <w:r w:rsidRPr="000C3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0C3BA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n</w:t>
            </w:r>
            <w:r w:rsidRPr="000C3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</w:t>
            </w:r>
            <w:r w:rsidRPr="000C3BA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x</w:t>
            </w:r>
            <w:r w:rsidRPr="000C3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</w:t>
            </w:r>
            <w:r w:rsidRPr="000C3BA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MIMO</w:t>
            </w:r>
            <w:r w:rsidRPr="000C3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</w:t>
            </w:r>
            <w:r w:rsidRPr="000C3BA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SS</w:t>
            </w:r>
            <w:r w:rsidRPr="000C3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 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C0" w:rsidRPr="000C3BA7" w:rsidRDefault="004B1CC0" w:rsidP="00AB27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C3BA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AutoCAD 2020 </w:t>
            </w:r>
          </w:p>
          <w:p w:rsidR="004B1CC0" w:rsidRPr="000C3BA7" w:rsidRDefault="004B1CC0" w:rsidP="00AB27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C3BA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AutoCAD 2018 </w:t>
            </w:r>
          </w:p>
          <w:p w:rsidR="004B1CC0" w:rsidRPr="000C3BA7" w:rsidRDefault="004B1CC0" w:rsidP="00AB27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C3BA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3DS MAX 2018 </w:t>
            </w:r>
          </w:p>
          <w:p w:rsidR="00AB27BE" w:rsidRPr="002F7731" w:rsidRDefault="004B1CC0" w:rsidP="00AB27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F773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Auto</w:t>
            </w:r>
            <w:r w:rsidR="00F9025E" w:rsidRPr="002F773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CAD</w:t>
            </w:r>
            <w:r w:rsidRPr="002F773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2017 </w:t>
            </w:r>
          </w:p>
        </w:tc>
      </w:tr>
    </w:tbl>
    <w:p w:rsidR="00090089" w:rsidRPr="002F7731" w:rsidRDefault="00090089" w:rsidP="00090089">
      <w:pPr>
        <w:tabs>
          <w:tab w:val="left" w:pos="708"/>
          <w:tab w:val="center" w:pos="4677"/>
          <w:tab w:val="right" w:pos="9355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</w:pPr>
    </w:p>
    <w:p w:rsidR="00090089" w:rsidRPr="00090089" w:rsidRDefault="00E30FE3" w:rsidP="00090089">
      <w:pPr>
        <w:tabs>
          <w:tab w:val="left" w:pos="426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VIII</w:t>
      </w:r>
      <w:r w:rsidR="00090089" w:rsidRPr="000900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Фонды оценочных средств</w:t>
      </w:r>
    </w:p>
    <w:p w:rsidR="00090089" w:rsidRDefault="00753E79" w:rsidP="00753E79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53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онды оценочных сре</w:t>
      </w:r>
      <w:proofErr w:type="gramStart"/>
      <w:r w:rsidRPr="0075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вкл</w:t>
      </w:r>
      <w:proofErr w:type="gramEnd"/>
      <w:r w:rsidRPr="00753E79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ючают в себя: перечень форм оценивания, применяемых на различных этапах формирования компетенций в ходе освоения дисциплины модуля, шкалу оценивания каждой формы, с описанием индикаторов достижения освоения дисциплины согласно заявленных компетенций, примеры заданий 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ущего и промежуточного контроля. Фонды оценочных средств </w:t>
      </w:r>
      <w:r w:rsidR="00024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</w:t>
      </w:r>
      <w:r w:rsidR="001674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E79" w:rsidRDefault="00753E79" w:rsidP="00753E79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E79" w:rsidRDefault="00753E79" w:rsidP="00753E79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E79" w:rsidRDefault="00753E79" w:rsidP="00753E79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E79" w:rsidRDefault="00753E79" w:rsidP="00753E79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881" w:rsidRDefault="00B84881" w:rsidP="00753E79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881" w:rsidRDefault="00B84881" w:rsidP="00753E79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881" w:rsidRDefault="00B84881" w:rsidP="00753E79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881" w:rsidRDefault="00B84881" w:rsidP="00753E79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E79" w:rsidRDefault="00753E79" w:rsidP="00753E79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E79" w:rsidRPr="001327D7" w:rsidRDefault="00753E79" w:rsidP="00753E79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FE3" w:rsidRPr="001327D7" w:rsidRDefault="00E30FE3" w:rsidP="00753E79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FE3" w:rsidRPr="001327D7" w:rsidRDefault="00E30FE3" w:rsidP="00753E79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FE3" w:rsidRPr="001327D7" w:rsidRDefault="00E30FE3" w:rsidP="00753E79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25E" w:rsidRDefault="00F9025E" w:rsidP="00753E79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6C3AD2" w:rsidRPr="006C3AD2" w:rsidRDefault="006C3AD2" w:rsidP="006C3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C3AD2" w:rsidRPr="006C3AD2" w:rsidRDefault="006C3AD2" w:rsidP="006C3AD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4" name="Рисунок 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AD2" w:rsidRPr="006C3AD2" w:rsidRDefault="006C3AD2" w:rsidP="006C3AD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C3AD2" w:rsidRPr="006C3AD2" w:rsidRDefault="006C3AD2" w:rsidP="006C3AD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3AD2" w:rsidRPr="006C3AD2" w:rsidRDefault="006C3AD2" w:rsidP="006C3AD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3AD2" w:rsidRPr="006C3AD2" w:rsidRDefault="006C3AD2" w:rsidP="006C3AD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6C3AD2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6C3AD2" w:rsidRPr="006C3AD2" w:rsidRDefault="006C3AD2" w:rsidP="006C3A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AD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</w:t>
      </w:r>
      <w:r w:rsidRPr="006C3AD2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6C3AD2">
        <w:rPr>
          <w:rFonts w:ascii="Times New Roman" w:eastAsia="Calibri" w:hAnsi="Times New Roman" w:cs="Times New Roman"/>
          <w:sz w:val="24"/>
          <w:szCs w:val="24"/>
          <w:lang w:eastAsia="ru-RU"/>
        </w:rPr>
        <w:t>вания</w:t>
      </w:r>
    </w:p>
    <w:p w:rsidR="006C3AD2" w:rsidRPr="006C3AD2" w:rsidRDefault="006C3AD2" w:rsidP="006C3A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3AD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6C3AD2" w:rsidRPr="006C3AD2" w:rsidRDefault="006C3AD2" w:rsidP="006C3A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3A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6C3AD2" w:rsidRPr="006C3AD2" w:rsidRDefault="006C3AD2" w:rsidP="006C3A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DNW6UBZAIAAHg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</w:p>
    <w:p w:rsidR="006C3AD2" w:rsidRPr="006C3AD2" w:rsidRDefault="006C3AD2" w:rsidP="006C3A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6C3AD2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ПОЛИТЕХНИЧЕСКИЙ ИНСТИТУТ (школа)</w:t>
      </w: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C3A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УЧЕБНО-МЕТОДИЧЕСКОЕ обеспечение самостоятельной работы студентов</w:t>
      </w:r>
    </w:p>
    <w:p w:rsidR="006C3AD2" w:rsidRPr="00323D19" w:rsidRDefault="006C3AD2" w:rsidP="006C3AD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3D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Расчётное моделирование зданий и сооружений</w:t>
      </w:r>
    </w:p>
    <w:p w:rsidR="006C3AD2" w:rsidRPr="00323D19" w:rsidRDefault="006C3AD2" w:rsidP="006C3AD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08.04.01 Строительство</w:t>
      </w:r>
    </w:p>
    <w:p w:rsidR="006C3AD2" w:rsidRPr="00323D19" w:rsidRDefault="006C3AD2" w:rsidP="006C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«Технологии информационного моделирования в строительств</w:t>
      </w:r>
      <w:r w:rsidR="00E643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3D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C3AD2" w:rsidRPr="00323D19" w:rsidRDefault="006C3AD2" w:rsidP="006C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2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подготовки </w:t>
      </w:r>
      <w:r w:rsidRPr="00323D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</w:t>
      </w: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C3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6C3AD2" w:rsidRPr="006C3AD2" w:rsidRDefault="006C3AD2" w:rsidP="006C3AD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C3A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</w:p>
    <w:p w:rsidR="006C3AD2" w:rsidRPr="006C3AD2" w:rsidRDefault="006C3AD2" w:rsidP="006C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6C3A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План-график выполнения самостоятельной работы по дисциплине</w:t>
      </w:r>
    </w:p>
    <w:p w:rsidR="006C3AD2" w:rsidRPr="006C3AD2" w:rsidRDefault="006C3AD2" w:rsidP="006C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246"/>
        <w:gridCol w:w="2416"/>
        <w:gridCol w:w="1554"/>
        <w:gridCol w:w="2454"/>
      </w:tblGrid>
      <w:tr w:rsidR="006C3AD2" w:rsidRPr="006C3AD2" w:rsidTr="003C54A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2" w:rsidRPr="006C3AD2" w:rsidRDefault="006C3AD2" w:rsidP="006C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C3AD2" w:rsidRPr="006C3AD2" w:rsidRDefault="006C3AD2" w:rsidP="006C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2" w:rsidRPr="006C3AD2" w:rsidRDefault="006C3AD2" w:rsidP="006C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Дата/сроки выпо</w:t>
            </w: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2" w:rsidRPr="006C3AD2" w:rsidRDefault="006C3AD2" w:rsidP="006C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самостоятел</w:t>
            </w: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2" w:rsidRPr="006C3AD2" w:rsidRDefault="006C3AD2" w:rsidP="00B84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нормы вр</w:t>
            </w: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мени на в</w:t>
            </w: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2" w:rsidRPr="006C3AD2" w:rsidRDefault="006C3AD2" w:rsidP="006C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C3AD2" w:rsidRPr="006C3AD2" w:rsidTr="003C54A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2" w:rsidRPr="006C3AD2" w:rsidRDefault="006C3AD2" w:rsidP="006C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2" w:rsidRPr="006C3AD2" w:rsidRDefault="006C3AD2" w:rsidP="00B84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2" w:rsidRPr="006C3AD2" w:rsidRDefault="006C3AD2" w:rsidP="00B84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</w:t>
            </w:r>
            <w:proofErr w:type="spellEnd"/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-ким</w:t>
            </w:r>
            <w:proofErr w:type="gramEnd"/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2" w:rsidRPr="006C3AD2" w:rsidRDefault="006C3AD2" w:rsidP="00B84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2" w:rsidRPr="006C3AD2" w:rsidRDefault="006C3AD2" w:rsidP="00B84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УО-1</w:t>
            </w:r>
          </w:p>
        </w:tc>
      </w:tr>
      <w:tr w:rsidR="006C3AD2" w:rsidRPr="006C3AD2" w:rsidTr="003C54A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2" w:rsidRPr="006C3AD2" w:rsidRDefault="006C3AD2" w:rsidP="006C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2" w:rsidRPr="006C3AD2" w:rsidRDefault="006C3AD2" w:rsidP="006C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2" w:rsidRPr="006C3AD2" w:rsidRDefault="006C3AD2" w:rsidP="00B84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пректировочной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2" w:rsidRPr="006C3AD2" w:rsidRDefault="006C3AD2" w:rsidP="006C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2" w:rsidRPr="006C3AD2" w:rsidRDefault="006C3AD2" w:rsidP="006C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ПР-5</w:t>
            </w:r>
          </w:p>
        </w:tc>
      </w:tr>
      <w:tr w:rsidR="006C3AD2" w:rsidRPr="006C3AD2" w:rsidTr="003C54A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2" w:rsidRPr="006C3AD2" w:rsidRDefault="006C3AD2" w:rsidP="006C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2" w:rsidRPr="006C3AD2" w:rsidRDefault="006C3AD2" w:rsidP="006C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Зачётная неделя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2" w:rsidRPr="006C3AD2" w:rsidRDefault="006C3AD2" w:rsidP="00B84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экз</w:t>
            </w: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мену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2" w:rsidRPr="006C3AD2" w:rsidRDefault="006C3AD2" w:rsidP="006C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27 час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2" w:rsidRPr="006C3AD2" w:rsidRDefault="006C3AD2" w:rsidP="006C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D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6C3AD2" w:rsidRPr="006C3AD2" w:rsidRDefault="006C3AD2" w:rsidP="006C3A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AD2" w:rsidRDefault="006C3AD2" w:rsidP="006C3AD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AD2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задани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C3AD2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расчетно-проектировочной</w:t>
      </w:r>
      <w:proofErr w:type="gramEnd"/>
    </w:p>
    <w:p w:rsidR="006C3AD2" w:rsidRPr="00CE1A28" w:rsidRDefault="006C3AD2" w:rsidP="006C3AD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самостоятельной</w:t>
      </w:r>
      <w:r w:rsidRPr="00CE1A28">
        <w:rPr>
          <w:rFonts w:ascii="Times New Roman" w:hAnsi="Times New Roman" w:cs="Times New Roman"/>
          <w:b/>
          <w:sz w:val="28"/>
          <w:szCs w:val="28"/>
        </w:rPr>
        <w:t xml:space="preserve"> 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C3AD2" w:rsidRPr="006C3AD2" w:rsidRDefault="006C3AD2" w:rsidP="006C3AD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AD2">
        <w:rPr>
          <w:rFonts w:ascii="Times New Roman" w:eastAsia="Times New Roman" w:hAnsi="Times New Roman" w:cs="Times New Roman"/>
          <w:b/>
          <w:sz w:val="28"/>
          <w:szCs w:val="28"/>
        </w:rPr>
        <w:t>и методические рекомендации по их выполнению.</w:t>
      </w:r>
    </w:p>
    <w:p w:rsidR="006C3AD2" w:rsidRPr="006C3AD2" w:rsidRDefault="006C3AD2" w:rsidP="006C3AD2">
      <w:pPr>
        <w:spacing w:after="0"/>
        <w:ind w:firstLine="709"/>
        <w:jc w:val="both"/>
        <w:rPr>
          <w:rFonts w:ascii="Times New Roman" w:eastAsia="Calibri" w:hAnsi="Times New Roman" w:cs="Times New Roman"/>
          <w:smallCaps/>
          <w:sz w:val="28"/>
          <w:szCs w:val="28"/>
        </w:rPr>
      </w:pPr>
      <w:r w:rsidRPr="006C3AD2">
        <w:rPr>
          <w:rFonts w:ascii="Times New Roman" w:eastAsia="Calibri" w:hAnsi="Times New Roman" w:cs="Times New Roman"/>
          <w:i/>
          <w:sz w:val="28"/>
          <w:szCs w:val="28"/>
        </w:rPr>
        <w:t>Название:</w:t>
      </w:r>
      <w:r w:rsidRPr="006C3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3AD2">
        <w:rPr>
          <w:rFonts w:ascii="Times New Roman" w:eastAsia="Times New Roman" w:hAnsi="Times New Roman" w:cs="Times New Roman"/>
          <w:b/>
          <w:sz w:val="28"/>
          <w:szCs w:val="28"/>
        </w:rPr>
        <w:t>Построение расчетных схем сооружений</w:t>
      </w:r>
    </w:p>
    <w:p w:rsidR="006C3AD2" w:rsidRPr="006C3AD2" w:rsidRDefault="006C3AD2" w:rsidP="006C3AD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6C3AD2" w:rsidRPr="006C3AD2" w:rsidRDefault="006C3AD2" w:rsidP="006C3AD2">
      <w:pPr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AD2">
        <w:rPr>
          <w:rFonts w:ascii="Times New Roman" w:eastAsia="Calibri" w:hAnsi="Times New Roman" w:cs="Times New Roman"/>
          <w:i/>
          <w:caps/>
          <w:sz w:val="28"/>
          <w:szCs w:val="28"/>
        </w:rPr>
        <w:t>ц</w:t>
      </w:r>
      <w:r w:rsidRPr="006C3AD2">
        <w:rPr>
          <w:rFonts w:ascii="Times New Roman" w:eastAsia="Calibri" w:hAnsi="Times New Roman" w:cs="Times New Roman"/>
          <w:i/>
          <w:sz w:val="28"/>
          <w:szCs w:val="28"/>
        </w:rPr>
        <w:t>ель работ</w:t>
      </w:r>
      <w:r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6C3AD2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6C3A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3AD2">
        <w:rPr>
          <w:rFonts w:ascii="Times New Roman" w:eastAsia="Calibri" w:hAnsi="Times New Roman" w:cs="Times New Roman"/>
          <w:sz w:val="28"/>
          <w:szCs w:val="28"/>
        </w:rPr>
        <w:t xml:space="preserve">Формирование навыков построения расчетных схем </w:t>
      </w:r>
      <w:proofErr w:type="spellStart"/>
      <w:r w:rsidRPr="006C3AD2">
        <w:rPr>
          <w:rFonts w:ascii="Times New Roman" w:eastAsia="Calibri" w:hAnsi="Times New Roman" w:cs="Times New Roman"/>
          <w:sz w:val="28"/>
          <w:szCs w:val="28"/>
        </w:rPr>
        <w:t>сооруже</w:t>
      </w:r>
      <w:proofErr w:type="spellEnd"/>
      <w:r w:rsidRPr="006C3AD2">
        <w:rPr>
          <w:rFonts w:ascii="Times New Roman" w:eastAsia="Calibri" w:hAnsi="Times New Roman" w:cs="Times New Roman"/>
          <w:sz w:val="28"/>
          <w:szCs w:val="28"/>
        </w:rPr>
        <w:t>-</w:t>
      </w:r>
    </w:p>
    <w:p w:rsidR="006C3AD2" w:rsidRPr="006C3AD2" w:rsidRDefault="006C3AD2" w:rsidP="006C3AD2">
      <w:pPr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AD2">
        <w:rPr>
          <w:rFonts w:ascii="Times New Roman" w:eastAsia="Calibri" w:hAnsi="Times New Roman" w:cs="Times New Roman"/>
          <w:i/>
          <w:caps/>
          <w:sz w:val="28"/>
          <w:szCs w:val="28"/>
        </w:rPr>
        <w:t xml:space="preserve">                        </w:t>
      </w:r>
      <w:proofErr w:type="spellStart"/>
      <w:r w:rsidRPr="006C3AD2">
        <w:rPr>
          <w:rFonts w:ascii="Times New Roman" w:eastAsia="Calibri" w:hAnsi="Times New Roman" w:cs="Times New Roman"/>
          <w:sz w:val="28"/>
          <w:szCs w:val="28"/>
        </w:rPr>
        <w:t>ний</w:t>
      </w:r>
      <w:proofErr w:type="spellEnd"/>
      <w:r w:rsidRPr="006C3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3AD2" w:rsidRPr="006C3AD2" w:rsidRDefault="006C3AD2" w:rsidP="006C3AD2">
      <w:pPr>
        <w:spacing w:after="0"/>
        <w:ind w:left="851" w:hanging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C3AD2" w:rsidRPr="006C3AD2" w:rsidRDefault="006C3AD2" w:rsidP="006C3AD2">
      <w:pPr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AD2">
        <w:rPr>
          <w:rFonts w:ascii="Times New Roman" w:eastAsia="Calibri" w:hAnsi="Times New Roman" w:cs="Times New Roman"/>
          <w:i/>
          <w:sz w:val="28"/>
          <w:szCs w:val="28"/>
        </w:rPr>
        <w:t>Содержание работ</w:t>
      </w:r>
      <w:r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6C3AD2">
        <w:rPr>
          <w:rFonts w:ascii="Times New Roman" w:eastAsia="Calibri" w:hAnsi="Times New Roman" w:cs="Times New Roman"/>
          <w:i/>
          <w:sz w:val="28"/>
          <w:szCs w:val="28"/>
        </w:rPr>
        <w:t>, задани</w:t>
      </w:r>
      <w:r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6C3AD2">
        <w:rPr>
          <w:rFonts w:ascii="Times New Roman" w:eastAsia="Calibri" w:hAnsi="Times New Roman" w:cs="Times New Roman"/>
          <w:i/>
          <w:sz w:val="28"/>
          <w:szCs w:val="28"/>
        </w:rPr>
        <w:t xml:space="preserve"> и исходная информация</w:t>
      </w:r>
      <w:r w:rsidRPr="006C3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3AD2" w:rsidRPr="006C3AD2" w:rsidRDefault="006C3AD2" w:rsidP="006C3AD2">
      <w:pPr>
        <w:spacing w:after="0"/>
        <w:ind w:left="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AD2">
        <w:rPr>
          <w:rFonts w:ascii="Times New Roman" w:eastAsia="Calibri" w:hAnsi="Times New Roman" w:cs="Times New Roman"/>
          <w:sz w:val="28"/>
          <w:szCs w:val="28"/>
        </w:rPr>
        <w:t xml:space="preserve">Для четырех заданных сооружений представленных фотографиями или конструктивными схемами и чертежами </w:t>
      </w:r>
      <w:r w:rsidRPr="006C3AD2">
        <w:rPr>
          <w:rFonts w:ascii="Times New Roman" w:eastAsia="Calibri" w:hAnsi="Times New Roman" w:cs="Times New Roman"/>
          <w:sz w:val="28"/>
          <w:szCs w:val="28"/>
        </w:rPr>
        <w:tab/>
        <w:t>требуется построить возможные в</w:t>
      </w:r>
      <w:r w:rsidRPr="006C3AD2">
        <w:rPr>
          <w:rFonts w:ascii="Times New Roman" w:eastAsia="Calibri" w:hAnsi="Times New Roman" w:cs="Times New Roman"/>
          <w:sz w:val="28"/>
          <w:szCs w:val="28"/>
        </w:rPr>
        <w:t>а</w:t>
      </w:r>
      <w:r w:rsidRPr="006C3AD2">
        <w:rPr>
          <w:rFonts w:ascii="Times New Roman" w:eastAsia="Calibri" w:hAnsi="Times New Roman" w:cs="Times New Roman"/>
          <w:sz w:val="28"/>
          <w:szCs w:val="28"/>
        </w:rPr>
        <w:t>рианты расчетных схем сооружений; для пятого сооружения решить обра</w:t>
      </w:r>
      <w:r w:rsidRPr="006C3AD2">
        <w:rPr>
          <w:rFonts w:ascii="Times New Roman" w:eastAsia="Calibri" w:hAnsi="Times New Roman" w:cs="Times New Roman"/>
          <w:sz w:val="28"/>
          <w:szCs w:val="28"/>
        </w:rPr>
        <w:t>т</w:t>
      </w:r>
      <w:r w:rsidRPr="006C3AD2">
        <w:rPr>
          <w:rFonts w:ascii="Times New Roman" w:eastAsia="Calibri" w:hAnsi="Times New Roman" w:cs="Times New Roman"/>
          <w:sz w:val="28"/>
          <w:szCs w:val="28"/>
        </w:rPr>
        <w:t>ную задачу – по заданной расчетной схеме и возможным элементам предст</w:t>
      </w:r>
      <w:r w:rsidRPr="006C3AD2">
        <w:rPr>
          <w:rFonts w:ascii="Times New Roman" w:eastAsia="Calibri" w:hAnsi="Times New Roman" w:cs="Times New Roman"/>
          <w:sz w:val="28"/>
          <w:szCs w:val="28"/>
        </w:rPr>
        <w:t>а</w:t>
      </w:r>
      <w:r w:rsidRPr="006C3AD2">
        <w:rPr>
          <w:rFonts w:ascii="Times New Roman" w:eastAsia="Calibri" w:hAnsi="Times New Roman" w:cs="Times New Roman"/>
          <w:sz w:val="28"/>
          <w:szCs w:val="28"/>
        </w:rPr>
        <w:t>вить конструктивную схему с детальной прорисовкой узлов сооружения.</w:t>
      </w:r>
    </w:p>
    <w:p w:rsidR="006C3AD2" w:rsidRPr="006C3AD2" w:rsidRDefault="006C3AD2" w:rsidP="006C3A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3A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первых четырех сооружений необходим</w:t>
      </w:r>
      <w:r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t>о:</w:t>
      </w:r>
    </w:p>
    <w:p w:rsidR="006C3AD2" w:rsidRPr="006C3AD2" w:rsidRDefault="006C3AD2" w:rsidP="006C3AD2">
      <w:pPr>
        <w:pStyle w:val="a8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6C3AD2">
        <w:rPr>
          <w:rFonts w:ascii="Times New Roman" w:eastAsia="Calibri" w:hAnsi="Times New Roman" w:cs="Times New Roman"/>
          <w:sz w:val="28"/>
          <w:szCs w:val="28"/>
        </w:rPr>
        <w:t xml:space="preserve"> Выделить и построить конструктивную схему несущих элементов с</w:t>
      </w:r>
      <w:r w:rsidRPr="006C3AD2">
        <w:rPr>
          <w:rFonts w:ascii="Times New Roman" w:eastAsia="Calibri" w:hAnsi="Times New Roman" w:cs="Times New Roman"/>
          <w:sz w:val="28"/>
          <w:szCs w:val="28"/>
        </w:rPr>
        <w:t>о</w:t>
      </w:r>
      <w:r w:rsidRPr="006C3AD2">
        <w:rPr>
          <w:rFonts w:ascii="Times New Roman" w:eastAsia="Calibri" w:hAnsi="Times New Roman" w:cs="Times New Roman"/>
          <w:sz w:val="28"/>
          <w:szCs w:val="28"/>
        </w:rPr>
        <w:t xml:space="preserve">оружения – выделение несущего поперечника. </w:t>
      </w:r>
    </w:p>
    <w:p w:rsidR="006C3AD2" w:rsidRPr="006C3AD2" w:rsidRDefault="006C3AD2" w:rsidP="006C3AD2">
      <w:pPr>
        <w:pStyle w:val="a8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6C3AD2">
        <w:rPr>
          <w:rFonts w:ascii="Times New Roman" w:eastAsia="Calibri" w:hAnsi="Times New Roman" w:cs="Times New Roman"/>
          <w:sz w:val="28"/>
          <w:szCs w:val="28"/>
        </w:rPr>
        <w:t xml:space="preserve"> Выявить и указать схему передачи нагрузки.</w:t>
      </w:r>
    </w:p>
    <w:p w:rsidR="006C3AD2" w:rsidRPr="006C3AD2" w:rsidRDefault="00EB7022" w:rsidP="00EB7022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C3AD2"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 определить стержни, найти очертания их осей.</w:t>
      </w:r>
    </w:p>
    <w:p w:rsidR="006C3AD2" w:rsidRPr="006C3AD2" w:rsidRDefault="00EB7022" w:rsidP="006C3A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3AD2"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Определить местоположение узлов и обосновать способы соединения стержней в них.</w:t>
      </w:r>
    </w:p>
    <w:p w:rsidR="006C3AD2" w:rsidRPr="006C3AD2" w:rsidRDefault="00EB7022" w:rsidP="006C3A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3AD2"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Определить и обосновать типы опорных закреплений.</w:t>
      </w:r>
    </w:p>
    <w:p w:rsidR="006C3AD2" w:rsidRPr="006C3AD2" w:rsidRDefault="00EB7022" w:rsidP="006C3A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3AD2"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Установить наименование сооружения.</w:t>
      </w:r>
    </w:p>
    <w:p w:rsidR="006C3AD2" w:rsidRPr="006C3AD2" w:rsidRDefault="00EB7022" w:rsidP="006C3A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3AD2"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Выполнить анализ геометрической структуры полученной расчетной  схемы сооружения.</w:t>
      </w:r>
    </w:p>
    <w:p w:rsidR="006C3AD2" w:rsidRPr="006C3AD2" w:rsidRDefault="00EB7022" w:rsidP="006C3A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6C3AD2"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Построить другие возможные варианты расчетной схемы заданного сооружения.   </w:t>
      </w:r>
    </w:p>
    <w:p w:rsidR="00EB7022" w:rsidRDefault="006C3AD2" w:rsidP="006C3AD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пятого сооружения необходимо решить обратную задачу</w:t>
      </w:r>
      <w:r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AD2" w:rsidRPr="006C3AD2" w:rsidRDefault="006C3AD2" w:rsidP="006C3A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меющейся расчетной схеме сооружения и возможным конструктивным элементам или предложенными самими студентами элементам представить конструктивную схему с детальной прорисовкой узлов сооружения.</w:t>
      </w:r>
    </w:p>
    <w:p w:rsidR="006C3AD2" w:rsidRPr="006C3AD2" w:rsidRDefault="00EB7022" w:rsidP="006C3A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3AD2"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пятого сооружения необходимо</w:t>
      </w:r>
      <w:proofErr w:type="gramStart"/>
      <w:r w:rsidR="006C3AD2"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C3AD2" w:rsidRPr="006C3AD2" w:rsidRDefault="00EB7022" w:rsidP="00EB702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3AD2"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анализ геометрической структуры полученной расчетной  схемы сооружения.</w:t>
      </w:r>
    </w:p>
    <w:p w:rsidR="006C3AD2" w:rsidRDefault="00EB7022" w:rsidP="00EB702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r w:rsidR="006C3AD2"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конструктивную схему сооружения, соответствующего заданной расчетной схеме, с проработкой узлов и опор.</w:t>
      </w:r>
    </w:p>
    <w:p w:rsidR="00EB7022" w:rsidRDefault="00EB7022" w:rsidP="00EB702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22" w:rsidRPr="006C3AD2" w:rsidRDefault="00EB7022" w:rsidP="00EB702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Методические рекомендации к выполнению самостоятельной работы</w:t>
      </w:r>
    </w:p>
    <w:p w:rsidR="00EB7022" w:rsidRPr="00EB7022" w:rsidRDefault="00EB7022" w:rsidP="008F5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70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Построение конструктивной схемы несущих элементов. 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 необходимо выделить основные несущие конструкции, воспринимающие основную часть нагрузки, действующей на сооружение. Если с последнего снять ограждающие конструкции, своего рода «одежду», а также второст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пенные несущие конструкции – плиты покрытия и перекрытий, лестничные марши и т.п., то обнажится остов сооружения, как бы его «скелет». Элеме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составляющие этот скелет сооружения, и являются основными несущими конструкциями. Они представляют собой некоторую пространственную с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стему, от которой всегда можно перейти к плоской – выделить плоский   н е с у щ и й   </w:t>
      </w:r>
      <w:proofErr w:type="gramStart"/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 е р е ч н и к.   Построение  конструктивной схемы несущего поперечника и является целью первого этапа решения задачи построения расчетной схемы плоских стержневых  сооружений. В процессе выделения основных несущих конструкций необходимо четко выявить схему передачи нагрузки, действующей на сооружение, от ограждающих конструкций </w:t>
      </w:r>
      <w:proofErr w:type="gramStart"/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второстепенные и далее на несущие.</w:t>
      </w:r>
    </w:p>
    <w:p w:rsidR="00EB7022" w:rsidRPr="00EB7022" w:rsidRDefault="00EB7022" w:rsidP="008F5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0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Обоснованное определение стержней, нахождение очертания их осей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.  Учитывая отношение габаритных размеров, в сооружении находят элементы, которые можно принять за стержни. Вариантов выделения стержней может быть несколько, и каждому из них будет соответствовать своя расчетная сх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ма. Положение оси стержня определяет величины усилий. Если же отклон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оси составляет 3-5% длины стержня, то величина усилий изменяется в пределах допустимых для практических целей. Поэтому часто проводят сглаживание оси. Пологий стержень заменяется прямым, изменения за счет приливов, консолей, конструктивных выступов и впадин, размеры которых малы по сравнению с длиной стержня</w:t>
      </w:r>
      <w:r w:rsidR="008F55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учитывается, Сглаживание оси 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оправдано только в том случае, когда это не приводит к нарушению  неизм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няемости геометрической структуры расчетной схемы.</w:t>
      </w:r>
    </w:p>
    <w:p w:rsidR="00EB7022" w:rsidRPr="00EB7022" w:rsidRDefault="00EB7022" w:rsidP="008F5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Построение расчетных осей стержней состоит из двух этапов: во-первых намечается геометрическое место центров тяжести сечений – получ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как-бы «черновая ось»; во-вторых, производится сглаживание до ра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оси. Все построения необходимо выполнять в масштабе. </w:t>
      </w:r>
    </w:p>
    <w:p w:rsidR="00EB7022" w:rsidRPr="00EB7022" w:rsidRDefault="00EB7022" w:rsidP="008F553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0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Определение узлов и обоснование способов соединения стержней в них.  </w:t>
      </w:r>
    </w:p>
    <w:p w:rsidR="00EB7022" w:rsidRPr="00EB7022" w:rsidRDefault="00EB7022" w:rsidP="008F5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выделения стержней становится ясным местоположение узлов. Узлом называют точку соединения двух и более стержней. По размерам габариты узла должны быть соизмеримы с габаритами поперечных сечений сходящи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нем стержней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7022" w:rsidRPr="00EB7022" w:rsidRDefault="00EB7022" w:rsidP="008F5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Узлы могут быть шарнирными, жесткими и податливыми. В шарни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узле концы стержней свободно поворачиваются друг относительно др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га. В жестком узле поворот концов стержней относительно друг друга нево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можен. Податливый узел занимает промежуточное положение между жес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и шарнирным узлами. В нем концы стержней могут поворачиваться, но не свободно, а в зависимости от действующего в узле усилия.</w:t>
      </w:r>
    </w:p>
    <w:p w:rsidR="00EB7022" w:rsidRPr="00EB7022" w:rsidRDefault="00EB7022" w:rsidP="008F5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Подвижность стержней в узлах характеризует их кинематические сво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ства, которые тесно связаны со статическими свойствами. </w:t>
      </w:r>
      <w:proofErr w:type="gramStart"/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E30FE3" w:rsidRPr="00E30F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шарнирном  узле,  возникает реакция в виде сосредоточенной силы</w:t>
      </w:r>
      <w:r w:rsidR="008F5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жестком – кроме силы возникает еще и сосредоточенный момент</w:t>
      </w:r>
      <w:r w:rsidR="008F5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податливый характериз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тем, что в нем усилия и перемещения связаны между собой.</w:t>
      </w:r>
      <w:proofErr w:type="gramEnd"/>
    </w:p>
    <w:p w:rsidR="00EB7022" w:rsidRPr="00EB7022" w:rsidRDefault="00EB7022" w:rsidP="008F5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сооружениях часто стержни соединяются податливыми узлами. Но, не уменьшая точности расчета, в большинстве своем</w:t>
      </w:r>
      <w:r w:rsidR="008F55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соо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 жесткостей соединяемых стержней и самого соединения можно о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узел к </w:t>
      </w:r>
      <w:proofErr w:type="gramStart"/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шарнирному</w:t>
      </w:r>
      <w:proofErr w:type="gramEnd"/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F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жесткому.</w:t>
      </w:r>
    </w:p>
    <w:p w:rsidR="00EB7022" w:rsidRDefault="00EB7022" w:rsidP="008F5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определения характера узлового соединения требуется выявить его кинематические и статические свойства. Если анализ конструкции узла пок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зывает, что концы стержней в нем могут поворачиваться друг относительно друга хотя бы на малую величину, то узел – шарнирный. В связи с тем, что в шарнире не возникает изгибающего момента, сечение в плоскости действия сил  при подходе к такому узлу уменьшается, а самом узле наблюдается ре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сужение. При подходе к жесткому узлу наоборот - сечение увеличивае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ся. Грамотно запроектированное сооружение всегда обладает формой, соо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ветствующей распределению усилий в нем, то есть отвечает его статическим свойствам.</w:t>
      </w:r>
    </w:p>
    <w:p w:rsidR="003C54A5" w:rsidRPr="003C54A5" w:rsidRDefault="00EB7022" w:rsidP="003C54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4A5"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конструктивной схемы может оказаться, что нагрузка п</w:t>
      </w:r>
      <w:r w:rsidR="003C54A5"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54A5"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редается только в узлы сооружения, тогда в узлах не возникает значительных моментов и ими можно пренебречь. Это означает, что узел может быть пр</w:t>
      </w:r>
      <w:r w:rsidR="003C54A5"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54A5"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нят шарнирным, несмотря на его конструктивное оформление. Необходимо, однако, помнить, что постановка шарниров увеличивает подвижность п</w:t>
      </w:r>
      <w:r w:rsidR="003C54A5"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C54A5"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строенной расчетной модели и может привести к тому, что она станет ге</w:t>
      </w:r>
      <w:r w:rsidR="003C54A5"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C54A5"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метрически изменяемой. В этом случае не все узлы принимаются </w:t>
      </w:r>
      <w:proofErr w:type="gramStart"/>
      <w:r w:rsidR="003C54A5"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шарни</w:t>
      </w:r>
      <w:r w:rsidR="003C54A5"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C54A5"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proofErr w:type="gramEnd"/>
      <w:r w:rsidR="003C54A5"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4A5" w:rsidRPr="003C54A5" w:rsidRDefault="003C54A5" w:rsidP="008F5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 и обоснование типов опорных закреплений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Опорные з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крепления определяются совместно с узлами. Опоры, как и узлы, характер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зуются статическими и кинематическими свойствами. Шарнирно-подвижная опора, например, позволяет сооружению двигаться параллельно плоскости качения и вращаться относительно шарнира. Поэтому в ней возникает реа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– сила, направление и точка приложения которой известны.</w:t>
      </w:r>
    </w:p>
    <w:p w:rsidR="003C54A5" w:rsidRPr="003C54A5" w:rsidRDefault="003C54A5" w:rsidP="008F55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шарнирно-неподвижной опоре, которая позволяет сооружению вр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щаться вокруг шарнира и препятствует любому линейному смещению, во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никает реакция, проходящая через шарнир. Направление этой силы не опр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деляется закреплением. В том направлении, по которому имеется констру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препятствие (закрепление), возникает усилие (сила или момент). З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щемление, препятствующее любому смещению и повороту, характеризуется реактивными усилиями – силой и моментом.</w:t>
      </w:r>
    </w:p>
    <w:p w:rsidR="003C54A5" w:rsidRPr="003C54A5" w:rsidRDefault="003C54A5" w:rsidP="008F5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Чтобы определить характер закрепления, необходимо проанализир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возможность перемещения сооружения в опоре, обусловленную ко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структивными связями. Для этого необходимо отделить опору вместе с ч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сооружения, примыкающей к ней и установить направления связей. З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на расчетной схеме с помощью опорных стержней ограничить перем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опор в соответствии с препятствиями в их конструкции.</w:t>
      </w:r>
    </w:p>
    <w:p w:rsidR="003C54A5" w:rsidRPr="003C54A5" w:rsidRDefault="003C54A5" w:rsidP="008F55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как и в узлах, учитывается форма сооружения. Если при движ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 опоре сечение стержня увеличивается, то в ней следует ожидать з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щемление, если уменьшается, то – шарнир.</w:t>
      </w:r>
    </w:p>
    <w:p w:rsidR="003C54A5" w:rsidRPr="003C54A5" w:rsidRDefault="003C54A5" w:rsidP="008F5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Определение линии </w:t>
      </w:r>
      <w:proofErr w:type="spellStart"/>
      <w:r w:rsidRPr="003C5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загружения</w:t>
      </w:r>
      <w:proofErr w:type="spellEnd"/>
      <w:r w:rsidRPr="003C5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сооружения постоянной и временной нагрузкой.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основные несущие элементы опираются другие части соор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которые передают на них нагрузку в виде собственного веса, веса снегового покрова, оборудования, людей, действия ветра, торможения кранов и других факторов. Для решения основной задачи строительной механики нет необходимости знать природу нагрузки, она должна быть представлена как силовой фактор, имеющий заданное направление, точку приложения и величину.</w:t>
      </w:r>
    </w:p>
    <w:p w:rsidR="003C54A5" w:rsidRPr="003C54A5" w:rsidRDefault="003C54A5" w:rsidP="008F5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Полезно наметить линию возможного </w:t>
      </w:r>
      <w:proofErr w:type="spellStart"/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загружения</w:t>
      </w:r>
      <w:proofErr w:type="spellEnd"/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сооружения – линию перпендикулярную направлению нагрузки. Величины нагрузок нормируют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(см. 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20.13330.2016 «Нагрузки и воздействия»). Для их нахождения нео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ходимо знать район строительства, назначение здания и его </w:t>
      </w:r>
      <w:proofErr w:type="gramStart"/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proofErr w:type="gramEnd"/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условия.</w:t>
      </w:r>
    </w:p>
    <w:p w:rsidR="003C54A5" w:rsidRPr="003C54A5" w:rsidRDefault="003C54A5" w:rsidP="008F5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 наименования сооружения.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сооружения устанавливается в соответствии  с классификацией стержневых сооружений </w:t>
      </w:r>
      <w:proofErr w:type="spellStart"/>
      <w:proofErr w:type="gramStart"/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proofErr w:type="spellEnd"/>
      <w:proofErr w:type="gramEnd"/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фермы, балки, рамы, арки или комбинированные сооружения.</w:t>
      </w:r>
    </w:p>
    <w:p w:rsidR="003C54A5" w:rsidRDefault="003C54A5" w:rsidP="008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Проведение анализа геометрической структуры полученных расче</w:t>
      </w:r>
      <w:r w:rsidRPr="003C5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3C5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ных схем. 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геометрической структуры производится каким-либо сп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собом, например, с помощью правил образования жестких дисков.</w:t>
      </w:r>
      <w:r w:rsidRPr="003C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49D" w:rsidRPr="000D249D" w:rsidRDefault="000D249D" w:rsidP="008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4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пятого сооружения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наименование сооружения, выполняется анализ </w:t>
      </w:r>
      <w:r w:rsidRPr="000D249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геометрической 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определяется из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материала выполняется сооружение, вычерчивается его </w:t>
      </w:r>
      <w:r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3A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соответствующего заданной расчетной схеме, с проработкой узлов и опор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022" w:rsidRPr="00EB7022" w:rsidRDefault="00EB7022" w:rsidP="00EB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D2" w:rsidRPr="006C3AD2" w:rsidRDefault="006C3AD2" w:rsidP="00EB702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AD2">
        <w:rPr>
          <w:rFonts w:ascii="Times New Roman" w:eastAsia="Times New Roman" w:hAnsi="Times New Roman" w:cs="Times New Roman"/>
          <w:b/>
          <w:sz w:val="28"/>
          <w:szCs w:val="28"/>
        </w:rPr>
        <w:t>Требования к представлению и оформлению результатов самосто</w:t>
      </w:r>
      <w:r w:rsidRPr="006C3AD2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C3AD2">
        <w:rPr>
          <w:rFonts w:ascii="Times New Roman" w:eastAsia="Times New Roman" w:hAnsi="Times New Roman" w:cs="Times New Roman"/>
          <w:b/>
          <w:sz w:val="28"/>
          <w:szCs w:val="28"/>
        </w:rPr>
        <w:t>тельной работы.</w:t>
      </w:r>
    </w:p>
    <w:p w:rsidR="006C3AD2" w:rsidRPr="006C3AD2" w:rsidRDefault="00EB7022" w:rsidP="00EB70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C3AD2" w:rsidRPr="006C3AD2">
        <w:rPr>
          <w:rFonts w:ascii="Times New Roman" w:eastAsia="Times New Roman" w:hAnsi="Times New Roman" w:cs="Times New Roman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3AD2" w:rsidRPr="006C3AD2">
        <w:rPr>
          <w:rFonts w:ascii="Times New Roman" w:eastAsia="Times New Roman" w:hAnsi="Times New Roman" w:cs="Times New Roman"/>
          <w:sz w:val="28"/>
          <w:szCs w:val="28"/>
        </w:rPr>
        <w:t xml:space="preserve"> выполняются в соответствии с Положением об оформлении письменных работ в ДВФУ.</w:t>
      </w:r>
    </w:p>
    <w:p w:rsidR="00B84881" w:rsidRDefault="00B84881" w:rsidP="00B84881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881" w:rsidRPr="00B84881" w:rsidRDefault="00B84881" w:rsidP="00B84881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881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самостоятельной работы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88"/>
        <w:gridCol w:w="1842"/>
        <w:gridCol w:w="2410"/>
        <w:gridCol w:w="2410"/>
      </w:tblGrid>
      <w:tr w:rsidR="00B84881" w:rsidRPr="00B84881" w:rsidTr="00BE6487">
        <w:trPr>
          <w:cantSplit/>
          <w:trHeight w:val="1134"/>
        </w:trPr>
        <w:tc>
          <w:tcPr>
            <w:tcW w:w="1101" w:type="dxa"/>
            <w:textDirection w:val="btLr"/>
          </w:tcPr>
          <w:p w:rsidR="00B84881" w:rsidRPr="00B84881" w:rsidRDefault="00B84881" w:rsidP="00B84881">
            <w:pPr>
              <w:ind w:left="-142" w:right="-108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Оценка</w:t>
            </w:r>
          </w:p>
        </w:tc>
        <w:tc>
          <w:tcPr>
            <w:tcW w:w="1588" w:type="dxa"/>
          </w:tcPr>
          <w:p w:rsidR="00B84881" w:rsidRPr="00B84881" w:rsidRDefault="00B84881" w:rsidP="00B848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50-60</w:t>
            </w: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 xml:space="preserve"> </w:t>
            </w: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ба</w:t>
            </w: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л</w:t>
            </w: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лов (неуд</w:t>
            </w: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</w:t>
            </w: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влетвор</w:t>
            </w: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</w:t>
            </w: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тельно)</w:t>
            </w:r>
          </w:p>
        </w:tc>
        <w:tc>
          <w:tcPr>
            <w:tcW w:w="1842" w:type="dxa"/>
          </w:tcPr>
          <w:p w:rsidR="00B84881" w:rsidRPr="00B84881" w:rsidRDefault="00B84881" w:rsidP="00B848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61-75 баллов</w:t>
            </w:r>
          </w:p>
          <w:p w:rsidR="00B84881" w:rsidRPr="00B84881" w:rsidRDefault="00B84881" w:rsidP="00B848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(удовлетвор</w:t>
            </w: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</w:t>
            </w: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тельно)</w:t>
            </w:r>
          </w:p>
        </w:tc>
        <w:tc>
          <w:tcPr>
            <w:tcW w:w="2410" w:type="dxa"/>
          </w:tcPr>
          <w:p w:rsidR="00B84881" w:rsidRPr="00B84881" w:rsidRDefault="00B84881" w:rsidP="00B848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76-85 баллов</w:t>
            </w:r>
          </w:p>
          <w:p w:rsidR="00B84881" w:rsidRPr="00B84881" w:rsidRDefault="00B84881" w:rsidP="00B848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(хорошо)</w:t>
            </w:r>
          </w:p>
        </w:tc>
        <w:tc>
          <w:tcPr>
            <w:tcW w:w="2410" w:type="dxa"/>
          </w:tcPr>
          <w:p w:rsidR="00B84881" w:rsidRPr="00B84881" w:rsidRDefault="00B84881" w:rsidP="00B848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86-100 баллов</w:t>
            </w:r>
          </w:p>
          <w:p w:rsidR="00B84881" w:rsidRPr="00B84881" w:rsidRDefault="00B84881" w:rsidP="00B848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(отлично)</w:t>
            </w:r>
          </w:p>
        </w:tc>
      </w:tr>
      <w:tr w:rsidR="00B84881" w:rsidRPr="00B84881" w:rsidTr="00BE6487">
        <w:tc>
          <w:tcPr>
            <w:tcW w:w="1101" w:type="dxa"/>
          </w:tcPr>
          <w:p w:rsidR="00B84881" w:rsidRPr="00B84881" w:rsidRDefault="00B84881" w:rsidP="00B84881">
            <w:pPr>
              <w:ind w:left="-142"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Критерии</w:t>
            </w:r>
          </w:p>
        </w:tc>
        <w:tc>
          <w:tcPr>
            <w:tcW w:w="8250" w:type="dxa"/>
            <w:gridSpan w:val="4"/>
          </w:tcPr>
          <w:p w:rsidR="00B84881" w:rsidRPr="00B84881" w:rsidRDefault="00B84881" w:rsidP="00B848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Содержание критериев</w:t>
            </w:r>
          </w:p>
        </w:tc>
      </w:tr>
      <w:tr w:rsidR="00B84881" w:rsidRPr="00B84881" w:rsidTr="00BE6487">
        <w:trPr>
          <w:cantSplit/>
          <w:trHeight w:val="1134"/>
        </w:trPr>
        <w:tc>
          <w:tcPr>
            <w:tcW w:w="1101" w:type="dxa"/>
            <w:textDirection w:val="btLr"/>
          </w:tcPr>
          <w:p w:rsidR="00B84881" w:rsidRPr="00B84881" w:rsidRDefault="00B84881" w:rsidP="00B84881">
            <w:pPr>
              <w:ind w:left="-142" w:right="-108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Выполнение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расчетно-про</w:t>
            </w: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ект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ировочной работы</w:t>
            </w:r>
          </w:p>
        </w:tc>
        <w:tc>
          <w:tcPr>
            <w:tcW w:w="1588" w:type="dxa"/>
          </w:tcPr>
          <w:p w:rsidR="00B84881" w:rsidRPr="00B84881" w:rsidRDefault="00B84881" w:rsidP="00B8488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Работа не выполнена </w:t>
            </w:r>
          </w:p>
        </w:tc>
        <w:tc>
          <w:tcPr>
            <w:tcW w:w="1842" w:type="dxa"/>
          </w:tcPr>
          <w:p w:rsidR="00B84881" w:rsidRPr="00B84881" w:rsidRDefault="00B84881" w:rsidP="00B8488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Работа выпо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нена не полн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стью. Выводы не сделаны </w:t>
            </w:r>
          </w:p>
          <w:p w:rsidR="00B84881" w:rsidRPr="00B84881" w:rsidRDefault="00B84881" w:rsidP="00B8488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</w:tcPr>
          <w:p w:rsidR="00B84881" w:rsidRPr="00B84881" w:rsidRDefault="00B84881" w:rsidP="00B8488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Работа выполнена. Не все выводы сд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ланы и/или обосн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ваны</w:t>
            </w:r>
          </w:p>
        </w:tc>
        <w:tc>
          <w:tcPr>
            <w:tcW w:w="2410" w:type="dxa"/>
          </w:tcPr>
          <w:p w:rsidR="00B84881" w:rsidRPr="00B84881" w:rsidRDefault="00B84881" w:rsidP="00B8488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Работа выполнена в соответствии с тр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бованиями, аккура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но, все расчёты пр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вильные, графич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ская часть предста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лена в полном объ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ё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ме. Выводы обосн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ваны</w:t>
            </w:r>
          </w:p>
        </w:tc>
      </w:tr>
      <w:tr w:rsidR="00B84881" w:rsidRPr="00B84881" w:rsidTr="00BE6487">
        <w:trPr>
          <w:cantSplit/>
          <w:trHeight w:val="1134"/>
        </w:trPr>
        <w:tc>
          <w:tcPr>
            <w:tcW w:w="1101" w:type="dxa"/>
            <w:textDirection w:val="btLr"/>
          </w:tcPr>
          <w:p w:rsidR="00B84881" w:rsidRPr="00B84881" w:rsidRDefault="00B84881" w:rsidP="00B84881">
            <w:pPr>
              <w:ind w:left="-142" w:right="-108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Представление</w:t>
            </w:r>
          </w:p>
        </w:tc>
        <w:tc>
          <w:tcPr>
            <w:tcW w:w="1588" w:type="dxa"/>
          </w:tcPr>
          <w:p w:rsidR="00B84881" w:rsidRPr="00B84881" w:rsidRDefault="00B84881" w:rsidP="00B8488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Работа не представлена</w:t>
            </w:r>
          </w:p>
        </w:tc>
        <w:tc>
          <w:tcPr>
            <w:tcW w:w="1842" w:type="dxa"/>
          </w:tcPr>
          <w:p w:rsidR="00B84881" w:rsidRPr="00B84881" w:rsidRDefault="00B84881" w:rsidP="00B8488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Представлен-</w:t>
            </w:r>
            <w:proofErr w:type="spell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ные</w:t>
            </w:r>
            <w:proofErr w:type="spellEnd"/>
            <w:proofErr w:type="gramEnd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расчёты не последователь-</w:t>
            </w:r>
            <w:proofErr w:type="spell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ны</w:t>
            </w:r>
            <w:proofErr w:type="spellEnd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не </w:t>
            </w:r>
            <w:proofErr w:type="spell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систе-матизированы</w:t>
            </w:r>
            <w:proofErr w:type="spellEnd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410" w:type="dxa"/>
          </w:tcPr>
          <w:p w:rsidR="00B84881" w:rsidRPr="00B84881" w:rsidRDefault="00B84881" w:rsidP="00B8488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Представленные</w:t>
            </w:r>
            <w:proofErr w:type="gramEnd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рас-чёты выполнены </w:t>
            </w:r>
            <w:proofErr w:type="spell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по-следовательно</w:t>
            </w:r>
            <w:proofErr w:type="spellEnd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</w:t>
            </w:r>
            <w:proofErr w:type="spell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сис-тематизированы</w:t>
            </w:r>
            <w:proofErr w:type="spellEnd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Выполнена </w:t>
            </w:r>
            <w:proofErr w:type="gram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графи-</w:t>
            </w:r>
            <w:proofErr w:type="spell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ческая</w:t>
            </w:r>
            <w:proofErr w:type="spellEnd"/>
            <w:proofErr w:type="gramEnd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часть с не-большими </w:t>
            </w:r>
            <w:proofErr w:type="spell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недочё-тами</w:t>
            </w:r>
            <w:proofErr w:type="spellEnd"/>
          </w:p>
        </w:tc>
        <w:tc>
          <w:tcPr>
            <w:tcW w:w="2410" w:type="dxa"/>
          </w:tcPr>
          <w:p w:rsidR="00B84881" w:rsidRPr="00B84881" w:rsidRDefault="00B84881" w:rsidP="00B8488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Работа представлена в виде отчета со вс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ми пояснениями и чертежами </w:t>
            </w:r>
          </w:p>
        </w:tc>
      </w:tr>
      <w:tr w:rsidR="00B84881" w:rsidRPr="00B84881" w:rsidTr="00BE6487">
        <w:trPr>
          <w:cantSplit/>
          <w:trHeight w:val="1134"/>
        </w:trPr>
        <w:tc>
          <w:tcPr>
            <w:tcW w:w="1101" w:type="dxa"/>
            <w:textDirection w:val="btLr"/>
          </w:tcPr>
          <w:p w:rsidR="00B84881" w:rsidRPr="00B84881" w:rsidRDefault="00B84881" w:rsidP="00B84881">
            <w:pPr>
              <w:ind w:left="-142" w:right="-108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Оформление</w:t>
            </w:r>
          </w:p>
        </w:tc>
        <w:tc>
          <w:tcPr>
            <w:tcW w:w="1588" w:type="dxa"/>
          </w:tcPr>
          <w:p w:rsidR="00B84881" w:rsidRPr="00B84881" w:rsidRDefault="00B84881" w:rsidP="00B8488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Работа не оформлена</w:t>
            </w:r>
          </w:p>
        </w:tc>
        <w:tc>
          <w:tcPr>
            <w:tcW w:w="1842" w:type="dxa"/>
          </w:tcPr>
          <w:p w:rsidR="00B84881" w:rsidRPr="00B84881" w:rsidRDefault="00B84881" w:rsidP="00B8488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Оформление ручное, </w:t>
            </w:r>
            <w:proofErr w:type="spell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частич-ное</w:t>
            </w:r>
            <w:proofErr w:type="spellEnd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использо-вание</w:t>
            </w:r>
            <w:proofErr w:type="spellEnd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инфор-мационных</w:t>
            </w:r>
            <w:proofErr w:type="spellEnd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технологий (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Word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proofErr w:type="gramEnd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AC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AD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2410" w:type="dxa"/>
          </w:tcPr>
          <w:p w:rsidR="00B84881" w:rsidRPr="00B84881" w:rsidRDefault="00B84881" w:rsidP="00B8488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Оформление с </w:t>
            </w:r>
            <w:proofErr w:type="spellStart"/>
            <w:proofErr w:type="gram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по-мощью</w:t>
            </w:r>
            <w:proofErr w:type="spellEnd"/>
            <w:proofErr w:type="gramEnd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компьютер-</w:t>
            </w:r>
            <w:proofErr w:type="spell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ных</w:t>
            </w:r>
            <w:proofErr w:type="spellEnd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технологий, но небрежное </w:t>
            </w:r>
          </w:p>
        </w:tc>
        <w:tc>
          <w:tcPr>
            <w:tcW w:w="2410" w:type="dxa"/>
          </w:tcPr>
          <w:p w:rsidR="00B84881" w:rsidRPr="00B84881" w:rsidRDefault="00B84881" w:rsidP="00B8488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Широко </w:t>
            </w:r>
            <w:proofErr w:type="spell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использо-ваны</w:t>
            </w:r>
            <w:proofErr w:type="spellEnd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технологии (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Word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proofErr w:type="gramEnd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ACAD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).</w:t>
            </w:r>
          </w:p>
          <w:p w:rsidR="00B84881" w:rsidRPr="00B84881" w:rsidRDefault="00B84881" w:rsidP="00B8488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Отсутствуют оши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ки в представляемой информации</w:t>
            </w:r>
          </w:p>
        </w:tc>
      </w:tr>
      <w:tr w:rsidR="00B84881" w:rsidRPr="00B84881" w:rsidTr="00BE6487">
        <w:trPr>
          <w:cantSplit/>
          <w:trHeight w:val="1134"/>
        </w:trPr>
        <w:tc>
          <w:tcPr>
            <w:tcW w:w="1101" w:type="dxa"/>
            <w:textDirection w:val="btLr"/>
          </w:tcPr>
          <w:p w:rsidR="00B84881" w:rsidRPr="00B84881" w:rsidRDefault="00B84881" w:rsidP="00B84881">
            <w:pPr>
              <w:ind w:left="-142" w:right="-108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Ответы на вопросы</w:t>
            </w:r>
          </w:p>
        </w:tc>
        <w:tc>
          <w:tcPr>
            <w:tcW w:w="1588" w:type="dxa"/>
          </w:tcPr>
          <w:p w:rsidR="00B84881" w:rsidRPr="00B84881" w:rsidRDefault="00B84881" w:rsidP="00B8488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Нет ответов на вопросы</w:t>
            </w:r>
          </w:p>
        </w:tc>
        <w:tc>
          <w:tcPr>
            <w:tcW w:w="1842" w:type="dxa"/>
          </w:tcPr>
          <w:p w:rsidR="00B84881" w:rsidRPr="00B84881" w:rsidRDefault="00B84881" w:rsidP="00B8488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Только ответы на </w:t>
            </w:r>
            <w:proofErr w:type="spellStart"/>
            <w:proofErr w:type="gram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элементар-ные</w:t>
            </w:r>
            <w:proofErr w:type="spellEnd"/>
            <w:proofErr w:type="gramEnd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вопросы</w:t>
            </w:r>
          </w:p>
        </w:tc>
        <w:tc>
          <w:tcPr>
            <w:tcW w:w="2410" w:type="dxa"/>
          </w:tcPr>
          <w:p w:rsidR="00B84881" w:rsidRPr="00B84881" w:rsidRDefault="00B84881" w:rsidP="00B8488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Ответы на вопросы полные и/или </w:t>
            </w:r>
            <w:proofErr w:type="gram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час-</w:t>
            </w:r>
            <w:proofErr w:type="spellStart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тично</w:t>
            </w:r>
            <w:proofErr w:type="spellEnd"/>
            <w:proofErr w:type="gramEnd"/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полные</w:t>
            </w:r>
          </w:p>
        </w:tc>
        <w:tc>
          <w:tcPr>
            <w:tcW w:w="2410" w:type="dxa"/>
          </w:tcPr>
          <w:p w:rsidR="00B84881" w:rsidRPr="00B84881" w:rsidRDefault="00B84881" w:rsidP="00B8488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Ответы на вопросы полные, с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опорой на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пример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ы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поясн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</w:t>
            </w:r>
            <w:r w:rsidRPr="00B84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ями</w:t>
            </w:r>
          </w:p>
        </w:tc>
      </w:tr>
    </w:tbl>
    <w:p w:rsidR="00753E79" w:rsidRDefault="00753E79" w:rsidP="00EB7022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D9" w:rsidRPr="001327D7" w:rsidRDefault="003343D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D9" w:rsidRPr="001327D7" w:rsidRDefault="003343D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D9" w:rsidRPr="001327D7" w:rsidRDefault="003343D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D9" w:rsidRPr="001327D7" w:rsidRDefault="003343D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D9" w:rsidRPr="001327D7" w:rsidRDefault="003343D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D9" w:rsidRPr="001327D7" w:rsidRDefault="003343D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D9" w:rsidRPr="001327D7" w:rsidRDefault="003343D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D9" w:rsidRPr="001327D7" w:rsidRDefault="003343D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D9" w:rsidRPr="001327D7" w:rsidRDefault="003343D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D9" w:rsidRPr="001327D7" w:rsidRDefault="003343D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D9" w:rsidRPr="001327D7" w:rsidRDefault="003343D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D9" w:rsidRPr="001327D7" w:rsidRDefault="003343D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D9" w:rsidRPr="001327D7" w:rsidRDefault="003343D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D9" w:rsidRPr="001327D7" w:rsidRDefault="003343D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D9" w:rsidRPr="001327D7" w:rsidRDefault="003343D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D9" w:rsidRPr="001327D7" w:rsidRDefault="003343D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D9" w:rsidRPr="001327D7" w:rsidRDefault="003343D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3D19" w:rsidRPr="00323D19" w:rsidRDefault="00323D19" w:rsidP="00323D19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3D1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323D19" w:rsidRPr="00323D19" w:rsidRDefault="00323D19" w:rsidP="00323D19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63500</wp:posOffset>
            </wp:positionV>
            <wp:extent cx="390525" cy="638175"/>
            <wp:effectExtent l="0" t="0" r="9525" b="9525"/>
            <wp:wrapSquare wrapText="bothSides"/>
            <wp:docPr id="5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D19" w:rsidRPr="00323D19" w:rsidRDefault="00323D19" w:rsidP="00323D19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3D19" w:rsidRPr="00323D19" w:rsidRDefault="00323D19" w:rsidP="00323D19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19" w:rsidRPr="00323D19" w:rsidRDefault="00323D19" w:rsidP="00323D19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19" w:rsidRPr="00323D19" w:rsidRDefault="00323D19" w:rsidP="00323D19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323D19" w:rsidRPr="00323D19" w:rsidRDefault="00323D19" w:rsidP="00323D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</w:t>
      </w:r>
    </w:p>
    <w:p w:rsidR="00323D19" w:rsidRPr="00323D19" w:rsidRDefault="00323D19" w:rsidP="00323D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323D19" w:rsidRPr="00323D19" w:rsidRDefault="00323D19" w:rsidP="00323D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23D19" w:rsidRPr="00323D19" w:rsidRDefault="00323D19" w:rsidP="00323D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(ДВФУ)</w:t>
      </w:r>
    </w:p>
    <w:p w:rsidR="00323D19" w:rsidRPr="00323D19" w:rsidRDefault="00323D19" w:rsidP="00323D1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12606" name="Прямая соединительная линия 12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0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" strokeweight="4.5pt">
                <v:stroke linestyle="thickThin"/>
              </v:line>
            </w:pict>
          </mc:Fallback>
        </mc:AlternateContent>
      </w:r>
    </w:p>
    <w:p w:rsidR="00323D19" w:rsidRPr="00323D19" w:rsidRDefault="00323D19" w:rsidP="00323D19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323D19">
        <w:rPr>
          <w:rFonts w:ascii="Times New Roman" w:eastAsia="Times New Roman" w:hAnsi="Times New Roman" w:cs="Times New Roman"/>
          <w:b/>
          <w:bCs/>
          <w:caps/>
          <w:lang w:eastAsia="ru-RU"/>
        </w:rPr>
        <w:t>ПОЛИТЕХНИЧЕСКИЙ  ИНСТИТУТ  (школа)</w:t>
      </w:r>
    </w:p>
    <w:p w:rsidR="00323D19" w:rsidRPr="00323D19" w:rsidRDefault="00323D19" w:rsidP="00323D1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3D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ФОНД ОЦЕНОЧНЫХ СРЕДСТВ </w:t>
      </w:r>
    </w:p>
    <w:p w:rsidR="00323D19" w:rsidRPr="00323D19" w:rsidRDefault="00323D19" w:rsidP="00323D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3D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Расчётное моделирование зданий и сооружений</w:t>
      </w:r>
    </w:p>
    <w:p w:rsidR="00323D19" w:rsidRPr="00323D19" w:rsidRDefault="00323D19" w:rsidP="00323D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08.04.01 Строительство</w:t>
      </w:r>
    </w:p>
    <w:p w:rsidR="00323D19" w:rsidRPr="00323D19" w:rsidRDefault="00323D19" w:rsidP="00323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«Технологии информационного моделирования в строительств</w:t>
      </w:r>
      <w:r w:rsidR="00E643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0" w:name="_GoBack"/>
      <w:bookmarkEnd w:id="0"/>
      <w:r w:rsidRPr="00323D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23D19" w:rsidRPr="00323D19" w:rsidRDefault="00323D19" w:rsidP="00323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2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подготовки </w:t>
      </w:r>
      <w:r w:rsidRPr="00323D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</w:t>
      </w:r>
    </w:p>
    <w:p w:rsidR="00323D19" w:rsidRPr="00323D19" w:rsidRDefault="00323D19" w:rsidP="00323D1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23D19" w:rsidRDefault="00323D19" w:rsidP="00323D1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3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23D19" w:rsidRPr="00323D19" w:rsidRDefault="00323D19" w:rsidP="00323D1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3D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</w:p>
    <w:p w:rsidR="00323D19" w:rsidRPr="00323D19" w:rsidRDefault="00323D19" w:rsidP="00323D1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lastRenderedPageBreak/>
        <w:t>Для дисциплины «</w:t>
      </w:r>
      <w:r w:rsidR="00ED0AA2" w:rsidRPr="00ED0AA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Расчётное моделирование зданий и сооружений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» и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пользуются следующие оценочные средства:</w:t>
      </w:r>
    </w:p>
    <w:p w:rsidR="00323D19" w:rsidRPr="00323D19" w:rsidRDefault="00323D19" w:rsidP="00323D1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Устный опрос:</w:t>
      </w:r>
    </w:p>
    <w:p w:rsidR="00323D19" w:rsidRPr="00323D19" w:rsidRDefault="00323D19" w:rsidP="00323D19">
      <w:pPr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Собеседование (УО-1)</w:t>
      </w:r>
    </w:p>
    <w:p w:rsidR="00323D19" w:rsidRPr="00323D19" w:rsidRDefault="00323D19" w:rsidP="00323D1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Письменные работы:</w:t>
      </w:r>
    </w:p>
    <w:p w:rsidR="00323D19" w:rsidRPr="00323D19" w:rsidRDefault="00323D19" w:rsidP="00323D19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Лабораторная работа (ПР-6)</w:t>
      </w:r>
    </w:p>
    <w:p w:rsidR="00323D19" w:rsidRPr="00323D19" w:rsidRDefault="00ED0AA2" w:rsidP="00323D19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Расчетно-проектировочная самостоятельная </w:t>
      </w:r>
      <w:r w:rsidR="00323D19"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работа (ПР-12)</w:t>
      </w:r>
    </w:p>
    <w:p w:rsidR="00323D19" w:rsidRPr="00323D19" w:rsidRDefault="00323D19" w:rsidP="00323D1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p w:rsidR="00323D19" w:rsidRPr="00323D19" w:rsidRDefault="00323D19" w:rsidP="00323D19">
      <w:pPr>
        <w:widowControl w:val="0"/>
        <w:spacing w:after="0"/>
        <w:ind w:firstLine="709"/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 xml:space="preserve">Устный опрос </w:t>
      </w:r>
    </w:p>
    <w:p w:rsidR="00323D19" w:rsidRPr="00323D19" w:rsidRDefault="00323D19" w:rsidP="00323D1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Устный опрос позволяет оценить знания и кругозор студента, умение логически построить ответ, владение монологической речью и иные комм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у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никативные навыки.</w:t>
      </w:r>
    </w:p>
    <w:p w:rsidR="00323D19" w:rsidRPr="00323D19" w:rsidRDefault="00323D19" w:rsidP="00323D1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Обучающая функция состоит в выявлении деталей, которые по каким-то причинам оказались недостаточно осмысленными в ходе учебных занятий и при подготовке к зачёту.</w:t>
      </w:r>
    </w:p>
    <w:p w:rsidR="00323D19" w:rsidRPr="00323D19" w:rsidRDefault="00323D19" w:rsidP="00323D1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Собеседование (УО-1) – средство контроля, организованное как спец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и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альная беседа преподавателя с </w:t>
      </w:r>
      <w:proofErr w:type="gramStart"/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обучающимся</w:t>
      </w:r>
      <w:proofErr w:type="gramEnd"/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</w:r>
    </w:p>
    <w:p w:rsidR="00323D19" w:rsidRPr="00323D19" w:rsidRDefault="00323D19" w:rsidP="00323D1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p w:rsidR="00323D19" w:rsidRPr="00323D19" w:rsidRDefault="00323D19" w:rsidP="00323D1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Письменные работы</w:t>
      </w:r>
    </w:p>
    <w:p w:rsidR="00323D19" w:rsidRPr="00323D19" w:rsidRDefault="00323D19" w:rsidP="00ED0AA2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Письменный ответ приучает к точности, лаконичности, связности и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з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ложения мысли. Письменная проверка используется во всех видах контроля и осуществляется как в аудиторной, так и во внеаудиторной работе. </w:t>
      </w:r>
    </w:p>
    <w:p w:rsidR="00323D19" w:rsidRPr="00323D19" w:rsidRDefault="00323D19" w:rsidP="00ED0AA2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Лабораторная работа (ПР-6) – средство для закрепления и практическ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го освоения материала по определенному разделу.</w:t>
      </w:r>
    </w:p>
    <w:p w:rsidR="00323D19" w:rsidRPr="00323D19" w:rsidRDefault="00ED0AA2" w:rsidP="00ED0AA2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Расчетно-проектировочная самостоятельная 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работа </w:t>
      </w:r>
      <w:r w:rsidR="00323D19"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(ПР-12) – средство проверки умений применять полученные знания по заранее определенной методике для решения задач или заданий по модулю или дисциплине.</w:t>
      </w:r>
    </w:p>
    <w:p w:rsidR="00323D19" w:rsidRPr="00323D19" w:rsidRDefault="00323D19" w:rsidP="00323D1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p w:rsidR="00323D19" w:rsidRPr="00323D19" w:rsidRDefault="00323D19" w:rsidP="00ED0AA2">
      <w:pPr>
        <w:widowControl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Методические рекомендации, определяющие процедуры оценив</w:t>
      </w:r>
      <w:r w:rsidRPr="00323D19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а</w:t>
      </w:r>
      <w:r w:rsidRPr="00323D19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ния</w:t>
      </w:r>
      <w:r w:rsidR="00ED0AA2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323D19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результатов освоения дисциплины</w:t>
      </w:r>
    </w:p>
    <w:p w:rsidR="00323D19" w:rsidRPr="00323D19" w:rsidRDefault="00323D19" w:rsidP="00323D1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p w:rsidR="00323D19" w:rsidRPr="00323D19" w:rsidRDefault="00323D19" w:rsidP="00323D19">
      <w:pPr>
        <w:widowControl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Оценочные средства для промежуточной аттестации</w:t>
      </w:r>
    </w:p>
    <w:p w:rsidR="00323D19" w:rsidRPr="00323D19" w:rsidRDefault="00323D19" w:rsidP="00323D1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Промежуточная аттестация студентов по дисциплине «</w:t>
      </w:r>
      <w:r w:rsidR="00ED0AA2" w:rsidRPr="00ED0AA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Расчётное мод</w:t>
      </w:r>
      <w:r w:rsidR="00ED0AA2" w:rsidRPr="00ED0AA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е</w:t>
      </w:r>
      <w:r w:rsidR="00ED0AA2" w:rsidRPr="00ED0AA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лирование зданий и сооружений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» проводится в соответствии с локальными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br/>
        <w:t>нормативными актами ДВФУ и является обязательной. Форма отчётности по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br/>
        <w:t xml:space="preserve">дисциплине – </w:t>
      </w:r>
      <w:r w:rsidR="00ED0AA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экзамен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(</w:t>
      </w:r>
      <w:r w:rsidR="00ED0AA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3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-й, </w:t>
      </w:r>
      <w:r w:rsidR="00ED0AA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сенний семестр). </w:t>
      </w:r>
      <w:r w:rsidR="003343D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Э</w:t>
      </w:r>
      <w:r w:rsidR="00ED0AA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кзамен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по дисциплине вкл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ю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чает ответы на 2 вопроса</w:t>
      </w:r>
      <w:r w:rsidR="00ED0AA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и решение практической задачи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. Один из вопросов 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lastRenderedPageBreak/>
        <w:t xml:space="preserve">носит общий характер. Он направлен на раскрытие студентом знаний </w:t>
      </w:r>
      <w:r w:rsidR="00ED0AA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общим вопросам расчетных схем сооружений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. Второй вопрос касается </w:t>
      </w:r>
      <w:r w:rsidR="00ED0AA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процесса п</w:t>
      </w:r>
      <w:r w:rsidR="00ED0AA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</w:t>
      </w:r>
      <w:r w:rsidR="00ED0AA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строения расчетных схем сооружений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.</w:t>
      </w:r>
      <w:r w:rsidR="00ED0AA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Практическая задача касается постр</w:t>
      </w:r>
      <w:r w:rsidR="00ED0AA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</w:t>
      </w:r>
      <w:r w:rsidR="00ED0AA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ения расчетной схемы несущего поперечника сооружения, представленного фотографией</w:t>
      </w:r>
      <w:r w:rsidR="00A5159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.</w:t>
      </w:r>
    </w:p>
    <w:p w:rsidR="00323D19" w:rsidRPr="00323D19" w:rsidRDefault="00323D19" w:rsidP="00323D1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по сдаче </w:t>
      </w:r>
      <w:r w:rsidR="00ED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</w:t>
      </w:r>
    </w:p>
    <w:p w:rsidR="00323D19" w:rsidRPr="00323D19" w:rsidRDefault="00A51593" w:rsidP="00323D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Экзамен</w:t>
      </w:r>
      <w:r w:rsidR="00323D19"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принимается ведущим преподавателем. Форма проведения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замена</w:t>
      </w:r>
      <w:r w:rsidR="00323D19"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(устная, письменная и др.) утверждается на заседании </w:t>
      </w:r>
      <w:r w:rsidR="003343D9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департамента</w:t>
      </w:r>
      <w:r w:rsidR="00323D19"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согласованию с руководителем в соответствии с рабочей программой ди</w:t>
      </w:r>
      <w:r w:rsidR="00323D19"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323D19"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циплины.</w:t>
      </w:r>
    </w:p>
    <w:p w:rsidR="00323D19" w:rsidRPr="00323D19" w:rsidRDefault="00323D19" w:rsidP="00323D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время проведения </w:t>
      </w:r>
      <w:r w:rsidR="00A51593">
        <w:rPr>
          <w:rFonts w:ascii="Times New Roman" w:eastAsia="Calibri" w:hAnsi="Times New Roman" w:cs="Times New Roman"/>
          <w:sz w:val="28"/>
          <w:szCs w:val="28"/>
          <w:lang w:eastAsia="ru-RU"/>
        </w:rPr>
        <w:t>экзамена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1593">
        <w:rPr>
          <w:rFonts w:ascii="Times New Roman" w:eastAsia="Calibri" w:hAnsi="Times New Roman" w:cs="Times New Roman"/>
          <w:sz w:val="28"/>
          <w:szCs w:val="28"/>
          <w:lang w:eastAsia="ru-RU"/>
        </w:rPr>
        <w:t>магистра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нты </w:t>
      </w:r>
      <w:r w:rsidR="00A51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могут пользоваться </w:t>
      </w:r>
      <w:r w:rsidR="00A51593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A5159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51593">
        <w:rPr>
          <w:rFonts w:ascii="Times New Roman" w:eastAsia="Calibri" w:hAnsi="Times New Roman" w:cs="Times New Roman"/>
          <w:sz w:val="28"/>
          <w:szCs w:val="28"/>
          <w:lang w:eastAsia="ru-RU"/>
        </w:rPr>
        <w:t>лефоном и шпаргалками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3D19" w:rsidRPr="00323D19" w:rsidRDefault="00A51593" w:rsidP="00323D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экзамен запускается сразу 8 экзаменующихся</w:t>
      </w:r>
      <w:r w:rsidR="00323D19"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Время</w:t>
      </w:r>
      <w:r w:rsidR="00A174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23D19"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</w:t>
      </w:r>
      <w:r w:rsidR="00323D19"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323D19"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емое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магистран</w:t>
      </w:r>
      <w:r w:rsidR="00323D19"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ту на подготовку к ответу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теоретические вопросы</w:t>
      </w:r>
      <w:r w:rsidR="00323D19"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должно составлять не более 20 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минут</w:t>
      </w:r>
      <w:r w:rsidR="00A174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3D19"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истечении данного времени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</w:t>
      </w:r>
      <w:r w:rsidR="00323D19"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должен быть готов к ответу.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ответа на теоретические вопросы магистрант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полняет практическое задание</w:t>
      </w:r>
      <w:r w:rsidR="00A174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 аудиторию приглашается следующий м</w:t>
      </w:r>
      <w:r w:rsidR="00A1744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174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гистрант.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Общее время продолжения экзамена определяется количеством э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заменующихся</w:t>
      </w:r>
      <w:r w:rsidR="008F55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умноженное на </w:t>
      </w:r>
      <w:r w:rsidR="00A17443">
        <w:rPr>
          <w:rFonts w:ascii="Times New Roman" w:eastAsia="Calibri" w:hAnsi="Times New Roman" w:cs="Times New Roman"/>
          <w:sz w:val="28"/>
          <w:szCs w:val="28"/>
          <w:lang w:eastAsia="ru-RU"/>
        </w:rPr>
        <w:t>20 минут.</w:t>
      </w:r>
      <w:proofErr w:type="gramEnd"/>
    </w:p>
    <w:p w:rsidR="00323D19" w:rsidRPr="00323D19" w:rsidRDefault="00323D19" w:rsidP="00323D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Присутствие на зачете посторонних лиц (кроме лиц, осуществляющих проверку) без разрешения соответствующих лиц (ректора либо проректора по учебной и воспитательной работе, директора Школы, руководителя ОПОП или заведующего кафедрой), не допускается. Инвалиды и лица с ограниченными возможностями здоровья, не имеющие возможности сам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стоятельного передвижения, допускаются зачет с сопровождающими.</w:t>
      </w:r>
    </w:p>
    <w:p w:rsidR="00323D19" w:rsidRPr="00323D19" w:rsidRDefault="00323D19" w:rsidP="00323D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При промежуточной аттестации обучающимся устанавливается оценк</w:t>
      </w:r>
      <w:r w:rsidR="00A1744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23D1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17443">
        <w:rPr>
          <w:rFonts w:ascii="Times New Roman" w:eastAsia="Calibri" w:hAnsi="Times New Roman" w:cs="Times New Roman"/>
          <w:sz w:val="28"/>
          <w:szCs w:val="28"/>
        </w:rPr>
        <w:t>отлично», «хорошо», «удовлетворительно» и «неудовлетворительно».</w:t>
      </w:r>
    </w:p>
    <w:p w:rsidR="00323D19" w:rsidRPr="00323D19" w:rsidRDefault="00323D19" w:rsidP="00323D1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зачетную книжку студента вносится только запись </w:t>
      </w:r>
      <w:r w:rsidR="00A17443">
        <w:rPr>
          <w:rFonts w:ascii="Times New Roman" w:eastAsia="Calibri" w:hAnsi="Times New Roman" w:cs="Times New Roman"/>
          <w:sz w:val="28"/>
          <w:szCs w:val="28"/>
          <w:lang w:eastAsia="ru-RU"/>
        </w:rPr>
        <w:t>первых трех оц</w:t>
      </w:r>
      <w:r w:rsidR="00A1744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17443">
        <w:rPr>
          <w:rFonts w:ascii="Times New Roman" w:eastAsia="Calibri" w:hAnsi="Times New Roman" w:cs="Times New Roman"/>
          <w:sz w:val="28"/>
          <w:szCs w:val="28"/>
          <w:lang w:eastAsia="ru-RU"/>
        </w:rPr>
        <w:t>нок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, за</w:t>
      </w:r>
      <w:r w:rsidR="00A17443">
        <w:rPr>
          <w:rFonts w:ascii="Times New Roman" w:eastAsia="Calibri" w:hAnsi="Times New Roman" w:cs="Times New Roman"/>
          <w:sz w:val="28"/>
          <w:szCs w:val="28"/>
          <w:lang w:eastAsia="ru-RU"/>
        </w:rPr>
        <w:t>пись «не</w:t>
      </w:r>
      <w:r w:rsidR="00A17443">
        <w:rPr>
          <w:rFonts w:ascii="Times New Roman" w:eastAsia="Calibri" w:hAnsi="Times New Roman" w:cs="Times New Roman"/>
          <w:sz w:val="28"/>
          <w:szCs w:val="28"/>
        </w:rPr>
        <w:t>удовлетворительн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о» вносится только в экзаменационную в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домость. При неявке студента на </w:t>
      </w:r>
      <w:r w:rsidR="00A17443">
        <w:rPr>
          <w:rFonts w:ascii="Times New Roman" w:eastAsia="Calibri" w:hAnsi="Times New Roman" w:cs="Times New Roman"/>
          <w:sz w:val="28"/>
          <w:szCs w:val="28"/>
          <w:lang w:eastAsia="ru-RU"/>
        </w:rPr>
        <w:t>экзамен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ведомости делается запись «не явился».</w:t>
      </w:r>
    </w:p>
    <w:p w:rsidR="00323D19" w:rsidRPr="00323D19" w:rsidRDefault="00323D19" w:rsidP="00323D19">
      <w:pPr>
        <w:widowControl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</w:pPr>
    </w:p>
    <w:p w:rsidR="00323D19" w:rsidRPr="00323D19" w:rsidRDefault="00323D19" w:rsidP="00323D19">
      <w:pPr>
        <w:widowControl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 xml:space="preserve">Вопросы к </w:t>
      </w:r>
      <w:r w:rsidR="00A17443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экзамен</w:t>
      </w:r>
      <w:r w:rsidRPr="00323D19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у</w:t>
      </w:r>
    </w:p>
    <w:p w:rsidR="00BE6487" w:rsidRPr="00BE6487" w:rsidRDefault="00BE6487" w:rsidP="002F773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1. На чем строит свои выводы и заключения о работе сооружений теория сооружений? На чем основана идеализированная модель реального сооруж</w:t>
      </w:r>
      <w:r w:rsidRPr="00BE6487">
        <w:rPr>
          <w:rFonts w:ascii="Times New Roman" w:hAnsi="Times New Roman" w:cs="Times New Roman"/>
          <w:sz w:val="28"/>
          <w:szCs w:val="28"/>
        </w:rPr>
        <w:t>е</w:t>
      </w:r>
      <w:r w:rsidRPr="00BE6487">
        <w:rPr>
          <w:rFonts w:ascii="Times New Roman" w:hAnsi="Times New Roman" w:cs="Times New Roman"/>
          <w:sz w:val="28"/>
          <w:szCs w:val="28"/>
        </w:rPr>
        <w:t>ния и как она называется?</w:t>
      </w:r>
    </w:p>
    <w:p w:rsidR="00BE6487" w:rsidRPr="00BE6487" w:rsidRDefault="00BE6487" w:rsidP="002F773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2.</w:t>
      </w:r>
      <w:r w:rsidRPr="00BE6487">
        <w:rPr>
          <w:rFonts w:ascii="Times New Roman" w:hAnsi="Times New Roman" w:cs="Times New Roman"/>
          <w:sz w:val="28"/>
          <w:szCs w:val="28"/>
        </w:rPr>
        <w:tab/>
        <w:t>Что положено в основу математической модели внутренних связей р</w:t>
      </w:r>
      <w:r w:rsidRPr="00BE6487">
        <w:rPr>
          <w:rFonts w:ascii="Times New Roman" w:hAnsi="Times New Roman" w:cs="Times New Roman"/>
          <w:sz w:val="28"/>
          <w:szCs w:val="28"/>
        </w:rPr>
        <w:t>а</w:t>
      </w:r>
      <w:r w:rsidRPr="00BE6487">
        <w:rPr>
          <w:rFonts w:ascii="Times New Roman" w:hAnsi="Times New Roman" w:cs="Times New Roman"/>
          <w:sz w:val="28"/>
          <w:szCs w:val="28"/>
        </w:rPr>
        <w:t>бочего состояния любого сооружения? Как называется в  теории сооружений процедуре моделирования реального сооружения?</w:t>
      </w:r>
    </w:p>
    <w:p w:rsidR="00BE6487" w:rsidRPr="00BE6487" w:rsidRDefault="00BE6487" w:rsidP="002F773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E6487">
        <w:rPr>
          <w:rFonts w:ascii="Times New Roman" w:hAnsi="Times New Roman" w:cs="Times New Roman"/>
          <w:sz w:val="28"/>
          <w:szCs w:val="28"/>
        </w:rPr>
        <w:tab/>
        <w:t>Какова  модель материала сооружений, которая определяется конце</w:t>
      </w:r>
      <w:r w:rsidRPr="00BE6487">
        <w:rPr>
          <w:rFonts w:ascii="Times New Roman" w:hAnsi="Times New Roman" w:cs="Times New Roman"/>
          <w:sz w:val="28"/>
          <w:szCs w:val="28"/>
        </w:rPr>
        <w:t>п</w:t>
      </w:r>
      <w:r w:rsidRPr="00BE6487">
        <w:rPr>
          <w:rFonts w:ascii="Times New Roman" w:hAnsi="Times New Roman" w:cs="Times New Roman"/>
          <w:sz w:val="28"/>
          <w:szCs w:val="28"/>
        </w:rPr>
        <w:t>цией сил? На основании чего можно упростить модель материала сооруж</w:t>
      </w:r>
      <w:r w:rsidRPr="00BE6487">
        <w:rPr>
          <w:rFonts w:ascii="Times New Roman" w:hAnsi="Times New Roman" w:cs="Times New Roman"/>
          <w:sz w:val="28"/>
          <w:szCs w:val="28"/>
        </w:rPr>
        <w:t>е</w:t>
      </w:r>
      <w:r w:rsidRPr="00BE6487">
        <w:rPr>
          <w:rFonts w:ascii="Times New Roman" w:hAnsi="Times New Roman" w:cs="Times New Roman"/>
          <w:sz w:val="28"/>
          <w:szCs w:val="28"/>
        </w:rPr>
        <w:t>ний? Какие стороны можно выделить в расчетной схеме?</w:t>
      </w:r>
    </w:p>
    <w:p w:rsidR="00BE6487" w:rsidRPr="00BE6487" w:rsidRDefault="00BE6487" w:rsidP="002F773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4.</w:t>
      </w:r>
      <w:r w:rsidRPr="00BE6487">
        <w:rPr>
          <w:rFonts w:ascii="Times New Roman" w:hAnsi="Times New Roman" w:cs="Times New Roman"/>
          <w:sz w:val="28"/>
          <w:szCs w:val="28"/>
        </w:rPr>
        <w:tab/>
        <w:t>Как называется математический аппарат и последовательность вычи</w:t>
      </w:r>
      <w:r w:rsidRPr="00BE6487">
        <w:rPr>
          <w:rFonts w:ascii="Times New Roman" w:hAnsi="Times New Roman" w:cs="Times New Roman"/>
          <w:sz w:val="28"/>
          <w:szCs w:val="28"/>
        </w:rPr>
        <w:t>с</w:t>
      </w:r>
      <w:r w:rsidRPr="00BE6487">
        <w:rPr>
          <w:rFonts w:ascii="Times New Roman" w:hAnsi="Times New Roman" w:cs="Times New Roman"/>
          <w:sz w:val="28"/>
          <w:szCs w:val="28"/>
        </w:rPr>
        <w:t>лений характеристик рабочего и предельного состояний в расчетной схеме?</w:t>
      </w:r>
    </w:p>
    <w:p w:rsidR="00BE6487" w:rsidRPr="00BE6487" w:rsidRDefault="00BE6487" w:rsidP="002F773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5.</w:t>
      </w:r>
      <w:r w:rsidRPr="00BE6487">
        <w:rPr>
          <w:rFonts w:ascii="Times New Roman" w:hAnsi="Times New Roman" w:cs="Times New Roman"/>
          <w:sz w:val="28"/>
          <w:szCs w:val="28"/>
        </w:rPr>
        <w:tab/>
        <w:t>Как можно рассматривать всю историю развития и становле</w:t>
      </w:r>
      <w:r w:rsidR="008F5531">
        <w:rPr>
          <w:rFonts w:ascii="Times New Roman" w:hAnsi="Times New Roman" w:cs="Times New Roman"/>
          <w:sz w:val="28"/>
          <w:szCs w:val="28"/>
        </w:rPr>
        <w:t xml:space="preserve">ния теории сооружений? </w:t>
      </w:r>
      <w:r w:rsidRPr="00BE6487">
        <w:rPr>
          <w:rFonts w:ascii="Times New Roman" w:hAnsi="Times New Roman" w:cs="Times New Roman"/>
          <w:sz w:val="28"/>
          <w:szCs w:val="28"/>
        </w:rPr>
        <w:t>Кто одним из первых предложил расчетную модель арки</w:t>
      </w:r>
      <w:r w:rsidR="008F5531">
        <w:rPr>
          <w:rFonts w:ascii="Times New Roman" w:hAnsi="Times New Roman" w:cs="Times New Roman"/>
          <w:sz w:val="28"/>
          <w:szCs w:val="28"/>
        </w:rPr>
        <w:t xml:space="preserve"> </w:t>
      </w:r>
      <w:r w:rsidRPr="00BE6487">
        <w:rPr>
          <w:rFonts w:ascii="Times New Roman" w:hAnsi="Times New Roman" w:cs="Times New Roman"/>
          <w:sz w:val="28"/>
          <w:szCs w:val="28"/>
        </w:rPr>
        <w:t>(св</w:t>
      </w:r>
      <w:r w:rsidRPr="00BE6487">
        <w:rPr>
          <w:rFonts w:ascii="Times New Roman" w:hAnsi="Times New Roman" w:cs="Times New Roman"/>
          <w:sz w:val="28"/>
          <w:szCs w:val="28"/>
        </w:rPr>
        <w:t>о</w:t>
      </w:r>
      <w:r w:rsidRPr="00BE6487">
        <w:rPr>
          <w:rFonts w:ascii="Times New Roman" w:hAnsi="Times New Roman" w:cs="Times New Roman"/>
          <w:sz w:val="28"/>
          <w:szCs w:val="28"/>
        </w:rPr>
        <w:t>да)?</w:t>
      </w:r>
      <w:r w:rsidR="008F5531">
        <w:rPr>
          <w:rFonts w:ascii="Times New Roman" w:hAnsi="Times New Roman" w:cs="Times New Roman"/>
          <w:sz w:val="28"/>
          <w:szCs w:val="28"/>
        </w:rPr>
        <w:t xml:space="preserve"> </w:t>
      </w:r>
      <w:r w:rsidRPr="00BE6487">
        <w:rPr>
          <w:rFonts w:ascii="Times New Roman" w:hAnsi="Times New Roman" w:cs="Times New Roman"/>
          <w:sz w:val="28"/>
          <w:szCs w:val="28"/>
        </w:rPr>
        <w:t>Каков</w:t>
      </w:r>
      <w:r w:rsidR="003343D9">
        <w:rPr>
          <w:rFonts w:ascii="Times New Roman" w:hAnsi="Times New Roman" w:cs="Times New Roman"/>
          <w:sz w:val="28"/>
          <w:szCs w:val="28"/>
        </w:rPr>
        <w:t>а</w:t>
      </w:r>
      <w:r w:rsidRPr="00BE6487">
        <w:rPr>
          <w:rFonts w:ascii="Times New Roman" w:hAnsi="Times New Roman" w:cs="Times New Roman"/>
          <w:sz w:val="28"/>
          <w:szCs w:val="28"/>
        </w:rPr>
        <w:t xml:space="preserve"> была эта модель?</w:t>
      </w:r>
    </w:p>
    <w:p w:rsidR="00BE6487" w:rsidRPr="00BE6487" w:rsidRDefault="00BE6487" w:rsidP="002F773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6. Какой этап развития науки о прочности связан с именем Навье и что он предложил?  Чем характеризуется третий этап развития науки о прочности и как это отразилось в расчетной схеме арки?</w:t>
      </w:r>
    </w:p>
    <w:p w:rsidR="00BE6487" w:rsidRPr="00BE6487" w:rsidRDefault="003343D9" w:rsidP="002F773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E6487" w:rsidRPr="00BE6487">
        <w:rPr>
          <w:rFonts w:ascii="Times New Roman" w:hAnsi="Times New Roman" w:cs="Times New Roman"/>
          <w:sz w:val="28"/>
          <w:szCs w:val="28"/>
        </w:rPr>
        <w:t>Какие два вида процесса абстрагирования Вы знаете? Какие типы а</w:t>
      </w:r>
      <w:r w:rsidR="00BE6487" w:rsidRPr="00BE6487">
        <w:rPr>
          <w:rFonts w:ascii="Times New Roman" w:hAnsi="Times New Roman" w:cs="Times New Roman"/>
          <w:sz w:val="28"/>
          <w:szCs w:val="28"/>
        </w:rPr>
        <w:t>б</w:t>
      </w:r>
      <w:r w:rsidR="00BE6487" w:rsidRPr="00BE6487">
        <w:rPr>
          <w:rFonts w:ascii="Times New Roman" w:hAnsi="Times New Roman" w:cs="Times New Roman"/>
          <w:sz w:val="28"/>
          <w:szCs w:val="28"/>
        </w:rPr>
        <w:t>страктных моделей Вы знаете? Какова последовательность построения а</w:t>
      </w:r>
      <w:r w:rsidR="00BE6487" w:rsidRPr="00BE6487">
        <w:rPr>
          <w:rFonts w:ascii="Times New Roman" w:hAnsi="Times New Roman" w:cs="Times New Roman"/>
          <w:sz w:val="28"/>
          <w:szCs w:val="28"/>
        </w:rPr>
        <w:t>б</w:t>
      </w:r>
      <w:r w:rsidR="00BE6487" w:rsidRPr="00BE6487">
        <w:rPr>
          <w:rFonts w:ascii="Times New Roman" w:hAnsi="Times New Roman" w:cs="Times New Roman"/>
          <w:sz w:val="28"/>
          <w:szCs w:val="28"/>
        </w:rPr>
        <w:t>страктных моделей?</w:t>
      </w:r>
    </w:p>
    <w:p w:rsidR="00BE6487" w:rsidRPr="00BE6487" w:rsidRDefault="00BE6487" w:rsidP="002F773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8. Что называют физическим законом? Что позволяет выразить физический закон? Как создаются физические законы? Из чего состоят физические зак</w:t>
      </w:r>
      <w:r w:rsidRPr="00BE6487">
        <w:rPr>
          <w:rFonts w:ascii="Times New Roman" w:hAnsi="Times New Roman" w:cs="Times New Roman"/>
          <w:sz w:val="28"/>
          <w:szCs w:val="28"/>
        </w:rPr>
        <w:t>о</w:t>
      </w:r>
      <w:r w:rsidRPr="00BE6487">
        <w:rPr>
          <w:rFonts w:ascii="Times New Roman" w:hAnsi="Times New Roman" w:cs="Times New Roman"/>
          <w:sz w:val="28"/>
          <w:szCs w:val="28"/>
        </w:rPr>
        <w:t>ны?</w:t>
      </w:r>
    </w:p>
    <w:p w:rsidR="00BE6487" w:rsidRPr="00BE6487" w:rsidRDefault="00BE6487" w:rsidP="002F773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9. Как записывается линейный физический элемент? Кто его предложил? Какие величины входят в элемент Гука? Как записывается нелинейный ф</w:t>
      </w:r>
      <w:r w:rsidRPr="00BE6487">
        <w:rPr>
          <w:rFonts w:ascii="Times New Roman" w:hAnsi="Times New Roman" w:cs="Times New Roman"/>
          <w:sz w:val="28"/>
          <w:szCs w:val="28"/>
        </w:rPr>
        <w:t>и</w:t>
      </w:r>
      <w:r w:rsidRPr="00BE6487">
        <w:rPr>
          <w:rFonts w:ascii="Times New Roman" w:hAnsi="Times New Roman" w:cs="Times New Roman"/>
          <w:sz w:val="28"/>
          <w:szCs w:val="28"/>
        </w:rPr>
        <w:t>зический элемент? Как этот элемент выражается графически?</w:t>
      </w:r>
    </w:p>
    <w:p w:rsidR="00BE6487" w:rsidRPr="00BE6487" w:rsidRDefault="00BE6487" w:rsidP="002F773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 xml:space="preserve">10. Как выражаются внутренние усилия в брусе прямоугольного сечения при степенном нелинейном </w:t>
      </w:r>
      <w:proofErr w:type="gramStart"/>
      <w:r w:rsidRPr="00BE6487"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  <w:r w:rsidRPr="00BE6487">
        <w:rPr>
          <w:rFonts w:ascii="Times New Roman" w:hAnsi="Times New Roman" w:cs="Times New Roman"/>
          <w:sz w:val="28"/>
          <w:szCs w:val="28"/>
        </w:rPr>
        <w:t xml:space="preserve"> элементе? Что представляет собой идеально пластический физический элемент Сен-Венана? Каково его граф</w:t>
      </w:r>
      <w:r w:rsidRPr="00BE6487">
        <w:rPr>
          <w:rFonts w:ascii="Times New Roman" w:hAnsi="Times New Roman" w:cs="Times New Roman"/>
          <w:sz w:val="28"/>
          <w:szCs w:val="28"/>
        </w:rPr>
        <w:t>и</w:t>
      </w:r>
      <w:r w:rsidRPr="00BE6487">
        <w:rPr>
          <w:rFonts w:ascii="Times New Roman" w:hAnsi="Times New Roman" w:cs="Times New Roman"/>
          <w:sz w:val="28"/>
          <w:szCs w:val="28"/>
        </w:rPr>
        <w:t>ческое представление?</w:t>
      </w:r>
    </w:p>
    <w:p w:rsidR="00BE6487" w:rsidRPr="00BE6487" w:rsidRDefault="00BE6487" w:rsidP="002F773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 xml:space="preserve">11.  Какие виды физических законов встречаются в теории сооружений?  Что </w:t>
      </w:r>
      <w:proofErr w:type="gramStart"/>
      <w:r w:rsidRPr="00BE6487"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 w:rsidR="008F5531">
        <w:rPr>
          <w:rFonts w:ascii="Times New Roman" w:hAnsi="Times New Roman" w:cs="Times New Roman"/>
          <w:sz w:val="28"/>
          <w:szCs w:val="28"/>
        </w:rPr>
        <w:t>,</w:t>
      </w:r>
      <w:r w:rsidRPr="00BE6487">
        <w:rPr>
          <w:rFonts w:ascii="Times New Roman" w:hAnsi="Times New Roman" w:cs="Times New Roman"/>
          <w:sz w:val="28"/>
          <w:szCs w:val="28"/>
        </w:rPr>
        <w:t xml:space="preserve"> и как выглядит диаграммы Прандтля? Что </w:t>
      </w:r>
      <w:proofErr w:type="gramStart"/>
      <w:r w:rsidRPr="00BE6487"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 w:rsidRPr="00BE6487">
        <w:rPr>
          <w:rFonts w:ascii="Times New Roman" w:hAnsi="Times New Roman" w:cs="Times New Roman"/>
          <w:sz w:val="28"/>
          <w:szCs w:val="28"/>
        </w:rPr>
        <w:t xml:space="preserve"> вязко - упругий физический закон?</w:t>
      </w:r>
    </w:p>
    <w:p w:rsidR="00BE6487" w:rsidRPr="00BE6487" w:rsidRDefault="00BE6487" w:rsidP="002F773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12. Какие физические законы используются для описания свойств мета</w:t>
      </w:r>
      <w:r w:rsidRPr="00BE6487">
        <w:rPr>
          <w:rFonts w:ascii="Times New Roman" w:hAnsi="Times New Roman" w:cs="Times New Roman"/>
          <w:sz w:val="28"/>
          <w:szCs w:val="28"/>
        </w:rPr>
        <w:t>л</w:t>
      </w:r>
      <w:r w:rsidRPr="00BE6487">
        <w:rPr>
          <w:rFonts w:ascii="Times New Roman" w:hAnsi="Times New Roman" w:cs="Times New Roman"/>
          <w:sz w:val="28"/>
          <w:szCs w:val="28"/>
        </w:rPr>
        <w:t>лов? Какие физические законы используются для описания свой</w:t>
      </w:r>
      <w:proofErr w:type="gramStart"/>
      <w:r w:rsidRPr="00BE6487"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 w:rsidRPr="00BE6487">
        <w:rPr>
          <w:rFonts w:ascii="Times New Roman" w:hAnsi="Times New Roman" w:cs="Times New Roman"/>
          <w:sz w:val="28"/>
          <w:szCs w:val="28"/>
        </w:rPr>
        <w:t>евес</w:t>
      </w:r>
      <w:r w:rsidRPr="00BE6487">
        <w:rPr>
          <w:rFonts w:ascii="Times New Roman" w:hAnsi="Times New Roman" w:cs="Times New Roman"/>
          <w:sz w:val="28"/>
          <w:szCs w:val="28"/>
        </w:rPr>
        <w:t>и</w:t>
      </w:r>
      <w:r w:rsidRPr="00BE6487">
        <w:rPr>
          <w:rFonts w:ascii="Times New Roman" w:hAnsi="Times New Roman" w:cs="Times New Roman"/>
          <w:sz w:val="28"/>
          <w:szCs w:val="28"/>
        </w:rPr>
        <w:t>ны? Какие физические законы используются для описания свой</w:t>
      </w:r>
      <w:proofErr w:type="gramStart"/>
      <w:r w:rsidRPr="00BE6487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BE6487">
        <w:rPr>
          <w:rFonts w:ascii="Times New Roman" w:hAnsi="Times New Roman" w:cs="Times New Roman"/>
          <w:sz w:val="28"/>
          <w:szCs w:val="28"/>
        </w:rPr>
        <w:t>унта?</w:t>
      </w:r>
    </w:p>
    <w:p w:rsidR="00BE6487" w:rsidRPr="00BE6487" w:rsidRDefault="00BE6487" w:rsidP="002F773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13. Что позволяют геометрические гипотезы? Что обязательно необходимо проверять при использовании геометрических гипотез? Что называют пер</w:t>
      </w:r>
      <w:r w:rsidRPr="00BE6487">
        <w:rPr>
          <w:rFonts w:ascii="Times New Roman" w:hAnsi="Times New Roman" w:cs="Times New Roman"/>
          <w:sz w:val="28"/>
          <w:szCs w:val="28"/>
        </w:rPr>
        <w:t>е</w:t>
      </w:r>
      <w:r w:rsidRPr="00BE6487">
        <w:rPr>
          <w:rFonts w:ascii="Times New Roman" w:hAnsi="Times New Roman" w:cs="Times New Roman"/>
          <w:sz w:val="28"/>
          <w:szCs w:val="28"/>
        </w:rPr>
        <w:t>мещениями? Как различаются перемещения при расчете сооружений?</w:t>
      </w:r>
    </w:p>
    <w:p w:rsidR="00BE6487" w:rsidRPr="00BE6487" w:rsidRDefault="00BE6487" w:rsidP="002F773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14. Что позволяет применение гипотезы о малых перемещениях? Что нео</w:t>
      </w:r>
      <w:r w:rsidRPr="00BE6487">
        <w:rPr>
          <w:rFonts w:ascii="Times New Roman" w:hAnsi="Times New Roman" w:cs="Times New Roman"/>
          <w:sz w:val="28"/>
          <w:szCs w:val="28"/>
        </w:rPr>
        <w:t>б</w:t>
      </w:r>
      <w:r w:rsidRPr="00BE6487">
        <w:rPr>
          <w:rFonts w:ascii="Times New Roman" w:hAnsi="Times New Roman" w:cs="Times New Roman"/>
          <w:sz w:val="28"/>
          <w:szCs w:val="28"/>
        </w:rPr>
        <w:t>ходимо учитывать в расчете сооружений, если перемещения являются бол</w:t>
      </w:r>
      <w:r w:rsidRPr="00BE6487">
        <w:rPr>
          <w:rFonts w:ascii="Times New Roman" w:hAnsi="Times New Roman" w:cs="Times New Roman"/>
          <w:sz w:val="28"/>
          <w:szCs w:val="28"/>
        </w:rPr>
        <w:t>ь</w:t>
      </w:r>
      <w:r w:rsidRPr="00BE6487">
        <w:rPr>
          <w:rFonts w:ascii="Times New Roman" w:hAnsi="Times New Roman" w:cs="Times New Roman"/>
          <w:sz w:val="28"/>
          <w:szCs w:val="28"/>
        </w:rPr>
        <w:t>шими? Какие перемещения называют существенными? Как рассчитываются сооружения, в которых возникают существенные перемещения?</w:t>
      </w:r>
    </w:p>
    <w:p w:rsidR="00BE6487" w:rsidRPr="00BE6487" w:rsidRDefault="00BE6487" w:rsidP="002F77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lastRenderedPageBreak/>
        <w:t>15. К чему приводит гипотеза о плоских сечениях для стержней с точки зрения расчета? К чему приводит гипотеза о прямой недеформируемой но</w:t>
      </w:r>
      <w:r w:rsidRPr="00BE6487">
        <w:rPr>
          <w:rFonts w:ascii="Times New Roman" w:hAnsi="Times New Roman" w:cs="Times New Roman"/>
          <w:sz w:val="28"/>
          <w:szCs w:val="28"/>
        </w:rPr>
        <w:t>р</w:t>
      </w:r>
      <w:r w:rsidRPr="00BE6487">
        <w:rPr>
          <w:rFonts w:ascii="Times New Roman" w:hAnsi="Times New Roman" w:cs="Times New Roman"/>
          <w:sz w:val="28"/>
          <w:szCs w:val="28"/>
        </w:rPr>
        <w:t>мали  для пластин и оболочек с точки зрения расчета?</w:t>
      </w:r>
    </w:p>
    <w:p w:rsidR="00BE6487" w:rsidRPr="00BE6487" w:rsidRDefault="00BE6487" w:rsidP="002F77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16.</w:t>
      </w:r>
      <w:r w:rsidRPr="00BE6487">
        <w:rPr>
          <w:rFonts w:ascii="Times New Roman" w:hAnsi="Times New Roman" w:cs="Times New Roman"/>
          <w:sz w:val="28"/>
          <w:szCs w:val="28"/>
        </w:rPr>
        <w:tab/>
        <w:t>Каковы пределы применимости инженерных методов определения напряжений для изгибаемых элементов? Каковы пределы применимости и</w:t>
      </w:r>
      <w:r w:rsidRPr="00BE6487">
        <w:rPr>
          <w:rFonts w:ascii="Times New Roman" w:hAnsi="Times New Roman" w:cs="Times New Roman"/>
          <w:sz w:val="28"/>
          <w:szCs w:val="28"/>
        </w:rPr>
        <w:t>н</w:t>
      </w:r>
      <w:r w:rsidRPr="00BE6487">
        <w:rPr>
          <w:rFonts w:ascii="Times New Roman" w:hAnsi="Times New Roman" w:cs="Times New Roman"/>
          <w:sz w:val="28"/>
          <w:szCs w:val="28"/>
        </w:rPr>
        <w:t>женерных методов определения напряжений для сжатых и растянутых эл</w:t>
      </w:r>
      <w:r w:rsidRPr="00BE6487">
        <w:rPr>
          <w:rFonts w:ascii="Times New Roman" w:hAnsi="Times New Roman" w:cs="Times New Roman"/>
          <w:sz w:val="28"/>
          <w:szCs w:val="28"/>
        </w:rPr>
        <w:t>е</w:t>
      </w:r>
      <w:r w:rsidRPr="00BE6487">
        <w:rPr>
          <w:rFonts w:ascii="Times New Roman" w:hAnsi="Times New Roman" w:cs="Times New Roman"/>
          <w:sz w:val="28"/>
          <w:szCs w:val="28"/>
        </w:rPr>
        <w:t>ментов?</w:t>
      </w:r>
    </w:p>
    <w:p w:rsidR="00BE6487" w:rsidRPr="00BE6487" w:rsidRDefault="00BE6487" w:rsidP="002F77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17. Для одного и того же стержневого сооружения сколько расчетных схем можно образовать? Какие элементы расчетных схем стержневых систем Вы знаете?</w:t>
      </w:r>
    </w:p>
    <w:p w:rsidR="00BE6487" w:rsidRPr="00BE6487" w:rsidRDefault="00BE6487" w:rsidP="002F77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 xml:space="preserve">18. Что называют габаритом? Какой габарит используется для  стержней? </w:t>
      </w:r>
      <w:r w:rsidRPr="00BE6487">
        <w:rPr>
          <w:rFonts w:ascii="Times New Roman" w:hAnsi="Times New Roman" w:cs="Times New Roman"/>
          <w:sz w:val="28"/>
          <w:szCs w:val="28"/>
        </w:rPr>
        <w:tab/>
        <w:t xml:space="preserve">Какой элемент сооружения считается стержнем? Какие элементы </w:t>
      </w:r>
      <w:r w:rsidR="003343D9">
        <w:rPr>
          <w:rFonts w:ascii="Times New Roman" w:hAnsi="Times New Roman" w:cs="Times New Roman"/>
          <w:sz w:val="28"/>
          <w:szCs w:val="28"/>
        </w:rPr>
        <w:t>с</w:t>
      </w:r>
      <w:r w:rsidR="003343D9">
        <w:rPr>
          <w:rFonts w:ascii="Times New Roman" w:hAnsi="Times New Roman" w:cs="Times New Roman"/>
          <w:sz w:val="28"/>
          <w:szCs w:val="28"/>
        </w:rPr>
        <w:t>о</w:t>
      </w:r>
      <w:r w:rsidR="003343D9">
        <w:rPr>
          <w:rFonts w:ascii="Times New Roman" w:hAnsi="Times New Roman" w:cs="Times New Roman"/>
          <w:sz w:val="28"/>
          <w:szCs w:val="28"/>
        </w:rPr>
        <w:t xml:space="preserve">оружения </w:t>
      </w:r>
      <w:r w:rsidRPr="00BE6487">
        <w:rPr>
          <w:rFonts w:ascii="Times New Roman" w:hAnsi="Times New Roman" w:cs="Times New Roman"/>
          <w:sz w:val="28"/>
          <w:szCs w:val="28"/>
        </w:rPr>
        <w:t xml:space="preserve">можно принять за </w:t>
      </w:r>
      <w:proofErr w:type="gramStart"/>
      <w:r w:rsidRPr="00BE6487">
        <w:rPr>
          <w:rFonts w:ascii="Times New Roman" w:hAnsi="Times New Roman" w:cs="Times New Roman"/>
          <w:sz w:val="28"/>
          <w:szCs w:val="28"/>
        </w:rPr>
        <w:t>стержень</w:t>
      </w:r>
      <w:proofErr w:type="gramEnd"/>
      <w:r w:rsidRPr="00BE6487">
        <w:rPr>
          <w:rFonts w:ascii="Times New Roman" w:hAnsi="Times New Roman" w:cs="Times New Roman"/>
          <w:sz w:val="28"/>
          <w:szCs w:val="28"/>
        </w:rPr>
        <w:t xml:space="preserve"> и при </w:t>
      </w:r>
      <w:proofErr w:type="gramStart"/>
      <w:r w:rsidRPr="00BE6487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BE6487">
        <w:rPr>
          <w:rFonts w:ascii="Times New Roman" w:hAnsi="Times New Roman" w:cs="Times New Roman"/>
          <w:sz w:val="28"/>
          <w:szCs w:val="28"/>
        </w:rPr>
        <w:t xml:space="preserve"> условиях? Может ли быть стержнем группа </w:t>
      </w:r>
      <w:proofErr w:type="gramStart"/>
      <w:r w:rsidRPr="00BE6487">
        <w:rPr>
          <w:rFonts w:ascii="Times New Roman" w:hAnsi="Times New Roman" w:cs="Times New Roman"/>
          <w:sz w:val="28"/>
          <w:szCs w:val="28"/>
        </w:rPr>
        <w:t>элементов</w:t>
      </w:r>
      <w:proofErr w:type="gramEnd"/>
      <w:r w:rsidRPr="00BE6487">
        <w:rPr>
          <w:rFonts w:ascii="Times New Roman" w:hAnsi="Times New Roman" w:cs="Times New Roman"/>
          <w:sz w:val="28"/>
          <w:szCs w:val="28"/>
        </w:rPr>
        <w:t xml:space="preserve"> и при </w:t>
      </w:r>
      <w:proofErr w:type="gramStart"/>
      <w:r w:rsidRPr="00BE6487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BE6487">
        <w:rPr>
          <w:rFonts w:ascii="Times New Roman" w:hAnsi="Times New Roman" w:cs="Times New Roman"/>
          <w:sz w:val="28"/>
          <w:szCs w:val="28"/>
        </w:rPr>
        <w:t xml:space="preserve"> условиях?</w:t>
      </w:r>
    </w:p>
    <w:p w:rsidR="00BE6487" w:rsidRPr="00BE6487" w:rsidRDefault="00BE6487" w:rsidP="002F77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 xml:space="preserve">19. Чем определяется наименование стержня? Приведите классификацию стержней? </w:t>
      </w:r>
      <w:r w:rsidRPr="00BE6487">
        <w:rPr>
          <w:rFonts w:ascii="Times New Roman" w:hAnsi="Times New Roman" w:cs="Times New Roman"/>
          <w:sz w:val="28"/>
          <w:szCs w:val="28"/>
        </w:rPr>
        <w:tab/>
        <w:t>Какие стороны расчетной схемы отображаются в классификации стержней?</w:t>
      </w:r>
    </w:p>
    <w:p w:rsidR="00BE6487" w:rsidRPr="00BE6487" w:rsidRDefault="00BE6487" w:rsidP="002F77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20. Что называют узлами? На основании чего оценивается качество узлов?</w:t>
      </w:r>
    </w:p>
    <w:p w:rsidR="00BE6487" w:rsidRPr="00BE6487" w:rsidRDefault="00BE6487" w:rsidP="002F77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 xml:space="preserve"> Приведите классификацию шарнирных узлов. На какие группы можно разделить шарнирные узлы? Какие шарниры относятся к конструктивным шарнирным соединениям?</w:t>
      </w:r>
    </w:p>
    <w:p w:rsidR="00BE6487" w:rsidRPr="00BE6487" w:rsidRDefault="00BE6487" w:rsidP="002F77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21.</w:t>
      </w:r>
      <w:r w:rsidRPr="00BE6487">
        <w:rPr>
          <w:rFonts w:ascii="Times New Roman" w:hAnsi="Times New Roman" w:cs="Times New Roman"/>
          <w:sz w:val="28"/>
          <w:szCs w:val="28"/>
        </w:rPr>
        <w:tab/>
        <w:t>Какие шарниры трения. Вы знаете? Как выполняются и где использ</w:t>
      </w:r>
      <w:r w:rsidRPr="00BE6487">
        <w:rPr>
          <w:rFonts w:ascii="Times New Roman" w:hAnsi="Times New Roman" w:cs="Times New Roman"/>
          <w:sz w:val="28"/>
          <w:szCs w:val="28"/>
        </w:rPr>
        <w:t>у</w:t>
      </w:r>
      <w:r w:rsidRPr="00BE6487">
        <w:rPr>
          <w:rFonts w:ascii="Times New Roman" w:hAnsi="Times New Roman" w:cs="Times New Roman"/>
          <w:sz w:val="28"/>
          <w:szCs w:val="28"/>
        </w:rPr>
        <w:t xml:space="preserve">ются шарниры трения? Какие пластические шарниры Вы знаете? </w:t>
      </w:r>
      <w:r w:rsidRPr="00BE6487">
        <w:rPr>
          <w:rFonts w:ascii="Times New Roman" w:hAnsi="Times New Roman" w:cs="Times New Roman"/>
          <w:sz w:val="28"/>
          <w:szCs w:val="28"/>
        </w:rPr>
        <w:tab/>
        <w:t>Какие шарниры Вы еще знаете?</w:t>
      </w:r>
    </w:p>
    <w:p w:rsidR="00BE6487" w:rsidRPr="00BE6487" w:rsidRDefault="00BE6487" w:rsidP="002F77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22. Как оценивается качество жесткого соединения? Какие Вы знаете ко</w:t>
      </w:r>
      <w:r w:rsidRPr="00BE6487">
        <w:rPr>
          <w:rFonts w:ascii="Times New Roman" w:hAnsi="Times New Roman" w:cs="Times New Roman"/>
          <w:sz w:val="28"/>
          <w:szCs w:val="28"/>
        </w:rPr>
        <w:t>н</w:t>
      </w:r>
      <w:r w:rsidRPr="00BE6487">
        <w:rPr>
          <w:rFonts w:ascii="Times New Roman" w:hAnsi="Times New Roman" w:cs="Times New Roman"/>
          <w:sz w:val="28"/>
          <w:szCs w:val="28"/>
        </w:rPr>
        <w:t>структивные жесткие соединения? Какие Вы знаете расчетные жесткие с</w:t>
      </w:r>
      <w:r w:rsidRPr="00BE6487">
        <w:rPr>
          <w:rFonts w:ascii="Times New Roman" w:hAnsi="Times New Roman" w:cs="Times New Roman"/>
          <w:sz w:val="28"/>
          <w:szCs w:val="28"/>
        </w:rPr>
        <w:t>о</w:t>
      </w:r>
      <w:r w:rsidRPr="00BE6487">
        <w:rPr>
          <w:rFonts w:ascii="Times New Roman" w:hAnsi="Times New Roman" w:cs="Times New Roman"/>
          <w:sz w:val="28"/>
          <w:szCs w:val="28"/>
        </w:rPr>
        <w:t>единения?</w:t>
      </w:r>
    </w:p>
    <w:p w:rsidR="00BE6487" w:rsidRPr="00BE6487" w:rsidRDefault="00BE6487" w:rsidP="002F77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23. Что возникает в монолитном сопряжении двух стержней под прямым углом? Что необходимо сделать для снятия концентрации напряжений в у</w:t>
      </w:r>
      <w:r w:rsidRPr="00BE6487">
        <w:rPr>
          <w:rFonts w:ascii="Times New Roman" w:hAnsi="Times New Roman" w:cs="Times New Roman"/>
          <w:sz w:val="28"/>
          <w:szCs w:val="28"/>
        </w:rPr>
        <w:t>г</w:t>
      </w:r>
      <w:r w:rsidRPr="00BE6487">
        <w:rPr>
          <w:rFonts w:ascii="Times New Roman" w:hAnsi="Times New Roman" w:cs="Times New Roman"/>
          <w:sz w:val="28"/>
          <w:szCs w:val="28"/>
        </w:rPr>
        <w:t>лу?</w:t>
      </w:r>
    </w:p>
    <w:p w:rsidR="00BE6487" w:rsidRPr="00BE6487" w:rsidRDefault="00BE6487" w:rsidP="002F77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24. Какие возможны постановки задачи построения расчетных схем с</w:t>
      </w:r>
      <w:r w:rsidRPr="00BE6487">
        <w:rPr>
          <w:rFonts w:ascii="Times New Roman" w:hAnsi="Times New Roman" w:cs="Times New Roman"/>
          <w:sz w:val="28"/>
          <w:szCs w:val="28"/>
        </w:rPr>
        <w:t>о</w:t>
      </w:r>
      <w:r w:rsidRPr="00BE6487">
        <w:rPr>
          <w:rFonts w:ascii="Times New Roman" w:hAnsi="Times New Roman" w:cs="Times New Roman"/>
          <w:sz w:val="28"/>
          <w:szCs w:val="28"/>
        </w:rPr>
        <w:t>оружений? Из каких этапов состоит процесс построения расчетных схем с</w:t>
      </w:r>
      <w:r w:rsidRPr="00BE6487">
        <w:rPr>
          <w:rFonts w:ascii="Times New Roman" w:hAnsi="Times New Roman" w:cs="Times New Roman"/>
          <w:sz w:val="28"/>
          <w:szCs w:val="28"/>
        </w:rPr>
        <w:t>о</w:t>
      </w:r>
      <w:r w:rsidRPr="00BE6487">
        <w:rPr>
          <w:rFonts w:ascii="Times New Roman" w:hAnsi="Times New Roman" w:cs="Times New Roman"/>
          <w:sz w:val="28"/>
          <w:szCs w:val="28"/>
        </w:rPr>
        <w:t>оружений?</w:t>
      </w:r>
    </w:p>
    <w:p w:rsidR="00BE6487" w:rsidRPr="00BE6487" w:rsidRDefault="00BE6487" w:rsidP="002F77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25. Что включает в себя этап построения конструктивной схемы несущих элементов? Что такое «несущий поперечник»?</w:t>
      </w:r>
    </w:p>
    <w:p w:rsidR="00BE6487" w:rsidRPr="00BE6487" w:rsidRDefault="00BE6487" w:rsidP="002F77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26.</w:t>
      </w:r>
      <w:r w:rsidRPr="00BE6487">
        <w:rPr>
          <w:rFonts w:ascii="Times New Roman" w:hAnsi="Times New Roman" w:cs="Times New Roman"/>
          <w:sz w:val="28"/>
          <w:szCs w:val="28"/>
        </w:rPr>
        <w:tab/>
        <w:t>Что включает в себя этап обоснованное определение стержней, нахо</w:t>
      </w:r>
      <w:r w:rsidRPr="00BE6487">
        <w:rPr>
          <w:rFonts w:ascii="Times New Roman" w:hAnsi="Times New Roman" w:cs="Times New Roman"/>
          <w:sz w:val="28"/>
          <w:szCs w:val="28"/>
        </w:rPr>
        <w:t>ж</w:t>
      </w:r>
      <w:r w:rsidRPr="00BE6487">
        <w:rPr>
          <w:rFonts w:ascii="Times New Roman" w:hAnsi="Times New Roman" w:cs="Times New Roman"/>
          <w:sz w:val="28"/>
          <w:szCs w:val="28"/>
        </w:rPr>
        <w:t>дение очертания их осей?</w:t>
      </w:r>
    </w:p>
    <w:p w:rsidR="00BE6487" w:rsidRPr="00BE6487" w:rsidRDefault="00BE6487" w:rsidP="002F77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lastRenderedPageBreak/>
        <w:t>27.</w:t>
      </w:r>
      <w:r w:rsidRPr="00BE6487">
        <w:rPr>
          <w:rFonts w:ascii="Times New Roman" w:hAnsi="Times New Roman" w:cs="Times New Roman"/>
          <w:sz w:val="28"/>
          <w:szCs w:val="28"/>
        </w:rPr>
        <w:tab/>
        <w:t>Что включает в себя этап определение узлов и обоснование способов соединения стержней в них? Что включает в себя этап определение и обосн</w:t>
      </w:r>
      <w:r w:rsidRPr="00BE6487">
        <w:rPr>
          <w:rFonts w:ascii="Times New Roman" w:hAnsi="Times New Roman" w:cs="Times New Roman"/>
          <w:sz w:val="28"/>
          <w:szCs w:val="28"/>
        </w:rPr>
        <w:t>о</w:t>
      </w:r>
      <w:r w:rsidRPr="00BE6487">
        <w:rPr>
          <w:rFonts w:ascii="Times New Roman" w:hAnsi="Times New Roman" w:cs="Times New Roman"/>
          <w:sz w:val="28"/>
          <w:szCs w:val="28"/>
        </w:rPr>
        <w:t>вание типов опорных закреплений?</w:t>
      </w:r>
    </w:p>
    <w:p w:rsidR="00BE6487" w:rsidRPr="00BE6487" w:rsidRDefault="00BE6487" w:rsidP="002F77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487">
        <w:rPr>
          <w:rFonts w:ascii="Times New Roman" w:hAnsi="Times New Roman" w:cs="Times New Roman"/>
          <w:sz w:val="28"/>
          <w:szCs w:val="28"/>
        </w:rPr>
        <w:t>28.</w:t>
      </w:r>
      <w:r w:rsidRPr="00BE6487">
        <w:rPr>
          <w:rFonts w:ascii="Times New Roman" w:hAnsi="Times New Roman" w:cs="Times New Roman"/>
          <w:sz w:val="28"/>
          <w:szCs w:val="28"/>
        </w:rPr>
        <w:tab/>
        <w:t xml:space="preserve">Что включает в себя этап определение линии </w:t>
      </w:r>
      <w:proofErr w:type="spellStart"/>
      <w:r w:rsidRPr="00BE6487">
        <w:rPr>
          <w:rFonts w:ascii="Times New Roman" w:hAnsi="Times New Roman" w:cs="Times New Roman"/>
          <w:sz w:val="28"/>
          <w:szCs w:val="28"/>
        </w:rPr>
        <w:t>загружения</w:t>
      </w:r>
      <w:proofErr w:type="spellEnd"/>
      <w:r w:rsidRPr="00BE6487">
        <w:rPr>
          <w:rFonts w:ascii="Times New Roman" w:hAnsi="Times New Roman" w:cs="Times New Roman"/>
          <w:sz w:val="28"/>
          <w:szCs w:val="28"/>
        </w:rPr>
        <w:t xml:space="preserve"> сооружения постоянной и временной нагрузкой? Что включает в себя этап определение наименования сооружения? Что включает в себя этап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6487">
        <w:rPr>
          <w:rFonts w:ascii="Times New Roman" w:hAnsi="Times New Roman" w:cs="Times New Roman"/>
          <w:sz w:val="28"/>
          <w:szCs w:val="28"/>
        </w:rPr>
        <w:t xml:space="preserve">роведение анализа геометрической структуры полученных расчетных схем? </w:t>
      </w:r>
    </w:p>
    <w:p w:rsidR="00323D19" w:rsidRPr="00323D19" w:rsidRDefault="00BE6487" w:rsidP="002F7731">
      <w:pPr>
        <w:widowControl w:val="0"/>
        <w:tabs>
          <w:tab w:val="left" w:pos="1134"/>
        </w:tabs>
        <w:spacing w:after="0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BE6487">
        <w:rPr>
          <w:rFonts w:ascii="Times New Roman" w:hAnsi="Times New Roman" w:cs="Times New Roman"/>
          <w:b/>
          <w:i/>
          <w:sz w:val="28"/>
          <w:szCs w:val="28"/>
        </w:rPr>
        <w:t xml:space="preserve">Третий вопрос билета: </w:t>
      </w:r>
      <w:r w:rsidRPr="00BE6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заданного на фотографии сооружения п</w:t>
      </w:r>
      <w:r w:rsidRPr="00BE64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64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возможные варианты расчетных схем и обосновать эти варианты</w:t>
      </w:r>
    </w:p>
    <w:p w:rsidR="00323D19" w:rsidRPr="00323D19" w:rsidRDefault="00323D19" w:rsidP="00323D1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p w:rsidR="00323D19" w:rsidRPr="00323D19" w:rsidRDefault="00323D19" w:rsidP="00323D19">
      <w:pPr>
        <w:widowControl w:val="0"/>
        <w:spacing w:after="0"/>
        <w:jc w:val="center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 xml:space="preserve">Критерии выставления оценки </w:t>
      </w:r>
      <w:r w:rsidR="008F5531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маги</w:t>
      </w:r>
      <w:r w:rsidR="002F7731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с</w:t>
      </w:r>
      <w:r w:rsidR="008F5531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тра</w:t>
      </w:r>
      <w:r w:rsidRPr="00323D19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 xml:space="preserve">нту на </w:t>
      </w:r>
      <w:r w:rsidR="00BE6487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экзамен</w:t>
      </w:r>
      <w:r w:rsidR="008F5531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е</w:t>
      </w:r>
    </w:p>
    <w:p w:rsidR="00323D19" w:rsidRPr="00323D19" w:rsidRDefault="00323D19" w:rsidP="00323D1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К </w:t>
      </w:r>
      <w:r w:rsidR="00F4447E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экзамену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допускаются обучающиеся, выполнившие программу </w:t>
      </w:r>
      <w:proofErr w:type="gramStart"/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об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у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чения по дисциплине</w:t>
      </w:r>
      <w:proofErr w:type="gramEnd"/>
      <w:r w:rsidR="002F773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и</w:t>
      </w:r>
      <w:r w:rsidRPr="00323D1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прошедшие все этапы текущей аттестации. </w:t>
      </w:r>
    </w:p>
    <w:p w:rsidR="00323D19" w:rsidRPr="00323D19" w:rsidRDefault="00323D19" w:rsidP="00323D1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6645"/>
      </w:tblGrid>
      <w:tr w:rsidR="00323D19" w:rsidRPr="00323D19" w:rsidTr="00F4447E">
        <w:tc>
          <w:tcPr>
            <w:tcW w:w="2795" w:type="dxa"/>
          </w:tcPr>
          <w:p w:rsidR="00323D19" w:rsidRPr="00323D19" w:rsidRDefault="00323D19" w:rsidP="00323D1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D1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>Оценка</w:t>
            </w:r>
          </w:p>
        </w:tc>
        <w:tc>
          <w:tcPr>
            <w:tcW w:w="6667" w:type="dxa"/>
          </w:tcPr>
          <w:p w:rsidR="00323D19" w:rsidRPr="00323D19" w:rsidRDefault="00323D19" w:rsidP="00323D19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D1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>Требования к сформированным компетенциям</w:t>
            </w:r>
          </w:p>
        </w:tc>
      </w:tr>
      <w:tr w:rsidR="00323D19" w:rsidRPr="00323D19" w:rsidTr="00F4447E">
        <w:tc>
          <w:tcPr>
            <w:tcW w:w="2795" w:type="dxa"/>
          </w:tcPr>
          <w:p w:rsidR="00323D19" w:rsidRPr="00323D19" w:rsidRDefault="00323D19" w:rsidP="00323D1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323D19" w:rsidRPr="00323D19" w:rsidRDefault="00323D19" w:rsidP="00F4447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D1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 xml:space="preserve"> «</w:t>
            </w:r>
            <w:r w:rsidR="00F4447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>отлично</w:t>
            </w:r>
            <w:r w:rsidRPr="00323D1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6667" w:type="dxa"/>
          </w:tcPr>
          <w:p w:rsidR="00323D19" w:rsidRPr="00323D19" w:rsidRDefault="00F4447E" w:rsidP="00F4447E">
            <w:pPr>
              <w:widowControl w:val="0"/>
              <w:spacing w:after="0" w:line="240" w:lineRule="auto"/>
              <w:ind w:firstLine="52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Магистра</w:t>
            </w:r>
            <w:r w:rsidR="00323D19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нт показал развернутый ответ, представляющий с</w:t>
            </w:r>
            <w:r w:rsidR="00323D19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о</w:t>
            </w:r>
            <w:r w:rsidR="00323D19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бой связное, логическое, последовательное раскрытие поста</w:t>
            </w:r>
            <w:r w:rsidR="00323D19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в</w:t>
            </w:r>
            <w:r w:rsidR="00323D19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ленного вопроса, широкое знание литературы.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Он</w:t>
            </w:r>
            <w:r w:rsidR="00323D19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обнаружил понимание материала, обоснованность суждений, спосо</w:t>
            </w:r>
            <w:r w:rsidR="00323D19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б</w:t>
            </w:r>
            <w:r w:rsidR="00323D19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ность применить полученные знания на практике. Допуск</w:t>
            </w:r>
            <w:r w:rsidR="00323D19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а</w:t>
            </w:r>
            <w:r w:rsidR="00323D19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ются некоторые неточности в ответе, которые студент и</w:t>
            </w:r>
            <w:r w:rsidR="00323D19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с</w:t>
            </w:r>
            <w:r w:rsidR="00323D19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правляет самостоятельно.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Практическую задачу решил по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ностью с подробным обоснованием принятых решений.</w:t>
            </w:r>
          </w:p>
        </w:tc>
      </w:tr>
      <w:tr w:rsidR="00323D19" w:rsidRPr="00323D19" w:rsidTr="00F4447E">
        <w:tc>
          <w:tcPr>
            <w:tcW w:w="2795" w:type="dxa"/>
          </w:tcPr>
          <w:p w:rsidR="00323D19" w:rsidRPr="00323D19" w:rsidRDefault="00323D19" w:rsidP="00F4447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D1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 xml:space="preserve"> «</w:t>
            </w:r>
            <w:r w:rsidR="00F4447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>хорошо</w:t>
            </w:r>
            <w:r w:rsidRPr="00323D1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6667" w:type="dxa"/>
          </w:tcPr>
          <w:p w:rsidR="00323D19" w:rsidRPr="00323D19" w:rsidRDefault="00F4447E" w:rsidP="001234F4">
            <w:pPr>
              <w:widowControl w:val="0"/>
              <w:spacing w:after="0" w:line="240" w:lineRule="auto"/>
              <w:ind w:firstLine="52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Магистра</w:t>
            </w:r>
            <w:r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нт показал ответ, представляющий собой связное, логическое, последовательное раскрытие поставленного в</w:t>
            </w:r>
            <w:r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о</w:t>
            </w:r>
            <w:r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проса,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достаточное</w:t>
            </w:r>
            <w:r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знание литературы.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Он</w:t>
            </w:r>
            <w:r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обнаружил пон</w:t>
            </w:r>
            <w:r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и</w:t>
            </w:r>
            <w:r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мание материала, обоснованность суждений, способность применить полученные знания на практике. Допускаются н</w:t>
            </w:r>
            <w:r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е</w:t>
            </w:r>
            <w:r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которые неточности в ответе, которые студент исправляет с</w:t>
            </w:r>
            <w:r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а</w:t>
            </w:r>
            <w:r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мостоятельно.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Практическую задачу решил полностью с </w:t>
            </w:r>
            <w:r w:rsidR="001234F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н</w:t>
            </w:r>
            <w:r w:rsidR="001234F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е</w:t>
            </w:r>
            <w:r w:rsidR="001234F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которыми неточностями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</w:tr>
      <w:tr w:rsidR="00F4447E" w:rsidRPr="00323D19" w:rsidTr="00F4447E">
        <w:tc>
          <w:tcPr>
            <w:tcW w:w="2795" w:type="dxa"/>
          </w:tcPr>
          <w:p w:rsidR="00F4447E" w:rsidRPr="00323D19" w:rsidRDefault="00F4447E" w:rsidP="00F4447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D1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>удовлетворительно</w:t>
            </w:r>
            <w:r w:rsidRPr="00323D1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6667" w:type="dxa"/>
          </w:tcPr>
          <w:p w:rsidR="00F4447E" w:rsidRPr="00323D19" w:rsidRDefault="001234F4" w:rsidP="001234F4">
            <w:pPr>
              <w:widowControl w:val="0"/>
              <w:spacing w:after="0" w:line="240" w:lineRule="auto"/>
              <w:ind w:firstLine="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Магистрант</w:t>
            </w:r>
            <w:r w:rsidR="00F4447E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обнаруживает незнание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некоторых</w:t>
            </w:r>
            <w:r w:rsidR="00F4447E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проблем, св</w:t>
            </w:r>
            <w:r w:rsidR="00F4447E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я</w:t>
            </w:r>
            <w:r w:rsidR="00F4447E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занных с изучением вопроса, допускает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некоторые </w:t>
            </w:r>
            <w:r w:rsidR="00F4447E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ошибки в ответе, неуверенно излагает материал. Данная оценка хара</w:t>
            </w:r>
            <w:r w:rsidR="00F4447E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к</w:t>
            </w:r>
            <w:r w:rsidR="00F4447E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теризует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недочеты </w:t>
            </w:r>
            <w:r w:rsidR="00F4447E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в подготовке студента, которые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не </w:t>
            </w:r>
            <w:r w:rsidR="00F4447E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являю</w:t>
            </w:r>
            <w:r w:rsidR="00F4447E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т</w:t>
            </w:r>
            <w:r w:rsidR="00F4447E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ся серьезным препятствием к успешной профессиональной и научной деятельности.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Практическую задачу решил не вполне уверенно допустил незначительные ошибки.</w:t>
            </w:r>
          </w:p>
        </w:tc>
      </w:tr>
      <w:tr w:rsidR="00F4447E" w:rsidRPr="00323D19" w:rsidTr="00F4447E">
        <w:tc>
          <w:tcPr>
            <w:tcW w:w="2795" w:type="dxa"/>
          </w:tcPr>
          <w:p w:rsidR="00F4447E" w:rsidRPr="00323D19" w:rsidRDefault="00F4447E" w:rsidP="00AB27B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D1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>неудовлетворительно</w:t>
            </w:r>
            <w:r w:rsidRPr="00323D1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6667" w:type="dxa"/>
          </w:tcPr>
          <w:p w:rsidR="00F4447E" w:rsidRPr="00323D19" w:rsidRDefault="001234F4" w:rsidP="001234F4">
            <w:pPr>
              <w:widowControl w:val="0"/>
              <w:spacing w:after="0" w:line="240" w:lineRule="auto"/>
              <w:ind w:firstLine="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Магистрант</w:t>
            </w:r>
            <w:r w:rsidR="00F4447E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обнаруживает незнание большей части проблем, связанных с изучением вопроса, допускает ошибки в ответе, искажает смысл текста, беспорядочно и неуверенно излагает материал. Данная оценка характеризует недостатки в подг</w:t>
            </w:r>
            <w:r w:rsidR="00F4447E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о</w:t>
            </w:r>
            <w:r w:rsidR="00F4447E" w:rsidRPr="00323D19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товке студента, которые являются серьезным препятствием к успешной профессиональной и научной деятельности.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Пра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тическую задачу не решил, допустил значительные ошибки.</w:t>
            </w:r>
          </w:p>
        </w:tc>
      </w:tr>
    </w:tbl>
    <w:p w:rsidR="00323D19" w:rsidRPr="00323D19" w:rsidRDefault="00323D19" w:rsidP="00323D19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p w:rsidR="002F7731" w:rsidRDefault="002F7731" w:rsidP="00323D19">
      <w:pPr>
        <w:widowControl w:val="0"/>
        <w:tabs>
          <w:tab w:val="num" w:pos="709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23D19" w:rsidRPr="00323D19" w:rsidRDefault="00323D19" w:rsidP="00323D19">
      <w:pPr>
        <w:widowControl w:val="0"/>
        <w:tabs>
          <w:tab w:val="num" w:pos="709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23D1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Оценочные средства для текущей аттестации</w:t>
      </w:r>
    </w:p>
    <w:p w:rsidR="00323D19" w:rsidRPr="00323D19" w:rsidRDefault="00323D19" w:rsidP="002F7731">
      <w:pPr>
        <w:widowControl w:val="0"/>
        <w:tabs>
          <w:tab w:val="num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23D19">
        <w:rPr>
          <w:rFonts w:ascii="Times New Roman" w:eastAsia="Calibri" w:hAnsi="Times New Roman" w:cs="Times New Roman"/>
          <w:sz w:val="28"/>
          <w:szCs w:val="24"/>
          <w:lang w:eastAsia="ru-RU"/>
        </w:rPr>
        <w:t>Текущая аттестация студентов по дисциплине проводится в соотве</w:t>
      </w:r>
      <w:r w:rsidRPr="00323D19">
        <w:rPr>
          <w:rFonts w:ascii="Times New Roman" w:eastAsia="Calibri" w:hAnsi="Times New Roman" w:cs="Times New Roman"/>
          <w:sz w:val="28"/>
          <w:szCs w:val="24"/>
          <w:lang w:eastAsia="ru-RU"/>
        </w:rPr>
        <w:t>т</w:t>
      </w:r>
      <w:r w:rsidRPr="00323D19">
        <w:rPr>
          <w:rFonts w:ascii="Times New Roman" w:eastAsia="Calibri" w:hAnsi="Times New Roman" w:cs="Times New Roman"/>
          <w:sz w:val="28"/>
          <w:szCs w:val="24"/>
          <w:lang w:eastAsia="ru-RU"/>
        </w:rPr>
        <w:t>ствии с локальными нормативными актами ДВФУ и является обязательной.</w:t>
      </w:r>
    </w:p>
    <w:p w:rsidR="00323D19" w:rsidRPr="00323D19" w:rsidRDefault="00323D19" w:rsidP="002F7731">
      <w:pPr>
        <w:widowControl w:val="0"/>
        <w:tabs>
          <w:tab w:val="left" w:pos="612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Текущая аттестация </w:t>
      </w:r>
      <w:r w:rsidRPr="00323D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проводится в форме контрольных мероприятий (с</w:t>
      </w:r>
      <w:r w:rsidRPr="00323D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323D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беседования, 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лабораторных работ, </w:t>
      </w:r>
      <w:r w:rsidR="001234F4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1234F4">
        <w:rPr>
          <w:rFonts w:ascii="Times New Roman" w:eastAsia="Calibri" w:hAnsi="Times New Roman" w:cs="Times New Roman"/>
          <w:sz w:val="28"/>
          <w:szCs w:val="28"/>
          <w:lang w:eastAsia="ru-RU"/>
        </w:rPr>
        <w:t>ельных работ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по оцениванию фактических результатов обучения студентов и осуществляется ведущим преподавателем. </w:t>
      </w:r>
    </w:p>
    <w:p w:rsidR="00323D19" w:rsidRPr="00323D19" w:rsidRDefault="00323D19" w:rsidP="002F7731">
      <w:pPr>
        <w:widowControl w:val="0"/>
        <w:tabs>
          <w:tab w:val="num" w:pos="720"/>
          <w:tab w:val="left" w:pos="612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23D19">
        <w:rPr>
          <w:rFonts w:ascii="Times New Roman" w:eastAsia="Calibri" w:hAnsi="Times New Roman" w:cs="Times New Roman"/>
          <w:sz w:val="28"/>
          <w:szCs w:val="24"/>
          <w:lang w:eastAsia="ru-RU"/>
        </w:rPr>
        <w:t>Объектами оценивания выступают:</w:t>
      </w:r>
    </w:p>
    <w:p w:rsidR="00323D19" w:rsidRPr="00323D19" w:rsidRDefault="00323D19" w:rsidP="002F7731">
      <w:pPr>
        <w:widowControl w:val="0"/>
        <w:tabs>
          <w:tab w:val="left" w:pos="6120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23D19">
        <w:rPr>
          <w:rFonts w:ascii="Times New Roman" w:eastAsia="Calibri" w:hAnsi="Times New Roman" w:cs="Times New Roman"/>
          <w:sz w:val="28"/>
          <w:szCs w:val="24"/>
          <w:lang w:eastAsia="ru-RU"/>
        </w:rPr>
        <w:t>− учебная дисциплина</w:t>
      </w:r>
      <w:r w:rsidRPr="00323D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23D19">
        <w:rPr>
          <w:rFonts w:ascii="Times New Roman" w:eastAsia="Calibri" w:hAnsi="Times New Roman" w:cs="Times New Roman"/>
          <w:sz w:val="28"/>
          <w:szCs w:val="24"/>
          <w:lang w:eastAsia="ru-RU"/>
        </w:rPr>
        <w:t>(активность на занятиях, своевременность выпо</w:t>
      </w:r>
      <w:r w:rsidRPr="00323D19">
        <w:rPr>
          <w:rFonts w:ascii="Times New Roman" w:eastAsia="Calibri" w:hAnsi="Times New Roman" w:cs="Times New Roman"/>
          <w:sz w:val="28"/>
          <w:szCs w:val="24"/>
          <w:lang w:eastAsia="ru-RU"/>
        </w:rPr>
        <w:t>л</w:t>
      </w:r>
      <w:r w:rsidRPr="00323D19">
        <w:rPr>
          <w:rFonts w:ascii="Times New Roman" w:eastAsia="Calibri" w:hAnsi="Times New Roman" w:cs="Times New Roman"/>
          <w:sz w:val="28"/>
          <w:szCs w:val="24"/>
          <w:lang w:eastAsia="ru-RU"/>
        </w:rPr>
        <w:t>нения различных видов заданий, посещаемость всех видов занятий по атт</w:t>
      </w:r>
      <w:r w:rsidRPr="00323D19">
        <w:rPr>
          <w:rFonts w:ascii="Times New Roman" w:eastAsia="Calibri" w:hAnsi="Times New Roman" w:cs="Times New Roman"/>
          <w:sz w:val="28"/>
          <w:szCs w:val="24"/>
          <w:lang w:eastAsia="ru-RU"/>
        </w:rPr>
        <w:t>е</w:t>
      </w:r>
      <w:r w:rsidRPr="00323D19">
        <w:rPr>
          <w:rFonts w:ascii="Times New Roman" w:eastAsia="Calibri" w:hAnsi="Times New Roman" w:cs="Times New Roman"/>
          <w:sz w:val="28"/>
          <w:szCs w:val="24"/>
          <w:lang w:eastAsia="ru-RU"/>
        </w:rPr>
        <w:t>стуемой дисциплине);</w:t>
      </w:r>
    </w:p>
    <w:p w:rsidR="00323D19" w:rsidRPr="00323D19" w:rsidRDefault="00323D19" w:rsidP="002F7731">
      <w:pPr>
        <w:widowControl w:val="0"/>
        <w:tabs>
          <w:tab w:val="num" w:pos="720"/>
          <w:tab w:val="left" w:pos="612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23D19">
        <w:rPr>
          <w:rFonts w:ascii="Times New Roman" w:eastAsia="Calibri" w:hAnsi="Times New Roman" w:cs="Times New Roman"/>
          <w:sz w:val="28"/>
          <w:szCs w:val="24"/>
          <w:lang w:eastAsia="ru-RU"/>
        </w:rPr>
        <w:t>− степень усвоения теоретических знаний;</w:t>
      </w:r>
    </w:p>
    <w:p w:rsidR="00323D19" w:rsidRPr="00323D19" w:rsidRDefault="00323D19" w:rsidP="002F7731">
      <w:pPr>
        <w:widowControl w:val="0"/>
        <w:tabs>
          <w:tab w:val="num" w:pos="720"/>
          <w:tab w:val="left" w:pos="612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23D19">
        <w:rPr>
          <w:rFonts w:ascii="Times New Roman" w:eastAsia="Calibri" w:hAnsi="Times New Roman" w:cs="Times New Roman"/>
          <w:sz w:val="28"/>
          <w:szCs w:val="24"/>
          <w:lang w:eastAsia="ru-RU"/>
        </w:rPr>
        <w:t>− уровень овладения практическими умениями и навыками по всем в</w:t>
      </w:r>
      <w:r w:rsidRPr="00323D19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323D19">
        <w:rPr>
          <w:rFonts w:ascii="Times New Roman" w:eastAsia="Calibri" w:hAnsi="Times New Roman" w:cs="Times New Roman"/>
          <w:sz w:val="28"/>
          <w:szCs w:val="24"/>
          <w:lang w:eastAsia="ru-RU"/>
        </w:rPr>
        <w:t>дам учебной работы;</w:t>
      </w:r>
    </w:p>
    <w:p w:rsidR="00323D19" w:rsidRPr="00323D19" w:rsidRDefault="00323D19" w:rsidP="002F7731">
      <w:pPr>
        <w:widowControl w:val="0"/>
        <w:tabs>
          <w:tab w:val="num" w:pos="720"/>
          <w:tab w:val="left" w:pos="612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23D19">
        <w:rPr>
          <w:rFonts w:ascii="Times New Roman" w:eastAsia="Calibri" w:hAnsi="Times New Roman" w:cs="Times New Roman"/>
          <w:sz w:val="28"/>
          <w:szCs w:val="24"/>
          <w:lang w:eastAsia="ru-RU"/>
        </w:rPr>
        <w:t>− результаты самостоятельной работы.</w:t>
      </w:r>
    </w:p>
    <w:p w:rsidR="00323D19" w:rsidRPr="00323D19" w:rsidRDefault="00323D19" w:rsidP="002F7731">
      <w:pPr>
        <w:widowControl w:val="0"/>
        <w:tabs>
          <w:tab w:val="num" w:pos="720"/>
          <w:tab w:val="left" w:pos="612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Составляется календарный план контрольных мероприятий по дисц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плине. Оценка посещаемости, активности обучающихся на занятиях, сво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временность выполнения различных видов заданий ведётся на основе журн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23D19">
        <w:rPr>
          <w:rFonts w:ascii="Times New Roman" w:eastAsia="Calibri" w:hAnsi="Times New Roman" w:cs="Times New Roman"/>
          <w:sz w:val="28"/>
          <w:szCs w:val="28"/>
          <w:lang w:eastAsia="ru-RU"/>
        </w:rPr>
        <w:t>ла, который ведёт преподаватель в течение учебного семестра.</w:t>
      </w:r>
    </w:p>
    <w:p w:rsidR="00323D19" w:rsidRPr="00323D19" w:rsidRDefault="00323D19" w:rsidP="00323D19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23D19" w:rsidRPr="00323D19" w:rsidRDefault="00323D19" w:rsidP="00323D19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собеседования / устного опроса</w:t>
      </w:r>
    </w:p>
    <w:p w:rsidR="00323D19" w:rsidRPr="00323D19" w:rsidRDefault="00323D19" w:rsidP="00323D19">
      <w:pPr>
        <w:tabs>
          <w:tab w:val="left" w:pos="851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</w:t>
      </w:r>
      <w:r w:rsidRPr="003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9B2" w:rsidRDefault="008529B2" w:rsidP="008529B2">
      <w:pPr>
        <w:pStyle w:val="a8"/>
        <w:numPr>
          <w:ilvl w:val="0"/>
          <w:numId w:val="18"/>
        </w:numPr>
        <w:spacing w:after="0" w:line="240" w:lineRule="auto"/>
        <w:ind w:left="641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чем строит свои </w:t>
      </w:r>
      <w:r w:rsidRPr="00165F9C">
        <w:rPr>
          <w:rFonts w:ascii="Times New Roman" w:hAnsi="Times New Roman" w:cs="Times New Roman"/>
          <w:i/>
          <w:sz w:val="28"/>
          <w:szCs w:val="28"/>
        </w:rPr>
        <w:t>выводы и заключения о работе сооружений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те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рия сооружений?</w:t>
      </w:r>
    </w:p>
    <w:p w:rsidR="008529B2" w:rsidRDefault="008529B2" w:rsidP="008529B2">
      <w:pPr>
        <w:pStyle w:val="a8"/>
        <w:numPr>
          <w:ilvl w:val="0"/>
          <w:numId w:val="18"/>
        </w:numPr>
        <w:spacing w:after="0" w:line="240" w:lineRule="auto"/>
        <w:ind w:left="641" w:hanging="357"/>
        <w:rPr>
          <w:rFonts w:ascii="Times New Roman" w:hAnsi="Times New Roman" w:cs="Times New Roman"/>
          <w:i/>
          <w:sz w:val="28"/>
          <w:szCs w:val="28"/>
        </w:rPr>
      </w:pPr>
      <w:r w:rsidRPr="00165F9C">
        <w:rPr>
          <w:rFonts w:ascii="Times New Roman" w:hAnsi="Times New Roman" w:cs="Times New Roman"/>
          <w:i/>
          <w:sz w:val="28"/>
          <w:szCs w:val="28"/>
        </w:rPr>
        <w:t xml:space="preserve">На чем основана идеализированная модель </w:t>
      </w:r>
      <w:r>
        <w:rPr>
          <w:rFonts w:ascii="Times New Roman" w:hAnsi="Times New Roman" w:cs="Times New Roman"/>
          <w:i/>
          <w:sz w:val="28"/>
          <w:szCs w:val="28"/>
        </w:rPr>
        <w:t>реального сооружения и как она называется?</w:t>
      </w:r>
    </w:p>
    <w:p w:rsidR="008529B2" w:rsidRDefault="008529B2" w:rsidP="008529B2">
      <w:pPr>
        <w:pStyle w:val="a8"/>
        <w:numPr>
          <w:ilvl w:val="0"/>
          <w:numId w:val="18"/>
        </w:numPr>
        <w:spacing w:after="0" w:line="240" w:lineRule="auto"/>
        <w:ind w:left="641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положено в основу </w:t>
      </w:r>
      <w:r w:rsidRPr="00165F9C">
        <w:rPr>
          <w:rFonts w:ascii="Times New Roman" w:hAnsi="Times New Roman" w:cs="Times New Roman"/>
          <w:i/>
          <w:sz w:val="28"/>
          <w:szCs w:val="28"/>
        </w:rPr>
        <w:t>математическ</w:t>
      </w:r>
      <w:r>
        <w:rPr>
          <w:rFonts w:ascii="Times New Roman" w:hAnsi="Times New Roman" w:cs="Times New Roman"/>
          <w:i/>
          <w:sz w:val="28"/>
          <w:szCs w:val="28"/>
        </w:rPr>
        <w:t xml:space="preserve">ой </w:t>
      </w:r>
      <w:r w:rsidRPr="00165F9C">
        <w:rPr>
          <w:rFonts w:ascii="Times New Roman" w:hAnsi="Times New Roman" w:cs="Times New Roman"/>
          <w:i/>
          <w:sz w:val="28"/>
          <w:szCs w:val="28"/>
        </w:rPr>
        <w:t>модел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165F9C">
        <w:rPr>
          <w:rFonts w:ascii="Times New Roman" w:hAnsi="Times New Roman" w:cs="Times New Roman"/>
          <w:i/>
          <w:sz w:val="28"/>
          <w:szCs w:val="28"/>
        </w:rPr>
        <w:t xml:space="preserve">  внутренних связей рабочего состояния любого сооружения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8529B2" w:rsidRDefault="008529B2" w:rsidP="008529B2">
      <w:pPr>
        <w:pStyle w:val="a8"/>
        <w:numPr>
          <w:ilvl w:val="0"/>
          <w:numId w:val="18"/>
        </w:numPr>
        <w:spacing w:after="0" w:line="240" w:lineRule="auto"/>
        <w:ind w:left="641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называется в </w:t>
      </w:r>
      <w:r w:rsidRPr="00165F9C">
        <w:rPr>
          <w:rFonts w:ascii="Times New Roman" w:hAnsi="Times New Roman" w:cs="Times New Roman"/>
          <w:i/>
          <w:sz w:val="28"/>
          <w:szCs w:val="28"/>
        </w:rPr>
        <w:t xml:space="preserve"> теории сооружений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93A">
        <w:rPr>
          <w:rFonts w:ascii="Times New Roman" w:hAnsi="Times New Roman" w:cs="Times New Roman"/>
          <w:i/>
          <w:sz w:val="28"/>
          <w:szCs w:val="28"/>
        </w:rPr>
        <w:t>процедуре моделирования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ального сооружения?</w:t>
      </w:r>
    </w:p>
    <w:p w:rsidR="008529B2" w:rsidRDefault="008529B2" w:rsidP="008529B2">
      <w:pPr>
        <w:pStyle w:val="a8"/>
        <w:numPr>
          <w:ilvl w:val="0"/>
          <w:numId w:val="18"/>
        </w:numPr>
        <w:spacing w:after="0" w:line="240" w:lineRule="auto"/>
        <w:ind w:left="641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Какова </w:t>
      </w:r>
      <w:r w:rsidRPr="00CA3B82">
        <w:rPr>
          <w:rFonts w:ascii="Times New Roman" w:hAnsi="Times New Roman" w:cs="Times New Roman"/>
          <w:i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CA3B82">
        <w:rPr>
          <w:rFonts w:ascii="Times New Roman" w:hAnsi="Times New Roman" w:cs="Times New Roman"/>
          <w:i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i/>
          <w:sz w:val="28"/>
          <w:szCs w:val="28"/>
        </w:rPr>
        <w:t xml:space="preserve"> сооружений</w:t>
      </w:r>
      <w:r w:rsidRPr="00CA3B82">
        <w:rPr>
          <w:rFonts w:ascii="Times New Roman" w:hAnsi="Times New Roman" w:cs="Times New Roman"/>
          <w:i/>
          <w:sz w:val="28"/>
          <w:szCs w:val="28"/>
        </w:rPr>
        <w:t>, которая определяется конце</w:t>
      </w:r>
      <w:r w:rsidRPr="00CA3B82">
        <w:rPr>
          <w:rFonts w:ascii="Times New Roman" w:hAnsi="Times New Roman" w:cs="Times New Roman"/>
          <w:i/>
          <w:sz w:val="28"/>
          <w:szCs w:val="28"/>
        </w:rPr>
        <w:t>п</w:t>
      </w:r>
      <w:r w:rsidRPr="00CA3B82">
        <w:rPr>
          <w:rFonts w:ascii="Times New Roman" w:hAnsi="Times New Roman" w:cs="Times New Roman"/>
          <w:i/>
          <w:sz w:val="28"/>
          <w:szCs w:val="28"/>
        </w:rPr>
        <w:t>цией сил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8529B2" w:rsidRPr="00CA3B82" w:rsidRDefault="008529B2" w:rsidP="008529B2">
      <w:pPr>
        <w:pStyle w:val="a8"/>
        <w:numPr>
          <w:ilvl w:val="0"/>
          <w:numId w:val="18"/>
        </w:numPr>
        <w:spacing w:after="0" w:line="240" w:lineRule="auto"/>
        <w:ind w:left="641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основании чего можно упростить модель материала сооружений?</w:t>
      </w:r>
    </w:p>
    <w:p w:rsidR="008529B2" w:rsidRDefault="008529B2" w:rsidP="008529B2">
      <w:pPr>
        <w:pStyle w:val="a8"/>
        <w:numPr>
          <w:ilvl w:val="0"/>
          <w:numId w:val="18"/>
        </w:numPr>
        <w:spacing w:after="0" w:line="240" w:lineRule="auto"/>
        <w:ind w:left="641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стороны можно выделить в расчетной схеме?</w:t>
      </w:r>
    </w:p>
    <w:p w:rsidR="008529B2" w:rsidRDefault="008529B2" w:rsidP="008529B2">
      <w:pPr>
        <w:pStyle w:val="a8"/>
        <w:numPr>
          <w:ilvl w:val="0"/>
          <w:numId w:val="18"/>
        </w:numPr>
        <w:spacing w:after="0" w:line="240" w:lineRule="auto"/>
        <w:ind w:left="641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можно рассматривать в</w:t>
      </w:r>
      <w:r w:rsidRPr="001C193A">
        <w:rPr>
          <w:rFonts w:ascii="Times New Roman" w:hAnsi="Times New Roman" w:cs="Times New Roman"/>
          <w:i/>
          <w:sz w:val="28"/>
          <w:szCs w:val="28"/>
        </w:rPr>
        <w:t>сю историю развития и становления теории сооружений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8529B2" w:rsidRDefault="008529B2" w:rsidP="008529B2">
      <w:pPr>
        <w:pStyle w:val="a8"/>
        <w:numPr>
          <w:ilvl w:val="0"/>
          <w:numId w:val="18"/>
        </w:numPr>
        <w:spacing w:after="0" w:line="240" w:lineRule="auto"/>
        <w:ind w:left="641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одним из первых предложил расчетную модель арк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свода)? Как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2F7731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была эта модель?</w:t>
      </w:r>
    </w:p>
    <w:p w:rsidR="008529B2" w:rsidRDefault="008529B2" w:rsidP="008529B2">
      <w:pPr>
        <w:pStyle w:val="a8"/>
        <w:numPr>
          <w:ilvl w:val="0"/>
          <w:numId w:val="18"/>
        </w:numPr>
        <w:spacing w:after="0" w:line="240" w:lineRule="auto"/>
        <w:ind w:left="641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Кто предложил </w:t>
      </w:r>
      <w:proofErr w:type="spellStart"/>
      <w:r w:rsidR="002F7731">
        <w:rPr>
          <w:rFonts w:ascii="Times New Roman" w:hAnsi="Times New Roman" w:cs="Times New Roman"/>
          <w:i/>
          <w:sz w:val="28"/>
          <w:szCs w:val="28"/>
        </w:rPr>
        <w:t>четре</w:t>
      </w:r>
      <w:r>
        <w:rPr>
          <w:rFonts w:ascii="Times New Roman" w:hAnsi="Times New Roman" w:cs="Times New Roman"/>
          <w:i/>
          <w:sz w:val="28"/>
          <w:szCs w:val="28"/>
        </w:rPr>
        <w:t>хзвенную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расчетную схему свода?</w:t>
      </w:r>
    </w:p>
    <w:p w:rsidR="008529B2" w:rsidRDefault="008529B2" w:rsidP="008529B2">
      <w:pPr>
        <w:pStyle w:val="a8"/>
        <w:numPr>
          <w:ilvl w:val="0"/>
          <w:numId w:val="18"/>
        </w:numPr>
        <w:spacing w:after="0" w:line="240" w:lineRule="auto"/>
        <w:ind w:left="641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Какое математическое описание расчета свода предложил Кулон?</w:t>
      </w:r>
    </w:p>
    <w:p w:rsidR="008529B2" w:rsidRDefault="008529B2" w:rsidP="008529B2">
      <w:pPr>
        <w:pStyle w:val="a8"/>
        <w:numPr>
          <w:ilvl w:val="0"/>
          <w:numId w:val="18"/>
        </w:numPr>
        <w:spacing w:after="0" w:line="240" w:lineRule="auto"/>
        <w:ind w:left="641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Какой этап развития науки о прочности представляли рассмотренные расчетные схемы арки</w:t>
      </w:r>
      <w:r w:rsidR="002F773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(свода)?</w:t>
      </w:r>
    </w:p>
    <w:p w:rsidR="008529B2" w:rsidRDefault="008529B2" w:rsidP="008529B2">
      <w:pPr>
        <w:pStyle w:val="a8"/>
        <w:numPr>
          <w:ilvl w:val="0"/>
          <w:numId w:val="18"/>
        </w:numPr>
        <w:spacing w:after="0" w:line="240" w:lineRule="auto"/>
        <w:ind w:left="641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Какой этап развития науки о прочности связан с именем Навье и что он предложил?</w:t>
      </w:r>
    </w:p>
    <w:p w:rsidR="008529B2" w:rsidRDefault="008529B2" w:rsidP="008529B2">
      <w:pPr>
        <w:pStyle w:val="a8"/>
        <w:numPr>
          <w:ilvl w:val="0"/>
          <w:numId w:val="18"/>
        </w:numPr>
        <w:spacing w:after="0" w:line="240" w:lineRule="auto"/>
        <w:ind w:left="641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Чем характеризуется третий этап развития науки о прочности и как это отразилось в расчетной схеме арки?</w:t>
      </w:r>
    </w:p>
    <w:p w:rsidR="008529B2" w:rsidRDefault="008529B2" w:rsidP="008529B2">
      <w:pPr>
        <w:pStyle w:val="a8"/>
        <w:numPr>
          <w:ilvl w:val="0"/>
          <w:numId w:val="18"/>
        </w:numPr>
        <w:spacing w:after="0" w:line="240" w:lineRule="auto"/>
        <w:ind w:left="641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два вида процесса абстрагирования Вы знаете?</w:t>
      </w:r>
    </w:p>
    <w:p w:rsidR="008529B2" w:rsidRDefault="008529B2" w:rsidP="008529B2">
      <w:pPr>
        <w:pStyle w:val="a8"/>
        <w:numPr>
          <w:ilvl w:val="0"/>
          <w:numId w:val="18"/>
        </w:numPr>
        <w:spacing w:after="0" w:line="240" w:lineRule="auto"/>
        <w:ind w:left="641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типы абстрактных моделей Вы знаете?</w:t>
      </w:r>
    </w:p>
    <w:p w:rsidR="008529B2" w:rsidRDefault="008529B2" w:rsidP="008529B2">
      <w:pPr>
        <w:pStyle w:val="a8"/>
        <w:numPr>
          <w:ilvl w:val="0"/>
          <w:numId w:val="18"/>
        </w:numPr>
        <w:spacing w:after="0" w:line="240" w:lineRule="auto"/>
        <w:ind w:left="641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Какова последовательность построения абстрактных моделей?</w:t>
      </w:r>
    </w:p>
    <w:p w:rsidR="008529B2" w:rsidRDefault="008529B2" w:rsidP="00852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29B2" w:rsidRPr="00323D19" w:rsidRDefault="008529B2" w:rsidP="008529B2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</w:t>
      </w:r>
      <w:r w:rsidRPr="003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9B2" w:rsidRPr="008529B2" w:rsidRDefault="008529B2" w:rsidP="008529B2">
      <w:pPr>
        <w:pStyle w:val="a8"/>
        <w:numPr>
          <w:ilvl w:val="3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Что называют физическим законом?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Что позволяет выразить физический закон?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 создаются физические законы?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Из чего состоят физические законы?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 записывается линейный физический элемент?</w:t>
      </w:r>
      <w:r w:rsidR="002F7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29B2">
        <w:rPr>
          <w:rFonts w:ascii="Times New Roman" w:hAnsi="Times New Roman" w:cs="Times New Roman"/>
          <w:i/>
          <w:sz w:val="28"/>
          <w:szCs w:val="28"/>
        </w:rPr>
        <w:t>Кто его предл</w:t>
      </w:r>
      <w:r w:rsidRPr="008529B2">
        <w:rPr>
          <w:rFonts w:ascii="Times New Roman" w:hAnsi="Times New Roman" w:cs="Times New Roman"/>
          <w:i/>
          <w:sz w:val="28"/>
          <w:szCs w:val="28"/>
        </w:rPr>
        <w:t>о</w:t>
      </w:r>
      <w:r w:rsidRPr="008529B2">
        <w:rPr>
          <w:rFonts w:ascii="Times New Roman" w:hAnsi="Times New Roman" w:cs="Times New Roman"/>
          <w:i/>
          <w:sz w:val="28"/>
          <w:szCs w:val="28"/>
        </w:rPr>
        <w:t>жил?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 записывается нелинейный физический элемент? Как этот эл</w:t>
      </w:r>
      <w:r w:rsidRPr="008529B2">
        <w:rPr>
          <w:rFonts w:ascii="Times New Roman" w:hAnsi="Times New Roman" w:cs="Times New Roman"/>
          <w:i/>
          <w:sz w:val="28"/>
          <w:szCs w:val="28"/>
        </w:rPr>
        <w:t>е</w:t>
      </w:r>
      <w:r w:rsidRPr="008529B2">
        <w:rPr>
          <w:rFonts w:ascii="Times New Roman" w:hAnsi="Times New Roman" w:cs="Times New Roman"/>
          <w:i/>
          <w:sz w:val="28"/>
          <w:szCs w:val="28"/>
        </w:rPr>
        <w:t>мент выражается графически?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Что представляет собой идеально пластический физический элемент Сен-Венана? Каково его графическое представление?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 xml:space="preserve"> Что называется пластическим шарниром?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Какие виды физических законов встречаются в теории сооружений?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 xml:space="preserve"> Что </w:t>
      </w:r>
      <w:r w:rsidR="002F7731">
        <w:rPr>
          <w:rFonts w:ascii="Times New Roman" w:hAnsi="Times New Roman" w:cs="Times New Roman"/>
          <w:i/>
          <w:sz w:val="28"/>
          <w:szCs w:val="28"/>
        </w:rPr>
        <w:t>собой</w:t>
      </w:r>
      <w:r w:rsidRPr="008529B2">
        <w:rPr>
          <w:rFonts w:ascii="Times New Roman" w:hAnsi="Times New Roman" w:cs="Times New Roman"/>
          <w:i/>
          <w:sz w:val="28"/>
          <w:szCs w:val="28"/>
        </w:rPr>
        <w:t xml:space="preserve"> представляет и как выглядит диаграммы Прандтля?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2F7731">
        <w:rPr>
          <w:rFonts w:ascii="Times New Roman" w:hAnsi="Times New Roman" w:cs="Times New Roman"/>
          <w:i/>
          <w:sz w:val="28"/>
          <w:szCs w:val="28"/>
        </w:rPr>
        <w:t xml:space="preserve">собой </w:t>
      </w:r>
      <w:r w:rsidRPr="008529B2">
        <w:rPr>
          <w:rFonts w:ascii="Times New Roman" w:hAnsi="Times New Roman" w:cs="Times New Roman"/>
          <w:i/>
          <w:sz w:val="28"/>
          <w:szCs w:val="28"/>
        </w:rPr>
        <w:t xml:space="preserve"> представляет вязко - упругий физический закон?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 определить рамки использования физических законов?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 различаются строительные материалы по физико-механическим свойствам?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Что позволяют геометрические гипотезы?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Что обязательно необходимо проверять при использовании геометр</w:t>
      </w:r>
      <w:r w:rsidRPr="008529B2">
        <w:rPr>
          <w:rFonts w:ascii="Times New Roman" w:hAnsi="Times New Roman" w:cs="Times New Roman"/>
          <w:i/>
          <w:sz w:val="28"/>
          <w:szCs w:val="28"/>
        </w:rPr>
        <w:t>и</w:t>
      </w:r>
      <w:r w:rsidRPr="008529B2">
        <w:rPr>
          <w:rFonts w:ascii="Times New Roman" w:hAnsi="Times New Roman" w:cs="Times New Roman"/>
          <w:i/>
          <w:sz w:val="28"/>
          <w:szCs w:val="28"/>
        </w:rPr>
        <w:t>ческих гипотез?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Что называют перемещениями? Как различаются перемещения при расчете сооружений?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Что позволяет применение гипотезы о малых перемещениях?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От чего зависит и чем определяется форма изогнутой оси простой балки?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 xml:space="preserve">Что необходимо учитывать в расчете сооружений, если перемещения являются большими? 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Какие перемещения называют существенными?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 рассчитываются сооружения, в которых возникают существе</w:t>
      </w:r>
      <w:r w:rsidRPr="008529B2">
        <w:rPr>
          <w:rFonts w:ascii="Times New Roman" w:hAnsi="Times New Roman" w:cs="Times New Roman"/>
          <w:i/>
          <w:sz w:val="28"/>
          <w:szCs w:val="28"/>
        </w:rPr>
        <w:t>н</w:t>
      </w:r>
      <w:r w:rsidRPr="008529B2">
        <w:rPr>
          <w:rFonts w:ascii="Times New Roman" w:hAnsi="Times New Roman" w:cs="Times New Roman"/>
          <w:i/>
          <w:sz w:val="28"/>
          <w:szCs w:val="28"/>
        </w:rPr>
        <w:t>ные перемещения?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 чему приводит гипотеза о плоских сечениях для стержней с точки зрения расчета?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 xml:space="preserve"> К чему приводит гипотеза о прямой недеформируемой нормали  для пластин и оболочек с точки зрения расчета?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Каковы пределы применимости инженерных методов определения напряжений для изгибаемых элементов?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lastRenderedPageBreak/>
        <w:t>Каковы пределы применимости инженерных методов определения напряжений для сжатых и растянутых элементов?</w:t>
      </w:r>
    </w:p>
    <w:p w:rsidR="008529B2" w:rsidRPr="008529B2" w:rsidRDefault="008529B2" w:rsidP="008529B2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 отражается геометрическая сторона расчетной схемы в нагру</w:t>
      </w:r>
      <w:r w:rsidRPr="008529B2">
        <w:rPr>
          <w:rFonts w:ascii="Times New Roman" w:hAnsi="Times New Roman" w:cs="Times New Roman"/>
          <w:i/>
          <w:sz w:val="28"/>
          <w:szCs w:val="28"/>
        </w:rPr>
        <w:t>з</w:t>
      </w:r>
      <w:r w:rsidRPr="008529B2">
        <w:rPr>
          <w:rFonts w:ascii="Times New Roman" w:hAnsi="Times New Roman" w:cs="Times New Roman"/>
          <w:i/>
          <w:sz w:val="28"/>
          <w:szCs w:val="28"/>
        </w:rPr>
        <w:t>ке?</w:t>
      </w:r>
    </w:p>
    <w:p w:rsidR="008529B2" w:rsidRDefault="008529B2" w:rsidP="008529B2">
      <w:pPr>
        <w:pStyle w:val="a8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8529B2" w:rsidRPr="00323D19" w:rsidRDefault="008529B2" w:rsidP="008529B2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F30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23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9B2" w:rsidRPr="008529B2" w:rsidRDefault="008529B2" w:rsidP="00F111A8">
      <w:pPr>
        <w:pStyle w:val="a8"/>
        <w:numPr>
          <w:ilvl w:val="3"/>
          <w:numId w:val="19"/>
        </w:numPr>
        <w:spacing w:after="0"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Для одного и того же стержневого сооружения сколько расчетных схем можно образовать?</w:t>
      </w:r>
    </w:p>
    <w:p w:rsidR="008529B2" w:rsidRPr="008529B2" w:rsidRDefault="008529B2" w:rsidP="00F111A8">
      <w:pPr>
        <w:pStyle w:val="a8"/>
        <w:numPr>
          <w:ilvl w:val="3"/>
          <w:numId w:val="19"/>
        </w:numPr>
        <w:spacing w:after="0"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Какие элементы расчетных схем стержневых систем Вы знаете?</w:t>
      </w:r>
    </w:p>
    <w:p w:rsidR="008529B2" w:rsidRPr="008529B2" w:rsidRDefault="008529B2" w:rsidP="00F111A8">
      <w:pPr>
        <w:pStyle w:val="a8"/>
        <w:numPr>
          <w:ilvl w:val="3"/>
          <w:numId w:val="19"/>
        </w:numPr>
        <w:spacing w:after="0"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Что называют габаритом? Какой габарит используется для  стер</w:t>
      </w:r>
      <w:r w:rsidRPr="008529B2">
        <w:rPr>
          <w:rFonts w:ascii="Times New Roman" w:hAnsi="Times New Roman" w:cs="Times New Roman"/>
          <w:i/>
          <w:sz w:val="28"/>
          <w:szCs w:val="28"/>
        </w:rPr>
        <w:t>ж</w:t>
      </w:r>
      <w:r w:rsidRPr="008529B2">
        <w:rPr>
          <w:rFonts w:ascii="Times New Roman" w:hAnsi="Times New Roman" w:cs="Times New Roman"/>
          <w:i/>
          <w:sz w:val="28"/>
          <w:szCs w:val="28"/>
        </w:rPr>
        <w:t>ней?</w:t>
      </w:r>
    </w:p>
    <w:p w:rsidR="008529B2" w:rsidRPr="008529B2" w:rsidRDefault="008529B2" w:rsidP="00F111A8">
      <w:pPr>
        <w:pStyle w:val="a8"/>
        <w:numPr>
          <w:ilvl w:val="3"/>
          <w:numId w:val="19"/>
        </w:numPr>
        <w:spacing w:after="0"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Что позволяет применение гипотезы о малых перемещениях?</w:t>
      </w:r>
    </w:p>
    <w:p w:rsidR="008F5531" w:rsidRDefault="008529B2" w:rsidP="00F111A8">
      <w:pPr>
        <w:pStyle w:val="a8"/>
        <w:numPr>
          <w:ilvl w:val="3"/>
          <w:numId w:val="19"/>
        </w:numPr>
        <w:spacing w:after="0"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 xml:space="preserve">Какой элемент сооружения считается стержнем? </w:t>
      </w:r>
    </w:p>
    <w:p w:rsidR="008529B2" w:rsidRPr="008529B2" w:rsidRDefault="008529B2" w:rsidP="00F111A8">
      <w:pPr>
        <w:pStyle w:val="a8"/>
        <w:numPr>
          <w:ilvl w:val="3"/>
          <w:numId w:val="19"/>
        </w:numPr>
        <w:spacing w:after="0"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</w:t>
      </w:r>
      <w:r w:rsidR="002F7731">
        <w:rPr>
          <w:rFonts w:ascii="Times New Roman" w:hAnsi="Times New Roman" w:cs="Times New Roman"/>
          <w:i/>
          <w:sz w:val="28"/>
          <w:szCs w:val="28"/>
        </w:rPr>
        <w:t>ой</w:t>
      </w:r>
      <w:r w:rsidRPr="008529B2">
        <w:rPr>
          <w:rFonts w:ascii="Times New Roman" w:hAnsi="Times New Roman" w:cs="Times New Roman"/>
          <w:i/>
          <w:sz w:val="28"/>
          <w:szCs w:val="28"/>
        </w:rPr>
        <w:t xml:space="preserve"> элементы</w:t>
      </w:r>
      <w:r w:rsidR="002F7731">
        <w:rPr>
          <w:rFonts w:ascii="Times New Roman" w:hAnsi="Times New Roman" w:cs="Times New Roman"/>
          <w:i/>
          <w:sz w:val="28"/>
          <w:szCs w:val="28"/>
        </w:rPr>
        <w:t xml:space="preserve"> сооружения</w:t>
      </w:r>
      <w:r w:rsidRPr="008529B2">
        <w:rPr>
          <w:rFonts w:ascii="Times New Roman" w:hAnsi="Times New Roman" w:cs="Times New Roman"/>
          <w:i/>
          <w:sz w:val="28"/>
          <w:szCs w:val="28"/>
        </w:rPr>
        <w:t xml:space="preserve"> можно принять за </w:t>
      </w:r>
      <w:proofErr w:type="gramStart"/>
      <w:r w:rsidRPr="008529B2">
        <w:rPr>
          <w:rFonts w:ascii="Times New Roman" w:hAnsi="Times New Roman" w:cs="Times New Roman"/>
          <w:i/>
          <w:sz w:val="28"/>
          <w:szCs w:val="28"/>
        </w:rPr>
        <w:t>стерж</w:t>
      </w:r>
      <w:r w:rsidR="002F7731">
        <w:rPr>
          <w:rFonts w:ascii="Times New Roman" w:hAnsi="Times New Roman" w:cs="Times New Roman"/>
          <w:i/>
          <w:sz w:val="28"/>
          <w:szCs w:val="28"/>
        </w:rPr>
        <w:t>ень</w:t>
      </w:r>
      <w:proofErr w:type="gramEnd"/>
      <w:r w:rsidRPr="008529B2">
        <w:rPr>
          <w:rFonts w:ascii="Times New Roman" w:hAnsi="Times New Roman" w:cs="Times New Roman"/>
          <w:i/>
          <w:sz w:val="28"/>
          <w:szCs w:val="28"/>
        </w:rPr>
        <w:t xml:space="preserve"> и при </w:t>
      </w:r>
      <w:proofErr w:type="gramStart"/>
      <w:r w:rsidRPr="008529B2">
        <w:rPr>
          <w:rFonts w:ascii="Times New Roman" w:hAnsi="Times New Roman" w:cs="Times New Roman"/>
          <w:i/>
          <w:sz w:val="28"/>
          <w:szCs w:val="28"/>
        </w:rPr>
        <w:t>каких</w:t>
      </w:r>
      <w:proofErr w:type="gramEnd"/>
      <w:r w:rsidRPr="008529B2">
        <w:rPr>
          <w:rFonts w:ascii="Times New Roman" w:hAnsi="Times New Roman" w:cs="Times New Roman"/>
          <w:i/>
          <w:sz w:val="28"/>
          <w:szCs w:val="28"/>
        </w:rPr>
        <w:t xml:space="preserve"> условиях? </w:t>
      </w:r>
    </w:p>
    <w:p w:rsidR="008529B2" w:rsidRPr="008529B2" w:rsidRDefault="008529B2" w:rsidP="00F111A8">
      <w:pPr>
        <w:pStyle w:val="a8"/>
        <w:numPr>
          <w:ilvl w:val="3"/>
          <w:numId w:val="19"/>
        </w:numPr>
        <w:spacing w:after="0"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Может ли быть</w:t>
      </w:r>
      <w:r w:rsidR="002F7731">
        <w:rPr>
          <w:rFonts w:ascii="Times New Roman" w:hAnsi="Times New Roman" w:cs="Times New Roman"/>
          <w:i/>
          <w:sz w:val="28"/>
          <w:szCs w:val="28"/>
        </w:rPr>
        <w:t xml:space="preserve"> принята за</w:t>
      </w:r>
      <w:r w:rsidRPr="008529B2">
        <w:rPr>
          <w:rFonts w:ascii="Times New Roman" w:hAnsi="Times New Roman" w:cs="Times New Roman"/>
          <w:i/>
          <w:sz w:val="28"/>
          <w:szCs w:val="28"/>
        </w:rPr>
        <w:t xml:space="preserve"> стерж</w:t>
      </w:r>
      <w:r w:rsidR="002F7731">
        <w:rPr>
          <w:rFonts w:ascii="Times New Roman" w:hAnsi="Times New Roman" w:cs="Times New Roman"/>
          <w:i/>
          <w:sz w:val="28"/>
          <w:szCs w:val="28"/>
        </w:rPr>
        <w:t>ень</w:t>
      </w:r>
      <w:r w:rsidRPr="008529B2">
        <w:rPr>
          <w:rFonts w:ascii="Times New Roman" w:hAnsi="Times New Roman" w:cs="Times New Roman"/>
          <w:i/>
          <w:sz w:val="28"/>
          <w:szCs w:val="28"/>
        </w:rPr>
        <w:t xml:space="preserve"> группа элементов</w:t>
      </w:r>
      <w:r w:rsidR="002F77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F7731">
        <w:rPr>
          <w:rFonts w:ascii="Times New Roman" w:hAnsi="Times New Roman" w:cs="Times New Roman"/>
          <w:i/>
          <w:sz w:val="28"/>
          <w:szCs w:val="28"/>
        </w:rPr>
        <w:t>сооружения</w:t>
      </w:r>
      <w:proofErr w:type="gramEnd"/>
      <w:r w:rsidRPr="008529B2">
        <w:rPr>
          <w:rFonts w:ascii="Times New Roman" w:hAnsi="Times New Roman" w:cs="Times New Roman"/>
          <w:i/>
          <w:sz w:val="28"/>
          <w:szCs w:val="28"/>
        </w:rPr>
        <w:t xml:space="preserve"> и при </w:t>
      </w:r>
      <w:proofErr w:type="gramStart"/>
      <w:r w:rsidRPr="008529B2">
        <w:rPr>
          <w:rFonts w:ascii="Times New Roman" w:hAnsi="Times New Roman" w:cs="Times New Roman"/>
          <w:i/>
          <w:sz w:val="28"/>
          <w:szCs w:val="28"/>
        </w:rPr>
        <w:t>каких</w:t>
      </w:r>
      <w:proofErr w:type="gramEnd"/>
      <w:r w:rsidRPr="008529B2">
        <w:rPr>
          <w:rFonts w:ascii="Times New Roman" w:hAnsi="Times New Roman" w:cs="Times New Roman"/>
          <w:i/>
          <w:sz w:val="28"/>
          <w:szCs w:val="28"/>
        </w:rPr>
        <w:t xml:space="preserve"> условиях?</w:t>
      </w:r>
    </w:p>
    <w:p w:rsidR="008529B2" w:rsidRPr="008529B2" w:rsidRDefault="008529B2" w:rsidP="00F111A8">
      <w:pPr>
        <w:pStyle w:val="a8"/>
        <w:numPr>
          <w:ilvl w:val="3"/>
          <w:numId w:val="19"/>
        </w:numPr>
        <w:spacing w:after="0"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 xml:space="preserve">Чем определяется наименование стержня? Приведите классификацию стержней? </w:t>
      </w:r>
    </w:p>
    <w:p w:rsidR="008529B2" w:rsidRPr="008529B2" w:rsidRDefault="008529B2" w:rsidP="00F111A8">
      <w:pPr>
        <w:pStyle w:val="a8"/>
        <w:numPr>
          <w:ilvl w:val="3"/>
          <w:numId w:val="19"/>
        </w:numPr>
        <w:spacing w:after="0"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Какие стороны расчетной схемы отображаются в классификации стержней?</w:t>
      </w:r>
    </w:p>
    <w:p w:rsidR="008529B2" w:rsidRPr="008529B2" w:rsidRDefault="008529B2" w:rsidP="00F111A8">
      <w:pPr>
        <w:pStyle w:val="a8"/>
        <w:numPr>
          <w:ilvl w:val="3"/>
          <w:numId w:val="19"/>
        </w:numPr>
        <w:spacing w:after="0"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Что называют узлами?</w:t>
      </w:r>
    </w:p>
    <w:p w:rsidR="008529B2" w:rsidRPr="008529B2" w:rsidRDefault="008529B2" w:rsidP="00F111A8">
      <w:pPr>
        <w:pStyle w:val="a8"/>
        <w:numPr>
          <w:ilvl w:val="3"/>
          <w:numId w:val="19"/>
        </w:numPr>
        <w:spacing w:after="0"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 можно разделить шарнирные узлы?</w:t>
      </w:r>
    </w:p>
    <w:p w:rsidR="008529B2" w:rsidRPr="008529B2" w:rsidRDefault="008529B2" w:rsidP="00F111A8">
      <w:pPr>
        <w:pStyle w:val="a8"/>
        <w:numPr>
          <w:ilvl w:val="3"/>
          <w:numId w:val="19"/>
        </w:numPr>
        <w:spacing w:after="0"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 можно разделить конструктивные шарнирные соединения?</w:t>
      </w:r>
    </w:p>
    <w:p w:rsidR="008529B2" w:rsidRPr="008529B2" w:rsidRDefault="008529B2" w:rsidP="00F111A8">
      <w:pPr>
        <w:pStyle w:val="a8"/>
        <w:numPr>
          <w:ilvl w:val="3"/>
          <w:numId w:val="19"/>
        </w:numPr>
        <w:spacing w:after="0"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Какие шарниры трения. Вы знаете?</w:t>
      </w:r>
    </w:p>
    <w:p w:rsidR="008529B2" w:rsidRPr="008529B2" w:rsidRDefault="008529B2" w:rsidP="00F111A8">
      <w:pPr>
        <w:pStyle w:val="a8"/>
        <w:numPr>
          <w:ilvl w:val="3"/>
          <w:numId w:val="19"/>
        </w:numPr>
        <w:spacing w:after="0"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 выполняются и где используются шарниры трения?</w:t>
      </w:r>
    </w:p>
    <w:p w:rsidR="008529B2" w:rsidRPr="008529B2" w:rsidRDefault="008529B2" w:rsidP="00F111A8">
      <w:pPr>
        <w:pStyle w:val="a8"/>
        <w:numPr>
          <w:ilvl w:val="3"/>
          <w:numId w:val="19"/>
        </w:numPr>
        <w:spacing w:after="0"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Какие пластические шарниры Вы знаете?</w:t>
      </w:r>
    </w:p>
    <w:p w:rsidR="008529B2" w:rsidRPr="008529B2" w:rsidRDefault="008529B2" w:rsidP="00F111A8">
      <w:pPr>
        <w:pStyle w:val="a8"/>
        <w:numPr>
          <w:ilvl w:val="3"/>
          <w:numId w:val="19"/>
        </w:numPr>
        <w:spacing w:after="0"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8529B2">
        <w:rPr>
          <w:rFonts w:ascii="Times New Roman" w:hAnsi="Times New Roman" w:cs="Times New Roman"/>
          <w:i/>
          <w:sz w:val="28"/>
          <w:szCs w:val="28"/>
        </w:rPr>
        <w:t>Какие шарниры Вы еще знаете</w:t>
      </w:r>
      <w:r w:rsidR="002F7731">
        <w:rPr>
          <w:rFonts w:ascii="Times New Roman" w:hAnsi="Times New Roman" w:cs="Times New Roman"/>
          <w:i/>
          <w:sz w:val="28"/>
          <w:szCs w:val="28"/>
        </w:rPr>
        <w:t>?</w:t>
      </w:r>
    </w:p>
    <w:p w:rsidR="00F111A8" w:rsidRPr="00F111A8" w:rsidRDefault="008529B2" w:rsidP="00F111A8">
      <w:pPr>
        <w:pStyle w:val="a8"/>
        <w:numPr>
          <w:ilvl w:val="3"/>
          <w:numId w:val="19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F111A8">
        <w:rPr>
          <w:rFonts w:ascii="Times New Roman" w:hAnsi="Times New Roman" w:cs="Times New Roman"/>
          <w:i/>
          <w:sz w:val="28"/>
          <w:szCs w:val="28"/>
        </w:rPr>
        <w:t>Приведите классификацию шарнирных узл</w:t>
      </w:r>
      <w:r w:rsidR="00F111A8" w:rsidRPr="00F111A8">
        <w:rPr>
          <w:rFonts w:ascii="Times New Roman" w:hAnsi="Times New Roman" w:cs="Times New Roman"/>
          <w:i/>
          <w:sz w:val="28"/>
          <w:szCs w:val="28"/>
        </w:rPr>
        <w:t>о</w:t>
      </w:r>
      <w:r w:rsidRPr="00F111A8">
        <w:rPr>
          <w:rFonts w:ascii="Times New Roman" w:hAnsi="Times New Roman" w:cs="Times New Roman"/>
          <w:i/>
          <w:sz w:val="28"/>
          <w:szCs w:val="28"/>
        </w:rPr>
        <w:t>в?</w:t>
      </w:r>
    </w:p>
    <w:p w:rsidR="00F111A8" w:rsidRDefault="00F111A8" w:rsidP="00F111A8">
      <w:pPr>
        <w:pStyle w:val="a8"/>
        <w:numPr>
          <w:ilvl w:val="3"/>
          <w:numId w:val="1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11A8">
        <w:rPr>
          <w:rFonts w:ascii="Times New Roman" w:hAnsi="Times New Roman" w:cs="Times New Roman"/>
          <w:i/>
          <w:sz w:val="28"/>
          <w:szCs w:val="28"/>
        </w:rPr>
        <w:t>Как оценивается качество жесткого соединения?</w:t>
      </w:r>
    </w:p>
    <w:p w:rsidR="00F111A8" w:rsidRDefault="00F111A8" w:rsidP="00F111A8">
      <w:pPr>
        <w:pStyle w:val="a8"/>
        <w:numPr>
          <w:ilvl w:val="3"/>
          <w:numId w:val="1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11A8">
        <w:rPr>
          <w:rFonts w:ascii="Times New Roman" w:hAnsi="Times New Roman" w:cs="Times New Roman"/>
          <w:i/>
          <w:sz w:val="28"/>
          <w:szCs w:val="28"/>
        </w:rPr>
        <w:t xml:space="preserve"> Какие Вы знаете конструктивные жесткие соединения?</w:t>
      </w:r>
    </w:p>
    <w:p w:rsidR="00F111A8" w:rsidRDefault="00F111A8" w:rsidP="00F111A8">
      <w:pPr>
        <w:pStyle w:val="a8"/>
        <w:numPr>
          <w:ilvl w:val="3"/>
          <w:numId w:val="1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11A8">
        <w:rPr>
          <w:rFonts w:ascii="Times New Roman" w:hAnsi="Times New Roman" w:cs="Times New Roman"/>
          <w:i/>
          <w:sz w:val="28"/>
          <w:szCs w:val="28"/>
        </w:rPr>
        <w:t xml:space="preserve"> Какие Вы знаете расчетные жесткие соединения?</w:t>
      </w:r>
    </w:p>
    <w:p w:rsidR="00F111A8" w:rsidRDefault="00F111A8" w:rsidP="00F111A8">
      <w:pPr>
        <w:pStyle w:val="a8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F111A8">
        <w:rPr>
          <w:rFonts w:ascii="Times New Roman" w:hAnsi="Times New Roman" w:cs="Times New Roman"/>
          <w:i/>
          <w:sz w:val="28"/>
          <w:szCs w:val="28"/>
        </w:rPr>
        <w:t xml:space="preserve">23. Что возникает в монолитном сопряжении двух стержней под прямым углом? </w:t>
      </w:r>
    </w:p>
    <w:p w:rsidR="008529B2" w:rsidRPr="008529B2" w:rsidRDefault="00F111A8" w:rsidP="00F111A8">
      <w:pPr>
        <w:pStyle w:val="a8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24.</w:t>
      </w:r>
      <w:r w:rsidRPr="00F111A8">
        <w:rPr>
          <w:rFonts w:ascii="Times New Roman" w:hAnsi="Times New Roman" w:cs="Times New Roman"/>
          <w:i/>
          <w:sz w:val="28"/>
          <w:szCs w:val="28"/>
        </w:rPr>
        <w:t>Что необходимо сделать для снятия концентрации напряжений в углу?</w:t>
      </w:r>
    </w:p>
    <w:p w:rsidR="008529B2" w:rsidRDefault="008529B2" w:rsidP="00323D19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D19" w:rsidRPr="00323D19" w:rsidRDefault="00323D19" w:rsidP="00323D19">
      <w:pPr>
        <w:tabs>
          <w:tab w:val="left" w:pos="851"/>
        </w:tabs>
        <w:suppressAutoHyphens/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6681"/>
      </w:tblGrid>
      <w:tr w:rsidR="00323D19" w:rsidRPr="00323D19" w:rsidTr="00BE6487">
        <w:tc>
          <w:tcPr>
            <w:tcW w:w="2817" w:type="dxa"/>
          </w:tcPr>
          <w:p w:rsidR="00323D19" w:rsidRPr="00323D19" w:rsidRDefault="00323D19" w:rsidP="00323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6681" w:type="dxa"/>
          </w:tcPr>
          <w:p w:rsidR="00323D19" w:rsidRPr="00323D19" w:rsidRDefault="00323D19" w:rsidP="00323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</w:t>
            </w:r>
          </w:p>
          <w:p w:rsidR="00323D19" w:rsidRPr="00323D19" w:rsidRDefault="00323D19" w:rsidP="00323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3D19" w:rsidRPr="00323D19" w:rsidTr="00BE6487">
        <w:tc>
          <w:tcPr>
            <w:tcW w:w="2817" w:type="dxa"/>
          </w:tcPr>
          <w:p w:rsidR="00323D19" w:rsidRPr="00323D19" w:rsidRDefault="00323D19" w:rsidP="00323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«зачтено» </w:t>
            </w:r>
          </w:p>
          <w:p w:rsidR="00323D19" w:rsidRPr="00323D19" w:rsidRDefault="00323D19" w:rsidP="00323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81" w:type="dxa"/>
          </w:tcPr>
          <w:p w:rsidR="00323D19" w:rsidRPr="00323D19" w:rsidRDefault="008F5531" w:rsidP="008F55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</w:t>
            </w:r>
            <w:r w:rsidR="00323D19" w:rsidRPr="00323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 показал развернутый ответ на вопрос,  обнаружил понимание материала, обоснованность суждений, неточности в ответе исправляет самостоятельно.</w:t>
            </w:r>
          </w:p>
        </w:tc>
      </w:tr>
      <w:tr w:rsidR="00323D19" w:rsidRPr="00323D19" w:rsidTr="00BE6487">
        <w:tc>
          <w:tcPr>
            <w:tcW w:w="2817" w:type="dxa"/>
          </w:tcPr>
          <w:p w:rsidR="00323D19" w:rsidRPr="00323D19" w:rsidRDefault="00323D19" w:rsidP="00323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6681" w:type="dxa"/>
          </w:tcPr>
          <w:p w:rsidR="00323D19" w:rsidRPr="00323D19" w:rsidRDefault="008F5531" w:rsidP="00323D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</w:t>
            </w:r>
            <w:r w:rsidR="00323D19" w:rsidRPr="00323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 обнаруживает незнание вопроса, неуверенно и</w:t>
            </w:r>
            <w:r w:rsidR="00323D19" w:rsidRPr="00323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23D19" w:rsidRPr="00323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лагает ответ.</w:t>
            </w:r>
          </w:p>
        </w:tc>
      </w:tr>
    </w:tbl>
    <w:p w:rsidR="00323D19" w:rsidRDefault="002F7731" w:rsidP="002F7731">
      <w:pPr>
        <w:tabs>
          <w:tab w:val="left" w:pos="851"/>
        </w:tabs>
        <w:suppressAutoHyphens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323D19" w:rsidSect="0032610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4E" w:rsidRDefault="00891B4E" w:rsidP="00090089">
      <w:pPr>
        <w:spacing w:after="0" w:line="240" w:lineRule="auto"/>
      </w:pPr>
      <w:r>
        <w:separator/>
      </w:r>
    </w:p>
  </w:endnote>
  <w:endnote w:type="continuationSeparator" w:id="0">
    <w:p w:rsidR="00891B4E" w:rsidRDefault="00891B4E" w:rsidP="0009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31" w:rsidRDefault="002F773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4E" w:rsidRDefault="00891B4E" w:rsidP="00090089">
      <w:pPr>
        <w:spacing w:after="0" w:line="240" w:lineRule="auto"/>
      </w:pPr>
      <w:r>
        <w:separator/>
      </w:r>
    </w:p>
  </w:footnote>
  <w:footnote w:type="continuationSeparator" w:id="0">
    <w:p w:rsidR="00891B4E" w:rsidRDefault="00891B4E" w:rsidP="00090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AD7"/>
    <w:multiLevelType w:val="hybridMultilevel"/>
    <w:tmpl w:val="79AA02FE"/>
    <w:lvl w:ilvl="0" w:tplc="422272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912E90"/>
    <w:multiLevelType w:val="hybridMultilevel"/>
    <w:tmpl w:val="6412A544"/>
    <w:lvl w:ilvl="0" w:tplc="F04AE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D1A3C"/>
    <w:multiLevelType w:val="hybridMultilevel"/>
    <w:tmpl w:val="39D4C9CA"/>
    <w:lvl w:ilvl="0" w:tplc="86B2EE3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45E44"/>
    <w:multiLevelType w:val="hybridMultilevel"/>
    <w:tmpl w:val="1F10F04C"/>
    <w:lvl w:ilvl="0" w:tplc="0CD6E06C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2E5F211D"/>
    <w:multiLevelType w:val="hybridMultilevel"/>
    <w:tmpl w:val="F7C283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27177"/>
    <w:multiLevelType w:val="hybridMultilevel"/>
    <w:tmpl w:val="1946E5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9A082E"/>
    <w:multiLevelType w:val="hybridMultilevel"/>
    <w:tmpl w:val="93B6110E"/>
    <w:lvl w:ilvl="0" w:tplc="509E44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74D7C"/>
    <w:multiLevelType w:val="hybridMultilevel"/>
    <w:tmpl w:val="F1088806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8">
    <w:nsid w:val="48441232"/>
    <w:multiLevelType w:val="hybridMultilevel"/>
    <w:tmpl w:val="12FC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706CB"/>
    <w:multiLevelType w:val="hybridMultilevel"/>
    <w:tmpl w:val="9F5E65FA"/>
    <w:lvl w:ilvl="0" w:tplc="C32C2670">
      <w:start w:val="3"/>
      <w:numFmt w:val="upperRoman"/>
      <w:lvlText w:val="%1."/>
      <w:lvlJc w:val="left"/>
      <w:pPr>
        <w:ind w:left="1800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53196C"/>
    <w:multiLevelType w:val="hybridMultilevel"/>
    <w:tmpl w:val="305A5AE4"/>
    <w:lvl w:ilvl="0" w:tplc="FF2CF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7E1952"/>
    <w:multiLevelType w:val="hybridMultilevel"/>
    <w:tmpl w:val="5EE6FEB2"/>
    <w:lvl w:ilvl="0" w:tplc="205E342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7127C"/>
    <w:multiLevelType w:val="hybridMultilevel"/>
    <w:tmpl w:val="CEE60990"/>
    <w:lvl w:ilvl="0" w:tplc="AA66865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24D88"/>
    <w:multiLevelType w:val="hybridMultilevel"/>
    <w:tmpl w:val="4E50D79E"/>
    <w:lvl w:ilvl="0" w:tplc="AB9AB70A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E39A4"/>
    <w:multiLevelType w:val="hybridMultilevel"/>
    <w:tmpl w:val="EE46B0C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64D5B15"/>
    <w:multiLevelType w:val="hybridMultilevel"/>
    <w:tmpl w:val="4B9AE08A"/>
    <w:lvl w:ilvl="0" w:tplc="A4FA9C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C1116"/>
    <w:multiLevelType w:val="hybridMultilevel"/>
    <w:tmpl w:val="6240A16C"/>
    <w:lvl w:ilvl="0" w:tplc="DF1CBC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B06AE"/>
    <w:multiLevelType w:val="hybridMultilevel"/>
    <w:tmpl w:val="1D164894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8">
    <w:nsid w:val="78A46EBD"/>
    <w:multiLevelType w:val="hybridMultilevel"/>
    <w:tmpl w:val="2B8E7576"/>
    <w:lvl w:ilvl="0" w:tplc="935A5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55B"/>
    <w:multiLevelType w:val="hybridMultilevel"/>
    <w:tmpl w:val="F2E2471A"/>
    <w:lvl w:ilvl="0" w:tplc="0194DD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1059B"/>
    <w:multiLevelType w:val="hybridMultilevel"/>
    <w:tmpl w:val="5A4436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1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16"/>
  </w:num>
  <w:num w:numId="10">
    <w:abstractNumId w:val="13"/>
  </w:num>
  <w:num w:numId="11">
    <w:abstractNumId w:val="18"/>
  </w:num>
  <w:num w:numId="12">
    <w:abstractNumId w:val="10"/>
  </w:num>
  <w:num w:numId="13">
    <w:abstractNumId w:val="15"/>
  </w:num>
  <w:num w:numId="14">
    <w:abstractNumId w:val="5"/>
  </w:num>
  <w:num w:numId="15">
    <w:abstractNumId w:val="20"/>
  </w:num>
  <w:num w:numId="16">
    <w:abstractNumId w:val="17"/>
  </w:num>
  <w:num w:numId="17">
    <w:abstractNumId w:val="7"/>
  </w:num>
  <w:num w:numId="18">
    <w:abstractNumId w:val="0"/>
  </w:num>
  <w:num w:numId="19">
    <w:abstractNumId w:val="14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89"/>
    <w:rsid w:val="0000288D"/>
    <w:rsid w:val="00024B0F"/>
    <w:rsid w:val="00034764"/>
    <w:rsid w:val="00051F97"/>
    <w:rsid w:val="0006718E"/>
    <w:rsid w:val="00090089"/>
    <w:rsid w:val="000D0143"/>
    <w:rsid w:val="000D249D"/>
    <w:rsid w:val="000D4181"/>
    <w:rsid w:val="000E3889"/>
    <w:rsid w:val="001234F4"/>
    <w:rsid w:val="001327D7"/>
    <w:rsid w:val="00133BB2"/>
    <w:rsid w:val="00161CF4"/>
    <w:rsid w:val="00167438"/>
    <w:rsid w:val="001D59A5"/>
    <w:rsid w:val="002169F0"/>
    <w:rsid w:val="002406C4"/>
    <w:rsid w:val="00243185"/>
    <w:rsid w:val="00246BDD"/>
    <w:rsid w:val="0027772A"/>
    <w:rsid w:val="0028645F"/>
    <w:rsid w:val="00293846"/>
    <w:rsid w:val="002C6AC9"/>
    <w:rsid w:val="002E2E14"/>
    <w:rsid w:val="002F7731"/>
    <w:rsid w:val="00323D19"/>
    <w:rsid w:val="0032610E"/>
    <w:rsid w:val="003309B5"/>
    <w:rsid w:val="00331C16"/>
    <w:rsid w:val="003343D9"/>
    <w:rsid w:val="003B4110"/>
    <w:rsid w:val="003C54A5"/>
    <w:rsid w:val="003D62E7"/>
    <w:rsid w:val="003E12F4"/>
    <w:rsid w:val="004006BB"/>
    <w:rsid w:val="004367D3"/>
    <w:rsid w:val="00474474"/>
    <w:rsid w:val="00480776"/>
    <w:rsid w:val="004B1CC0"/>
    <w:rsid w:val="004B6438"/>
    <w:rsid w:val="004E1EDF"/>
    <w:rsid w:val="004F5FBE"/>
    <w:rsid w:val="005415CC"/>
    <w:rsid w:val="005611C3"/>
    <w:rsid w:val="005B6062"/>
    <w:rsid w:val="005C021A"/>
    <w:rsid w:val="005C0CC2"/>
    <w:rsid w:val="005F6960"/>
    <w:rsid w:val="00600B5F"/>
    <w:rsid w:val="006157AB"/>
    <w:rsid w:val="00616DBB"/>
    <w:rsid w:val="00617514"/>
    <w:rsid w:val="00642A6C"/>
    <w:rsid w:val="006562A9"/>
    <w:rsid w:val="00665A76"/>
    <w:rsid w:val="00691414"/>
    <w:rsid w:val="006C3AD2"/>
    <w:rsid w:val="006D243E"/>
    <w:rsid w:val="006D56C3"/>
    <w:rsid w:val="006F6C6F"/>
    <w:rsid w:val="00715C4F"/>
    <w:rsid w:val="00753E79"/>
    <w:rsid w:val="00787C9A"/>
    <w:rsid w:val="007A696F"/>
    <w:rsid w:val="007C3C5E"/>
    <w:rsid w:val="008529B2"/>
    <w:rsid w:val="00884233"/>
    <w:rsid w:val="00891B4E"/>
    <w:rsid w:val="008F5531"/>
    <w:rsid w:val="00942300"/>
    <w:rsid w:val="00992A85"/>
    <w:rsid w:val="009B64BE"/>
    <w:rsid w:val="009E3929"/>
    <w:rsid w:val="009E7914"/>
    <w:rsid w:val="00A0071B"/>
    <w:rsid w:val="00A0717B"/>
    <w:rsid w:val="00A075B1"/>
    <w:rsid w:val="00A165A1"/>
    <w:rsid w:val="00A17443"/>
    <w:rsid w:val="00A20198"/>
    <w:rsid w:val="00A34615"/>
    <w:rsid w:val="00A364C2"/>
    <w:rsid w:val="00A422E8"/>
    <w:rsid w:val="00A51593"/>
    <w:rsid w:val="00A64E9F"/>
    <w:rsid w:val="00A71D2C"/>
    <w:rsid w:val="00A92309"/>
    <w:rsid w:val="00A92491"/>
    <w:rsid w:val="00AA4275"/>
    <w:rsid w:val="00AA4E5B"/>
    <w:rsid w:val="00AB27BE"/>
    <w:rsid w:val="00AD1E00"/>
    <w:rsid w:val="00AE58A3"/>
    <w:rsid w:val="00AF1BAA"/>
    <w:rsid w:val="00B05193"/>
    <w:rsid w:val="00B317EC"/>
    <w:rsid w:val="00B607C1"/>
    <w:rsid w:val="00B84881"/>
    <w:rsid w:val="00BE6487"/>
    <w:rsid w:val="00BE7231"/>
    <w:rsid w:val="00BF0F0B"/>
    <w:rsid w:val="00C11359"/>
    <w:rsid w:val="00C24603"/>
    <w:rsid w:val="00C46135"/>
    <w:rsid w:val="00C50411"/>
    <w:rsid w:val="00CC1AFE"/>
    <w:rsid w:val="00CE1023"/>
    <w:rsid w:val="00CE1A28"/>
    <w:rsid w:val="00D06818"/>
    <w:rsid w:val="00D148BC"/>
    <w:rsid w:val="00D257D6"/>
    <w:rsid w:val="00DD19A5"/>
    <w:rsid w:val="00E26EB9"/>
    <w:rsid w:val="00E30FE3"/>
    <w:rsid w:val="00E61BF0"/>
    <w:rsid w:val="00E643F8"/>
    <w:rsid w:val="00EA458C"/>
    <w:rsid w:val="00EB7022"/>
    <w:rsid w:val="00ED0AA2"/>
    <w:rsid w:val="00F07C1E"/>
    <w:rsid w:val="00F111A8"/>
    <w:rsid w:val="00F175C1"/>
    <w:rsid w:val="00F30E8C"/>
    <w:rsid w:val="00F4447E"/>
    <w:rsid w:val="00F57F8A"/>
    <w:rsid w:val="00F85E20"/>
    <w:rsid w:val="00F9025E"/>
    <w:rsid w:val="00FD77BD"/>
    <w:rsid w:val="00FE0B6D"/>
    <w:rsid w:val="00FF4ECC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00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9008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11">
    <w:name w:val="Сетка таблицы511"/>
    <w:basedOn w:val="a1"/>
    <w:uiPriority w:val="59"/>
    <w:rsid w:val="000900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900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9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9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089"/>
  </w:style>
  <w:style w:type="paragraph" w:styleId="a8">
    <w:name w:val="List Paragraph"/>
    <w:basedOn w:val="a"/>
    <w:uiPriority w:val="34"/>
    <w:qFormat/>
    <w:rsid w:val="00C24603"/>
    <w:pPr>
      <w:ind w:left="720"/>
      <w:contextualSpacing/>
    </w:pPr>
  </w:style>
  <w:style w:type="paragraph" w:styleId="a9">
    <w:name w:val="annotation text"/>
    <w:basedOn w:val="a"/>
    <w:link w:val="aa"/>
    <w:uiPriority w:val="99"/>
    <w:semiHidden/>
    <w:unhideWhenUsed/>
    <w:rsid w:val="00FF52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52B6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F52B6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FF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52B6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DD19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00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9008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11">
    <w:name w:val="Сетка таблицы511"/>
    <w:basedOn w:val="a1"/>
    <w:uiPriority w:val="59"/>
    <w:rsid w:val="000900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900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9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9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089"/>
  </w:style>
  <w:style w:type="paragraph" w:styleId="a8">
    <w:name w:val="List Paragraph"/>
    <w:basedOn w:val="a"/>
    <w:uiPriority w:val="34"/>
    <w:qFormat/>
    <w:rsid w:val="00C24603"/>
    <w:pPr>
      <w:ind w:left="720"/>
      <w:contextualSpacing/>
    </w:pPr>
  </w:style>
  <w:style w:type="paragraph" w:styleId="a9">
    <w:name w:val="annotation text"/>
    <w:basedOn w:val="a"/>
    <w:link w:val="aa"/>
    <w:uiPriority w:val="99"/>
    <w:semiHidden/>
    <w:unhideWhenUsed/>
    <w:rsid w:val="00FF52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52B6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F52B6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FF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52B6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DD1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b.dvfu.ru:8443/search/query?match_1=PHRASE&amp;field_1=a&amp;term_1=%D0%9F%D0%B5%D1%80%D0%B5%D0%BB%D1%8C%D0%BC%D1%83%D1%82%D0%B5%D1%80+%D0%90.%D0%92&amp;theme=FEFU" TargetMode="External"/><Relationship Id="rId18" Type="http://schemas.openxmlformats.org/officeDocument/2006/relationships/hyperlink" Target="https://lib.dvfu.ru/lib/item?id=chamo:775459&amp;theme=FEFU" TargetMode="External"/><Relationship Id="rId26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dvfu.ru:8443/lib/item?id=chamo:127467&amp;theme=FEF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wirpx.com/file/1447234/" TargetMode="External"/><Relationship Id="rId17" Type="http://schemas.openxmlformats.org/officeDocument/2006/relationships/hyperlink" Target="https://lib.dvfu.ru:8443/lib/item;jsessionid=AB12CBFE6D7EBA8D81B93D0FB39FCAB3?id=chamo:679632&amp;theme=FEFU" TargetMode="External"/><Relationship Id="rId25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imbelmann.ru/education/structural-mechanics/" TargetMode="External"/><Relationship Id="rId20" Type="http://schemas.openxmlformats.org/officeDocument/2006/relationships/hyperlink" Target="https://lib.dvfu.ru:8443/lib/item?id=chamo:373382&amp;theme=FEFU" TargetMode="External"/><Relationship Id="rId29" Type="http://schemas.openxmlformats.org/officeDocument/2006/relationships/hyperlink" Target="http://window.edu.ru/resour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.dvfu.ru:8443/lib/item;jsessionid=057054E3948F5E0FD8AB91D9D4F2BFE0?id=chamo:741851&amp;theme=FEFU" TargetMode="External"/><Relationship Id="rId24" Type="http://schemas.openxmlformats.org/officeDocument/2006/relationships/hyperlink" Target="http://elibrary.ru/querybox.asp?scope=newquery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ib.dvfu.ru:8443/lib/item?id=chamo:393214&amp;theme=FEFU" TargetMode="External"/><Relationship Id="rId23" Type="http://schemas.openxmlformats.org/officeDocument/2006/relationships/hyperlink" Target="https://lib.dvfu.ru/lib/item?id=chamo:784223&amp;theme=FEFU" TargetMode="External"/><Relationship Id="rId28" Type="http://schemas.openxmlformats.org/officeDocument/2006/relationships/hyperlink" Target="http://lib.dvfu.ru:8080/search/query?theme=FEF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ib.dvfu.ru:8443/lib/item?id=chamo:392208&amp;theme=FEF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ib.dvfu.ru:8443/lib/item?id=chamo:384268&amp;theme=FEFU" TargetMode="External"/><Relationship Id="rId22" Type="http://schemas.openxmlformats.org/officeDocument/2006/relationships/hyperlink" Target="https://lib.dvfu.ru:8443/lib/item?id=chamo:398534&amp;theme=FEFU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://www.dvfu.ru/libr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2845-333A-40E4-B4F0-DB2E5D95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10281</Words>
  <Characters>58608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Цимбельман Никита Яковлевич</cp:lastModifiedBy>
  <cp:revision>13</cp:revision>
  <dcterms:created xsi:type="dcterms:W3CDTF">2021-03-22T01:58:00Z</dcterms:created>
  <dcterms:modified xsi:type="dcterms:W3CDTF">2021-04-11T23:48:00Z</dcterms:modified>
</cp:coreProperties>
</file>