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2BB9" w14:textId="77777777" w:rsidR="00426A3D" w:rsidRDefault="00426A3D" w:rsidP="000B7417">
      <w:pPr>
        <w:pStyle w:val="a7"/>
        <w:tabs>
          <w:tab w:val="clear" w:pos="4677"/>
          <w:tab w:val="clear" w:pos="9355"/>
        </w:tabs>
        <w:suppressAutoHyphens/>
        <w:spacing w:line="240" w:lineRule="auto"/>
        <w:jc w:val="right"/>
        <w:rPr>
          <w:szCs w:val="28"/>
        </w:rPr>
      </w:pPr>
      <w:r>
        <w:rPr>
          <w:noProof/>
          <w:szCs w:val="28"/>
        </w:rPr>
        <w:drawing>
          <wp:anchor distT="0" distB="0" distL="114300" distR="114300" simplePos="0" relativeHeight="251661312" behindDoc="0" locked="0" layoutInCell="1" allowOverlap="1" wp14:anchorId="61EEB147" wp14:editId="1D13E41C">
            <wp:simplePos x="0" y="0"/>
            <wp:positionH relativeFrom="column">
              <wp:posOffset>2644140</wp:posOffset>
            </wp:positionH>
            <wp:positionV relativeFrom="paragraph">
              <wp:posOffset>3810</wp:posOffset>
            </wp:positionV>
            <wp:extent cx="314325" cy="476250"/>
            <wp:effectExtent l="0" t="0" r="9525" b="0"/>
            <wp:wrapSquare wrapText="bothSides"/>
            <wp:docPr id="18" name="Рисунок 1"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pic:cNvPicPr>
                  </pic:nvPicPr>
                  <pic:blipFill>
                    <a:blip r:embed="rId7" cstate="print">
                      <a:extLst>
                        <a:ext uri="{28A0092B-C50C-407E-A947-70E740481C1C}">
                          <a14:useLocalDpi xmlns:a14="http://schemas.microsoft.com/office/drawing/2010/main" val="0"/>
                        </a:ext>
                      </a:extLst>
                    </a:blip>
                    <a:srcRect r="80949"/>
                    <a:stretch>
                      <a:fillRect/>
                    </a:stretch>
                  </pic:blipFill>
                  <pic:spPr bwMode="auto">
                    <a:xfrm>
                      <a:off x="0" y="0"/>
                      <a:ext cx="314325" cy="476250"/>
                    </a:xfrm>
                    <a:prstGeom prst="rect">
                      <a:avLst/>
                    </a:prstGeom>
                    <a:noFill/>
                  </pic:spPr>
                </pic:pic>
              </a:graphicData>
            </a:graphic>
          </wp:anchor>
        </w:drawing>
      </w:r>
    </w:p>
    <w:p w14:paraId="0F2D21B7" w14:textId="77777777" w:rsidR="00426A3D" w:rsidRPr="00750AC8" w:rsidRDefault="00426A3D" w:rsidP="000B7417">
      <w:pPr>
        <w:pStyle w:val="a7"/>
        <w:tabs>
          <w:tab w:val="clear" w:pos="4677"/>
          <w:tab w:val="clear" w:pos="9355"/>
        </w:tabs>
        <w:suppressAutoHyphens/>
        <w:spacing w:line="240" w:lineRule="auto"/>
        <w:jc w:val="right"/>
        <w:rPr>
          <w:b/>
          <w:sz w:val="20"/>
          <w:szCs w:val="20"/>
        </w:rPr>
      </w:pPr>
    </w:p>
    <w:p w14:paraId="51732439" w14:textId="77777777" w:rsidR="00426A3D" w:rsidRDefault="00426A3D" w:rsidP="000B7417">
      <w:pPr>
        <w:shd w:val="clear" w:color="auto" w:fill="FFFFFF"/>
        <w:spacing w:line="240" w:lineRule="auto"/>
        <w:ind w:right="-284"/>
        <w:jc w:val="center"/>
        <w:rPr>
          <w:szCs w:val="28"/>
        </w:rPr>
      </w:pPr>
    </w:p>
    <w:p w14:paraId="49418822" w14:textId="77777777" w:rsidR="00426A3D" w:rsidRPr="001953DA" w:rsidRDefault="00426A3D" w:rsidP="000B7417">
      <w:pPr>
        <w:shd w:val="clear" w:color="auto" w:fill="FFFFFF"/>
        <w:spacing w:line="240" w:lineRule="auto"/>
        <w:ind w:right="-284"/>
        <w:jc w:val="center"/>
        <w:rPr>
          <w:caps/>
          <w:szCs w:val="28"/>
        </w:rPr>
      </w:pPr>
      <w:r w:rsidRPr="001953DA">
        <w:rPr>
          <w:szCs w:val="28"/>
        </w:rPr>
        <w:t xml:space="preserve">МИНИСТЕРСТВО </w:t>
      </w:r>
      <w:r w:rsidR="00F2626C" w:rsidRPr="001953DA">
        <w:rPr>
          <w:szCs w:val="28"/>
        </w:rPr>
        <w:t xml:space="preserve">НАУКИ И </w:t>
      </w:r>
      <w:r w:rsidRPr="001953DA">
        <w:rPr>
          <w:szCs w:val="28"/>
        </w:rPr>
        <w:t xml:space="preserve">ОБРАЗОВАНИЯ РОССИЙСКОЙ </w:t>
      </w:r>
      <w:r>
        <w:rPr>
          <w:szCs w:val="28"/>
        </w:rPr>
        <w:t>Ф</w:t>
      </w:r>
      <w:r w:rsidRPr="001953DA">
        <w:rPr>
          <w:szCs w:val="28"/>
        </w:rPr>
        <w:t>ЕДЕРАЦИИ</w:t>
      </w:r>
    </w:p>
    <w:p w14:paraId="721049A1" w14:textId="77777777" w:rsidR="00426A3D" w:rsidRPr="001953DA" w:rsidRDefault="00426A3D" w:rsidP="000B7417">
      <w:pPr>
        <w:spacing w:line="240" w:lineRule="auto"/>
        <w:jc w:val="center"/>
        <w:rPr>
          <w:szCs w:val="28"/>
        </w:rPr>
      </w:pPr>
      <w:r w:rsidRPr="001953DA">
        <w:rPr>
          <w:szCs w:val="28"/>
        </w:rPr>
        <w:t xml:space="preserve">Федеральное государственное автономное образовательное учреждение </w:t>
      </w:r>
    </w:p>
    <w:p w14:paraId="75E5980D" w14:textId="77777777" w:rsidR="00426A3D" w:rsidRPr="001953DA" w:rsidRDefault="00426A3D" w:rsidP="000B7417">
      <w:pPr>
        <w:shd w:val="clear" w:color="auto" w:fill="FFFFFF"/>
        <w:spacing w:line="240" w:lineRule="auto"/>
        <w:jc w:val="center"/>
        <w:rPr>
          <w:szCs w:val="28"/>
        </w:rPr>
      </w:pPr>
      <w:r w:rsidRPr="001953DA">
        <w:rPr>
          <w:szCs w:val="28"/>
        </w:rPr>
        <w:t>высшего образования</w:t>
      </w:r>
    </w:p>
    <w:p w14:paraId="04072097" w14:textId="77777777" w:rsidR="00426A3D" w:rsidRPr="001953DA" w:rsidRDefault="00426A3D" w:rsidP="000B7417">
      <w:pPr>
        <w:shd w:val="clear" w:color="auto" w:fill="FFFFFF"/>
        <w:spacing w:line="240" w:lineRule="auto"/>
        <w:jc w:val="center"/>
        <w:rPr>
          <w:b/>
          <w:bCs/>
          <w:szCs w:val="28"/>
        </w:rPr>
      </w:pPr>
      <w:r w:rsidRPr="001953DA">
        <w:rPr>
          <w:b/>
          <w:bCs/>
          <w:szCs w:val="28"/>
        </w:rPr>
        <w:t>«Дальневосточный федеральный университет»</w:t>
      </w:r>
    </w:p>
    <w:p w14:paraId="2079E9B2" w14:textId="77777777" w:rsidR="00426A3D" w:rsidRPr="001953DA" w:rsidRDefault="00426A3D" w:rsidP="000B7417">
      <w:pPr>
        <w:shd w:val="clear" w:color="auto" w:fill="FFFFFF"/>
        <w:spacing w:line="240" w:lineRule="auto"/>
        <w:jc w:val="center"/>
        <w:rPr>
          <w:bCs/>
          <w:szCs w:val="28"/>
        </w:rPr>
      </w:pPr>
      <w:r w:rsidRPr="001953DA">
        <w:rPr>
          <w:bCs/>
          <w:szCs w:val="28"/>
        </w:rPr>
        <w:t>(ДВФУ)</w:t>
      </w:r>
    </w:p>
    <w:p w14:paraId="000704EB" w14:textId="77777777" w:rsidR="00426A3D" w:rsidRPr="00750AC8" w:rsidRDefault="00FE2CA6" w:rsidP="000B7417">
      <w:pPr>
        <w:spacing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1F22CE8E" wp14:editId="155AE2E6">
                <wp:simplePos x="0" y="0"/>
                <wp:positionH relativeFrom="column">
                  <wp:posOffset>-97155</wp:posOffset>
                </wp:positionH>
                <wp:positionV relativeFrom="paragraph">
                  <wp:posOffset>95885</wp:posOffset>
                </wp:positionV>
                <wp:extent cx="6040755" cy="27305"/>
                <wp:effectExtent l="30480" t="35560" r="34290" b="32385"/>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7182" id="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" strokeweight="4.5pt">
                <v:stroke linestyle="thickThin"/>
                <o:lock v:ext="edit" shapetype="f"/>
              </v:line>
            </w:pict>
          </mc:Fallback>
        </mc:AlternateContent>
      </w:r>
    </w:p>
    <w:p w14:paraId="28546824" w14:textId="599DC8D7" w:rsidR="00426A3D" w:rsidRPr="00536306" w:rsidRDefault="00426A3D" w:rsidP="000B7417">
      <w:pPr>
        <w:spacing w:line="240" w:lineRule="auto"/>
        <w:jc w:val="center"/>
        <w:rPr>
          <w:b/>
          <w:bCs/>
          <w:caps/>
          <w:sz w:val="22"/>
          <w:szCs w:val="22"/>
        </w:rPr>
      </w:pPr>
      <w:r>
        <w:rPr>
          <w:b/>
          <w:bCs/>
          <w:caps/>
          <w:sz w:val="22"/>
          <w:szCs w:val="22"/>
        </w:rPr>
        <w:t>инженерная</w:t>
      </w:r>
      <w:r w:rsidRPr="00536306">
        <w:rPr>
          <w:b/>
          <w:bCs/>
          <w:caps/>
          <w:sz w:val="22"/>
          <w:szCs w:val="22"/>
        </w:rPr>
        <w:t xml:space="preserve"> Школ</w:t>
      </w:r>
      <w:r>
        <w:rPr>
          <w:b/>
          <w:bCs/>
          <w:caps/>
          <w:sz w:val="22"/>
          <w:szCs w:val="22"/>
        </w:rPr>
        <w:t>а</w:t>
      </w:r>
    </w:p>
    <w:p w14:paraId="492BEC78" w14:textId="77777777" w:rsidR="00426A3D" w:rsidRDefault="00426A3D" w:rsidP="000B7417">
      <w:pPr>
        <w:spacing w:line="240" w:lineRule="auto"/>
        <w:jc w:val="center"/>
        <w:rPr>
          <w:b/>
          <w:bCs/>
          <w:caps/>
          <w:sz w:val="20"/>
          <w:szCs w:val="20"/>
        </w:rPr>
      </w:pPr>
    </w:p>
    <w:tbl>
      <w:tblPr>
        <w:tblW w:w="95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B7417" w:rsidRPr="0056014A" w14:paraId="3AF6A6B7" w14:textId="77777777" w:rsidTr="00C528EA">
        <w:tc>
          <w:tcPr>
            <w:tcW w:w="4785" w:type="dxa"/>
            <w:tcBorders>
              <w:top w:val="nil"/>
              <w:left w:val="nil"/>
              <w:bottom w:val="nil"/>
              <w:right w:val="nil"/>
            </w:tcBorders>
          </w:tcPr>
          <w:p w14:paraId="351B9255" w14:textId="77777777" w:rsidR="000B7417" w:rsidRPr="0056014A" w:rsidRDefault="000B7417" w:rsidP="000B7417">
            <w:pPr>
              <w:spacing w:line="240" w:lineRule="auto"/>
              <w:ind w:firstLine="0"/>
              <w:jc w:val="left"/>
              <w:rPr>
                <w:sz w:val="18"/>
                <w:szCs w:val="18"/>
              </w:rPr>
            </w:pPr>
            <w:r w:rsidRPr="0056014A">
              <w:rPr>
                <w:sz w:val="18"/>
                <w:szCs w:val="18"/>
              </w:rPr>
              <w:t>«СОГЛАСОВАНО»</w:t>
            </w:r>
          </w:p>
        </w:tc>
        <w:tc>
          <w:tcPr>
            <w:tcW w:w="4786" w:type="dxa"/>
            <w:tcBorders>
              <w:top w:val="nil"/>
              <w:left w:val="nil"/>
              <w:bottom w:val="nil"/>
              <w:right w:val="nil"/>
            </w:tcBorders>
          </w:tcPr>
          <w:p w14:paraId="7DC99F71" w14:textId="77777777" w:rsidR="000B7417" w:rsidRPr="0056014A" w:rsidRDefault="000B7417" w:rsidP="000B7417">
            <w:pPr>
              <w:spacing w:line="240" w:lineRule="auto"/>
              <w:ind w:firstLine="0"/>
              <w:jc w:val="left"/>
              <w:rPr>
                <w:sz w:val="18"/>
                <w:szCs w:val="18"/>
              </w:rPr>
            </w:pPr>
            <w:r w:rsidRPr="0056014A">
              <w:rPr>
                <w:sz w:val="18"/>
                <w:szCs w:val="18"/>
              </w:rPr>
              <w:t>«УТВЕРЖДАЮ»</w:t>
            </w:r>
          </w:p>
        </w:tc>
      </w:tr>
      <w:tr w:rsidR="000B7417" w:rsidRPr="0056014A" w14:paraId="40F14EF5" w14:textId="77777777" w:rsidTr="00C528EA">
        <w:tc>
          <w:tcPr>
            <w:tcW w:w="4785" w:type="dxa"/>
            <w:tcBorders>
              <w:top w:val="nil"/>
              <w:left w:val="nil"/>
              <w:bottom w:val="nil"/>
              <w:right w:val="nil"/>
            </w:tcBorders>
          </w:tcPr>
          <w:p w14:paraId="23668D47" w14:textId="77777777" w:rsidR="000B7417" w:rsidRPr="0056014A" w:rsidRDefault="000B7417" w:rsidP="000B7417">
            <w:pPr>
              <w:spacing w:line="240" w:lineRule="auto"/>
              <w:ind w:firstLine="0"/>
              <w:jc w:val="left"/>
              <w:rPr>
                <w:sz w:val="18"/>
                <w:szCs w:val="18"/>
              </w:rPr>
            </w:pPr>
            <w:r w:rsidRPr="0056014A">
              <w:rPr>
                <w:sz w:val="18"/>
                <w:szCs w:val="18"/>
              </w:rPr>
              <w:t>Руководитель ОП</w:t>
            </w:r>
          </w:p>
          <w:p w14:paraId="3046AB9E" w14:textId="77777777" w:rsidR="000B7417" w:rsidRPr="0056014A" w:rsidRDefault="000B7417" w:rsidP="000B7417">
            <w:pPr>
              <w:spacing w:line="240" w:lineRule="auto"/>
              <w:ind w:firstLine="0"/>
              <w:jc w:val="left"/>
              <w:rPr>
                <w:sz w:val="18"/>
                <w:szCs w:val="18"/>
              </w:rPr>
            </w:pPr>
          </w:p>
        </w:tc>
        <w:tc>
          <w:tcPr>
            <w:tcW w:w="4786" w:type="dxa"/>
            <w:tcBorders>
              <w:top w:val="nil"/>
              <w:left w:val="nil"/>
              <w:bottom w:val="nil"/>
              <w:right w:val="nil"/>
            </w:tcBorders>
          </w:tcPr>
          <w:p w14:paraId="2232A989" w14:textId="77777777" w:rsidR="000B7417" w:rsidRPr="0056014A" w:rsidRDefault="000B7417" w:rsidP="000B7417">
            <w:pPr>
              <w:spacing w:line="240" w:lineRule="auto"/>
              <w:ind w:firstLine="0"/>
              <w:jc w:val="left"/>
              <w:rPr>
                <w:sz w:val="18"/>
                <w:szCs w:val="18"/>
              </w:rPr>
            </w:pPr>
            <w:r w:rsidRPr="0056014A">
              <w:rPr>
                <w:sz w:val="18"/>
                <w:szCs w:val="18"/>
              </w:rPr>
              <w:t>Заведующая кафедрой</w:t>
            </w:r>
          </w:p>
          <w:p w14:paraId="0C9EBE25" w14:textId="77777777" w:rsidR="000B7417" w:rsidRPr="0056014A" w:rsidRDefault="000B7417" w:rsidP="000B7417">
            <w:pPr>
              <w:spacing w:line="240" w:lineRule="auto"/>
              <w:ind w:firstLine="0"/>
              <w:jc w:val="left"/>
              <w:rPr>
                <w:sz w:val="18"/>
                <w:szCs w:val="18"/>
              </w:rPr>
            </w:pPr>
            <w:r w:rsidRPr="0056014A">
              <w:rPr>
                <w:sz w:val="18"/>
                <w:szCs w:val="18"/>
              </w:rPr>
              <w:t>Электроники и средств связи (</w:t>
            </w:r>
            <w:proofErr w:type="spellStart"/>
            <w:r w:rsidRPr="0056014A">
              <w:rPr>
                <w:sz w:val="18"/>
                <w:szCs w:val="18"/>
              </w:rPr>
              <w:t>ЭиСС</w:t>
            </w:r>
            <w:proofErr w:type="spellEnd"/>
            <w:r w:rsidRPr="0056014A">
              <w:rPr>
                <w:sz w:val="18"/>
                <w:szCs w:val="18"/>
              </w:rPr>
              <w:t>)</w:t>
            </w:r>
          </w:p>
        </w:tc>
      </w:tr>
      <w:tr w:rsidR="000B7417" w:rsidRPr="0056014A" w14:paraId="245E275D" w14:textId="77777777" w:rsidTr="00C528EA">
        <w:tc>
          <w:tcPr>
            <w:tcW w:w="4785" w:type="dxa"/>
            <w:tcBorders>
              <w:top w:val="nil"/>
              <w:left w:val="nil"/>
              <w:bottom w:val="nil"/>
              <w:right w:val="nil"/>
            </w:tcBorders>
          </w:tcPr>
          <w:p w14:paraId="046EEBB8" w14:textId="152EB7ED" w:rsidR="000B7417" w:rsidRPr="0056014A" w:rsidRDefault="000B7417" w:rsidP="000B7417">
            <w:pPr>
              <w:spacing w:line="240" w:lineRule="auto"/>
              <w:ind w:firstLine="0"/>
              <w:jc w:val="left"/>
              <w:rPr>
                <w:sz w:val="18"/>
                <w:szCs w:val="18"/>
              </w:rPr>
            </w:pPr>
          </w:p>
        </w:tc>
        <w:tc>
          <w:tcPr>
            <w:tcW w:w="4786" w:type="dxa"/>
            <w:tcBorders>
              <w:top w:val="nil"/>
              <w:left w:val="nil"/>
              <w:bottom w:val="nil"/>
              <w:right w:val="nil"/>
            </w:tcBorders>
          </w:tcPr>
          <w:p w14:paraId="2E5595BC" w14:textId="77777777" w:rsidR="000B7417" w:rsidRPr="0056014A" w:rsidRDefault="000B7417" w:rsidP="000B7417">
            <w:pPr>
              <w:spacing w:line="240" w:lineRule="auto"/>
              <w:ind w:firstLine="0"/>
              <w:jc w:val="left"/>
              <w:rPr>
                <w:sz w:val="18"/>
                <w:szCs w:val="18"/>
              </w:rPr>
            </w:pPr>
          </w:p>
        </w:tc>
      </w:tr>
      <w:tr w:rsidR="000B7417" w:rsidRPr="0056014A" w14:paraId="04B3DD62" w14:textId="77777777" w:rsidTr="00C528EA">
        <w:tc>
          <w:tcPr>
            <w:tcW w:w="4785" w:type="dxa"/>
            <w:tcBorders>
              <w:top w:val="nil"/>
              <w:left w:val="nil"/>
              <w:bottom w:val="nil"/>
              <w:right w:val="nil"/>
            </w:tcBorders>
          </w:tcPr>
          <w:p w14:paraId="4B18DB00" w14:textId="77777777" w:rsidR="000B7417" w:rsidRPr="0056014A" w:rsidRDefault="000B7417" w:rsidP="000B7417">
            <w:pPr>
              <w:spacing w:line="240" w:lineRule="auto"/>
              <w:ind w:firstLine="0"/>
              <w:jc w:val="left"/>
              <w:rPr>
                <w:sz w:val="18"/>
                <w:szCs w:val="18"/>
              </w:rPr>
            </w:pPr>
            <w:r w:rsidRPr="0056014A">
              <w:rPr>
                <w:sz w:val="18"/>
                <w:szCs w:val="18"/>
              </w:rPr>
              <w:t>_____________  ___</w:t>
            </w:r>
            <w:r w:rsidR="00365D10" w:rsidRPr="00482D77">
              <w:rPr>
                <w:sz w:val="22"/>
                <w:lang w:eastAsia="en-US"/>
              </w:rPr>
              <w:t xml:space="preserve"> Л.Г. Стаценко</w:t>
            </w:r>
            <w:r w:rsidR="00365D10" w:rsidRPr="0056014A">
              <w:rPr>
                <w:sz w:val="18"/>
                <w:szCs w:val="18"/>
              </w:rPr>
              <w:t xml:space="preserve"> </w:t>
            </w:r>
            <w:r w:rsidRPr="0056014A">
              <w:rPr>
                <w:sz w:val="18"/>
                <w:szCs w:val="18"/>
              </w:rPr>
              <w:t>_</w:t>
            </w:r>
          </w:p>
          <w:p w14:paraId="13965C08" w14:textId="77777777" w:rsidR="000B7417" w:rsidRPr="0056014A" w:rsidRDefault="000B7417" w:rsidP="000B7417">
            <w:pPr>
              <w:spacing w:line="240" w:lineRule="auto"/>
              <w:ind w:firstLine="0"/>
              <w:jc w:val="left"/>
              <w:rPr>
                <w:sz w:val="18"/>
                <w:szCs w:val="18"/>
              </w:rPr>
            </w:pPr>
            <w:r w:rsidRPr="0056014A">
              <w:rPr>
                <w:sz w:val="18"/>
                <w:szCs w:val="18"/>
              </w:rPr>
              <w:t>(подпись)            (Ф.И.О. рук. ОП)</w:t>
            </w:r>
          </w:p>
        </w:tc>
        <w:tc>
          <w:tcPr>
            <w:tcW w:w="4786" w:type="dxa"/>
            <w:tcBorders>
              <w:top w:val="nil"/>
              <w:left w:val="nil"/>
              <w:bottom w:val="nil"/>
              <w:right w:val="nil"/>
            </w:tcBorders>
          </w:tcPr>
          <w:p w14:paraId="0A5547E5" w14:textId="77777777" w:rsidR="000B7417" w:rsidRPr="0056014A" w:rsidRDefault="000B7417" w:rsidP="000B7417">
            <w:pPr>
              <w:spacing w:line="240" w:lineRule="auto"/>
              <w:ind w:firstLine="0"/>
              <w:jc w:val="left"/>
              <w:rPr>
                <w:sz w:val="18"/>
                <w:szCs w:val="18"/>
              </w:rPr>
            </w:pPr>
            <w:r w:rsidRPr="0056014A">
              <w:rPr>
                <w:sz w:val="18"/>
                <w:szCs w:val="18"/>
              </w:rPr>
              <w:t>__________________</w:t>
            </w:r>
            <w:r w:rsidR="00365D10" w:rsidRPr="00482D77">
              <w:rPr>
                <w:sz w:val="22"/>
                <w:lang w:eastAsia="en-US"/>
              </w:rPr>
              <w:t xml:space="preserve"> Л.Г. Стаценко</w:t>
            </w:r>
            <w:r w:rsidRPr="0056014A">
              <w:rPr>
                <w:sz w:val="18"/>
                <w:szCs w:val="18"/>
              </w:rPr>
              <w:t xml:space="preserve">                         (подпись)              (Ф.И.О. зав. каф.)</w:t>
            </w:r>
          </w:p>
        </w:tc>
      </w:tr>
      <w:tr w:rsidR="000B7417" w:rsidRPr="0056014A" w14:paraId="716C370C" w14:textId="77777777" w:rsidTr="00C528EA">
        <w:tc>
          <w:tcPr>
            <w:tcW w:w="4785" w:type="dxa"/>
            <w:tcBorders>
              <w:top w:val="nil"/>
              <w:left w:val="nil"/>
              <w:bottom w:val="nil"/>
              <w:right w:val="nil"/>
            </w:tcBorders>
          </w:tcPr>
          <w:p w14:paraId="0340AD21" w14:textId="720CFE62" w:rsidR="000B7417" w:rsidRPr="0056014A" w:rsidRDefault="00E92984" w:rsidP="000B7417">
            <w:pPr>
              <w:spacing w:line="240" w:lineRule="auto"/>
              <w:ind w:firstLine="0"/>
              <w:jc w:val="left"/>
              <w:rPr>
                <w:sz w:val="18"/>
                <w:szCs w:val="18"/>
              </w:rPr>
            </w:pPr>
            <w:r w:rsidRPr="0068047C">
              <w:rPr>
                <w:rFonts w:eastAsiaTheme="minorHAnsi" w:cstheme="minorBidi"/>
                <w:sz w:val="24"/>
                <w:u w:val="single"/>
                <w:lang w:eastAsia="en-US"/>
              </w:rPr>
              <w:t>«_</w:t>
            </w:r>
            <w:r w:rsidR="004E3DCE">
              <w:rPr>
                <w:sz w:val="24"/>
                <w:u w:val="single"/>
                <w:lang w:val="en-US"/>
              </w:rPr>
              <w:t xml:space="preserve">   </w:t>
            </w:r>
            <w:r w:rsidRPr="0068047C">
              <w:rPr>
                <w:rFonts w:eastAsiaTheme="minorHAnsi" w:cstheme="minorBidi"/>
                <w:sz w:val="24"/>
                <w:u w:val="single"/>
                <w:lang w:eastAsia="en-US"/>
              </w:rPr>
              <w:t>_» __</w:t>
            </w:r>
            <w:r w:rsidR="004E3DCE">
              <w:rPr>
                <w:rFonts w:eastAsiaTheme="minorHAnsi" w:cstheme="minorBidi"/>
                <w:sz w:val="24"/>
                <w:u w:val="single"/>
                <w:lang w:val="en-US" w:eastAsia="en-US"/>
              </w:rPr>
              <w:t xml:space="preserve">            </w:t>
            </w:r>
            <w:r w:rsidRPr="0068047C">
              <w:rPr>
                <w:rFonts w:eastAsiaTheme="minorHAnsi" w:cstheme="minorBidi"/>
                <w:sz w:val="24"/>
                <w:u w:val="single"/>
                <w:lang w:eastAsia="en-US"/>
              </w:rPr>
              <w:t>__ 201</w:t>
            </w:r>
            <w:r w:rsidR="00F2626C">
              <w:rPr>
                <w:sz w:val="24"/>
                <w:u w:val="single"/>
              </w:rPr>
              <w:t>9</w:t>
            </w:r>
            <w:r w:rsidRPr="0068047C">
              <w:rPr>
                <w:rFonts w:eastAsiaTheme="minorHAnsi" w:cstheme="minorBidi"/>
                <w:sz w:val="24"/>
                <w:u w:val="single"/>
                <w:lang w:eastAsia="en-US"/>
              </w:rPr>
              <w:t xml:space="preserve"> г</w:t>
            </w:r>
            <w:r w:rsidR="000B7417" w:rsidRPr="0056014A">
              <w:rPr>
                <w:sz w:val="18"/>
                <w:szCs w:val="18"/>
              </w:rPr>
              <w:t>.</w:t>
            </w:r>
          </w:p>
        </w:tc>
        <w:tc>
          <w:tcPr>
            <w:tcW w:w="4786" w:type="dxa"/>
            <w:tcBorders>
              <w:top w:val="nil"/>
              <w:left w:val="nil"/>
              <w:bottom w:val="nil"/>
              <w:right w:val="nil"/>
            </w:tcBorders>
          </w:tcPr>
          <w:p w14:paraId="633E8B20" w14:textId="3C111C4C" w:rsidR="000B7417" w:rsidRPr="0056014A" w:rsidRDefault="00E92984" w:rsidP="000B7417">
            <w:pPr>
              <w:spacing w:line="240" w:lineRule="auto"/>
              <w:ind w:firstLine="0"/>
              <w:jc w:val="left"/>
              <w:rPr>
                <w:sz w:val="18"/>
                <w:szCs w:val="18"/>
              </w:rPr>
            </w:pPr>
            <w:r w:rsidRPr="0068047C">
              <w:rPr>
                <w:rFonts w:eastAsiaTheme="minorHAnsi" w:cstheme="minorBidi"/>
                <w:sz w:val="24"/>
                <w:u w:val="single"/>
                <w:lang w:eastAsia="en-US"/>
              </w:rPr>
              <w:t>«_</w:t>
            </w:r>
            <w:r w:rsidR="004E3DCE">
              <w:rPr>
                <w:sz w:val="24"/>
                <w:u w:val="single"/>
                <w:lang w:val="en-US"/>
              </w:rPr>
              <w:t xml:space="preserve">     </w:t>
            </w:r>
            <w:r w:rsidRPr="0068047C">
              <w:rPr>
                <w:rFonts w:eastAsiaTheme="minorHAnsi" w:cstheme="minorBidi"/>
                <w:sz w:val="24"/>
                <w:u w:val="single"/>
                <w:lang w:eastAsia="en-US"/>
              </w:rPr>
              <w:t>_» __</w:t>
            </w:r>
            <w:r w:rsidR="004E3DCE">
              <w:rPr>
                <w:rFonts w:eastAsiaTheme="minorHAnsi" w:cstheme="minorBidi"/>
                <w:sz w:val="24"/>
                <w:u w:val="single"/>
                <w:lang w:val="en-US" w:eastAsia="en-US"/>
              </w:rPr>
              <w:t xml:space="preserve">         </w:t>
            </w:r>
            <w:r w:rsidRPr="0068047C">
              <w:rPr>
                <w:rFonts w:eastAsiaTheme="minorHAnsi" w:cstheme="minorBidi"/>
                <w:sz w:val="24"/>
                <w:u w:val="single"/>
                <w:lang w:eastAsia="en-US"/>
              </w:rPr>
              <w:t>__ 201</w:t>
            </w:r>
            <w:r w:rsidR="00F2626C">
              <w:rPr>
                <w:sz w:val="24"/>
                <w:u w:val="single"/>
              </w:rPr>
              <w:t xml:space="preserve">9 </w:t>
            </w:r>
            <w:r w:rsidRPr="0068047C">
              <w:rPr>
                <w:rFonts w:eastAsiaTheme="minorHAnsi" w:cstheme="minorBidi"/>
                <w:sz w:val="24"/>
                <w:u w:val="single"/>
                <w:lang w:eastAsia="en-US"/>
              </w:rPr>
              <w:t>г</w:t>
            </w:r>
            <w:r w:rsidR="000B7417" w:rsidRPr="0056014A">
              <w:rPr>
                <w:sz w:val="18"/>
                <w:szCs w:val="18"/>
              </w:rPr>
              <w:t>.</w:t>
            </w:r>
          </w:p>
        </w:tc>
      </w:tr>
    </w:tbl>
    <w:p w14:paraId="5F88B1D5" w14:textId="77777777" w:rsidR="00426A3D" w:rsidRDefault="00426A3D" w:rsidP="000B7417">
      <w:pPr>
        <w:keepNext/>
        <w:keepLines/>
        <w:spacing w:line="240" w:lineRule="auto"/>
        <w:jc w:val="center"/>
        <w:outlineLvl w:val="0"/>
        <w:rPr>
          <w:rFonts w:eastAsia="Times New Roman"/>
          <w:b/>
          <w:bCs/>
          <w:color w:val="000000"/>
          <w:sz w:val="22"/>
          <w:szCs w:val="22"/>
          <w:lang w:eastAsia="en-US"/>
        </w:rPr>
      </w:pPr>
    </w:p>
    <w:p w14:paraId="1A1B1691" w14:textId="77777777" w:rsidR="00426A3D" w:rsidRPr="005F26F0" w:rsidRDefault="00426A3D" w:rsidP="000B7417">
      <w:pPr>
        <w:keepNext/>
        <w:keepLines/>
        <w:spacing w:line="240" w:lineRule="auto"/>
        <w:jc w:val="center"/>
        <w:outlineLvl w:val="0"/>
        <w:rPr>
          <w:rFonts w:eastAsia="Times New Roman"/>
          <w:b/>
          <w:bCs/>
          <w:color w:val="000000"/>
          <w:lang w:eastAsia="en-US"/>
        </w:rPr>
      </w:pPr>
    </w:p>
    <w:p w14:paraId="1C3D7884" w14:textId="77777777" w:rsidR="00426A3D" w:rsidRPr="005F26F0" w:rsidRDefault="00426A3D" w:rsidP="000B7417">
      <w:pPr>
        <w:keepNext/>
        <w:keepLines/>
        <w:spacing w:line="240" w:lineRule="auto"/>
        <w:jc w:val="center"/>
        <w:outlineLvl w:val="0"/>
        <w:rPr>
          <w:rFonts w:eastAsia="Times New Roman"/>
          <w:bCs/>
          <w:color w:val="000000"/>
          <w:lang w:eastAsia="en-US"/>
        </w:rPr>
      </w:pPr>
      <w:r w:rsidRPr="005F26F0">
        <w:rPr>
          <w:rFonts w:eastAsia="Times New Roman"/>
          <w:b/>
          <w:bCs/>
          <w:color w:val="000000"/>
          <w:lang w:eastAsia="en-US"/>
        </w:rPr>
        <w:t>РАБОЧАЯ ПРОГРАММА УЧЕБНОЙ ДИСЦИПЛИНЫ</w:t>
      </w:r>
    </w:p>
    <w:p w14:paraId="7D45307F" w14:textId="77777777" w:rsidR="00496C79" w:rsidRDefault="00496C79" w:rsidP="000B7417">
      <w:pPr>
        <w:spacing w:line="240" w:lineRule="auto"/>
        <w:jc w:val="center"/>
        <w:outlineLvl w:val="5"/>
        <w:rPr>
          <w:lang w:eastAsia="en-US"/>
        </w:rPr>
      </w:pPr>
      <w:r w:rsidRPr="00496C79">
        <w:rPr>
          <w:lang w:eastAsia="en-US"/>
        </w:rPr>
        <w:t xml:space="preserve">Нормативно-правовая база </w:t>
      </w:r>
      <w:proofErr w:type="spellStart"/>
      <w:r w:rsidRPr="00496C79">
        <w:rPr>
          <w:lang w:eastAsia="en-US"/>
        </w:rPr>
        <w:t>инфокоммуникаций</w:t>
      </w:r>
      <w:proofErr w:type="spellEnd"/>
    </w:p>
    <w:p w14:paraId="62628274" w14:textId="77777777" w:rsidR="00426A3D" w:rsidRDefault="00426A3D" w:rsidP="000B7417">
      <w:pPr>
        <w:spacing w:line="240" w:lineRule="auto"/>
        <w:jc w:val="center"/>
        <w:outlineLvl w:val="5"/>
        <w:rPr>
          <w:rFonts w:eastAsia="Times New Roman"/>
          <w:b/>
          <w:bCs/>
          <w:spacing w:val="-8"/>
        </w:rPr>
      </w:pPr>
      <w:r w:rsidRPr="00651D3D">
        <w:rPr>
          <w:rFonts w:eastAsia="Times New Roman"/>
          <w:b/>
          <w:bCs/>
          <w:spacing w:val="-8"/>
        </w:rPr>
        <w:t>Направление подготовки</w:t>
      </w:r>
    </w:p>
    <w:p w14:paraId="783381F7" w14:textId="77777777" w:rsidR="00426A3D" w:rsidRPr="00651D3D" w:rsidRDefault="00426A3D" w:rsidP="000B7417">
      <w:pPr>
        <w:spacing w:line="240" w:lineRule="auto"/>
        <w:jc w:val="center"/>
        <w:outlineLvl w:val="5"/>
        <w:rPr>
          <w:rFonts w:eastAsia="Times New Roman"/>
          <w:b/>
          <w:bCs/>
          <w:spacing w:val="-8"/>
        </w:rPr>
      </w:pPr>
      <w:r>
        <w:rPr>
          <w:rFonts w:eastAsia="Times New Roman"/>
          <w:b/>
          <w:bCs/>
          <w:spacing w:val="-8"/>
        </w:rPr>
        <w:t>11.03.02</w:t>
      </w:r>
      <w:r w:rsidRPr="00651D3D">
        <w:rPr>
          <w:rFonts w:eastAsia="Times New Roman"/>
          <w:b/>
          <w:bCs/>
          <w:spacing w:val="-8"/>
        </w:rPr>
        <w:t xml:space="preserve"> Инфокоммуникационные технологии и системы связи</w:t>
      </w:r>
    </w:p>
    <w:p w14:paraId="6B0DDB29" w14:textId="77777777" w:rsidR="00426A3D" w:rsidRPr="006B16B0" w:rsidRDefault="00426A3D" w:rsidP="000B7417">
      <w:pPr>
        <w:spacing w:line="240" w:lineRule="auto"/>
        <w:jc w:val="center"/>
        <w:outlineLvl w:val="5"/>
        <w:rPr>
          <w:rFonts w:eastAsia="Times New Roman"/>
          <w:bCs/>
          <w:spacing w:val="-8"/>
        </w:rPr>
      </w:pPr>
      <w:r w:rsidRPr="006B16B0">
        <w:rPr>
          <w:rFonts w:eastAsia="Times New Roman"/>
          <w:bCs/>
          <w:spacing w:val="-8"/>
        </w:rPr>
        <w:t>Форма подготовки: очная</w:t>
      </w:r>
    </w:p>
    <w:p w14:paraId="0D9DAC9B" w14:textId="77777777" w:rsidR="00426A3D" w:rsidRPr="006363B7" w:rsidRDefault="00426A3D" w:rsidP="000B7417">
      <w:pPr>
        <w:spacing w:line="240" w:lineRule="auto"/>
      </w:pPr>
    </w:p>
    <w:p w14:paraId="74F381C2" w14:textId="77777777" w:rsidR="00426A3D" w:rsidRDefault="00426A3D" w:rsidP="000B7417">
      <w:pPr>
        <w:suppressAutoHyphens/>
        <w:spacing w:line="240" w:lineRule="auto"/>
        <w:rPr>
          <w:sz w:val="22"/>
          <w:szCs w:val="22"/>
        </w:rPr>
      </w:pPr>
    </w:p>
    <w:p w14:paraId="3CC5EC4F" w14:textId="77777777" w:rsidR="00426A3D" w:rsidRPr="008D4EEB" w:rsidRDefault="00426A3D" w:rsidP="00E92984">
      <w:pPr>
        <w:spacing w:line="240" w:lineRule="auto"/>
        <w:ind w:firstLine="0"/>
        <w:rPr>
          <w:sz w:val="22"/>
          <w:szCs w:val="22"/>
        </w:rPr>
      </w:pPr>
      <w:r w:rsidRPr="008D4EEB">
        <w:rPr>
          <w:sz w:val="22"/>
          <w:szCs w:val="22"/>
        </w:rPr>
        <w:t xml:space="preserve">курс </w:t>
      </w:r>
      <w:r w:rsidR="00496C79">
        <w:rPr>
          <w:sz w:val="22"/>
          <w:szCs w:val="22"/>
        </w:rPr>
        <w:t>3</w:t>
      </w:r>
      <w:r w:rsidR="00C10B72">
        <w:rPr>
          <w:sz w:val="22"/>
          <w:szCs w:val="22"/>
        </w:rPr>
        <w:t xml:space="preserve"> </w:t>
      </w:r>
      <w:r w:rsidRPr="008D4EEB">
        <w:rPr>
          <w:sz w:val="22"/>
          <w:szCs w:val="22"/>
        </w:rPr>
        <w:t xml:space="preserve">семестр </w:t>
      </w:r>
      <w:r w:rsidR="00496C79">
        <w:rPr>
          <w:sz w:val="22"/>
          <w:szCs w:val="22"/>
        </w:rPr>
        <w:t>5</w:t>
      </w:r>
    </w:p>
    <w:p w14:paraId="10075DDB" w14:textId="77777777" w:rsidR="00426A3D" w:rsidRDefault="00426A3D" w:rsidP="00E92984">
      <w:pPr>
        <w:spacing w:line="240" w:lineRule="auto"/>
        <w:ind w:firstLine="0"/>
        <w:rPr>
          <w:sz w:val="22"/>
          <w:szCs w:val="22"/>
        </w:rPr>
      </w:pPr>
      <w:r w:rsidRPr="008D4EEB">
        <w:rPr>
          <w:sz w:val="22"/>
          <w:szCs w:val="22"/>
        </w:rPr>
        <w:t xml:space="preserve">лекции </w:t>
      </w:r>
      <w:r w:rsidR="00496C79">
        <w:rPr>
          <w:sz w:val="22"/>
          <w:szCs w:val="22"/>
        </w:rPr>
        <w:t>36</w:t>
      </w:r>
      <w:r w:rsidRPr="008D4EEB">
        <w:rPr>
          <w:sz w:val="22"/>
          <w:szCs w:val="22"/>
        </w:rPr>
        <w:t xml:space="preserve"> час.</w:t>
      </w:r>
    </w:p>
    <w:p w14:paraId="05A85528" w14:textId="77777777" w:rsidR="00426A3D" w:rsidRDefault="00426A3D" w:rsidP="00E92984">
      <w:pPr>
        <w:spacing w:line="240" w:lineRule="auto"/>
        <w:ind w:firstLine="0"/>
        <w:rPr>
          <w:sz w:val="22"/>
          <w:szCs w:val="22"/>
        </w:rPr>
      </w:pPr>
      <w:r w:rsidRPr="008D4EEB">
        <w:rPr>
          <w:sz w:val="22"/>
          <w:szCs w:val="22"/>
        </w:rPr>
        <w:t xml:space="preserve">практические занятия  </w:t>
      </w:r>
      <w:r w:rsidR="00496C79">
        <w:rPr>
          <w:sz w:val="22"/>
          <w:szCs w:val="22"/>
        </w:rPr>
        <w:t>18</w:t>
      </w:r>
      <w:r w:rsidRPr="008D4EEB">
        <w:rPr>
          <w:sz w:val="22"/>
          <w:szCs w:val="22"/>
        </w:rPr>
        <w:t xml:space="preserve"> час.</w:t>
      </w:r>
    </w:p>
    <w:p w14:paraId="25D794A8" w14:textId="77777777" w:rsidR="00426A3D" w:rsidRPr="008D4EEB" w:rsidRDefault="00426A3D" w:rsidP="00E92984">
      <w:pPr>
        <w:spacing w:line="240" w:lineRule="auto"/>
        <w:ind w:firstLine="0"/>
        <w:rPr>
          <w:sz w:val="22"/>
          <w:szCs w:val="22"/>
        </w:rPr>
      </w:pPr>
      <w:r w:rsidRPr="008D4EEB">
        <w:rPr>
          <w:sz w:val="22"/>
          <w:szCs w:val="22"/>
        </w:rPr>
        <w:t>лабораторные работы- не предусмотрено учебным планом</w:t>
      </w:r>
    </w:p>
    <w:p w14:paraId="5A6EC28D" w14:textId="77777777" w:rsidR="00426A3D" w:rsidRPr="008D4EEB" w:rsidRDefault="00426A3D" w:rsidP="00E92984">
      <w:pPr>
        <w:spacing w:line="240" w:lineRule="auto"/>
        <w:ind w:firstLine="0"/>
        <w:rPr>
          <w:sz w:val="22"/>
          <w:szCs w:val="22"/>
        </w:rPr>
      </w:pPr>
      <w:r w:rsidRPr="008D4EEB">
        <w:rPr>
          <w:sz w:val="22"/>
          <w:szCs w:val="22"/>
        </w:rPr>
        <w:t>всего часов аудиторной нагрузки 54 час.</w:t>
      </w:r>
    </w:p>
    <w:p w14:paraId="662A8D09" w14:textId="77777777" w:rsidR="00426A3D" w:rsidRPr="008D4EEB" w:rsidRDefault="00426A3D" w:rsidP="00E92984">
      <w:pPr>
        <w:spacing w:line="240" w:lineRule="auto"/>
        <w:ind w:firstLine="0"/>
        <w:rPr>
          <w:sz w:val="22"/>
          <w:szCs w:val="22"/>
        </w:rPr>
      </w:pPr>
      <w:r w:rsidRPr="008D4EEB">
        <w:rPr>
          <w:sz w:val="22"/>
          <w:szCs w:val="22"/>
        </w:rPr>
        <w:t xml:space="preserve">самостоятельная работа </w:t>
      </w:r>
      <w:r w:rsidR="00F2626C">
        <w:rPr>
          <w:sz w:val="22"/>
          <w:szCs w:val="22"/>
        </w:rPr>
        <w:t>54</w:t>
      </w:r>
      <w:r w:rsidRPr="008D4EEB">
        <w:rPr>
          <w:sz w:val="22"/>
          <w:szCs w:val="22"/>
        </w:rPr>
        <w:t xml:space="preserve"> час.</w:t>
      </w:r>
    </w:p>
    <w:p w14:paraId="09718F1B" w14:textId="77777777" w:rsidR="00426A3D" w:rsidRPr="008D4EEB" w:rsidRDefault="00426A3D" w:rsidP="00E92984">
      <w:pPr>
        <w:spacing w:line="240" w:lineRule="auto"/>
        <w:ind w:firstLine="0"/>
        <w:rPr>
          <w:sz w:val="22"/>
          <w:szCs w:val="22"/>
        </w:rPr>
      </w:pPr>
      <w:r w:rsidRPr="008D4EEB">
        <w:rPr>
          <w:sz w:val="22"/>
          <w:szCs w:val="22"/>
        </w:rPr>
        <w:t>контрольные работы – не предусмотрено учебным планом</w:t>
      </w:r>
    </w:p>
    <w:p w14:paraId="648BA372" w14:textId="77777777" w:rsidR="00426A3D" w:rsidRPr="008D4EEB" w:rsidRDefault="00426A3D" w:rsidP="00E92984">
      <w:pPr>
        <w:spacing w:line="240" w:lineRule="auto"/>
        <w:ind w:firstLine="0"/>
        <w:rPr>
          <w:sz w:val="22"/>
          <w:szCs w:val="22"/>
        </w:rPr>
      </w:pPr>
      <w:r>
        <w:rPr>
          <w:sz w:val="22"/>
          <w:szCs w:val="22"/>
        </w:rPr>
        <w:t>курсовая работа / курсовой проект не предусмотрен учебным планом</w:t>
      </w:r>
    </w:p>
    <w:p w14:paraId="5C0A45CC" w14:textId="77777777" w:rsidR="00426A3D" w:rsidRDefault="00F2626C" w:rsidP="00E92984">
      <w:pPr>
        <w:spacing w:line="240" w:lineRule="auto"/>
        <w:ind w:firstLine="0"/>
        <w:rPr>
          <w:sz w:val="22"/>
          <w:szCs w:val="22"/>
        </w:rPr>
      </w:pPr>
      <w:r>
        <w:rPr>
          <w:sz w:val="22"/>
          <w:szCs w:val="22"/>
        </w:rPr>
        <w:t>зачёт</w:t>
      </w:r>
      <w:r w:rsidR="00C10B72">
        <w:rPr>
          <w:sz w:val="22"/>
          <w:szCs w:val="22"/>
        </w:rPr>
        <w:t xml:space="preserve"> </w:t>
      </w:r>
      <w:r w:rsidR="00496C79">
        <w:rPr>
          <w:sz w:val="22"/>
          <w:szCs w:val="22"/>
        </w:rPr>
        <w:t>5</w:t>
      </w:r>
      <w:r w:rsidR="001935ED">
        <w:rPr>
          <w:sz w:val="22"/>
          <w:szCs w:val="22"/>
        </w:rPr>
        <w:t xml:space="preserve"> семестр</w:t>
      </w:r>
    </w:p>
    <w:p w14:paraId="112486D8" w14:textId="77777777" w:rsidR="00426A3D" w:rsidRDefault="00426A3D" w:rsidP="00E92984">
      <w:pPr>
        <w:spacing w:line="240" w:lineRule="auto"/>
        <w:ind w:firstLine="0"/>
        <w:rPr>
          <w:rFonts w:eastAsia="Times New Roman"/>
        </w:rPr>
      </w:pPr>
    </w:p>
    <w:p w14:paraId="6A71A759" w14:textId="77777777" w:rsidR="004E3DCE" w:rsidRPr="004E3DCE" w:rsidRDefault="004E3DCE" w:rsidP="004E3DCE">
      <w:pPr>
        <w:suppressAutoHyphens/>
        <w:spacing w:line="240" w:lineRule="auto"/>
        <w:ind w:firstLine="0"/>
        <w:rPr>
          <w:sz w:val="24"/>
        </w:rPr>
      </w:pPr>
      <w:r w:rsidRPr="004E3DCE">
        <w:rPr>
          <w:sz w:val="24"/>
        </w:rPr>
        <w:t>Рабочая программа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РФ от 19.09.2017 №930.</w:t>
      </w:r>
    </w:p>
    <w:p w14:paraId="252DFB8B" w14:textId="77777777" w:rsidR="004E3DCE" w:rsidRPr="004E3DCE" w:rsidRDefault="004E3DCE" w:rsidP="004E3DCE">
      <w:pPr>
        <w:suppressAutoHyphens/>
        <w:spacing w:line="240" w:lineRule="auto"/>
        <w:ind w:firstLine="0"/>
        <w:rPr>
          <w:sz w:val="24"/>
        </w:rPr>
      </w:pPr>
    </w:p>
    <w:p w14:paraId="183322CB" w14:textId="5A4BCF30" w:rsidR="00426A3D" w:rsidRDefault="004E3DCE" w:rsidP="004E3DCE">
      <w:pPr>
        <w:suppressAutoHyphens/>
        <w:spacing w:line="240" w:lineRule="auto"/>
        <w:ind w:firstLine="0"/>
        <w:rPr>
          <w:sz w:val="24"/>
        </w:rPr>
      </w:pPr>
      <w:r w:rsidRPr="004E3DCE">
        <w:rPr>
          <w:sz w:val="24"/>
        </w:rPr>
        <w:t>Рабочая программа обсуждена на заседании кафедры электроники и средств связи, протокол №1 от «16» сентября 2019 г.</w:t>
      </w:r>
    </w:p>
    <w:p w14:paraId="29583B22" w14:textId="77777777" w:rsidR="004E3DCE" w:rsidRPr="00536306" w:rsidRDefault="004E3DCE" w:rsidP="004E3DCE">
      <w:pPr>
        <w:suppressAutoHyphens/>
        <w:spacing w:line="240" w:lineRule="auto"/>
        <w:ind w:firstLine="0"/>
        <w:rPr>
          <w:sz w:val="22"/>
          <w:szCs w:val="22"/>
        </w:rPr>
      </w:pPr>
      <w:bookmarkStart w:id="0" w:name="_GoBack"/>
      <w:bookmarkEnd w:id="0"/>
    </w:p>
    <w:p w14:paraId="7CCA959E" w14:textId="77777777" w:rsidR="00426A3D" w:rsidRPr="00536306" w:rsidRDefault="00426A3D" w:rsidP="00E92984">
      <w:pPr>
        <w:suppressAutoHyphens/>
        <w:spacing w:line="240" w:lineRule="auto"/>
        <w:ind w:firstLine="0"/>
        <w:rPr>
          <w:sz w:val="22"/>
          <w:szCs w:val="22"/>
        </w:rPr>
      </w:pPr>
      <w:r w:rsidRPr="00536306">
        <w:rPr>
          <w:sz w:val="22"/>
          <w:szCs w:val="22"/>
        </w:rPr>
        <w:t>Заведующ</w:t>
      </w:r>
      <w:r>
        <w:rPr>
          <w:sz w:val="22"/>
          <w:szCs w:val="22"/>
        </w:rPr>
        <w:t>ая</w:t>
      </w:r>
      <w:r w:rsidRPr="00536306">
        <w:rPr>
          <w:sz w:val="22"/>
          <w:szCs w:val="22"/>
        </w:rPr>
        <w:t> кафедрой</w:t>
      </w:r>
      <w:r>
        <w:rPr>
          <w:sz w:val="22"/>
          <w:szCs w:val="22"/>
        </w:rPr>
        <w:t xml:space="preserve"> Стаценко Л.Г. </w:t>
      </w:r>
    </w:p>
    <w:p w14:paraId="02DAC05E" w14:textId="77777777" w:rsidR="00426A3D" w:rsidRDefault="00426A3D" w:rsidP="00E92984">
      <w:pPr>
        <w:spacing w:line="240" w:lineRule="auto"/>
        <w:ind w:firstLine="0"/>
        <w:rPr>
          <w:b/>
          <w:bCs/>
          <w:sz w:val="20"/>
          <w:szCs w:val="20"/>
        </w:rPr>
      </w:pPr>
      <w:r w:rsidRPr="00536306">
        <w:rPr>
          <w:sz w:val="22"/>
          <w:szCs w:val="22"/>
        </w:rPr>
        <w:t>Составитель</w:t>
      </w:r>
      <w:r>
        <w:rPr>
          <w:sz w:val="22"/>
          <w:szCs w:val="22"/>
        </w:rPr>
        <w:t xml:space="preserve"> ст. преподаватель Краевский А.М.</w:t>
      </w:r>
      <w:r>
        <w:rPr>
          <w:b/>
          <w:bCs/>
          <w:sz w:val="20"/>
          <w:szCs w:val="20"/>
        </w:rPr>
        <w:br w:type="page"/>
      </w:r>
    </w:p>
    <w:p w14:paraId="1D129444" w14:textId="77777777" w:rsidR="00426A3D" w:rsidRPr="00750AC8" w:rsidRDefault="00426A3D" w:rsidP="000B7417">
      <w:pPr>
        <w:pStyle w:val="a7"/>
        <w:tabs>
          <w:tab w:val="clear" w:pos="4677"/>
          <w:tab w:val="clear" w:pos="9355"/>
        </w:tabs>
        <w:suppressAutoHyphens/>
        <w:jc w:val="center"/>
        <w:rPr>
          <w:bCs/>
          <w:sz w:val="20"/>
          <w:szCs w:val="20"/>
        </w:rPr>
      </w:pPr>
    </w:p>
    <w:p w14:paraId="6CCEBE6F" w14:textId="77777777" w:rsidR="00426A3D" w:rsidRPr="009B0B7C" w:rsidRDefault="00426A3D" w:rsidP="00426A3D">
      <w:pPr>
        <w:pStyle w:val="a7"/>
        <w:tabs>
          <w:tab w:val="clear" w:pos="4677"/>
          <w:tab w:val="clear" w:pos="9355"/>
        </w:tabs>
        <w:suppressAutoHyphens/>
        <w:rPr>
          <w:bCs/>
        </w:rPr>
      </w:pPr>
      <w:r w:rsidRPr="009B0B7C">
        <w:rPr>
          <w:b/>
          <w:lang w:val="en-US"/>
        </w:rPr>
        <w:t>I</w:t>
      </w:r>
      <w:r w:rsidRPr="009B0B7C">
        <w:rPr>
          <w:b/>
        </w:rPr>
        <w:t>. Рабочая программа пересмотрена на заседании кафедры</w:t>
      </w:r>
      <w:r w:rsidRPr="009B0B7C">
        <w:rPr>
          <w:bCs/>
        </w:rPr>
        <w:t xml:space="preserve">: </w:t>
      </w:r>
    </w:p>
    <w:p w14:paraId="526C8EFA" w14:textId="77777777" w:rsidR="00426A3D" w:rsidRPr="009B0B7C" w:rsidRDefault="00426A3D" w:rsidP="00426A3D">
      <w:pPr>
        <w:suppressAutoHyphens/>
        <w:rPr>
          <w:bCs/>
        </w:rPr>
      </w:pPr>
      <w:r w:rsidRPr="009B0B7C">
        <w:rPr>
          <w:bCs/>
        </w:rPr>
        <w:t>Протокол от «_____» _________________ 20___ г.  № ______</w:t>
      </w:r>
    </w:p>
    <w:p w14:paraId="29B5E0F7" w14:textId="77777777" w:rsidR="00426A3D" w:rsidRPr="009B0B7C" w:rsidRDefault="00426A3D" w:rsidP="00426A3D">
      <w:pPr>
        <w:suppressAutoHyphens/>
      </w:pPr>
      <w:r w:rsidRPr="009B0B7C">
        <w:rPr>
          <w:bCs/>
        </w:rPr>
        <w:t xml:space="preserve">Заведующий кафедрой </w:t>
      </w:r>
      <w:r w:rsidRPr="009B0B7C">
        <w:t>_______________________   __</w:t>
      </w:r>
      <w:r w:rsidRPr="009B0B7C">
        <w:rPr>
          <w:u w:val="single"/>
        </w:rPr>
        <w:t>Стаценко Л. Г.</w:t>
      </w:r>
      <w:r w:rsidRPr="009B0B7C">
        <w:t>_</w:t>
      </w:r>
    </w:p>
    <w:p w14:paraId="41843CE5" w14:textId="77777777" w:rsidR="00426A3D" w:rsidRPr="009B0B7C" w:rsidRDefault="00426A3D" w:rsidP="00426A3D">
      <w:pPr>
        <w:suppressAutoHyphens/>
      </w:pPr>
      <w:r w:rsidRPr="009B0B7C">
        <w:t xml:space="preserve">                                                          (подпись)                             (И.О. Фамилия)</w:t>
      </w:r>
    </w:p>
    <w:p w14:paraId="0920FCE1" w14:textId="77777777" w:rsidR="00426A3D" w:rsidRPr="009B0B7C" w:rsidRDefault="00426A3D" w:rsidP="00426A3D">
      <w:pPr>
        <w:suppressAutoHyphens/>
        <w:rPr>
          <w:bCs/>
        </w:rPr>
      </w:pPr>
    </w:p>
    <w:p w14:paraId="5191F57D" w14:textId="77777777" w:rsidR="00426A3D" w:rsidRPr="009B0B7C" w:rsidRDefault="00426A3D" w:rsidP="00426A3D">
      <w:pPr>
        <w:pStyle w:val="a7"/>
        <w:tabs>
          <w:tab w:val="clear" w:pos="4677"/>
          <w:tab w:val="clear" w:pos="9355"/>
        </w:tabs>
        <w:suppressAutoHyphens/>
        <w:rPr>
          <w:b/>
        </w:rPr>
      </w:pPr>
    </w:p>
    <w:p w14:paraId="6783ADA0" w14:textId="77777777" w:rsidR="00426A3D" w:rsidRPr="009B0B7C" w:rsidRDefault="00426A3D" w:rsidP="00426A3D">
      <w:pPr>
        <w:pStyle w:val="a7"/>
        <w:tabs>
          <w:tab w:val="clear" w:pos="4677"/>
          <w:tab w:val="clear" w:pos="9355"/>
        </w:tabs>
        <w:suppressAutoHyphens/>
        <w:rPr>
          <w:b/>
        </w:rPr>
      </w:pPr>
    </w:p>
    <w:p w14:paraId="41A8BE93" w14:textId="77777777" w:rsidR="00426A3D" w:rsidRPr="009B0B7C" w:rsidRDefault="00426A3D" w:rsidP="00426A3D">
      <w:pPr>
        <w:pStyle w:val="a7"/>
        <w:tabs>
          <w:tab w:val="clear" w:pos="4677"/>
          <w:tab w:val="clear" w:pos="9355"/>
        </w:tabs>
        <w:suppressAutoHyphens/>
        <w:rPr>
          <w:b/>
        </w:rPr>
      </w:pPr>
    </w:p>
    <w:p w14:paraId="01A3D304" w14:textId="77777777" w:rsidR="00426A3D" w:rsidRPr="009B0B7C" w:rsidRDefault="00426A3D" w:rsidP="00426A3D">
      <w:pPr>
        <w:pStyle w:val="a7"/>
        <w:tabs>
          <w:tab w:val="clear" w:pos="4677"/>
          <w:tab w:val="clear" w:pos="9355"/>
        </w:tabs>
        <w:suppressAutoHyphens/>
        <w:rPr>
          <w:b/>
        </w:rPr>
      </w:pPr>
    </w:p>
    <w:p w14:paraId="04E2EA1E" w14:textId="77777777" w:rsidR="00426A3D" w:rsidRPr="009B0B7C" w:rsidRDefault="00426A3D" w:rsidP="00426A3D">
      <w:pPr>
        <w:pStyle w:val="a7"/>
        <w:tabs>
          <w:tab w:val="clear" w:pos="4677"/>
          <w:tab w:val="clear" w:pos="9355"/>
        </w:tabs>
        <w:suppressAutoHyphens/>
        <w:rPr>
          <w:b/>
        </w:rPr>
      </w:pPr>
    </w:p>
    <w:p w14:paraId="103C3414" w14:textId="77777777" w:rsidR="00426A3D" w:rsidRPr="009B0B7C" w:rsidRDefault="00426A3D" w:rsidP="00426A3D">
      <w:pPr>
        <w:pStyle w:val="a7"/>
        <w:tabs>
          <w:tab w:val="clear" w:pos="4677"/>
          <w:tab w:val="clear" w:pos="9355"/>
        </w:tabs>
        <w:suppressAutoHyphens/>
        <w:rPr>
          <w:b/>
        </w:rPr>
      </w:pPr>
    </w:p>
    <w:p w14:paraId="70A6A48F" w14:textId="77777777" w:rsidR="00426A3D" w:rsidRPr="009B0B7C" w:rsidRDefault="00426A3D" w:rsidP="00426A3D">
      <w:pPr>
        <w:pStyle w:val="a7"/>
        <w:tabs>
          <w:tab w:val="clear" w:pos="4677"/>
          <w:tab w:val="clear" w:pos="9355"/>
        </w:tabs>
        <w:suppressAutoHyphens/>
        <w:rPr>
          <w:bCs/>
        </w:rPr>
      </w:pPr>
      <w:r w:rsidRPr="009B0B7C">
        <w:rPr>
          <w:b/>
          <w:lang w:val="en-US"/>
        </w:rPr>
        <w:t>II</w:t>
      </w:r>
      <w:r w:rsidRPr="009B0B7C">
        <w:rPr>
          <w:b/>
        </w:rPr>
        <w:t>. Рабочая программа пересмотрена на заседании кафедры</w:t>
      </w:r>
      <w:r w:rsidRPr="009B0B7C">
        <w:rPr>
          <w:bCs/>
        </w:rPr>
        <w:t xml:space="preserve">: </w:t>
      </w:r>
    </w:p>
    <w:p w14:paraId="4403F2D9" w14:textId="77777777" w:rsidR="00426A3D" w:rsidRPr="009B0B7C" w:rsidRDefault="00426A3D" w:rsidP="00426A3D">
      <w:pPr>
        <w:suppressAutoHyphens/>
        <w:rPr>
          <w:bCs/>
        </w:rPr>
      </w:pPr>
      <w:r w:rsidRPr="009B0B7C">
        <w:rPr>
          <w:bCs/>
        </w:rPr>
        <w:t>Протокол от «_____»  _________________ 20___  г.  № ______</w:t>
      </w:r>
    </w:p>
    <w:p w14:paraId="66884645" w14:textId="77777777" w:rsidR="00426A3D" w:rsidRPr="009B0B7C" w:rsidRDefault="00426A3D" w:rsidP="00426A3D">
      <w:pPr>
        <w:suppressAutoHyphens/>
      </w:pPr>
      <w:r w:rsidRPr="009B0B7C">
        <w:rPr>
          <w:bCs/>
        </w:rPr>
        <w:t xml:space="preserve">Заведующий кафедрой </w:t>
      </w:r>
      <w:r w:rsidRPr="009B0B7C">
        <w:t>_______________________   __________________</w:t>
      </w:r>
    </w:p>
    <w:p w14:paraId="14FCC44C" w14:textId="77777777" w:rsidR="00426A3D" w:rsidRPr="00E92984" w:rsidRDefault="00426A3D" w:rsidP="00426A3D">
      <w:pPr>
        <w:suppressAutoHyphens/>
        <w:rPr>
          <w:lang w:val="en-US"/>
        </w:rPr>
      </w:pPr>
      <w:r w:rsidRPr="00E92984">
        <w:rPr>
          <w:lang w:val="en-US"/>
        </w:rPr>
        <w:t>(</w:t>
      </w:r>
      <w:r w:rsidRPr="009B0B7C">
        <w:t>подпись</w:t>
      </w:r>
      <w:r w:rsidRPr="00E92984">
        <w:rPr>
          <w:lang w:val="en-US"/>
        </w:rPr>
        <w:t>)                             (</w:t>
      </w:r>
      <w:r w:rsidRPr="009B0B7C">
        <w:t>И</w:t>
      </w:r>
      <w:r w:rsidRPr="00E92984">
        <w:rPr>
          <w:lang w:val="en-US"/>
        </w:rPr>
        <w:t>.</w:t>
      </w:r>
      <w:r w:rsidRPr="009B0B7C">
        <w:t>О</w:t>
      </w:r>
      <w:r w:rsidRPr="00E92984">
        <w:rPr>
          <w:lang w:val="en-US"/>
        </w:rPr>
        <w:t xml:space="preserve">. </w:t>
      </w:r>
      <w:r w:rsidRPr="009B0B7C">
        <w:t>Фамилия</w:t>
      </w:r>
      <w:r w:rsidRPr="00E92984">
        <w:rPr>
          <w:lang w:val="en-US"/>
        </w:rPr>
        <w:t>)</w:t>
      </w:r>
    </w:p>
    <w:p w14:paraId="40035B6B" w14:textId="77777777" w:rsidR="00426A3D" w:rsidRPr="00E92984" w:rsidRDefault="00426A3D" w:rsidP="00426A3D">
      <w:pPr>
        <w:pStyle w:val="a7"/>
        <w:tabs>
          <w:tab w:val="clear" w:pos="4677"/>
          <w:tab w:val="clear" w:pos="9355"/>
        </w:tabs>
        <w:suppressAutoHyphens/>
        <w:rPr>
          <w:bCs/>
          <w:lang w:val="en-US"/>
        </w:rPr>
      </w:pPr>
    </w:p>
    <w:p w14:paraId="5BD70078" w14:textId="77777777" w:rsidR="00426A3D" w:rsidRPr="00E92984" w:rsidRDefault="00426A3D" w:rsidP="00426A3D">
      <w:pPr>
        <w:pStyle w:val="a7"/>
        <w:tabs>
          <w:tab w:val="clear" w:pos="4677"/>
          <w:tab w:val="clear" w:pos="9355"/>
        </w:tabs>
        <w:suppressAutoHyphens/>
        <w:rPr>
          <w:bCs/>
          <w:lang w:val="en-US"/>
        </w:rPr>
      </w:pPr>
    </w:p>
    <w:p w14:paraId="6239EB4F" w14:textId="77777777" w:rsidR="00426A3D" w:rsidRPr="00E92984" w:rsidRDefault="00426A3D" w:rsidP="00426A3D">
      <w:pPr>
        <w:pStyle w:val="a7"/>
        <w:tabs>
          <w:tab w:val="clear" w:pos="4677"/>
          <w:tab w:val="clear" w:pos="9355"/>
        </w:tabs>
        <w:suppressAutoHyphens/>
        <w:rPr>
          <w:bCs/>
          <w:lang w:val="en-US"/>
        </w:rPr>
      </w:pPr>
    </w:p>
    <w:p w14:paraId="63052F3B" w14:textId="77777777" w:rsidR="00426A3D" w:rsidRPr="00E92984" w:rsidRDefault="00426A3D" w:rsidP="00426A3D">
      <w:pPr>
        <w:pStyle w:val="a7"/>
        <w:tabs>
          <w:tab w:val="clear" w:pos="4677"/>
          <w:tab w:val="clear" w:pos="9355"/>
        </w:tabs>
        <w:suppressAutoHyphens/>
        <w:rPr>
          <w:bCs/>
          <w:lang w:val="en-US"/>
        </w:rPr>
      </w:pPr>
    </w:p>
    <w:p w14:paraId="58F1DC19" w14:textId="77777777" w:rsidR="00426A3D" w:rsidRPr="00E92984" w:rsidRDefault="00426A3D" w:rsidP="00426A3D">
      <w:pPr>
        <w:suppressAutoHyphens/>
        <w:rPr>
          <w:bCs/>
          <w:sz w:val="20"/>
          <w:szCs w:val="20"/>
          <w:lang w:val="en-US"/>
        </w:rPr>
      </w:pPr>
    </w:p>
    <w:p w14:paraId="519599FA" w14:textId="77777777" w:rsidR="00426A3D" w:rsidRPr="00E92984" w:rsidRDefault="00426A3D" w:rsidP="00426A3D">
      <w:pPr>
        <w:suppressAutoHyphens/>
        <w:rPr>
          <w:sz w:val="20"/>
          <w:szCs w:val="20"/>
          <w:lang w:val="en-US"/>
        </w:rPr>
      </w:pPr>
    </w:p>
    <w:p w14:paraId="7340DF10" w14:textId="77777777" w:rsidR="00426A3D" w:rsidRPr="005B5E46" w:rsidRDefault="00426A3D" w:rsidP="00426A3D">
      <w:pPr>
        <w:tabs>
          <w:tab w:val="left" w:pos="708"/>
          <w:tab w:val="center" w:pos="4677"/>
          <w:tab w:val="right" w:pos="9355"/>
        </w:tabs>
        <w:suppressAutoHyphens/>
        <w:contextualSpacing/>
        <w:jc w:val="center"/>
        <w:rPr>
          <w:b/>
          <w:szCs w:val="28"/>
          <w:lang w:val="en-AU"/>
        </w:rPr>
      </w:pPr>
      <w:r w:rsidRPr="000B7417">
        <w:rPr>
          <w:b/>
          <w:sz w:val="20"/>
          <w:szCs w:val="20"/>
          <w:lang w:val="en-US"/>
        </w:rPr>
        <w:br w:type="page"/>
      </w:r>
      <w:r w:rsidRPr="005B5E46">
        <w:rPr>
          <w:b/>
          <w:szCs w:val="28"/>
          <w:lang w:val="en-US"/>
        </w:rPr>
        <w:lastRenderedPageBreak/>
        <w:t>ABSTRACT</w:t>
      </w:r>
    </w:p>
    <w:p w14:paraId="1ABA6173" w14:textId="77777777" w:rsidR="00426A3D" w:rsidRPr="005B5E46" w:rsidRDefault="00426A3D" w:rsidP="00426A3D">
      <w:pPr>
        <w:tabs>
          <w:tab w:val="left" w:pos="851"/>
          <w:tab w:val="center" w:pos="4677"/>
          <w:tab w:val="right" w:pos="9355"/>
        </w:tabs>
        <w:suppressAutoHyphens/>
        <w:contextualSpacing/>
        <w:jc w:val="center"/>
        <w:rPr>
          <w:b/>
          <w:szCs w:val="28"/>
          <w:lang w:val="en-AU"/>
        </w:rPr>
      </w:pPr>
    </w:p>
    <w:p w14:paraId="7B393D55" w14:textId="77777777" w:rsidR="00426A3D" w:rsidRPr="005B5E46" w:rsidRDefault="00426A3D" w:rsidP="00426A3D">
      <w:pPr>
        <w:tabs>
          <w:tab w:val="left" w:pos="851"/>
          <w:tab w:val="left" w:pos="993"/>
        </w:tabs>
        <w:autoSpaceDE w:val="0"/>
        <w:autoSpaceDN w:val="0"/>
        <w:adjustRightInd w:val="0"/>
        <w:rPr>
          <w:szCs w:val="28"/>
          <w:lang w:val="en-US"/>
        </w:rPr>
      </w:pPr>
      <w:r w:rsidRPr="005B5E46">
        <w:rPr>
          <w:b/>
          <w:szCs w:val="28"/>
          <w:lang w:val="en-US"/>
        </w:rPr>
        <w:t xml:space="preserve">Bachelor’s degree in </w:t>
      </w:r>
      <w:r w:rsidRPr="005B5E46">
        <w:rPr>
          <w:szCs w:val="28"/>
          <w:lang w:val="en-US"/>
        </w:rPr>
        <w:t>11.03.02</w:t>
      </w:r>
      <w:r w:rsidR="001935ED" w:rsidRPr="000B7417">
        <w:rPr>
          <w:szCs w:val="28"/>
          <w:lang w:val="en-US"/>
        </w:rPr>
        <w:t xml:space="preserve"> </w:t>
      </w:r>
      <w:proofErr w:type="spellStart"/>
      <w:r w:rsidRPr="005B5E46">
        <w:rPr>
          <w:szCs w:val="28"/>
          <w:lang w:val="en-US"/>
        </w:rPr>
        <w:t>Infocomm</w:t>
      </w:r>
      <w:proofErr w:type="spellEnd"/>
      <w:r w:rsidRPr="005B5E46">
        <w:rPr>
          <w:szCs w:val="28"/>
          <w:lang w:val="en-US"/>
        </w:rPr>
        <w:t xml:space="preserve"> technologies and communication system</w:t>
      </w:r>
    </w:p>
    <w:p w14:paraId="5DF2EDCC" w14:textId="77777777" w:rsidR="00426A3D" w:rsidRPr="00667486" w:rsidRDefault="00426A3D" w:rsidP="00247CB2">
      <w:pPr>
        <w:tabs>
          <w:tab w:val="left" w:pos="851"/>
          <w:tab w:val="left" w:pos="993"/>
        </w:tabs>
        <w:autoSpaceDE w:val="0"/>
        <w:autoSpaceDN w:val="0"/>
        <w:adjustRightInd w:val="0"/>
        <w:jc w:val="left"/>
        <w:rPr>
          <w:i/>
          <w:szCs w:val="28"/>
          <w:lang w:val="en-US"/>
        </w:rPr>
      </w:pPr>
      <w:r w:rsidRPr="005B5E46">
        <w:rPr>
          <w:b/>
          <w:szCs w:val="28"/>
          <w:lang w:val="en-US"/>
        </w:rPr>
        <w:t>Course</w:t>
      </w:r>
      <w:r w:rsidR="00247CB2" w:rsidRPr="00247CB2">
        <w:rPr>
          <w:b/>
          <w:szCs w:val="28"/>
          <w:lang w:val="en-US"/>
        </w:rPr>
        <w:t xml:space="preserve"> </w:t>
      </w:r>
      <w:r w:rsidRPr="005B5E46">
        <w:rPr>
          <w:b/>
          <w:szCs w:val="28"/>
          <w:lang w:val="en-US"/>
        </w:rPr>
        <w:t xml:space="preserve"> title:</w:t>
      </w:r>
      <w:r w:rsidR="00247CB2" w:rsidRPr="00247CB2">
        <w:rPr>
          <w:b/>
          <w:szCs w:val="28"/>
          <w:lang w:val="en-US"/>
        </w:rPr>
        <w:t xml:space="preserve"> </w:t>
      </w:r>
      <w:r w:rsidR="00667486" w:rsidRPr="00667486">
        <w:rPr>
          <w:b/>
          <w:szCs w:val="28"/>
          <w:lang w:val="en-US"/>
        </w:rPr>
        <w:t>«</w:t>
      </w:r>
      <w:r w:rsidR="00247CB2" w:rsidRPr="00247CB2">
        <w:rPr>
          <w:szCs w:val="28"/>
          <w:lang w:val="en-US"/>
        </w:rPr>
        <w:t>Regulatory framework for info-communications</w:t>
      </w:r>
      <w:r w:rsidR="00667486" w:rsidRPr="00667486">
        <w:rPr>
          <w:szCs w:val="28"/>
          <w:lang w:val="en-US"/>
        </w:rPr>
        <w:t>»</w:t>
      </w:r>
    </w:p>
    <w:p w14:paraId="4B999821" w14:textId="77777777" w:rsidR="00426A3D" w:rsidRPr="005B5E46" w:rsidRDefault="00426A3D" w:rsidP="00426A3D">
      <w:pPr>
        <w:tabs>
          <w:tab w:val="left" w:pos="851"/>
          <w:tab w:val="left" w:pos="993"/>
        </w:tabs>
        <w:autoSpaceDE w:val="0"/>
        <w:autoSpaceDN w:val="0"/>
        <w:adjustRightInd w:val="0"/>
        <w:rPr>
          <w:b/>
          <w:i/>
          <w:szCs w:val="28"/>
          <w:lang w:val="en-US"/>
        </w:rPr>
      </w:pPr>
      <w:r>
        <w:rPr>
          <w:b/>
          <w:szCs w:val="28"/>
          <w:lang w:val="en-US"/>
        </w:rPr>
        <w:t xml:space="preserve">Basic </w:t>
      </w:r>
      <w:r w:rsidRPr="005B5E46">
        <w:rPr>
          <w:b/>
          <w:szCs w:val="28"/>
          <w:lang w:val="en-US"/>
        </w:rPr>
        <w:t xml:space="preserve">part of Block 1, </w:t>
      </w:r>
      <w:r>
        <w:rPr>
          <w:b/>
          <w:szCs w:val="28"/>
          <w:lang w:val="en-US"/>
        </w:rPr>
        <w:t>4</w:t>
      </w:r>
      <w:r w:rsidRPr="005B5E46">
        <w:rPr>
          <w:b/>
          <w:szCs w:val="28"/>
          <w:lang w:val="en-US"/>
        </w:rPr>
        <w:t>credits.</w:t>
      </w:r>
    </w:p>
    <w:p w14:paraId="5E6E0ED7" w14:textId="77777777" w:rsidR="00426A3D" w:rsidRPr="000B7417" w:rsidRDefault="00426A3D" w:rsidP="00426A3D">
      <w:pPr>
        <w:tabs>
          <w:tab w:val="left" w:pos="851"/>
          <w:tab w:val="left" w:pos="993"/>
        </w:tabs>
        <w:autoSpaceDE w:val="0"/>
        <w:autoSpaceDN w:val="0"/>
        <w:adjustRightInd w:val="0"/>
        <w:rPr>
          <w:b/>
          <w:szCs w:val="28"/>
          <w:lang w:val="en-US"/>
        </w:rPr>
      </w:pPr>
      <w:r w:rsidRPr="005B5E46">
        <w:rPr>
          <w:b/>
          <w:szCs w:val="28"/>
          <w:lang w:val="en-US"/>
        </w:rPr>
        <w:t>Instructor</w:t>
      </w:r>
      <w:r w:rsidRPr="005B5E46">
        <w:rPr>
          <w:szCs w:val="28"/>
          <w:lang w:val="en-US"/>
        </w:rPr>
        <w:t xml:space="preserve">  Andrey</w:t>
      </w:r>
      <w:r w:rsidR="001935ED" w:rsidRPr="000B7417">
        <w:rPr>
          <w:szCs w:val="28"/>
          <w:lang w:val="en-US"/>
        </w:rPr>
        <w:t xml:space="preserve"> </w:t>
      </w:r>
      <w:proofErr w:type="spellStart"/>
      <w:r w:rsidRPr="005B5E46">
        <w:rPr>
          <w:szCs w:val="28"/>
          <w:lang w:val="en-US"/>
        </w:rPr>
        <w:t>Kraevskiy</w:t>
      </w:r>
      <w:proofErr w:type="spellEnd"/>
    </w:p>
    <w:p w14:paraId="3F3C3AAD" w14:textId="77777777" w:rsidR="00496C79" w:rsidRPr="00BB2EDD" w:rsidRDefault="00496C79" w:rsidP="00496C79">
      <w:pPr>
        <w:jc w:val="left"/>
        <w:rPr>
          <w:szCs w:val="28"/>
          <w:lang w:val="en-US"/>
        </w:rPr>
      </w:pPr>
      <w:r w:rsidRPr="00BB2EDD">
        <w:rPr>
          <w:szCs w:val="28"/>
          <w:lang w:val="en-US"/>
        </w:rPr>
        <w:t xml:space="preserve">The discipline "Management in Telecommunications" is included in the federal component of the cycle SD - Special disciplines - SD.02. </w:t>
      </w:r>
    </w:p>
    <w:p w14:paraId="04A3E042" w14:textId="77777777" w:rsidR="00496C79" w:rsidRPr="00BB2EDD" w:rsidRDefault="00496C79" w:rsidP="00496C79">
      <w:pPr>
        <w:jc w:val="left"/>
        <w:rPr>
          <w:szCs w:val="28"/>
          <w:lang w:val="en-US"/>
        </w:rPr>
      </w:pPr>
      <w:r w:rsidRPr="00BB2EDD">
        <w:rPr>
          <w:szCs w:val="28"/>
          <w:lang w:val="en-US"/>
        </w:rPr>
        <w:t>Requirements for mandatory minimum content of the OOP in the discipline - SD.2 (paragraph. 4 Fed. VPO  Total 64 hours).</w:t>
      </w:r>
    </w:p>
    <w:p w14:paraId="1DDEFC8D" w14:textId="77777777" w:rsidR="00496C79" w:rsidRPr="00BB2EDD" w:rsidRDefault="00496C79" w:rsidP="00667486">
      <w:pPr>
        <w:jc w:val="left"/>
        <w:rPr>
          <w:szCs w:val="28"/>
          <w:lang w:val="en-US"/>
        </w:rPr>
      </w:pPr>
      <w:r w:rsidRPr="00BB2EDD">
        <w:rPr>
          <w:szCs w:val="28"/>
          <w:lang w:val="en-US"/>
        </w:rPr>
        <w:t xml:space="preserve">The purpose of discipline </w:t>
      </w:r>
      <w:r w:rsidR="00667486" w:rsidRPr="00667486">
        <w:rPr>
          <w:szCs w:val="28"/>
          <w:lang w:val="en-US"/>
        </w:rPr>
        <w:t>«</w:t>
      </w:r>
      <w:r w:rsidR="00667486" w:rsidRPr="00247CB2">
        <w:rPr>
          <w:szCs w:val="28"/>
          <w:lang w:val="en-US"/>
        </w:rPr>
        <w:t>Regulatory framework for info-communications</w:t>
      </w:r>
      <w:r w:rsidR="00667486" w:rsidRPr="00667486">
        <w:rPr>
          <w:szCs w:val="28"/>
          <w:lang w:val="en-US"/>
        </w:rPr>
        <w:t>»</w:t>
      </w:r>
      <w:r w:rsidRPr="00BB2EDD">
        <w:rPr>
          <w:szCs w:val="28"/>
          <w:lang w:val="en-US"/>
        </w:rPr>
        <w:t xml:space="preserve"> - to give students, future professionals in the field of "Radio Broadcasting and Television" complex of modern knowledge about general principles, technical, legal and economic aspects of the creation and management of modern telecommunication enterprises.</w:t>
      </w:r>
    </w:p>
    <w:p w14:paraId="0E8B6606" w14:textId="77777777" w:rsidR="00496C79" w:rsidRPr="00BB2EDD" w:rsidRDefault="00496C79" w:rsidP="00667486">
      <w:pPr>
        <w:jc w:val="left"/>
        <w:rPr>
          <w:szCs w:val="28"/>
          <w:lang w:val="en-US"/>
        </w:rPr>
      </w:pPr>
      <w:r w:rsidRPr="00BB2EDD">
        <w:rPr>
          <w:szCs w:val="28"/>
          <w:lang w:val="en-US"/>
        </w:rPr>
        <w:t>The main objective of the course - the acquirement by students of the knowledge of the modern theory of the organization of production, organizing production processes and management of personnel in terms of innovative development of the enterprise communication. A special role is given to quality management in the communications and management efficiency.</w:t>
      </w:r>
    </w:p>
    <w:p w14:paraId="14D59B85" w14:textId="77777777" w:rsidR="00496C79" w:rsidRPr="00667486" w:rsidRDefault="00496C79" w:rsidP="00667486">
      <w:pPr>
        <w:jc w:val="left"/>
        <w:rPr>
          <w:szCs w:val="28"/>
          <w:lang w:val="en-US"/>
        </w:rPr>
      </w:pPr>
    </w:p>
    <w:p w14:paraId="61BBFEA7" w14:textId="77777777" w:rsidR="00496C79" w:rsidRPr="00667486" w:rsidRDefault="00496C79" w:rsidP="00667486">
      <w:pPr>
        <w:jc w:val="left"/>
        <w:rPr>
          <w:szCs w:val="28"/>
          <w:lang w:val="en-US"/>
        </w:rPr>
      </w:pPr>
      <w:r w:rsidRPr="00667486">
        <w:rPr>
          <w:szCs w:val="28"/>
          <w:lang w:val="en-US"/>
        </w:rPr>
        <w:t>The objectives of the discipline include:</w:t>
      </w:r>
    </w:p>
    <w:p w14:paraId="0425357F" w14:textId="77777777" w:rsidR="00496C79" w:rsidRPr="00667486" w:rsidRDefault="00496C79" w:rsidP="00667486">
      <w:pPr>
        <w:jc w:val="left"/>
        <w:rPr>
          <w:szCs w:val="28"/>
          <w:lang w:val="en-US"/>
        </w:rPr>
      </w:pPr>
      <w:r w:rsidRPr="00667486">
        <w:rPr>
          <w:szCs w:val="28"/>
          <w:lang w:val="en-US"/>
        </w:rPr>
        <w:t>- The core issues of management: defining the organization's goals, development strategy, strict control of the activities of employees, effective personnel management.</w:t>
      </w:r>
    </w:p>
    <w:p w14:paraId="22820109" w14:textId="77777777" w:rsidR="00496C79" w:rsidRPr="00667486" w:rsidRDefault="00496C79" w:rsidP="00667486">
      <w:pPr>
        <w:jc w:val="left"/>
        <w:rPr>
          <w:szCs w:val="28"/>
          <w:lang w:val="en-US"/>
        </w:rPr>
      </w:pPr>
      <w:r w:rsidRPr="00667486">
        <w:rPr>
          <w:szCs w:val="28"/>
          <w:lang w:val="en-US"/>
        </w:rPr>
        <w:t>- the study of basic management functions : planning, organization motivation, coordination and control.</w:t>
      </w:r>
    </w:p>
    <w:p w14:paraId="706E7D13" w14:textId="77777777" w:rsidR="00496C79" w:rsidRPr="00667486" w:rsidRDefault="00496C79" w:rsidP="00667486">
      <w:pPr>
        <w:jc w:val="left"/>
        <w:rPr>
          <w:szCs w:val="28"/>
          <w:lang w:val="en-US"/>
        </w:rPr>
      </w:pPr>
      <w:r w:rsidRPr="00667486">
        <w:rPr>
          <w:szCs w:val="28"/>
          <w:lang w:val="en-US"/>
        </w:rPr>
        <w:lastRenderedPageBreak/>
        <w:t xml:space="preserve">- analysis of processes covering the activities of organizations as a management object : production, marketing, finance, human resources, </w:t>
      </w:r>
      <w:proofErr w:type="spellStart"/>
      <w:r w:rsidRPr="00667486">
        <w:rPr>
          <w:szCs w:val="28"/>
          <w:lang w:val="en-US"/>
        </w:rPr>
        <w:t>ekkaunting</w:t>
      </w:r>
      <w:proofErr w:type="spellEnd"/>
      <w:r w:rsidRPr="00667486">
        <w:rPr>
          <w:szCs w:val="28"/>
          <w:lang w:val="en-US"/>
        </w:rPr>
        <w:t xml:space="preserve"> ( accounting and business analysis)</w:t>
      </w:r>
    </w:p>
    <w:p w14:paraId="59C134B1" w14:textId="77777777" w:rsidR="00496C79" w:rsidRPr="00667486" w:rsidRDefault="00496C79" w:rsidP="00667486">
      <w:pPr>
        <w:jc w:val="left"/>
        <w:rPr>
          <w:szCs w:val="28"/>
          <w:lang w:val="en-US"/>
        </w:rPr>
      </w:pPr>
      <w:r w:rsidRPr="00667486">
        <w:rPr>
          <w:szCs w:val="28"/>
          <w:lang w:val="en-US"/>
        </w:rPr>
        <w:t>- study of modern management techniques as methods of effective management of the enterprise communications, including certain methods of collecting and processing information, the development and implementation of controls, certain principles of personnel management, etc.</w:t>
      </w:r>
    </w:p>
    <w:p w14:paraId="640F4EA1" w14:textId="77777777" w:rsidR="00496C79" w:rsidRPr="00667486" w:rsidRDefault="00496C79" w:rsidP="00667486">
      <w:pPr>
        <w:jc w:val="left"/>
        <w:rPr>
          <w:szCs w:val="28"/>
          <w:lang w:val="en-US"/>
        </w:rPr>
      </w:pPr>
      <w:r w:rsidRPr="00667486">
        <w:rPr>
          <w:szCs w:val="28"/>
          <w:lang w:val="en-US"/>
        </w:rPr>
        <w:t>- analysis of the basic principles and mechanisms for quality management in telecommunications;</w:t>
      </w:r>
    </w:p>
    <w:p w14:paraId="3A4858A5" w14:textId="77777777" w:rsidR="00496C79" w:rsidRPr="00667486" w:rsidRDefault="00496C79" w:rsidP="00667486">
      <w:pPr>
        <w:jc w:val="left"/>
        <w:rPr>
          <w:szCs w:val="28"/>
          <w:lang w:val="en-US"/>
        </w:rPr>
      </w:pPr>
      <w:r w:rsidRPr="00667486">
        <w:rPr>
          <w:szCs w:val="28"/>
          <w:lang w:val="en-US"/>
        </w:rPr>
        <w:t>- analysis and the role of national and international regulations in the telecommunications industry technical regulation;</w:t>
      </w:r>
    </w:p>
    <w:p w14:paraId="047D89D6" w14:textId="77777777" w:rsidR="00496C79" w:rsidRPr="00667486" w:rsidRDefault="00496C79" w:rsidP="00667486">
      <w:pPr>
        <w:jc w:val="left"/>
        <w:rPr>
          <w:szCs w:val="28"/>
          <w:lang w:val="en-US"/>
        </w:rPr>
      </w:pPr>
      <w:r w:rsidRPr="00667486">
        <w:rPr>
          <w:szCs w:val="28"/>
          <w:lang w:val="en-US"/>
        </w:rPr>
        <w:t>- mastering the future specialists necessary theoretical knowledge and practical skills to develop a business plan for the organization of communication enterprises (for example, cable operator, terrestrial television);</w:t>
      </w:r>
    </w:p>
    <w:p w14:paraId="5F1D8CB0" w14:textId="77777777" w:rsidR="00496C79" w:rsidRPr="00667486" w:rsidRDefault="00496C79" w:rsidP="00667486">
      <w:pPr>
        <w:jc w:val="left"/>
        <w:rPr>
          <w:szCs w:val="28"/>
          <w:lang w:val="en-US"/>
        </w:rPr>
      </w:pPr>
    </w:p>
    <w:p w14:paraId="0BAB33C0" w14:textId="77777777" w:rsidR="00496C79" w:rsidRPr="00667486" w:rsidRDefault="00496C79" w:rsidP="00667486">
      <w:pPr>
        <w:jc w:val="left"/>
        <w:rPr>
          <w:szCs w:val="28"/>
          <w:lang w:val="en-US"/>
        </w:rPr>
      </w:pPr>
      <w:r w:rsidRPr="00BB2EDD">
        <w:rPr>
          <w:szCs w:val="28"/>
          <w:lang w:val="en-US"/>
        </w:rPr>
        <w:t>Methodological framework of the course is built on the knowledge inherent in the study of general professional disciplines, as well as disciplines oriented on training of the professionals of specialty 210405 - "Radio Broadcasting and Television" direction training 210400 - "Telecommunications".</w:t>
      </w:r>
    </w:p>
    <w:p w14:paraId="41ED113C" w14:textId="77777777" w:rsidR="00496C79" w:rsidRPr="00BB2EDD" w:rsidRDefault="00496C79" w:rsidP="00496C79">
      <w:pPr>
        <w:jc w:val="left"/>
        <w:rPr>
          <w:szCs w:val="28"/>
          <w:lang w:val="en-US"/>
        </w:rPr>
      </w:pPr>
      <w:r w:rsidRPr="00BB2EDD">
        <w:rPr>
          <w:szCs w:val="28"/>
          <w:lang w:val="en-US"/>
        </w:rPr>
        <w:t xml:space="preserve">Students receive training materials in electronic or printed form. </w:t>
      </w:r>
    </w:p>
    <w:p w14:paraId="3EBB0563" w14:textId="77777777" w:rsidR="00496C79" w:rsidRPr="00BB2EDD" w:rsidRDefault="00496C79" w:rsidP="00496C79">
      <w:pPr>
        <w:jc w:val="left"/>
        <w:rPr>
          <w:szCs w:val="28"/>
          <w:lang w:val="en-US"/>
        </w:rPr>
      </w:pPr>
      <w:r w:rsidRPr="00BB2EDD">
        <w:rPr>
          <w:szCs w:val="28"/>
          <w:lang w:val="en-US"/>
        </w:rPr>
        <w:t xml:space="preserve">The course consists of lectures and practical sessions (seminars) classes, students' work on their own and completes by the final standings. </w:t>
      </w:r>
    </w:p>
    <w:p w14:paraId="27CA7198" w14:textId="77777777" w:rsidR="00496C79" w:rsidRPr="00BB2EDD" w:rsidRDefault="00496C79" w:rsidP="00496C79">
      <w:pPr>
        <w:jc w:val="left"/>
        <w:rPr>
          <w:szCs w:val="28"/>
          <w:lang w:val="en-US"/>
        </w:rPr>
      </w:pPr>
      <w:r w:rsidRPr="00BB2EDD">
        <w:rPr>
          <w:szCs w:val="28"/>
          <w:lang w:val="en-US"/>
        </w:rPr>
        <w:t>Practical exercises are held in classroom, conducted in the form of seminars and assignments on a personal computer designed for fastening and a better understanding of certain aspects of the course material in practice.</w:t>
      </w:r>
    </w:p>
    <w:p w14:paraId="1C74AAC3" w14:textId="77777777" w:rsidR="00496C79" w:rsidRPr="00BB2EDD" w:rsidRDefault="00496C79" w:rsidP="00496C79">
      <w:pPr>
        <w:jc w:val="left"/>
        <w:rPr>
          <w:szCs w:val="28"/>
          <w:lang w:val="en-US"/>
        </w:rPr>
      </w:pPr>
      <w:r w:rsidRPr="00BB2EDD">
        <w:rPr>
          <w:szCs w:val="28"/>
          <w:lang w:val="en-US"/>
        </w:rPr>
        <w:t xml:space="preserve">Independent work and extracurricular is designed to familiarize the student with self-defined course sections on recommended materials and training by teacher for practical training. </w:t>
      </w:r>
    </w:p>
    <w:p w14:paraId="42C7CCD0" w14:textId="77777777" w:rsidR="00496C79" w:rsidRPr="00BB2EDD" w:rsidRDefault="00496C79" w:rsidP="00496C79">
      <w:pPr>
        <w:jc w:val="left"/>
        <w:rPr>
          <w:szCs w:val="28"/>
          <w:lang w:val="en-US"/>
        </w:rPr>
      </w:pPr>
      <w:r w:rsidRPr="00BB2EDD">
        <w:rPr>
          <w:szCs w:val="28"/>
          <w:lang w:val="en-US"/>
        </w:rPr>
        <w:lastRenderedPageBreak/>
        <w:t>Monitoring is carried out as a teacher in the process of all practical exercises. The final control is designed for practical development of integrated assessment sections of the course and training carried out by the students the answers to the questions asked during competition.</w:t>
      </w:r>
    </w:p>
    <w:p w14:paraId="06091677" w14:textId="77777777" w:rsidR="00496C79" w:rsidRPr="00BB2EDD" w:rsidRDefault="00496C79" w:rsidP="00496C79">
      <w:pPr>
        <w:jc w:val="left"/>
        <w:rPr>
          <w:szCs w:val="28"/>
          <w:lang w:val="en-US"/>
        </w:rPr>
      </w:pPr>
      <w:r w:rsidRPr="00BB2EDD">
        <w:rPr>
          <w:szCs w:val="28"/>
          <w:lang w:val="en-US"/>
        </w:rPr>
        <w:t xml:space="preserve">Requirements for the level of development of the content of the discipline: </w:t>
      </w:r>
    </w:p>
    <w:p w14:paraId="25AF90F9" w14:textId="77777777" w:rsidR="00496C79" w:rsidRPr="00BB2EDD" w:rsidRDefault="00496C79" w:rsidP="00496C79">
      <w:pPr>
        <w:jc w:val="left"/>
        <w:rPr>
          <w:szCs w:val="28"/>
          <w:lang w:val="en-US"/>
        </w:rPr>
      </w:pPr>
      <w:r w:rsidRPr="00BB2EDD">
        <w:rPr>
          <w:szCs w:val="28"/>
          <w:lang w:val="en-US"/>
        </w:rPr>
        <w:t>As a result of studying the discipline, students must:</w:t>
      </w:r>
    </w:p>
    <w:p w14:paraId="5B596DB5" w14:textId="77777777" w:rsidR="00496C79" w:rsidRPr="00BB2EDD" w:rsidRDefault="00496C79" w:rsidP="00667486">
      <w:pPr>
        <w:jc w:val="left"/>
        <w:rPr>
          <w:szCs w:val="28"/>
          <w:lang w:val="en-US"/>
        </w:rPr>
      </w:pPr>
      <w:r w:rsidRPr="00BB2EDD">
        <w:rPr>
          <w:szCs w:val="28"/>
          <w:lang w:val="en-US"/>
        </w:rPr>
        <w:t>1. Know the basic principles of creating, managing and maintenance of modern telecommunication enterprises.</w:t>
      </w:r>
    </w:p>
    <w:p w14:paraId="10D29D03" w14:textId="77777777" w:rsidR="00496C79" w:rsidRPr="00BB2EDD" w:rsidRDefault="00496C79" w:rsidP="00667486">
      <w:pPr>
        <w:jc w:val="left"/>
        <w:rPr>
          <w:szCs w:val="28"/>
          <w:lang w:val="en-US"/>
        </w:rPr>
      </w:pPr>
      <w:r w:rsidRPr="00BB2EDD">
        <w:rPr>
          <w:szCs w:val="28"/>
          <w:lang w:val="en-US"/>
        </w:rPr>
        <w:t>2. Have a solid knowledge of the basics of business planning in telecommunications. Know tasks, forms and system of legal regulation of telecommunications industry of the Russian Federation and its development prospects.</w:t>
      </w:r>
    </w:p>
    <w:p w14:paraId="7ADE30E9" w14:textId="77777777" w:rsidR="00496C79" w:rsidRPr="00BB2EDD" w:rsidRDefault="00496C79" w:rsidP="00667486">
      <w:pPr>
        <w:jc w:val="left"/>
        <w:rPr>
          <w:szCs w:val="28"/>
          <w:lang w:val="en-US"/>
        </w:rPr>
      </w:pPr>
      <w:r w:rsidRPr="00BB2EDD">
        <w:rPr>
          <w:szCs w:val="28"/>
          <w:lang w:val="en-US"/>
        </w:rPr>
        <w:t>3. Have a systematic presentation of the elements of marketing and management in terms of innovative development of enterprise communication. Know the basics of modern quality management in the communications</w:t>
      </w:r>
    </w:p>
    <w:p w14:paraId="39075D05" w14:textId="77777777" w:rsidR="00496C79" w:rsidRPr="00BB2EDD" w:rsidRDefault="00496C79" w:rsidP="00667486">
      <w:pPr>
        <w:jc w:val="left"/>
        <w:rPr>
          <w:szCs w:val="28"/>
          <w:lang w:val="en-US"/>
        </w:rPr>
      </w:pPr>
      <w:r w:rsidRPr="00BB2EDD">
        <w:rPr>
          <w:szCs w:val="28"/>
          <w:lang w:val="en-US"/>
        </w:rPr>
        <w:t>As a result of the practical study of discipline student should be able to:</w:t>
      </w:r>
    </w:p>
    <w:p w14:paraId="6A8864C0" w14:textId="77777777" w:rsidR="00496C79" w:rsidRPr="00BB2EDD" w:rsidRDefault="00496C79" w:rsidP="00667486">
      <w:pPr>
        <w:jc w:val="left"/>
        <w:rPr>
          <w:szCs w:val="28"/>
          <w:lang w:val="en-US"/>
        </w:rPr>
      </w:pPr>
      <w:r w:rsidRPr="00BB2EDD">
        <w:rPr>
          <w:szCs w:val="28"/>
          <w:lang w:val="en-US"/>
        </w:rPr>
        <w:t>1. Be able to use regulations to manage the activities of organizations, industries, products and services in the field of communication.</w:t>
      </w:r>
    </w:p>
    <w:p w14:paraId="0D8E1516" w14:textId="77777777" w:rsidR="00496C79" w:rsidRPr="00BB2EDD" w:rsidRDefault="00496C79" w:rsidP="00667486">
      <w:pPr>
        <w:jc w:val="left"/>
        <w:rPr>
          <w:szCs w:val="28"/>
          <w:lang w:val="en-US"/>
        </w:rPr>
      </w:pPr>
      <w:r w:rsidRPr="00BB2EDD">
        <w:rPr>
          <w:szCs w:val="28"/>
          <w:lang w:val="en-US"/>
        </w:rPr>
        <w:t>2. Calculate simplified profitability of the project on the organization of digital broadcasting.</w:t>
      </w:r>
    </w:p>
    <w:p w14:paraId="1ECB9FB9" w14:textId="77777777" w:rsidR="00496C79" w:rsidRPr="00BB2EDD" w:rsidRDefault="00496C79" w:rsidP="00667486">
      <w:pPr>
        <w:jc w:val="left"/>
        <w:rPr>
          <w:szCs w:val="28"/>
          <w:lang w:val="en-US"/>
        </w:rPr>
      </w:pPr>
      <w:r w:rsidRPr="00BB2EDD">
        <w:rPr>
          <w:szCs w:val="28"/>
          <w:lang w:val="en-US"/>
        </w:rPr>
        <w:t>Discipline forms the following competencies:</w:t>
      </w:r>
    </w:p>
    <w:p w14:paraId="04BB2E90" w14:textId="77777777" w:rsidR="00496C79" w:rsidRPr="00BB2EDD" w:rsidRDefault="00496C79" w:rsidP="00496C79">
      <w:pPr>
        <w:jc w:val="left"/>
        <w:rPr>
          <w:szCs w:val="28"/>
          <w:lang w:val="en-US"/>
        </w:rPr>
      </w:pPr>
      <w:r w:rsidRPr="00BB2EDD">
        <w:rPr>
          <w:szCs w:val="28"/>
          <w:lang w:val="en-US"/>
        </w:rPr>
        <w:t>PC -</w:t>
      </w:r>
      <w:r w:rsidRPr="00496C79">
        <w:rPr>
          <w:szCs w:val="28"/>
          <w:lang w:val="en-US"/>
        </w:rPr>
        <w:t>7</w:t>
      </w:r>
      <w:r w:rsidRPr="00BB2EDD">
        <w:rPr>
          <w:szCs w:val="28"/>
          <w:lang w:val="en-US"/>
        </w:rPr>
        <w:t xml:space="preserve"> - a willingness to create a Russian communications infrastructure, and promotion of advanced technologies and communication equipment;</w:t>
      </w:r>
    </w:p>
    <w:p w14:paraId="1BF60030" w14:textId="77777777" w:rsidR="00496C79" w:rsidRPr="00BB2EDD" w:rsidRDefault="00496C79" w:rsidP="00496C79">
      <w:pPr>
        <w:jc w:val="left"/>
        <w:rPr>
          <w:szCs w:val="28"/>
          <w:lang w:val="en-US"/>
        </w:rPr>
      </w:pPr>
      <w:r w:rsidRPr="00BB2EDD">
        <w:rPr>
          <w:szCs w:val="28"/>
          <w:lang w:val="en-US"/>
        </w:rPr>
        <w:t>PC -</w:t>
      </w:r>
      <w:r w:rsidRPr="00496C79">
        <w:rPr>
          <w:szCs w:val="28"/>
          <w:lang w:val="en-US"/>
        </w:rPr>
        <w:t>8</w:t>
      </w:r>
      <w:r w:rsidRPr="00BB2EDD">
        <w:rPr>
          <w:szCs w:val="28"/>
          <w:lang w:val="en-US"/>
        </w:rPr>
        <w:t xml:space="preserve"> - be able to make normative documents;</w:t>
      </w:r>
    </w:p>
    <w:p w14:paraId="4771FBEB" w14:textId="77777777" w:rsidR="00496C79" w:rsidRPr="00BB2EDD" w:rsidRDefault="00496C79" w:rsidP="00667486">
      <w:pPr>
        <w:jc w:val="left"/>
        <w:rPr>
          <w:szCs w:val="28"/>
          <w:lang w:val="en-US"/>
        </w:rPr>
      </w:pPr>
      <w:r w:rsidRPr="00BB2EDD">
        <w:rPr>
          <w:szCs w:val="28"/>
          <w:lang w:val="en-US"/>
        </w:rPr>
        <w:t>List of forms of current and total control over the level of development of student program disciplines represented in the work program of discipline.</w:t>
      </w:r>
    </w:p>
    <w:p w14:paraId="7ADA2EF9" w14:textId="77777777" w:rsidR="00496C79" w:rsidRPr="00BB2EDD" w:rsidRDefault="00496C79" w:rsidP="00667486">
      <w:pPr>
        <w:jc w:val="left"/>
        <w:rPr>
          <w:szCs w:val="28"/>
          <w:lang w:val="en-US"/>
        </w:rPr>
      </w:pPr>
      <w:r w:rsidRPr="00BB2EDD">
        <w:rPr>
          <w:szCs w:val="28"/>
          <w:lang w:val="en-US"/>
        </w:rPr>
        <w:t>Educational -methodical complex includes:</w:t>
      </w:r>
    </w:p>
    <w:p w14:paraId="1F490709" w14:textId="77777777" w:rsidR="00496C79" w:rsidRPr="00BB2EDD" w:rsidRDefault="00496C79" w:rsidP="00667486">
      <w:pPr>
        <w:jc w:val="left"/>
        <w:rPr>
          <w:szCs w:val="28"/>
          <w:lang w:val="en-US"/>
        </w:rPr>
      </w:pPr>
      <w:r w:rsidRPr="00BB2EDD">
        <w:rPr>
          <w:szCs w:val="28"/>
          <w:lang w:val="en-US"/>
        </w:rPr>
        <w:t>• working curriculum discipline;</w:t>
      </w:r>
    </w:p>
    <w:p w14:paraId="4F9FB26B" w14:textId="77777777" w:rsidR="00496C79" w:rsidRPr="00BB2EDD" w:rsidRDefault="00496C79" w:rsidP="00667486">
      <w:pPr>
        <w:jc w:val="left"/>
        <w:rPr>
          <w:szCs w:val="28"/>
          <w:lang w:val="en-US"/>
        </w:rPr>
      </w:pPr>
      <w:r w:rsidRPr="00BB2EDD">
        <w:rPr>
          <w:szCs w:val="28"/>
          <w:lang w:val="en-US"/>
        </w:rPr>
        <w:t>• lecture notes;</w:t>
      </w:r>
    </w:p>
    <w:p w14:paraId="3C8C9E05" w14:textId="77777777" w:rsidR="00496C79" w:rsidRPr="00BB2EDD" w:rsidRDefault="00496C79" w:rsidP="00667486">
      <w:pPr>
        <w:jc w:val="left"/>
        <w:rPr>
          <w:szCs w:val="28"/>
          <w:lang w:val="en-US"/>
        </w:rPr>
      </w:pPr>
      <w:r w:rsidRPr="00BB2EDD">
        <w:rPr>
          <w:szCs w:val="28"/>
          <w:lang w:val="en-US"/>
        </w:rPr>
        <w:lastRenderedPageBreak/>
        <w:t>• materials for self-study;</w:t>
      </w:r>
    </w:p>
    <w:p w14:paraId="7996F5E9" w14:textId="77777777" w:rsidR="00496C79" w:rsidRPr="00BB2EDD" w:rsidRDefault="00496C79" w:rsidP="00667486">
      <w:pPr>
        <w:jc w:val="left"/>
        <w:rPr>
          <w:szCs w:val="28"/>
          <w:lang w:val="en-US"/>
        </w:rPr>
      </w:pPr>
      <w:r w:rsidRPr="00BB2EDD">
        <w:rPr>
          <w:szCs w:val="28"/>
          <w:lang w:val="en-US"/>
        </w:rPr>
        <w:t>• A list of topics for workshops;</w:t>
      </w:r>
    </w:p>
    <w:p w14:paraId="2F64F284" w14:textId="77777777" w:rsidR="00496C79" w:rsidRPr="00BB2EDD" w:rsidRDefault="00496C79" w:rsidP="00667486">
      <w:pPr>
        <w:jc w:val="left"/>
        <w:rPr>
          <w:szCs w:val="28"/>
          <w:lang w:val="en-US"/>
        </w:rPr>
      </w:pPr>
      <w:r w:rsidRPr="00BB2EDD">
        <w:rPr>
          <w:szCs w:val="28"/>
          <w:lang w:val="en-US"/>
        </w:rPr>
        <w:t>• KIP materials;</w:t>
      </w:r>
    </w:p>
    <w:p w14:paraId="4EB889FE" w14:textId="77777777" w:rsidR="00496C79" w:rsidRPr="00BB2EDD" w:rsidRDefault="00496C79" w:rsidP="00667486">
      <w:pPr>
        <w:jc w:val="left"/>
        <w:rPr>
          <w:szCs w:val="28"/>
          <w:lang w:val="en-US"/>
        </w:rPr>
      </w:pPr>
      <w:r w:rsidRPr="00BB2EDD">
        <w:rPr>
          <w:szCs w:val="28"/>
          <w:lang w:val="en-US"/>
        </w:rPr>
        <w:t>• Usage and list of abstracts;</w:t>
      </w:r>
    </w:p>
    <w:p w14:paraId="1892BF86" w14:textId="77777777" w:rsidR="00496C79" w:rsidRPr="00BB2EDD" w:rsidRDefault="00496C79" w:rsidP="00667486">
      <w:pPr>
        <w:jc w:val="left"/>
        <w:rPr>
          <w:szCs w:val="28"/>
          <w:lang w:val="en-US"/>
        </w:rPr>
      </w:pPr>
      <w:r w:rsidRPr="00BB2EDD">
        <w:rPr>
          <w:szCs w:val="28"/>
          <w:lang w:val="en-US"/>
        </w:rPr>
        <w:t>• list of publications ( including online resources );</w:t>
      </w:r>
    </w:p>
    <w:p w14:paraId="50CA40E2" w14:textId="77777777" w:rsidR="00F613BC" w:rsidRPr="00667486" w:rsidRDefault="00F613BC" w:rsidP="00667486">
      <w:pPr>
        <w:jc w:val="left"/>
        <w:rPr>
          <w:szCs w:val="28"/>
          <w:lang w:val="en-US"/>
        </w:rPr>
      </w:pPr>
      <w:r w:rsidRPr="00667486">
        <w:rPr>
          <w:szCs w:val="28"/>
          <w:lang w:val="en-US"/>
        </w:rPr>
        <w:t xml:space="preserve">Main course literature: </w:t>
      </w:r>
    </w:p>
    <w:p w14:paraId="7A2809B2" w14:textId="77777777" w:rsidR="00496C79" w:rsidRPr="00667486" w:rsidRDefault="00496C79" w:rsidP="00667486">
      <w:pPr>
        <w:jc w:val="left"/>
        <w:rPr>
          <w:szCs w:val="28"/>
          <w:lang w:val="en-US"/>
        </w:rPr>
      </w:pPr>
      <w:r w:rsidRPr="00667486">
        <w:rPr>
          <w:szCs w:val="28"/>
          <w:lang w:val="en-US"/>
        </w:rPr>
        <w:t xml:space="preserve">As a methodological framework to be used materials of the monograph «Management in telecommunications / Ed. N. P. </w:t>
      </w:r>
      <w:proofErr w:type="spellStart"/>
      <w:r w:rsidRPr="00667486">
        <w:rPr>
          <w:szCs w:val="28"/>
          <w:lang w:val="en-US"/>
        </w:rPr>
        <w:t>Reznikovoy</w:t>
      </w:r>
      <w:proofErr w:type="spellEnd"/>
      <w:r w:rsidRPr="00667486">
        <w:rPr>
          <w:szCs w:val="28"/>
          <w:lang w:val="en-US"/>
        </w:rPr>
        <w:t xml:space="preserve"> , E. V. </w:t>
      </w:r>
      <w:proofErr w:type="spellStart"/>
      <w:r w:rsidRPr="00667486">
        <w:rPr>
          <w:szCs w:val="28"/>
          <w:lang w:val="en-US"/>
        </w:rPr>
        <w:t>Deminoy</w:t>
      </w:r>
      <w:proofErr w:type="spellEnd"/>
      <w:r w:rsidRPr="00667486">
        <w:rPr>
          <w:szCs w:val="28"/>
          <w:lang w:val="en-US"/>
        </w:rPr>
        <w:t xml:space="preserve"> .   "- M.: Eco- </w:t>
      </w:r>
      <w:proofErr w:type="spellStart"/>
      <w:r w:rsidRPr="00667486">
        <w:rPr>
          <w:szCs w:val="28"/>
          <w:lang w:val="en-US"/>
        </w:rPr>
        <w:t>Trendz</w:t>
      </w:r>
      <w:proofErr w:type="spellEnd"/>
      <w:r w:rsidRPr="00667486">
        <w:rPr>
          <w:szCs w:val="28"/>
          <w:lang w:val="en-US"/>
        </w:rPr>
        <w:t xml:space="preserve"> , 2007 . - 392s. , Federal Law of 7 July 2003. N 126-FZ « On communication" (Collected Legislation of the Russian Federation, 14.07.2003, № 28, st.2895) and the Federal Law of 27 December 2002. N 184-FZ «On Technical Regulation « (Collected Legislation of the Russian Federation, 30.12.2002, № 52 (Part 1 ) st.5140 ) . Besides that, the materials will be used of resolutions of the Government of the Russian Federation in the field of communication and relevant regulations of the Russian Federation Ministry of Communications.</w:t>
      </w:r>
    </w:p>
    <w:p w14:paraId="6D08EB92" w14:textId="77777777" w:rsidR="00426A3D" w:rsidRPr="006902AD" w:rsidRDefault="00426A3D" w:rsidP="00667486">
      <w:pPr>
        <w:jc w:val="left"/>
        <w:rPr>
          <w:szCs w:val="28"/>
          <w:lang w:val="en-US"/>
        </w:rPr>
      </w:pPr>
      <w:r w:rsidRPr="00667486">
        <w:rPr>
          <w:b/>
          <w:szCs w:val="28"/>
          <w:lang w:val="en-US"/>
        </w:rPr>
        <w:t>Form</w:t>
      </w:r>
      <w:r w:rsidR="001935ED" w:rsidRPr="00667486">
        <w:rPr>
          <w:b/>
          <w:szCs w:val="28"/>
          <w:lang w:val="en-US"/>
        </w:rPr>
        <w:t xml:space="preserve"> </w:t>
      </w:r>
      <w:r w:rsidRPr="00667486">
        <w:rPr>
          <w:b/>
          <w:szCs w:val="28"/>
          <w:lang w:val="en-US"/>
        </w:rPr>
        <w:t>of</w:t>
      </w:r>
      <w:r w:rsidR="001935ED" w:rsidRPr="00667486">
        <w:rPr>
          <w:b/>
          <w:szCs w:val="28"/>
          <w:lang w:val="en-US"/>
        </w:rPr>
        <w:t xml:space="preserve"> </w:t>
      </w:r>
      <w:r w:rsidRPr="00667486">
        <w:rPr>
          <w:b/>
          <w:szCs w:val="28"/>
          <w:lang w:val="en-US"/>
        </w:rPr>
        <w:t>final</w:t>
      </w:r>
      <w:r w:rsidR="001935ED" w:rsidRPr="00667486">
        <w:rPr>
          <w:b/>
          <w:szCs w:val="28"/>
          <w:lang w:val="en-US"/>
        </w:rPr>
        <w:t xml:space="preserve"> </w:t>
      </w:r>
      <w:r w:rsidR="00021AD0" w:rsidRPr="00667486">
        <w:rPr>
          <w:b/>
          <w:szCs w:val="28"/>
          <w:lang w:val="en-US"/>
        </w:rPr>
        <w:t>knowledge control</w:t>
      </w:r>
      <w:r w:rsidRPr="00667486">
        <w:rPr>
          <w:szCs w:val="28"/>
          <w:lang w:val="en-US"/>
        </w:rPr>
        <w:t xml:space="preserve">: </w:t>
      </w:r>
      <w:r w:rsidR="000B7417">
        <w:rPr>
          <w:szCs w:val="28"/>
          <w:lang w:val="en-US"/>
        </w:rPr>
        <w:t>pass</w:t>
      </w:r>
      <w:r w:rsidR="006902AD">
        <w:rPr>
          <w:szCs w:val="28"/>
          <w:lang w:val="en-US"/>
        </w:rPr>
        <w:t>.</w:t>
      </w:r>
    </w:p>
    <w:p w14:paraId="0A422E43" w14:textId="77777777" w:rsidR="00426A3D" w:rsidRPr="00D5278E" w:rsidRDefault="00426A3D" w:rsidP="00667486">
      <w:pPr>
        <w:jc w:val="left"/>
        <w:rPr>
          <w:szCs w:val="28"/>
          <w:lang w:val="en-US"/>
        </w:rPr>
      </w:pPr>
    </w:p>
    <w:p w14:paraId="27F57B4F" w14:textId="77777777" w:rsidR="00426A3D" w:rsidRDefault="00426A3D" w:rsidP="00667486">
      <w:pPr>
        <w:jc w:val="left"/>
        <w:rPr>
          <w:szCs w:val="28"/>
          <w:lang w:val="en-US"/>
        </w:rPr>
      </w:pPr>
      <w:r>
        <w:rPr>
          <w:szCs w:val="28"/>
          <w:lang w:val="en-US"/>
        </w:rPr>
        <w:br w:type="page"/>
      </w:r>
    </w:p>
    <w:p w14:paraId="0F885DAB" w14:textId="77777777" w:rsidR="00426A3D" w:rsidRPr="00222F9A" w:rsidRDefault="00426A3D" w:rsidP="00426A3D">
      <w:pPr>
        <w:pStyle w:val="a7"/>
        <w:tabs>
          <w:tab w:val="clear" w:pos="4677"/>
          <w:tab w:val="clear" w:pos="9355"/>
        </w:tabs>
        <w:suppressAutoHyphens/>
        <w:jc w:val="center"/>
        <w:rPr>
          <w:b/>
          <w:caps/>
          <w:szCs w:val="28"/>
        </w:rPr>
      </w:pPr>
      <w:r w:rsidRPr="00222F9A">
        <w:rPr>
          <w:b/>
          <w:caps/>
          <w:szCs w:val="28"/>
        </w:rPr>
        <w:lastRenderedPageBreak/>
        <w:t>Аннотация</w:t>
      </w:r>
    </w:p>
    <w:p w14:paraId="7D7E2609" w14:textId="77777777" w:rsidR="00667486" w:rsidRPr="002A7AFC" w:rsidRDefault="00667486" w:rsidP="002A7AFC">
      <w:pPr>
        <w:jc w:val="left"/>
        <w:rPr>
          <w:szCs w:val="28"/>
        </w:rPr>
      </w:pPr>
      <w:r w:rsidRPr="00177600">
        <w:rPr>
          <w:szCs w:val="28"/>
        </w:rPr>
        <w:t xml:space="preserve">Цель  учебной дисциплины  «Менеджмент в телекоммуникациях»    -  дать студентам, будущим специалистам в области «Радиосвязь, радиовещание и телевидение» комплекс современных знаний об </w:t>
      </w:r>
      <w:r w:rsidRPr="002A7AFC">
        <w:rPr>
          <w:szCs w:val="28"/>
        </w:rPr>
        <w:t xml:space="preserve">  </w:t>
      </w:r>
      <w:r w:rsidRPr="00177600">
        <w:rPr>
          <w:szCs w:val="28"/>
        </w:rPr>
        <w:t>общих принципах, технических, правовых и экономических аспектах создания и управления современными  телекоммуникационными предприятиями.</w:t>
      </w:r>
    </w:p>
    <w:p w14:paraId="6B861AF5" w14:textId="77777777" w:rsidR="00667486" w:rsidRPr="00177600" w:rsidRDefault="00667486" w:rsidP="002A7AFC">
      <w:pPr>
        <w:jc w:val="left"/>
        <w:rPr>
          <w:szCs w:val="28"/>
        </w:rPr>
      </w:pPr>
      <w:r w:rsidRPr="002A7AFC">
        <w:rPr>
          <w:szCs w:val="28"/>
        </w:rPr>
        <w:t xml:space="preserve">Основная  задача  курса -  овладение студентами </w:t>
      </w:r>
      <w:r w:rsidRPr="00177600">
        <w:rPr>
          <w:szCs w:val="28"/>
        </w:rPr>
        <w:t xml:space="preserve"> знаниями </w:t>
      </w:r>
      <w:r w:rsidRPr="002A7AFC">
        <w:rPr>
          <w:szCs w:val="28"/>
        </w:rPr>
        <w:t xml:space="preserve"> в области современной  теории организации производства, организации производственных процессов  и управления персоналом </w:t>
      </w:r>
      <w:r w:rsidRPr="00177600">
        <w:rPr>
          <w:szCs w:val="28"/>
        </w:rPr>
        <w:t>в условиях инновационного развития предприятия связи.  Особая  роль отведена  вопросам  управления качеством на предприятиях связи и эффективности менеджмента.</w:t>
      </w:r>
    </w:p>
    <w:p w14:paraId="12C5143B" w14:textId="77777777" w:rsidR="00667486" w:rsidRPr="002A7AFC" w:rsidRDefault="00667486" w:rsidP="002A7AFC">
      <w:pPr>
        <w:jc w:val="left"/>
        <w:rPr>
          <w:szCs w:val="28"/>
        </w:rPr>
      </w:pPr>
    </w:p>
    <w:p w14:paraId="2DA5CC37" w14:textId="77777777" w:rsidR="00667486" w:rsidRPr="002A7AFC" w:rsidRDefault="00667486" w:rsidP="002A7AFC">
      <w:pPr>
        <w:jc w:val="left"/>
        <w:rPr>
          <w:szCs w:val="28"/>
        </w:rPr>
      </w:pPr>
      <w:r w:rsidRPr="002A7AFC">
        <w:rPr>
          <w:szCs w:val="28"/>
        </w:rPr>
        <w:t>В задачи дисциплины входит:</w:t>
      </w:r>
    </w:p>
    <w:p w14:paraId="4C9816F9" w14:textId="77777777" w:rsidR="00667486" w:rsidRPr="002A7AFC" w:rsidRDefault="00667486" w:rsidP="002A7AFC">
      <w:pPr>
        <w:jc w:val="left"/>
        <w:rPr>
          <w:szCs w:val="28"/>
        </w:rPr>
      </w:pPr>
      <w:r w:rsidRPr="002A7AFC">
        <w:rPr>
          <w:szCs w:val="28"/>
        </w:rPr>
        <w:t xml:space="preserve">- </w:t>
      </w:r>
      <w:r w:rsidRPr="00177600">
        <w:rPr>
          <w:szCs w:val="28"/>
        </w:rPr>
        <w:t xml:space="preserve">рассмотрение  </w:t>
      </w:r>
      <w:r w:rsidRPr="002A7AFC">
        <w:rPr>
          <w:szCs w:val="28"/>
        </w:rPr>
        <w:t>основных вопросов</w:t>
      </w:r>
      <w:r w:rsidR="002A7AFC">
        <w:rPr>
          <w:szCs w:val="28"/>
        </w:rPr>
        <w:t xml:space="preserve"> правового регулирования и </w:t>
      </w:r>
      <w:r w:rsidRPr="002A7AFC">
        <w:rPr>
          <w:szCs w:val="28"/>
        </w:rPr>
        <w:t xml:space="preserve"> менеджмента: определение целей организации, разработка стратегии развития, жесткий контроль деятельности работников, эффективное управление персоналом.</w:t>
      </w:r>
    </w:p>
    <w:p w14:paraId="01B622C1" w14:textId="77777777" w:rsidR="00667486" w:rsidRPr="00177600" w:rsidRDefault="00667486" w:rsidP="002A7AFC">
      <w:pPr>
        <w:jc w:val="left"/>
        <w:rPr>
          <w:szCs w:val="28"/>
        </w:rPr>
      </w:pPr>
      <w:r w:rsidRPr="002A7AFC">
        <w:rPr>
          <w:bCs/>
        </w:rPr>
        <w:t>-изучение  основных функций менеджмента</w:t>
      </w:r>
      <w:r w:rsidRPr="002A7AFC">
        <w:rPr>
          <w:b/>
          <w:bCs/>
        </w:rPr>
        <w:t>:</w:t>
      </w:r>
      <w:r w:rsidRPr="00177600">
        <w:rPr>
          <w:szCs w:val="28"/>
        </w:rPr>
        <w:t xml:space="preserve"> планирование, организация мотивация, координация и контроль.</w:t>
      </w:r>
    </w:p>
    <w:p w14:paraId="436006DA" w14:textId="77777777" w:rsidR="00667486" w:rsidRPr="00177600" w:rsidRDefault="00667486" w:rsidP="00667486">
      <w:pPr>
        <w:jc w:val="left"/>
        <w:rPr>
          <w:szCs w:val="28"/>
        </w:rPr>
      </w:pPr>
      <w:r w:rsidRPr="00177600">
        <w:rPr>
          <w:szCs w:val="28"/>
        </w:rPr>
        <w:t xml:space="preserve">-разбор  процессов, охватывающих  деятельность  организаций как  объекта  управления: производство, маркетинг, финансы, работа с кадрами, </w:t>
      </w:r>
      <w:proofErr w:type="spellStart"/>
      <w:r w:rsidRPr="00177600">
        <w:rPr>
          <w:szCs w:val="28"/>
        </w:rPr>
        <w:t>эккаунтинг</w:t>
      </w:r>
      <w:proofErr w:type="spellEnd"/>
      <w:r w:rsidRPr="00177600">
        <w:rPr>
          <w:szCs w:val="28"/>
        </w:rPr>
        <w:t xml:space="preserve"> (учет и анализ хозяйственной деятельности)</w:t>
      </w:r>
    </w:p>
    <w:p w14:paraId="55F3B0A3" w14:textId="77777777" w:rsidR="00667486" w:rsidRPr="00177600" w:rsidRDefault="00667486" w:rsidP="002A7AFC">
      <w:pPr>
        <w:jc w:val="left"/>
        <w:rPr>
          <w:szCs w:val="28"/>
        </w:rPr>
      </w:pPr>
      <w:r w:rsidRPr="00177600">
        <w:rPr>
          <w:szCs w:val="28"/>
        </w:rPr>
        <w:t>- изучение современных т</w:t>
      </w:r>
      <w:r w:rsidRPr="002A7AFC">
        <w:rPr>
          <w:bCs/>
        </w:rPr>
        <w:t>ехнологий менеджмента</w:t>
      </w:r>
      <w:r w:rsidRPr="00177600">
        <w:rPr>
          <w:szCs w:val="28"/>
        </w:rPr>
        <w:t xml:space="preserve"> как  системы  методов эффективного управления предприятием связи,  включая  определенные методы сбора и обработки информации, разработку  и внедрение системы контроля, определенные принципы управления персоналом и т.д.</w:t>
      </w:r>
    </w:p>
    <w:p w14:paraId="00CC4D16" w14:textId="77777777" w:rsidR="00667486" w:rsidRPr="00177600" w:rsidRDefault="00667486" w:rsidP="002A7AFC">
      <w:pPr>
        <w:jc w:val="left"/>
        <w:rPr>
          <w:szCs w:val="28"/>
        </w:rPr>
      </w:pPr>
      <w:r w:rsidRPr="00177600">
        <w:rPr>
          <w:szCs w:val="28"/>
        </w:rPr>
        <w:lastRenderedPageBreak/>
        <w:t>-разбор основных  принципов и механизмов управления качеством в телекоммуникациях;</w:t>
      </w:r>
    </w:p>
    <w:p w14:paraId="38B5FFBD" w14:textId="77777777" w:rsidR="00667486" w:rsidRPr="00177600" w:rsidRDefault="00667486" w:rsidP="00667486">
      <w:pPr>
        <w:jc w:val="left"/>
        <w:rPr>
          <w:szCs w:val="28"/>
        </w:rPr>
      </w:pPr>
      <w:r w:rsidRPr="00177600">
        <w:rPr>
          <w:szCs w:val="28"/>
        </w:rPr>
        <w:t xml:space="preserve"> -анализ и роль  государственных и  международных нормативных документов  в  техническом регулировании  отрасли  связи; </w:t>
      </w:r>
    </w:p>
    <w:p w14:paraId="3920B8B9" w14:textId="77777777" w:rsidR="00667486" w:rsidRPr="002A7AFC" w:rsidRDefault="00667486" w:rsidP="002A7AFC">
      <w:pPr>
        <w:jc w:val="left"/>
        <w:rPr>
          <w:szCs w:val="28"/>
        </w:rPr>
      </w:pPr>
      <w:r w:rsidRPr="002A7AFC">
        <w:rPr>
          <w:szCs w:val="28"/>
        </w:rPr>
        <w:t>- овладение будущими  специалистами необходимыми теоретическими знаниями  и практическими навыками по разработке бизнес-планов организаций предприятий связи (на примере оператора кабельного, эфирного телевидения);</w:t>
      </w:r>
    </w:p>
    <w:p w14:paraId="375B65F4" w14:textId="77777777" w:rsidR="00667486" w:rsidRPr="003B0E5F" w:rsidRDefault="00667486" w:rsidP="002A7AFC">
      <w:pPr>
        <w:jc w:val="left"/>
        <w:rPr>
          <w:szCs w:val="28"/>
        </w:rPr>
      </w:pPr>
      <w:r>
        <w:rPr>
          <w:szCs w:val="28"/>
        </w:rPr>
        <w:t xml:space="preserve">          </w:t>
      </w:r>
      <w:r w:rsidRPr="003B0E5F">
        <w:rPr>
          <w:szCs w:val="28"/>
        </w:rPr>
        <w:t>Методологическая база курса основывается на знания</w:t>
      </w:r>
      <w:r>
        <w:rPr>
          <w:szCs w:val="28"/>
        </w:rPr>
        <w:t>х, заложенных при изучении обще</w:t>
      </w:r>
      <w:r w:rsidRPr="003B0E5F">
        <w:rPr>
          <w:szCs w:val="28"/>
        </w:rPr>
        <w:t>профессиональных дисциплин, а также дисциплин ориентированных на подготовку специалистов  специальности 210405 -«Радиосвязь, радиовещание и телевидение» направления подготовки специалистов  210400 - «Телекоммуникации».</w:t>
      </w:r>
    </w:p>
    <w:p w14:paraId="486305D3" w14:textId="77777777" w:rsidR="00667486" w:rsidRPr="002A7AFC" w:rsidRDefault="00667486" w:rsidP="002A7AFC">
      <w:pPr>
        <w:jc w:val="left"/>
        <w:rPr>
          <w:szCs w:val="28"/>
        </w:rPr>
      </w:pPr>
      <w:r w:rsidRPr="00DE3AA0">
        <w:rPr>
          <w:szCs w:val="28"/>
        </w:rPr>
        <w:t xml:space="preserve"> </w:t>
      </w:r>
      <w:r>
        <w:rPr>
          <w:szCs w:val="28"/>
        </w:rPr>
        <w:t xml:space="preserve">       </w:t>
      </w:r>
      <w:r w:rsidRPr="008F7D61">
        <w:rPr>
          <w:szCs w:val="28"/>
        </w:rPr>
        <w:t xml:space="preserve">В качестве методологической базы предполагается использовать материалы монографии </w:t>
      </w:r>
      <w:r>
        <w:rPr>
          <w:szCs w:val="28"/>
        </w:rPr>
        <w:t xml:space="preserve"> «</w:t>
      </w:r>
      <w:r w:rsidRPr="008F7D61">
        <w:rPr>
          <w:szCs w:val="28"/>
        </w:rPr>
        <w:t xml:space="preserve">Менеджмент в телекоммуникациях /Под ред. </w:t>
      </w:r>
      <w:proofErr w:type="spellStart"/>
      <w:r w:rsidRPr="008F7D61">
        <w:rPr>
          <w:szCs w:val="28"/>
        </w:rPr>
        <w:t>Н.П.Резниковой</w:t>
      </w:r>
      <w:proofErr w:type="spellEnd"/>
      <w:r w:rsidRPr="008F7D61">
        <w:rPr>
          <w:szCs w:val="28"/>
        </w:rPr>
        <w:t xml:space="preserve">, </w:t>
      </w:r>
      <w:proofErr w:type="spellStart"/>
      <w:r w:rsidRPr="008F7D61">
        <w:rPr>
          <w:szCs w:val="28"/>
        </w:rPr>
        <w:t>Е.В.Деминой</w:t>
      </w:r>
      <w:proofErr w:type="spellEnd"/>
      <w:r w:rsidRPr="008F7D61">
        <w:rPr>
          <w:szCs w:val="28"/>
        </w:rPr>
        <w:t>.</w:t>
      </w:r>
      <w:r>
        <w:rPr>
          <w:szCs w:val="28"/>
        </w:rPr>
        <w:t>»</w:t>
      </w:r>
      <w:r w:rsidRPr="008F7D61">
        <w:rPr>
          <w:szCs w:val="28"/>
        </w:rPr>
        <w:t xml:space="preserve"> – М.: Эко-</w:t>
      </w:r>
      <w:proofErr w:type="spellStart"/>
      <w:r w:rsidRPr="008F7D61">
        <w:rPr>
          <w:szCs w:val="28"/>
        </w:rPr>
        <w:t>Трендз</w:t>
      </w:r>
      <w:proofErr w:type="spellEnd"/>
      <w:r w:rsidRPr="008F7D61">
        <w:rPr>
          <w:szCs w:val="28"/>
        </w:rPr>
        <w:t>, 2007. – 392с.</w:t>
      </w:r>
      <w:r>
        <w:rPr>
          <w:szCs w:val="28"/>
        </w:rPr>
        <w:t xml:space="preserve">, </w:t>
      </w:r>
      <w:r w:rsidRPr="002A7AFC">
        <w:rPr>
          <w:szCs w:val="28"/>
        </w:rPr>
        <w:t xml:space="preserve">  </w:t>
      </w:r>
      <w:r w:rsidRPr="00DE3AA0">
        <w:rPr>
          <w:szCs w:val="28"/>
        </w:rPr>
        <w:t>Федеральны</w:t>
      </w:r>
      <w:r>
        <w:rPr>
          <w:szCs w:val="28"/>
        </w:rPr>
        <w:t>й</w:t>
      </w:r>
      <w:r w:rsidRPr="00DE3AA0">
        <w:rPr>
          <w:szCs w:val="28"/>
        </w:rPr>
        <w:t xml:space="preserve"> закон от 7 июля 2003г. N 126-ФЗ "О связи" (Собрание законодательства Российской Федерации, 14.07.2003, №28, ст.2895) и Федеральны</w:t>
      </w:r>
      <w:r>
        <w:rPr>
          <w:szCs w:val="28"/>
        </w:rPr>
        <w:t>й</w:t>
      </w:r>
      <w:r w:rsidRPr="00DE3AA0">
        <w:rPr>
          <w:szCs w:val="28"/>
        </w:rPr>
        <w:t xml:space="preserve"> закон</w:t>
      </w:r>
      <w:r>
        <w:rPr>
          <w:szCs w:val="28"/>
        </w:rPr>
        <w:t xml:space="preserve"> </w:t>
      </w:r>
      <w:r w:rsidRPr="00DE3AA0">
        <w:rPr>
          <w:szCs w:val="28"/>
        </w:rPr>
        <w:t xml:space="preserve"> от 27 декабря 2002г. N 184-ФЗ "О техническом регулировании" (Собрание законодательства Российской Федерации, 30.12.2002, №52 (ч.1), ст.5140). </w:t>
      </w:r>
      <w:r>
        <w:rPr>
          <w:szCs w:val="28"/>
        </w:rPr>
        <w:t xml:space="preserve"> </w:t>
      </w:r>
      <w:r w:rsidRPr="002A7AFC">
        <w:rPr>
          <w:szCs w:val="28"/>
        </w:rPr>
        <w:t xml:space="preserve">Кроме этого будут использованы материалы постановлений  Правительства Российской Федерации  в области связи  и </w:t>
      </w:r>
      <w:r>
        <w:rPr>
          <w:szCs w:val="28"/>
        </w:rPr>
        <w:t>соответствующие нормативные документы Минкомсвязи РФ.</w:t>
      </w:r>
    </w:p>
    <w:p w14:paraId="19E354BC" w14:textId="77777777" w:rsidR="00667486" w:rsidRPr="003B0E5F" w:rsidRDefault="00667486" w:rsidP="00667486">
      <w:pPr>
        <w:jc w:val="left"/>
        <w:rPr>
          <w:szCs w:val="28"/>
        </w:rPr>
      </w:pPr>
      <w:r w:rsidRPr="003B0E5F">
        <w:rPr>
          <w:szCs w:val="28"/>
        </w:rPr>
        <w:t>Студенты  получают учебные материалы в электронном или распечатанном виде.</w:t>
      </w:r>
    </w:p>
    <w:p w14:paraId="4136650C" w14:textId="77777777" w:rsidR="00667486" w:rsidRPr="003B0E5F" w:rsidRDefault="00667486" w:rsidP="00667486">
      <w:pPr>
        <w:jc w:val="left"/>
        <w:rPr>
          <w:szCs w:val="28"/>
        </w:rPr>
      </w:pPr>
      <w:r w:rsidRPr="003B0E5F">
        <w:rPr>
          <w:szCs w:val="28"/>
        </w:rPr>
        <w:t xml:space="preserve">Курс состоит из  </w:t>
      </w:r>
      <w:r>
        <w:rPr>
          <w:szCs w:val="28"/>
        </w:rPr>
        <w:t xml:space="preserve">лекционных  и  </w:t>
      </w:r>
      <w:r w:rsidRPr="003B0E5F">
        <w:rPr>
          <w:szCs w:val="28"/>
        </w:rPr>
        <w:t>практических (семинаров)</w:t>
      </w:r>
      <w:r>
        <w:rPr>
          <w:szCs w:val="28"/>
        </w:rPr>
        <w:t xml:space="preserve"> </w:t>
      </w:r>
      <w:r w:rsidRPr="003B0E5F">
        <w:rPr>
          <w:szCs w:val="28"/>
        </w:rPr>
        <w:t xml:space="preserve"> занятий, </w:t>
      </w:r>
      <w:r>
        <w:rPr>
          <w:szCs w:val="28"/>
        </w:rPr>
        <w:t xml:space="preserve"> </w:t>
      </w:r>
      <w:r w:rsidRPr="003B0E5F">
        <w:rPr>
          <w:szCs w:val="28"/>
        </w:rPr>
        <w:t>самостоятельной работы студентов и завершается итоговым зачетом.</w:t>
      </w:r>
    </w:p>
    <w:p w14:paraId="5ECF5267" w14:textId="77777777" w:rsidR="00667486" w:rsidRPr="003B0E5F" w:rsidRDefault="00667486" w:rsidP="00667486">
      <w:pPr>
        <w:jc w:val="left"/>
        <w:rPr>
          <w:szCs w:val="28"/>
        </w:rPr>
      </w:pPr>
      <w:r w:rsidRPr="003B0E5F">
        <w:rPr>
          <w:szCs w:val="28"/>
        </w:rPr>
        <w:t xml:space="preserve">Практические занятия являются аудиторными, проводятся  в виде семинаров и  </w:t>
      </w:r>
      <w:r>
        <w:rPr>
          <w:szCs w:val="28"/>
        </w:rPr>
        <w:t xml:space="preserve">выполнения  заданий на персональном компьютере, </w:t>
      </w:r>
      <w:r w:rsidRPr="003B0E5F">
        <w:rPr>
          <w:szCs w:val="28"/>
        </w:rPr>
        <w:lastRenderedPageBreak/>
        <w:t xml:space="preserve">предназначены для закрепления и более глубокого изучения определенных аспектов </w:t>
      </w:r>
      <w:r>
        <w:rPr>
          <w:szCs w:val="28"/>
        </w:rPr>
        <w:t xml:space="preserve">курсового </w:t>
      </w:r>
      <w:r w:rsidRPr="003B0E5F">
        <w:rPr>
          <w:szCs w:val="28"/>
        </w:rPr>
        <w:t xml:space="preserve"> материала на практике.</w:t>
      </w:r>
    </w:p>
    <w:p w14:paraId="5299197A" w14:textId="77777777" w:rsidR="00667486" w:rsidRPr="003B0E5F" w:rsidRDefault="00667486" w:rsidP="00667486">
      <w:pPr>
        <w:jc w:val="left"/>
        <w:rPr>
          <w:szCs w:val="28"/>
        </w:rPr>
      </w:pPr>
      <w:r w:rsidRPr="003B0E5F">
        <w:rPr>
          <w:szCs w:val="28"/>
        </w:rPr>
        <w:t xml:space="preserve">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педагогом материалам и подготовки к </w:t>
      </w:r>
      <w:r>
        <w:rPr>
          <w:szCs w:val="28"/>
        </w:rPr>
        <w:t xml:space="preserve"> практическим занятиям.</w:t>
      </w:r>
    </w:p>
    <w:p w14:paraId="567331EA" w14:textId="77777777" w:rsidR="00667486" w:rsidRPr="003B0E5F" w:rsidRDefault="00667486" w:rsidP="00667486">
      <w:pPr>
        <w:jc w:val="left"/>
        <w:rPr>
          <w:szCs w:val="28"/>
        </w:rPr>
      </w:pPr>
      <w:r w:rsidRPr="003B0E5F">
        <w:rPr>
          <w:szCs w:val="28"/>
        </w:rPr>
        <w:t xml:space="preserve">Текущий контроль проводится преподавателем в процессе проведения всех </w:t>
      </w:r>
      <w:r>
        <w:rPr>
          <w:szCs w:val="28"/>
        </w:rPr>
        <w:t xml:space="preserve">практических </w:t>
      </w:r>
      <w:r w:rsidRPr="003B0E5F">
        <w:rPr>
          <w:szCs w:val="28"/>
        </w:rPr>
        <w:t xml:space="preserve"> занятий. Итоговый  контроль предназначен для практической комплексной оценки освоения разделов курса и осуществляется путем подготовки студентами ответов на заданные вопросы</w:t>
      </w:r>
      <w:r>
        <w:rPr>
          <w:szCs w:val="28"/>
        </w:rPr>
        <w:t xml:space="preserve"> при зачете</w:t>
      </w:r>
      <w:r w:rsidRPr="003B0E5F">
        <w:rPr>
          <w:szCs w:val="28"/>
        </w:rPr>
        <w:t>.</w:t>
      </w:r>
    </w:p>
    <w:p w14:paraId="1C4EBA9F" w14:textId="77777777" w:rsidR="00667486" w:rsidRPr="003B0E5F" w:rsidRDefault="00667486" w:rsidP="00667486">
      <w:pPr>
        <w:jc w:val="left"/>
        <w:rPr>
          <w:szCs w:val="28"/>
        </w:rPr>
      </w:pPr>
      <w:r w:rsidRPr="003B0E5F">
        <w:rPr>
          <w:szCs w:val="28"/>
        </w:rPr>
        <w:t>Требования к уровню освоения содержания дисциплины</w:t>
      </w:r>
      <w:r>
        <w:rPr>
          <w:szCs w:val="28"/>
        </w:rPr>
        <w:t>:</w:t>
      </w:r>
    </w:p>
    <w:p w14:paraId="135A2CB9" w14:textId="77777777" w:rsidR="00667486" w:rsidRPr="003B0E5F" w:rsidRDefault="00667486" w:rsidP="00667486">
      <w:pPr>
        <w:jc w:val="left"/>
        <w:rPr>
          <w:szCs w:val="28"/>
        </w:rPr>
      </w:pPr>
      <w:r w:rsidRPr="003B0E5F">
        <w:rPr>
          <w:szCs w:val="28"/>
        </w:rPr>
        <w:t>В результате изучения дисциплины студенты должны:</w:t>
      </w:r>
    </w:p>
    <w:p w14:paraId="05726936" w14:textId="77777777" w:rsidR="00667486" w:rsidRPr="00B274EC" w:rsidRDefault="00667486" w:rsidP="002A7AFC">
      <w:pPr>
        <w:jc w:val="left"/>
        <w:rPr>
          <w:szCs w:val="28"/>
        </w:rPr>
      </w:pPr>
      <w:r w:rsidRPr="00B274EC">
        <w:rPr>
          <w:szCs w:val="28"/>
        </w:rPr>
        <w:t xml:space="preserve">1.Знать основные принципы создания,  управления и технического обслуживания современных  телекоммуникационных предприятий. </w:t>
      </w:r>
    </w:p>
    <w:p w14:paraId="113AF258" w14:textId="77777777" w:rsidR="00667486" w:rsidRPr="00B274EC" w:rsidRDefault="00667486" w:rsidP="002A7AFC">
      <w:pPr>
        <w:jc w:val="left"/>
        <w:rPr>
          <w:szCs w:val="28"/>
        </w:rPr>
      </w:pPr>
      <w:r>
        <w:rPr>
          <w:szCs w:val="28"/>
        </w:rPr>
        <w:t>2</w:t>
      </w:r>
      <w:r w:rsidRPr="00B274EC">
        <w:rPr>
          <w:szCs w:val="28"/>
        </w:rPr>
        <w:t xml:space="preserve">. Иметь твердые знания  по основам планирования  деятельности  предприятия в телекоммуникациях. Знать задачи, формы и систему правового регулирования  отрасли телекоммуникаций РФ и перспективы ее развития. </w:t>
      </w:r>
    </w:p>
    <w:p w14:paraId="1D6FD683" w14:textId="77777777" w:rsidR="00667486" w:rsidRPr="00B274EC" w:rsidRDefault="00667486" w:rsidP="002A7AFC">
      <w:pPr>
        <w:jc w:val="left"/>
        <w:rPr>
          <w:szCs w:val="28"/>
        </w:rPr>
      </w:pPr>
      <w:r>
        <w:rPr>
          <w:szCs w:val="28"/>
        </w:rPr>
        <w:t>3</w:t>
      </w:r>
      <w:r w:rsidRPr="00B274EC">
        <w:rPr>
          <w:szCs w:val="28"/>
        </w:rPr>
        <w:t>. Иметь систематизированные представления об элементах маркетинга  и управления в условиях инновационного развития предприятия связи. Знать основы  современного управления качеством на предприятиях связи</w:t>
      </w:r>
    </w:p>
    <w:p w14:paraId="6685306F" w14:textId="77777777" w:rsidR="00667486" w:rsidRPr="003B0E5F" w:rsidRDefault="00667486" w:rsidP="00667486">
      <w:pPr>
        <w:jc w:val="left"/>
        <w:rPr>
          <w:szCs w:val="28"/>
        </w:rPr>
      </w:pPr>
      <w:r w:rsidRPr="003B0E5F">
        <w:rPr>
          <w:szCs w:val="28"/>
        </w:rPr>
        <w:t>В результате практического изучения дисциплины студент должен уметь:</w:t>
      </w:r>
    </w:p>
    <w:p w14:paraId="1EA01227" w14:textId="77777777" w:rsidR="00667486" w:rsidRDefault="00667486" w:rsidP="00667486">
      <w:pPr>
        <w:jc w:val="left"/>
        <w:rPr>
          <w:szCs w:val="28"/>
        </w:rPr>
      </w:pPr>
      <w:r w:rsidRPr="003B0E5F">
        <w:rPr>
          <w:szCs w:val="28"/>
        </w:rPr>
        <w:t>1.</w:t>
      </w:r>
      <w:r w:rsidRPr="003B0E5F">
        <w:rPr>
          <w:szCs w:val="28"/>
        </w:rPr>
        <w:tab/>
        <w:t xml:space="preserve"> Уметь пользоваться  нормативными документами по </w:t>
      </w:r>
      <w:r>
        <w:rPr>
          <w:szCs w:val="28"/>
        </w:rPr>
        <w:t>регулированию деятельности организаций,   производств,  продукции и услуг  в области связи.</w:t>
      </w:r>
    </w:p>
    <w:p w14:paraId="7DE5375C" w14:textId="77777777" w:rsidR="00667486" w:rsidRPr="00B274EC" w:rsidRDefault="00667486" w:rsidP="002A7AFC">
      <w:pPr>
        <w:jc w:val="left"/>
        <w:rPr>
          <w:szCs w:val="28"/>
        </w:rPr>
      </w:pPr>
      <w:r>
        <w:rPr>
          <w:szCs w:val="28"/>
        </w:rPr>
        <w:t>2</w:t>
      </w:r>
      <w:r w:rsidRPr="00B274EC">
        <w:rPr>
          <w:szCs w:val="28"/>
        </w:rPr>
        <w:t>. Рассчитать  упрощенный вариант рентабельности  проекта  по организации  цифрового телерадиовещания.</w:t>
      </w:r>
    </w:p>
    <w:p w14:paraId="5D89B26A" w14:textId="77777777" w:rsidR="00667486" w:rsidRPr="003B0E5F" w:rsidRDefault="00667486" w:rsidP="00667486">
      <w:pPr>
        <w:jc w:val="left"/>
        <w:rPr>
          <w:szCs w:val="28"/>
        </w:rPr>
      </w:pPr>
      <w:r w:rsidRPr="003B0E5F">
        <w:rPr>
          <w:szCs w:val="28"/>
        </w:rPr>
        <w:lastRenderedPageBreak/>
        <w:t xml:space="preserve">Учебно-методический комплекс  </w:t>
      </w:r>
      <w:r>
        <w:rPr>
          <w:szCs w:val="28"/>
        </w:rPr>
        <w:t xml:space="preserve">дисциплины </w:t>
      </w:r>
      <w:r w:rsidRPr="003B0E5F">
        <w:rPr>
          <w:szCs w:val="28"/>
        </w:rPr>
        <w:t xml:space="preserve">включает в себя: </w:t>
      </w:r>
    </w:p>
    <w:p w14:paraId="068E7F3A" w14:textId="77777777" w:rsidR="00667486" w:rsidRPr="002A7AFC" w:rsidRDefault="00667486" w:rsidP="002A7AFC">
      <w:pPr>
        <w:pStyle w:val="ac"/>
        <w:numPr>
          <w:ilvl w:val="0"/>
          <w:numId w:val="26"/>
        </w:numPr>
        <w:jc w:val="left"/>
        <w:rPr>
          <w:szCs w:val="28"/>
        </w:rPr>
      </w:pPr>
      <w:r w:rsidRPr="002A7AFC">
        <w:rPr>
          <w:szCs w:val="28"/>
        </w:rPr>
        <w:t xml:space="preserve">рабочую учебную программу дисциплины; </w:t>
      </w:r>
    </w:p>
    <w:p w14:paraId="23B38B12" w14:textId="77777777" w:rsidR="00667486" w:rsidRPr="002A7AFC" w:rsidRDefault="00667486" w:rsidP="002A7AFC">
      <w:pPr>
        <w:pStyle w:val="ac"/>
        <w:numPr>
          <w:ilvl w:val="0"/>
          <w:numId w:val="26"/>
        </w:numPr>
        <w:jc w:val="left"/>
        <w:rPr>
          <w:szCs w:val="28"/>
        </w:rPr>
      </w:pPr>
      <w:r w:rsidRPr="002A7AFC">
        <w:rPr>
          <w:szCs w:val="28"/>
        </w:rPr>
        <w:t>конспекты лекций;</w:t>
      </w:r>
    </w:p>
    <w:p w14:paraId="39EAF174" w14:textId="77777777" w:rsidR="00667486" w:rsidRPr="002A7AFC" w:rsidRDefault="00667486" w:rsidP="002A7AFC">
      <w:pPr>
        <w:pStyle w:val="ac"/>
        <w:numPr>
          <w:ilvl w:val="0"/>
          <w:numId w:val="26"/>
        </w:numPr>
        <w:jc w:val="left"/>
        <w:rPr>
          <w:szCs w:val="28"/>
        </w:rPr>
      </w:pPr>
      <w:r w:rsidRPr="002A7AFC">
        <w:rPr>
          <w:szCs w:val="28"/>
        </w:rPr>
        <w:t xml:space="preserve">материалы для самостоятельной работы; </w:t>
      </w:r>
    </w:p>
    <w:p w14:paraId="053DC6A9" w14:textId="77777777" w:rsidR="00667486" w:rsidRPr="002A7AFC" w:rsidRDefault="00667486" w:rsidP="002A7AFC">
      <w:pPr>
        <w:pStyle w:val="ac"/>
        <w:numPr>
          <w:ilvl w:val="0"/>
          <w:numId w:val="26"/>
        </w:numPr>
        <w:jc w:val="left"/>
        <w:rPr>
          <w:szCs w:val="28"/>
        </w:rPr>
      </w:pPr>
      <w:r w:rsidRPr="002A7AFC">
        <w:rPr>
          <w:szCs w:val="28"/>
        </w:rPr>
        <w:t>перечень тем для практических занятий;</w:t>
      </w:r>
    </w:p>
    <w:p w14:paraId="2DFAFADE" w14:textId="77777777" w:rsidR="00667486" w:rsidRPr="002A7AFC" w:rsidRDefault="00667486" w:rsidP="002A7AFC">
      <w:pPr>
        <w:pStyle w:val="ac"/>
        <w:numPr>
          <w:ilvl w:val="0"/>
          <w:numId w:val="26"/>
        </w:numPr>
        <w:jc w:val="left"/>
        <w:rPr>
          <w:szCs w:val="28"/>
        </w:rPr>
      </w:pPr>
      <w:r w:rsidRPr="002A7AFC">
        <w:rPr>
          <w:szCs w:val="28"/>
        </w:rPr>
        <w:t>контрольно-измерительные материалы;</w:t>
      </w:r>
    </w:p>
    <w:p w14:paraId="1076D657" w14:textId="77777777" w:rsidR="00667486" w:rsidRPr="002A7AFC" w:rsidRDefault="00667486" w:rsidP="002A7AFC">
      <w:pPr>
        <w:pStyle w:val="ac"/>
        <w:numPr>
          <w:ilvl w:val="0"/>
          <w:numId w:val="26"/>
        </w:numPr>
        <w:jc w:val="left"/>
        <w:rPr>
          <w:szCs w:val="28"/>
        </w:rPr>
      </w:pPr>
      <w:r w:rsidRPr="002A7AFC">
        <w:rPr>
          <w:szCs w:val="28"/>
        </w:rPr>
        <w:t>тематика и перечень рефератов;</w:t>
      </w:r>
    </w:p>
    <w:p w14:paraId="3A098A38" w14:textId="77777777" w:rsidR="00667486" w:rsidRDefault="00667486" w:rsidP="002A7AFC">
      <w:pPr>
        <w:pStyle w:val="ac"/>
        <w:numPr>
          <w:ilvl w:val="0"/>
          <w:numId w:val="26"/>
        </w:numPr>
        <w:jc w:val="left"/>
        <w:rPr>
          <w:szCs w:val="28"/>
        </w:rPr>
      </w:pPr>
      <w:r w:rsidRPr="002A7AFC">
        <w:rPr>
          <w:szCs w:val="28"/>
        </w:rPr>
        <w:t>список литературы  (в том числе интернет-ресурсов)</w:t>
      </w:r>
      <w:r w:rsidR="002A7AFC">
        <w:rPr>
          <w:szCs w:val="28"/>
        </w:rPr>
        <w:t>.</w:t>
      </w:r>
    </w:p>
    <w:p w14:paraId="1B084C2E" w14:textId="77777777" w:rsidR="002A7AFC" w:rsidRPr="002A7AFC" w:rsidRDefault="002A7AFC" w:rsidP="002A7AFC">
      <w:pPr>
        <w:pStyle w:val="ac"/>
        <w:ind w:left="1429" w:firstLine="0"/>
        <w:jc w:val="left"/>
        <w:rPr>
          <w:szCs w:val="28"/>
        </w:rPr>
      </w:pPr>
    </w:p>
    <w:p w14:paraId="285F3F47" w14:textId="77777777" w:rsidR="002A7AFC" w:rsidRPr="002A7AFC" w:rsidRDefault="002A7AFC" w:rsidP="002A7AFC">
      <w:pPr>
        <w:jc w:val="left"/>
        <w:rPr>
          <w:szCs w:val="28"/>
        </w:rPr>
      </w:pPr>
      <w:r w:rsidRPr="002A7AFC">
        <w:rPr>
          <w:szCs w:val="28"/>
        </w:rPr>
        <w:t xml:space="preserve">    Дисциплина формирует следующие компетенции:</w:t>
      </w:r>
    </w:p>
    <w:p w14:paraId="690B53F8" w14:textId="77777777" w:rsidR="002A7AFC" w:rsidRPr="002A7AFC" w:rsidRDefault="002A7AFC" w:rsidP="002A7AFC">
      <w:pPr>
        <w:pStyle w:val="ac"/>
        <w:suppressAutoHyphens/>
        <w:ind w:firstLine="0"/>
        <w:rPr>
          <w:rFonts w:eastAsia="Times New Roman"/>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5"/>
        <w:gridCol w:w="5016"/>
      </w:tblGrid>
      <w:tr w:rsidR="00426A3D" w:rsidRPr="0036167D" w14:paraId="5709BC7F" w14:textId="77777777" w:rsidTr="0052282C">
        <w:trPr>
          <w:jc w:val="center"/>
        </w:trPr>
        <w:tc>
          <w:tcPr>
            <w:tcW w:w="1629" w:type="pct"/>
            <w:tcBorders>
              <w:top w:val="single" w:sz="4" w:space="0" w:color="auto"/>
              <w:left w:val="single" w:sz="4" w:space="0" w:color="auto"/>
              <w:bottom w:val="single" w:sz="4" w:space="0" w:color="auto"/>
              <w:right w:val="single" w:sz="4" w:space="0" w:color="auto"/>
            </w:tcBorders>
          </w:tcPr>
          <w:p w14:paraId="72A12E60" w14:textId="77777777" w:rsidR="00426A3D" w:rsidRDefault="00426A3D" w:rsidP="002308FB">
            <w:pPr>
              <w:spacing w:line="240" w:lineRule="auto"/>
              <w:ind w:firstLine="0"/>
              <w:jc w:val="center"/>
              <w:rPr>
                <w:b/>
                <w:sz w:val="24"/>
              </w:rPr>
            </w:pPr>
            <w:r w:rsidRPr="00781967">
              <w:rPr>
                <w:b/>
                <w:sz w:val="24"/>
              </w:rPr>
              <w:t>Код и формулировка компетенции</w:t>
            </w:r>
          </w:p>
        </w:tc>
        <w:tc>
          <w:tcPr>
            <w:tcW w:w="3371" w:type="pct"/>
            <w:gridSpan w:val="2"/>
            <w:tcBorders>
              <w:top w:val="single" w:sz="4" w:space="0" w:color="auto"/>
              <w:left w:val="single" w:sz="4" w:space="0" w:color="auto"/>
              <w:bottom w:val="single" w:sz="4" w:space="0" w:color="auto"/>
              <w:right w:val="single" w:sz="4" w:space="0" w:color="auto"/>
            </w:tcBorders>
          </w:tcPr>
          <w:p w14:paraId="2C7D1E8C" w14:textId="77777777" w:rsidR="00426A3D" w:rsidRDefault="00426A3D" w:rsidP="002308FB">
            <w:pPr>
              <w:spacing w:line="240" w:lineRule="auto"/>
              <w:ind w:firstLine="0"/>
              <w:jc w:val="center"/>
              <w:rPr>
                <w:b/>
                <w:sz w:val="24"/>
              </w:rPr>
            </w:pPr>
            <w:r w:rsidRPr="00781967">
              <w:rPr>
                <w:b/>
                <w:sz w:val="24"/>
              </w:rPr>
              <w:t>Этапы формирования компетенции</w:t>
            </w:r>
          </w:p>
        </w:tc>
      </w:tr>
      <w:tr w:rsidR="0052282C" w:rsidRPr="0036167D" w14:paraId="3844F17D" w14:textId="77777777" w:rsidTr="0052282C">
        <w:trPr>
          <w:trHeight w:val="7037"/>
          <w:jc w:val="center"/>
        </w:trPr>
        <w:tc>
          <w:tcPr>
            <w:tcW w:w="1629" w:type="pct"/>
            <w:tcBorders>
              <w:top w:val="single" w:sz="6" w:space="0" w:color="000000"/>
              <w:left w:val="single" w:sz="6" w:space="0" w:color="000000"/>
              <w:right w:val="single" w:sz="6" w:space="0" w:color="000000"/>
            </w:tcBorders>
            <w:tcMar>
              <w:top w:w="30" w:type="dxa"/>
              <w:left w:w="108" w:type="dxa"/>
              <w:bottom w:w="30" w:type="dxa"/>
              <w:right w:w="108" w:type="dxa"/>
            </w:tcMar>
          </w:tcPr>
          <w:p w14:paraId="2B913399" w14:textId="77777777" w:rsidR="0052282C" w:rsidRPr="009C7118" w:rsidRDefault="0052282C" w:rsidP="0052282C">
            <w:pPr>
              <w:rPr>
                <w:sz w:val="24"/>
              </w:rPr>
            </w:pPr>
            <w:r w:rsidRPr="009C7118">
              <w:rPr>
                <w:sz w:val="24"/>
              </w:rPr>
              <w:t>ПК-7. Способность осуществлять монтаж. настройку, регулировку тестирование оборудования, отработку режимов работы, контроль проектных параметров работы и испытания оборудования связи обеспечение соответствия технических параметров инфокоммуникационных систем и /или их составляющих, установленным эксплуатационно-техническим нормам</w:t>
            </w:r>
          </w:p>
        </w:tc>
        <w:tc>
          <w:tcPr>
            <w:tcW w:w="62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7C7537CA" w14:textId="77777777" w:rsidR="0052282C" w:rsidRDefault="0052282C" w:rsidP="0052282C">
            <w:pPr>
              <w:spacing w:line="240" w:lineRule="auto"/>
              <w:ind w:firstLine="0"/>
              <w:rPr>
                <w:sz w:val="24"/>
              </w:rPr>
            </w:pPr>
            <w:r w:rsidRPr="00781967">
              <w:rPr>
                <w:sz w:val="24"/>
              </w:rPr>
              <w:t>Знает</w:t>
            </w:r>
            <w:r>
              <w:rPr>
                <w:sz w:val="24"/>
              </w:rPr>
              <w:t>/</w:t>
            </w:r>
          </w:p>
          <w:p w14:paraId="37EA3DF7" w14:textId="77777777" w:rsidR="0052282C" w:rsidRDefault="0052282C" w:rsidP="009C7118">
            <w:pPr>
              <w:spacing w:line="240" w:lineRule="auto"/>
              <w:ind w:firstLine="0"/>
              <w:rPr>
                <w:sz w:val="24"/>
              </w:rPr>
            </w:pPr>
            <w:r w:rsidRPr="00781967">
              <w:rPr>
                <w:sz w:val="24"/>
              </w:rPr>
              <w:t>Умеет</w:t>
            </w:r>
            <w:r>
              <w:rPr>
                <w:sz w:val="24"/>
              </w:rPr>
              <w:t>/</w:t>
            </w:r>
          </w:p>
          <w:p w14:paraId="3057F0B1" w14:textId="77777777" w:rsidR="0052282C" w:rsidRDefault="0052282C" w:rsidP="0052282C">
            <w:pPr>
              <w:spacing w:line="240" w:lineRule="auto"/>
              <w:ind w:firstLine="0"/>
              <w:rPr>
                <w:sz w:val="24"/>
              </w:rPr>
            </w:pPr>
            <w:r w:rsidRPr="00781967">
              <w:rPr>
                <w:sz w:val="24"/>
              </w:rPr>
              <w:t>Владеет</w:t>
            </w:r>
          </w:p>
        </w:tc>
        <w:tc>
          <w:tcPr>
            <w:tcW w:w="2749" w:type="pct"/>
            <w:tcBorders>
              <w:top w:val="single" w:sz="6" w:space="0" w:color="000000"/>
              <w:left w:val="single" w:sz="6" w:space="0" w:color="000000"/>
              <w:right w:val="single" w:sz="6" w:space="0" w:color="000000"/>
            </w:tcBorders>
            <w:tcMar>
              <w:top w:w="30" w:type="dxa"/>
              <w:left w:w="108" w:type="dxa"/>
              <w:bottom w:w="30" w:type="dxa"/>
              <w:right w:w="108" w:type="dxa"/>
            </w:tcMar>
          </w:tcPr>
          <w:p w14:paraId="38B9867A" w14:textId="77777777" w:rsidR="0052282C" w:rsidRPr="0052282C" w:rsidRDefault="0052282C" w:rsidP="0052282C">
            <w:pPr>
              <w:rPr>
                <w:sz w:val="24"/>
              </w:rPr>
            </w:pPr>
            <w:r w:rsidRPr="0052282C">
              <w:rPr>
                <w:sz w:val="24"/>
              </w:rPr>
              <w:t>Знает действующие отраслевые нормативы, определяющие требования к параметрам работы оборудования, каналов и трактов</w:t>
            </w:r>
            <w:r>
              <w:rPr>
                <w:sz w:val="24"/>
              </w:rPr>
              <w:t>.</w:t>
            </w:r>
          </w:p>
          <w:p w14:paraId="4068B76F" w14:textId="77777777" w:rsidR="0052282C" w:rsidRPr="0052282C" w:rsidRDefault="0052282C" w:rsidP="0052282C">
            <w:pPr>
              <w:rPr>
                <w:sz w:val="24"/>
              </w:rPr>
            </w:pPr>
            <w:r w:rsidRPr="0052282C">
              <w:rPr>
                <w:sz w:val="24"/>
              </w:rPr>
              <w:t>Знает методики проведения проверки технического состояния оборудования, трактов и каналов передачи</w:t>
            </w:r>
            <w:r>
              <w:rPr>
                <w:sz w:val="24"/>
              </w:rPr>
              <w:t>.</w:t>
            </w:r>
            <w:r w:rsidRPr="0052282C">
              <w:rPr>
                <w:sz w:val="24"/>
              </w:rPr>
              <w:t xml:space="preserve"> </w:t>
            </w:r>
          </w:p>
          <w:p w14:paraId="0C51F13F" w14:textId="77777777" w:rsidR="0052282C" w:rsidRPr="0052282C" w:rsidRDefault="0052282C" w:rsidP="0052282C">
            <w:pPr>
              <w:rPr>
                <w:sz w:val="24"/>
              </w:rPr>
            </w:pPr>
            <w:r w:rsidRPr="0052282C">
              <w:rPr>
                <w:sz w:val="24"/>
              </w:rPr>
              <w:t xml:space="preserve">Умеет вести техническую, оперативно-техническую и технологическую документацию по установленным формам; осуществлять проверку качества работы оборудования и средств связи </w:t>
            </w:r>
            <w:r>
              <w:rPr>
                <w:sz w:val="24"/>
              </w:rPr>
              <w:t>.</w:t>
            </w:r>
          </w:p>
          <w:p w14:paraId="3EA0C226" w14:textId="77777777" w:rsidR="0052282C" w:rsidRPr="0052282C" w:rsidRDefault="0052282C" w:rsidP="0052282C">
            <w:pPr>
              <w:rPr>
                <w:sz w:val="24"/>
              </w:rPr>
            </w:pPr>
            <w:r w:rsidRPr="0052282C">
              <w:rPr>
                <w:sz w:val="24"/>
              </w:rPr>
              <w:t>Умеет выбирать и</w:t>
            </w:r>
            <w:r>
              <w:rPr>
                <w:sz w:val="24"/>
              </w:rPr>
              <w:t xml:space="preserve"> </w:t>
            </w:r>
            <w:r w:rsidRPr="0052282C">
              <w:rPr>
                <w:sz w:val="24"/>
              </w:rPr>
              <w:t>использовать соответствующее</w:t>
            </w:r>
            <w:r>
              <w:rPr>
                <w:sz w:val="24"/>
              </w:rPr>
              <w:t xml:space="preserve"> </w:t>
            </w:r>
            <w:r w:rsidRPr="0052282C">
              <w:rPr>
                <w:sz w:val="24"/>
              </w:rPr>
              <w:t>тестовое и измерительное оборудование,</w:t>
            </w:r>
            <w:r>
              <w:rPr>
                <w:sz w:val="24"/>
              </w:rPr>
              <w:t xml:space="preserve"> </w:t>
            </w:r>
            <w:r w:rsidRPr="0052282C">
              <w:rPr>
                <w:sz w:val="24"/>
              </w:rPr>
              <w:t>использовать программное обеспечение оборудования при его настройке</w:t>
            </w:r>
            <w:r>
              <w:rPr>
                <w:sz w:val="24"/>
              </w:rPr>
              <w:t>.</w:t>
            </w:r>
          </w:p>
        </w:tc>
      </w:tr>
      <w:tr w:rsidR="0052282C" w:rsidRPr="0036167D" w14:paraId="1151B3DD" w14:textId="77777777" w:rsidTr="0052282C">
        <w:trPr>
          <w:trHeight w:val="4692"/>
          <w:jc w:val="center"/>
        </w:trPr>
        <w:tc>
          <w:tcPr>
            <w:tcW w:w="1629" w:type="pct"/>
            <w:tcBorders>
              <w:top w:val="single" w:sz="6" w:space="0" w:color="000000"/>
              <w:left w:val="single" w:sz="6" w:space="0" w:color="000000"/>
              <w:right w:val="single" w:sz="6" w:space="0" w:color="000000"/>
            </w:tcBorders>
          </w:tcPr>
          <w:p w14:paraId="47F11F67" w14:textId="77777777" w:rsidR="0052282C" w:rsidRPr="009C7118" w:rsidRDefault="0052282C" w:rsidP="0052282C">
            <w:pPr>
              <w:rPr>
                <w:sz w:val="24"/>
              </w:rPr>
            </w:pPr>
            <w:r w:rsidRPr="009C7118">
              <w:rPr>
                <w:sz w:val="24"/>
              </w:rPr>
              <w:lastRenderedPageBreak/>
              <w:t>ПК-8. Способен к организации профилактических и ремонтных работ на радиоэлектронном оборудовании, инвентаризации радиоэлектронных средств и вспомогательного оборудования, обеспечению организационно-методической базы для обслуживания радиоэлектронных средств и оборудования</w:t>
            </w:r>
          </w:p>
        </w:tc>
        <w:tc>
          <w:tcPr>
            <w:tcW w:w="62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084E87D7" w14:textId="77777777" w:rsidR="0052282C" w:rsidRDefault="0052282C" w:rsidP="0052282C">
            <w:pPr>
              <w:spacing w:line="240" w:lineRule="auto"/>
              <w:ind w:firstLine="0"/>
              <w:rPr>
                <w:sz w:val="24"/>
              </w:rPr>
            </w:pPr>
            <w:r w:rsidRPr="00781967">
              <w:rPr>
                <w:sz w:val="24"/>
              </w:rPr>
              <w:t>Знает</w:t>
            </w:r>
            <w:r>
              <w:rPr>
                <w:sz w:val="24"/>
              </w:rPr>
              <w:t>/</w:t>
            </w:r>
          </w:p>
          <w:p w14:paraId="47BDF947" w14:textId="77777777" w:rsidR="0052282C" w:rsidRDefault="0052282C" w:rsidP="0052282C">
            <w:pPr>
              <w:spacing w:line="240" w:lineRule="auto"/>
              <w:ind w:firstLine="0"/>
              <w:rPr>
                <w:sz w:val="24"/>
              </w:rPr>
            </w:pPr>
            <w:r w:rsidRPr="00781967">
              <w:rPr>
                <w:sz w:val="24"/>
              </w:rPr>
              <w:t>Умеет</w:t>
            </w:r>
            <w:r>
              <w:rPr>
                <w:sz w:val="24"/>
              </w:rPr>
              <w:t>/</w:t>
            </w:r>
          </w:p>
          <w:p w14:paraId="5E10FF25" w14:textId="77777777" w:rsidR="0052282C" w:rsidRDefault="0052282C" w:rsidP="0052282C">
            <w:pPr>
              <w:spacing w:line="240" w:lineRule="auto"/>
              <w:ind w:firstLine="0"/>
              <w:rPr>
                <w:sz w:val="24"/>
              </w:rPr>
            </w:pPr>
            <w:r w:rsidRPr="00781967">
              <w:rPr>
                <w:sz w:val="24"/>
              </w:rPr>
              <w:t>Владеет</w:t>
            </w:r>
          </w:p>
        </w:tc>
        <w:tc>
          <w:tcPr>
            <w:tcW w:w="2749"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4D190CED" w14:textId="77777777" w:rsidR="0052282C" w:rsidRPr="0052282C" w:rsidRDefault="0052282C" w:rsidP="0052282C">
            <w:pPr>
              <w:rPr>
                <w:sz w:val="24"/>
              </w:rPr>
            </w:pPr>
            <w:r w:rsidRPr="0052282C">
              <w:rPr>
                <w:sz w:val="24"/>
              </w:rPr>
              <w:t>Знает устройство, комплектность и состав радиоэлектронных средств и оборудования</w:t>
            </w:r>
            <w:r>
              <w:rPr>
                <w:sz w:val="24"/>
              </w:rPr>
              <w:t>.</w:t>
            </w:r>
          </w:p>
          <w:p w14:paraId="5511BBCF" w14:textId="77777777" w:rsidR="0052282C" w:rsidRPr="0052282C" w:rsidRDefault="0052282C" w:rsidP="0052282C">
            <w:pPr>
              <w:rPr>
                <w:sz w:val="24"/>
              </w:rPr>
            </w:pPr>
            <w:r w:rsidRPr="0052282C">
              <w:rPr>
                <w:sz w:val="24"/>
              </w:rPr>
              <w:t>Знает законодательные акты, нормативные и методические материалы по вопросам, связанным с работой радиоэлектронного оборудования</w:t>
            </w:r>
            <w:r>
              <w:rPr>
                <w:sz w:val="24"/>
              </w:rPr>
              <w:t>.</w:t>
            </w:r>
          </w:p>
          <w:p w14:paraId="245EDAA1" w14:textId="77777777" w:rsidR="0052282C" w:rsidRPr="0052282C" w:rsidRDefault="0052282C" w:rsidP="0052282C">
            <w:pPr>
              <w:rPr>
                <w:sz w:val="24"/>
              </w:rPr>
            </w:pPr>
            <w:r w:rsidRPr="0052282C">
              <w:rPr>
                <w:sz w:val="24"/>
              </w:rPr>
              <w:t>Умеет применять регламенты по обновлению и техническому сопровождению обслуживаемого радиоэлектронного оборудования</w:t>
            </w:r>
            <w:r>
              <w:rPr>
                <w:sz w:val="24"/>
              </w:rPr>
              <w:t>.</w:t>
            </w:r>
          </w:p>
          <w:p w14:paraId="65F61193" w14:textId="77777777" w:rsidR="0052282C" w:rsidRPr="0052282C" w:rsidRDefault="0052282C" w:rsidP="0052282C">
            <w:pPr>
              <w:rPr>
                <w:sz w:val="24"/>
              </w:rPr>
            </w:pPr>
            <w:r w:rsidRPr="0052282C">
              <w:rPr>
                <w:sz w:val="24"/>
              </w:rPr>
              <w:t>Умеет применять инструментальные средства для составления документации по техническому сопровождению в ходе эксплуатации радиоэлектронного оборудования</w:t>
            </w:r>
            <w:r>
              <w:rPr>
                <w:sz w:val="24"/>
              </w:rPr>
              <w:t>.</w:t>
            </w:r>
          </w:p>
          <w:p w14:paraId="2C0D325C" w14:textId="77777777" w:rsidR="0052282C" w:rsidRDefault="0052282C" w:rsidP="0052282C">
            <w:pPr>
              <w:rPr>
                <w:sz w:val="24"/>
              </w:rPr>
            </w:pPr>
            <w:r w:rsidRPr="0052282C">
              <w:rPr>
                <w:sz w:val="24"/>
              </w:rPr>
              <w:t>Умеет планировать порядок и последовательность проведения работ по обеспечению эксплуатации радиоэлектронного оборудования</w:t>
            </w:r>
            <w:r>
              <w:rPr>
                <w:sz w:val="24"/>
              </w:rPr>
              <w:t>.</w:t>
            </w:r>
          </w:p>
        </w:tc>
      </w:tr>
    </w:tbl>
    <w:p w14:paraId="066DE0DB" w14:textId="77777777" w:rsidR="00426A3D" w:rsidRDefault="00426A3D" w:rsidP="00426A3D">
      <w:pPr>
        <w:ind w:left="709"/>
        <w:rPr>
          <w:szCs w:val="28"/>
        </w:rPr>
      </w:pPr>
    </w:p>
    <w:p w14:paraId="4057F48B" w14:textId="77777777" w:rsidR="000B7417" w:rsidRDefault="000B7417">
      <w:pPr>
        <w:spacing w:after="200" w:line="276" w:lineRule="auto"/>
        <w:ind w:firstLine="0"/>
        <w:jc w:val="left"/>
        <w:rPr>
          <w:szCs w:val="28"/>
        </w:rPr>
      </w:pPr>
    </w:p>
    <w:p w14:paraId="094D612D" w14:textId="77777777" w:rsidR="00426A3D" w:rsidRPr="00CF6D2F" w:rsidRDefault="00426A3D" w:rsidP="00426A3D">
      <w:pPr>
        <w:numPr>
          <w:ilvl w:val="0"/>
          <w:numId w:val="2"/>
        </w:numPr>
        <w:tabs>
          <w:tab w:val="left" w:pos="284"/>
          <w:tab w:val="num" w:pos="851"/>
        </w:tabs>
        <w:suppressAutoHyphens/>
        <w:spacing w:line="276" w:lineRule="auto"/>
        <w:ind w:left="0" w:firstLine="0"/>
        <w:contextualSpacing/>
        <w:jc w:val="center"/>
        <w:rPr>
          <w:b/>
          <w:caps/>
          <w:szCs w:val="28"/>
        </w:rPr>
      </w:pPr>
      <w:r w:rsidRPr="00222F9A">
        <w:rPr>
          <w:rFonts w:eastAsia="Times New Roman"/>
          <w:b/>
          <w:caps/>
          <w:szCs w:val="28"/>
        </w:rPr>
        <w:t>СТРУКТУРА И содержание теоретической части курса</w:t>
      </w:r>
      <w:r w:rsidR="00873B29">
        <w:rPr>
          <w:rFonts w:eastAsia="Times New Roman"/>
          <w:b/>
          <w:caps/>
          <w:szCs w:val="28"/>
        </w:rPr>
        <w:t xml:space="preserve"> </w:t>
      </w:r>
      <w:r w:rsidRPr="00CF6D2F">
        <w:rPr>
          <w:b/>
          <w:szCs w:val="28"/>
        </w:rPr>
        <w:t>(</w:t>
      </w:r>
      <w:r w:rsidR="00E17DC6">
        <w:rPr>
          <w:b/>
          <w:szCs w:val="28"/>
        </w:rPr>
        <w:t xml:space="preserve">36 </w:t>
      </w:r>
      <w:r w:rsidRPr="00CF6D2F">
        <w:rPr>
          <w:b/>
          <w:szCs w:val="28"/>
        </w:rPr>
        <w:t>час.)</w:t>
      </w:r>
    </w:p>
    <w:p w14:paraId="7895A54E" w14:textId="77777777" w:rsidR="00426A3D" w:rsidRDefault="00426A3D" w:rsidP="00426A3D">
      <w:pPr>
        <w:tabs>
          <w:tab w:val="left" w:pos="284"/>
        </w:tabs>
        <w:suppressAutoHyphens/>
        <w:rPr>
          <w:rFonts w:eastAsia="Times New Roman"/>
          <w:b/>
          <w:caps/>
          <w:szCs w:val="28"/>
        </w:rPr>
      </w:pPr>
    </w:p>
    <w:p w14:paraId="1FF396C0" w14:textId="77777777" w:rsidR="00E17DC6" w:rsidRPr="00627EE7" w:rsidRDefault="00E17DC6" w:rsidP="00E17DC6">
      <w:pPr>
        <w:spacing w:after="120"/>
        <w:ind w:firstLine="851"/>
        <w:rPr>
          <w:b/>
          <w:szCs w:val="28"/>
        </w:rPr>
      </w:pPr>
      <w:r>
        <w:rPr>
          <w:b/>
          <w:szCs w:val="28"/>
        </w:rPr>
        <w:t>Структура</w:t>
      </w:r>
      <w:r w:rsidRPr="00627EE7">
        <w:rPr>
          <w:b/>
          <w:szCs w:val="28"/>
        </w:rPr>
        <w:t xml:space="preserve"> лекционного курса</w:t>
      </w:r>
    </w:p>
    <w:p w14:paraId="5EEB0F80" w14:textId="77777777" w:rsidR="00E17DC6" w:rsidRDefault="00E17DC6" w:rsidP="00A371C7">
      <w:pPr>
        <w:jc w:val="left"/>
        <w:rPr>
          <w:szCs w:val="28"/>
        </w:rPr>
      </w:pPr>
      <w:r w:rsidRPr="00777F6A">
        <w:rPr>
          <w:b/>
          <w:bCs/>
          <w:i/>
          <w:szCs w:val="28"/>
        </w:rPr>
        <w:t xml:space="preserve"> 1.</w:t>
      </w:r>
      <w:r w:rsidRPr="00CC39B2">
        <w:rPr>
          <w:b/>
          <w:bCs/>
          <w:szCs w:val="28"/>
        </w:rPr>
        <w:t xml:space="preserve"> </w:t>
      </w:r>
      <w:r w:rsidRPr="00CC39B2">
        <w:rPr>
          <w:b/>
          <w:bCs/>
          <w:i/>
          <w:iCs/>
          <w:szCs w:val="28"/>
        </w:rPr>
        <w:t xml:space="preserve">Принципы и задачи </w:t>
      </w:r>
      <w:r>
        <w:rPr>
          <w:b/>
          <w:bCs/>
          <w:i/>
          <w:iCs/>
          <w:szCs w:val="28"/>
        </w:rPr>
        <w:t xml:space="preserve">нормативного регулирования и  </w:t>
      </w:r>
      <w:r w:rsidRPr="00CC39B2">
        <w:rPr>
          <w:b/>
          <w:bCs/>
          <w:i/>
          <w:iCs/>
          <w:szCs w:val="28"/>
        </w:rPr>
        <w:t>менеджмента в телекоммуникациях</w:t>
      </w:r>
      <w:r>
        <w:rPr>
          <w:b/>
          <w:bCs/>
          <w:i/>
          <w:iCs/>
          <w:szCs w:val="28"/>
        </w:rPr>
        <w:t>.</w:t>
      </w:r>
      <w:r w:rsidRPr="00627EE7">
        <w:rPr>
          <w:b/>
          <w:bCs/>
          <w:i/>
          <w:iCs/>
          <w:szCs w:val="28"/>
        </w:rPr>
        <w:t xml:space="preserve"> </w:t>
      </w:r>
      <w:r w:rsidRPr="00CC39B2">
        <w:rPr>
          <w:b/>
          <w:bCs/>
          <w:i/>
          <w:iCs/>
          <w:szCs w:val="28"/>
        </w:rPr>
        <w:t>Методологические основы менеджмента в телекоммуникациях</w:t>
      </w:r>
      <w:r w:rsidR="00A371C7">
        <w:rPr>
          <w:b/>
          <w:bCs/>
          <w:i/>
          <w:iCs/>
          <w:szCs w:val="28"/>
        </w:rPr>
        <w:t xml:space="preserve"> (4 часа)</w:t>
      </w:r>
      <w:r w:rsidRPr="00CC39B2">
        <w:rPr>
          <w:szCs w:val="28"/>
        </w:rPr>
        <w:br/>
      </w:r>
      <w:r w:rsidRPr="00CC39B2">
        <w:rPr>
          <w:szCs w:val="28"/>
        </w:rPr>
        <w:br/>
      </w:r>
      <w:r w:rsidRPr="00CC39B2">
        <w:rPr>
          <w:szCs w:val="28"/>
        </w:rPr>
        <w:br/>
      </w:r>
      <w:r w:rsidRPr="00CC39B2">
        <w:rPr>
          <w:szCs w:val="28"/>
        </w:rPr>
        <w:br/>
      </w:r>
      <w:r w:rsidRPr="00CC39B2">
        <w:rPr>
          <w:szCs w:val="28"/>
        </w:rPr>
        <w:lastRenderedPageBreak/>
        <w:t xml:space="preserve"> Основные понятия: социальная организация, управление, менеджмент. Роль управления в развитии экономики, производства и общества.  Предметная область менеджмента. Принципы современного менеджмента.  Задачи менеджмента в телекоммуникациях.</w:t>
      </w:r>
      <w:r w:rsidRPr="00CC39B2">
        <w:rPr>
          <w:szCs w:val="28"/>
        </w:rPr>
        <w:br/>
        <w:t xml:space="preserve">Эволюция менеджмента: школы и подходы. Методологические основы менеджмента: теория организации, теория систем, кибернетика. Дифференциация менеджмента. </w:t>
      </w:r>
      <w:r w:rsidRPr="00CC39B2">
        <w:rPr>
          <w:szCs w:val="28"/>
        </w:rPr>
        <w:br/>
      </w:r>
      <w:r w:rsidRPr="00CC39B2">
        <w:rPr>
          <w:szCs w:val="28"/>
        </w:rPr>
        <w:br/>
      </w:r>
      <w:r w:rsidRPr="00777F6A">
        <w:rPr>
          <w:b/>
          <w:bCs/>
          <w:i/>
          <w:szCs w:val="28"/>
        </w:rPr>
        <w:t xml:space="preserve">  2</w:t>
      </w:r>
      <w:r w:rsidRPr="00CC39B2">
        <w:rPr>
          <w:b/>
          <w:bCs/>
          <w:szCs w:val="28"/>
        </w:rPr>
        <w:t xml:space="preserve">. </w:t>
      </w:r>
      <w:r w:rsidRPr="00CC39B2">
        <w:rPr>
          <w:b/>
          <w:bCs/>
          <w:i/>
          <w:iCs/>
          <w:szCs w:val="28"/>
        </w:rPr>
        <w:t>Организация как объект менеджмента. Система, механизм и методы менеджмента</w:t>
      </w:r>
      <w:r w:rsidR="00A371C7">
        <w:rPr>
          <w:b/>
          <w:bCs/>
          <w:i/>
          <w:iCs/>
          <w:szCs w:val="28"/>
        </w:rPr>
        <w:t xml:space="preserve"> (4 часа)</w:t>
      </w:r>
      <w:r w:rsidRPr="00CC39B2">
        <w:rPr>
          <w:szCs w:val="28"/>
        </w:rPr>
        <w:br/>
      </w:r>
      <w:r w:rsidRPr="00CC39B2">
        <w:rPr>
          <w:szCs w:val="28"/>
        </w:rPr>
        <w:br/>
        <w:t xml:space="preserve">Организация как объект управления. Организация в статике – организационная структура. Власть, полномочия (линейные и функциональные). Ответственность, вертикаль власти, экспертная власть. Типы </w:t>
      </w:r>
      <w:proofErr w:type="spellStart"/>
      <w:r w:rsidRPr="00CC39B2">
        <w:rPr>
          <w:szCs w:val="28"/>
        </w:rPr>
        <w:t>оргструктур</w:t>
      </w:r>
      <w:proofErr w:type="spellEnd"/>
      <w:r w:rsidRPr="00CC39B2">
        <w:rPr>
          <w:szCs w:val="28"/>
        </w:rPr>
        <w:t>. Организация в динамике - процесс менеджмента. Функции менеджмента. Основные этапы процесса управления. Понятие системы менеджмента и ее основные характеристики. Механизм менеджмента Методы управления: экономические, организационные, административные, социально-психологические и др.</w:t>
      </w:r>
    </w:p>
    <w:p w14:paraId="7ABE93D6" w14:textId="77777777" w:rsidR="00E17DC6" w:rsidRPr="00DC5E87" w:rsidRDefault="00E17DC6" w:rsidP="00E17DC6">
      <w:pPr>
        <w:rPr>
          <w:b/>
          <w:bCs/>
          <w:i/>
          <w:iCs/>
          <w:szCs w:val="28"/>
        </w:rPr>
      </w:pPr>
      <w:r w:rsidRPr="00DC5E87">
        <w:rPr>
          <w:b/>
          <w:bCs/>
          <w:i/>
          <w:iCs/>
          <w:szCs w:val="28"/>
        </w:rPr>
        <w:t xml:space="preserve">3. Особенности </w:t>
      </w:r>
      <w:r>
        <w:rPr>
          <w:b/>
          <w:bCs/>
          <w:i/>
          <w:iCs/>
          <w:szCs w:val="28"/>
        </w:rPr>
        <w:t xml:space="preserve">нормативного регулирования и </w:t>
      </w:r>
      <w:r w:rsidRPr="00DC5E87">
        <w:rPr>
          <w:b/>
          <w:bCs/>
          <w:i/>
          <w:iCs/>
          <w:szCs w:val="28"/>
        </w:rPr>
        <w:t xml:space="preserve">менеджмента в телекоммуникационной  среде </w:t>
      </w:r>
      <w:r w:rsidR="00A371C7">
        <w:rPr>
          <w:b/>
          <w:bCs/>
          <w:i/>
          <w:iCs/>
          <w:szCs w:val="28"/>
        </w:rPr>
        <w:t xml:space="preserve"> (</w:t>
      </w:r>
      <w:r w:rsidR="00B32F9B">
        <w:rPr>
          <w:b/>
          <w:bCs/>
          <w:i/>
          <w:iCs/>
          <w:szCs w:val="28"/>
        </w:rPr>
        <w:t>4</w:t>
      </w:r>
      <w:r w:rsidR="00A371C7">
        <w:rPr>
          <w:b/>
          <w:bCs/>
          <w:i/>
          <w:iCs/>
          <w:szCs w:val="28"/>
        </w:rPr>
        <w:t xml:space="preserve"> час</w:t>
      </w:r>
      <w:r w:rsidR="00B32F9B">
        <w:rPr>
          <w:b/>
          <w:bCs/>
          <w:i/>
          <w:iCs/>
          <w:szCs w:val="28"/>
        </w:rPr>
        <w:t>а</w:t>
      </w:r>
      <w:r w:rsidR="00A371C7">
        <w:rPr>
          <w:b/>
          <w:bCs/>
          <w:i/>
          <w:iCs/>
          <w:szCs w:val="28"/>
        </w:rPr>
        <w:t>)</w:t>
      </w:r>
    </w:p>
    <w:p w14:paraId="7C3A7FFC" w14:textId="77777777" w:rsidR="00E17DC6" w:rsidRPr="00DC5E87" w:rsidRDefault="00E17DC6" w:rsidP="00E17DC6">
      <w:pPr>
        <w:rPr>
          <w:bCs/>
          <w:iCs/>
          <w:szCs w:val="28"/>
        </w:rPr>
      </w:pPr>
      <w:r>
        <w:rPr>
          <w:bCs/>
          <w:iCs/>
          <w:szCs w:val="28"/>
        </w:rPr>
        <w:t>Общая характеристика производственного менеджмента  в телекоммуникациях.  Организация и функционирование операторов связи. Единая система электросвязи Российской Федерации. Стратегическое управление органи</w:t>
      </w:r>
      <w:r w:rsidR="00A371C7">
        <w:rPr>
          <w:bCs/>
          <w:iCs/>
          <w:szCs w:val="28"/>
        </w:rPr>
        <w:t>за</w:t>
      </w:r>
      <w:r>
        <w:rPr>
          <w:bCs/>
          <w:iCs/>
          <w:szCs w:val="28"/>
        </w:rPr>
        <w:t>циями в телекоммуникациях.</w:t>
      </w:r>
    </w:p>
    <w:p w14:paraId="6B4CE180" w14:textId="77777777" w:rsidR="00E17DC6" w:rsidRDefault="00E17DC6" w:rsidP="00E17DC6">
      <w:pPr>
        <w:rPr>
          <w:b/>
          <w:i/>
          <w:szCs w:val="28"/>
        </w:rPr>
      </w:pPr>
      <w:r w:rsidRPr="00627EE7">
        <w:rPr>
          <w:b/>
          <w:bCs/>
          <w:i/>
          <w:szCs w:val="28"/>
        </w:rPr>
        <w:t xml:space="preserve">  </w:t>
      </w:r>
      <w:r>
        <w:rPr>
          <w:b/>
          <w:bCs/>
          <w:i/>
          <w:szCs w:val="28"/>
        </w:rPr>
        <w:t>4</w:t>
      </w:r>
      <w:r w:rsidRPr="00627EE7">
        <w:rPr>
          <w:b/>
          <w:bCs/>
          <w:i/>
          <w:iCs/>
          <w:szCs w:val="28"/>
        </w:rPr>
        <w:t>. Планирование деятельности и  стратегический менеджмент в телекоммуникациях</w:t>
      </w:r>
      <w:r w:rsidRPr="00627EE7">
        <w:rPr>
          <w:b/>
          <w:i/>
          <w:szCs w:val="28"/>
        </w:rPr>
        <w:t xml:space="preserve"> </w:t>
      </w:r>
      <w:r w:rsidR="00A371C7">
        <w:rPr>
          <w:b/>
          <w:bCs/>
          <w:i/>
          <w:iCs/>
          <w:szCs w:val="28"/>
        </w:rPr>
        <w:t>(</w:t>
      </w:r>
      <w:r w:rsidR="00B32F9B">
        <w:rPr>
          <w:b/>
          <w:bCs/>
          <w:i/>
          <w:iCs/>
          <w:szCs w:val="28"/>
        </w:rPr>
        <w:t>4</w:t>
      </w:r>
      <w:r w:rsidR="00A371C7">
        <w:rPr>
          <w:b/>
          <w:bCs/>
          <w:i/>
          <w:iCs/>
          <w:szCs w:val="28"/>
        </w:rPr>
        <w:t xml:space="preserve"> час</w:t>
      </w:r>
      <w:r w:rsidR="00B32F9B">
        <w:rPr>
          <w:b/>
          <w:bCs/>
          <w:i/>
          <w:iCs/>
          <w:szCs w:val="28"/>
        </w:rPr>
        <w:t>а</w:t>
      </w:r>
      <w:r w:rsidR="00A371C7">
        <w:rPr>
          <w:b/>
          <w:bCs/>
          <w:i/>
          <w:iCs/>
          <w:szCs w:val="28"/>
        </w:rPr>
        <w:t>)</w:t>
      </w:r>
    </w:p>
    <w:p w14:paraId="7F73EE8C" w14:textId="77777777" w:rsidR="00E17DC6" w:rsidRPr="00627EE7" w:rsidRDefault="00E17DC6" w:rsidP="00E17DC6">
      <w:pPr>
        <w:spacing w:before="100" w:beforeAutospacing="1" w:after="100" w:afterAutospacing="1" w:line="240" w:lineRule="auto"/>
        <w:outlineLvl w:val="2"/>
        <w:rPr>
          <w:szCs w:val="28"/>
        </w:rPr>
      </w:pPr>
      <w:r w:rsidRPr="00627EE7">
        <w:rPr>
          <w:rStyle w:val="af2"/>
          <w:b w:val="0"/>
          <w:bCs w:val="0"/>
          <w:szCs w:val="28"/>
        </w:rPr>
        <w:t>Основные показатели деятельности организации.</w:t>
      </w:r>
      <w:r w:rsidRPr="00627EE7">
        <w:rPr>
          <w:szCs w:val="28"/>
        </w:rPr>
        <w:t xml:space="preserve"> </w:t>
      </w:r>
      <w:r w:rsidRPr="00627EE7">
        <w:rPr>
          <w:rStyle w:val="af2"/>
          <w:b w:val="0"/>
          <w:szCs w:val="28"/>
        </w:rPr>
        <w:t>Показатели производства и сбыта Показатели финансового состояния предприятия.</w:t>
      </w:r>
      <w:r w:rsidRPr="00627EE7">
        <w:rPr>
          <w:rFonts w:eastAsia="Times New Roman"/>
          <w:bCs/>
          <w:szCs w:val="28"/>
        </w:rPr>
        <w:t xml:space="preserve"> </w:t>
      </w:r>
      <w:r w:rsidRPr="00627EE7">
        <w:rPr>
          <w:rFonts w:eastAsia="Times New Roman"/>
          <w:bCs/>
          <w:szCs w:val="28"/>
        </w:rPr>
        <w:lastRenderedPageBreak/>
        <w:t>Анализ деятельности организации.</w:t>
      </w:r>
      <w:r>
        <w:rPr>
          <w:rFonts w:eastAsia="Times New Roman"/>
          <w:bCs/>
          <w:szCs w:val="28"/>
        </w:rPr>
        <w:t xml:space="preserve"> </w:t>
      </w:r>
      <w:r w:rsidRPr="00627EE7">
        <w:rPr>
          <w:rFonts w:eastAsia="Times New Roman"/>
          <w:bCs/>
          <w:szCs w:val="28"/>
        </w:rPr>
        <w:t>Планирование деятельности организации в телекоммуникациях</w:t>
      </w:r>
      <w:r w:rsidRPr="00627EE7">
        <w:rPr>
          <w:bCs/>
          <w:szCs w:val="28"/>
        </w:rPr>
        <w:t xml:space="preserve"> </w:t>
      </w:r>
      <w:r w:rsidRPr="00627EE7">
        <w:rPr>
          <w:rStyle w:val="af2"/>
          <w:b w:val="0"/>
          <w:bCs w:val="0"/>
          <w:szCs w:val="28"/>
        </w:rPr>
        <w:t>Оценка эффективности деятельности организации.</w:t>
      </w:r>
    </w:p>
    <w:p w14:paraId="1D93653A" w14:textId="77777777" w:rsidR="00E17DC6" w:rsidRDefault="00E17DC6" w:rsidP="00A371C7">
      <w:pPr>
        <w:jc w:val="left"/>
        <w:rPr>
          <w:szCs w:val="28"/>
        </w:rPr>
      </w:pPr>
      <w:r>
        <w:rPr>
          <w:b/>
          <w:bCs/>
          <w:i/>
          <w:iCs/>
          <w:szCs w:val="28"/>
        </w:rPr>
        <w:t>5</w:t>
      </w:r>
      <w:r w:rsidRPr="006B61AB">
        <w:rPr>
          <w:b/>
          <w:bCs/>
          <w:i/>
          <w:iCs/>
          <w:szCs w:val="28"/>
        </w:rPr>
        <w:t>. Регулирование и правовое обеспечение деятельности в сфере телекоммуникаций</w:t>
      </w:r>
      <w:r w:rsidR="00A371C7">
        <w:rPr>
          <w:b/>
          <w:bCs/>
          <w:i/>
          <w:iCs/>
          <w:szCs w:val="28"/>
        </w:rPr>
        <w:t xml:space="preserve"> (</w:t>
      </w:r>
      <w:r w:rsidR="00B32F9B">
        <w:rPr>
          <w:b/>
          <w:bCs/>
          <w:i/>
          <w:iCs/>
          <w:szCs w:val="28"/>
        </w:rPr>
        <w:t>4</w:t>
      </w:r>
      <w:r w:rsidR="00A371C7">
        <w:rPr>
          <w:b/>
          <w:bCs/>
          <w:i/>
          <w:iCs/>
          <w:szCs w:val="28"/>
        </w:rPr>
        <w:t xml:space="preserve"> час</w:t>
      </w:r>
      <w:r w:rsidR="00B32F9B">
        <w:rPr>
          <w:b/>
          <w:bCs/>
          <w:i/>
          <w:iCs/>
          <w:szCs w:val="28"/>
        </w:rPr>
        <w:t>а</w:t>
      </w:r>
      <w:r w:rsidR="00A371C7">
        <w:rPr>
          <w:b/>
          <w:bCs/>
          <w:i/>
          <w:iCs/>
          <w:szCs w:val="28"/>
        </w:rPr>
        <w:t>)</w:t>
      </w:r>
      <w:r w:rsidRPr="006B61AB">
        <w:rPr>
          <w:szCs w:val="28"/>
        </w:rPr>
        <w:br/>
      </w:r>
      <w:r w:rsidRPr="00CC39B2">
        <w:rPr>
          <w:szCs w:val="28"/>
        </w:rPr>
        <w:br/>
        <w:t>Система государственного регулирования отношений в сфере телекоммуникаций. Развитие правовой базы. Создание правового механизма оказания универсальных услуг и ограничения монополии в отрасли телекоммуникаций. Международные аспекты взаимодействия в сфере телекоммуникаций</w:t>
      </w:r>
    </w:p>
    <w:p w14:paraId="3A9F18FE" w14:textId="77777777" w:rsidR="00E17DC6" w:rsidRDefault="00E17DC6" w:rsidP="00E17DC6">
      <w:pPr>
        <w:rPr>
          <w:b/>
          <w:bCs/>
          <w:i/>
          <w:iCs/>
          <w:szCs w:val="28"/>
        </w:rPr>
      </w:pPr>
      <w:r w:rsidRPr="00777F6A">
        <w:rPr>
          <w:b/>
          <w:bCs/>
          <w:i/>
          <w:szCs w:val="28"/>
        </w:rPr>
        <w:t xml:space="preserve"> 6.</w:t>
      </w:r>
      <w:r w:rsidRPr="00CC39B2">
        <w:rPr>
          <w:b/>
          <w:bCs/>
          <w:szCs w:val="28"/>
        </w:rPr>
        <w:t xml:space="preserve"> </w:t>
      </w:r>
      <w:r w:rsidRPr="00CC39B2">
        <w:rPr>
          <w:b/>
          <w:bCs/>
          <w:i/>
          <w:iCs/>
          <w:szCs w:val="28"/>
        </w:rPr>
        <w:t>Маркетинговый менеджмент в телекоммуникациях</w:t>
      </w:r>
      <w:r w:rsidR="00B32F9B">
        <w:rPr>
          <w:b/>
          <w:bCs/>
          <w:i/>
          <w:iCs/>
          <w:szCs w:val="28"/>
        </w:rPr>
        <w:t xml:space="preserve"> (6 часов)</w:t>
      </w:r>
    </w:p>
    <w:p w14:paraId="048EA796" w14:textId="77777777" w:rsidR="00E17DC6" w:rsidRDefault="00E17DC6" w:rsidP="00E17DC6">
      <w:pPr>
        <w:rPr>
          <w:szCs w:val="28"/>
        </w:rPr>
      </w:pPr>
      <w:r w:rsidRPr="00CC39B2">
        <w:rPr>
          <w:szCs w:val="28"/>
        </w:rPr>
        <w:br/>
        <w:t>Маркетинг-менеджмент – концепция и технология ориентации компании на потребителя. Маркетинговый процесс и его составляющие. Маркетинговая среда. Маркетинговая информационная система и исследования. Целевой маркетинг: сегментирование рынка, выбор целевых сегментов, позиционирование товара. Маркетинговые стратегии и их особенности в сфере услуг.  Роль маркетинга в корпоративной модели управления. Маркетинг-менеджмент – концепция и технология ориентации компании на потребителя. Маркетинговый процесс и его составляющие. Маркетинговая среда. Маркетинговая информационная система и исследования. Целевой маркетинг: сегментирование рынка, выбор целевых сегментов, позиционирование товара. Маркетинговые стратегии и их особенности в сфере</w:t>
      </w:r>
      <w:r>
        <w:rPr>
          <w:szCs w:val="28"/>
        </w:rPr>
        <w:t xml:space="preserve"> </w:t>
      </w:r>
      <w:r w:rsidRPr="00CC39B2">
        <w:rPr>
          <w:szCs w:val="28"/>
        </w:rPr>
        <w:t xml:space="preserve"> услуг.</w:t>
      </w:r>
      <w:r>
        <w:rPr>
          <w:szCs w:val="28"/>
        </w:rPr>
        <w:t xml:space="preserve"> </w:t>
      </w:r>
    </w:p>
    <w:p w14:paraId="6FBFDAC3" w14:textId="77777777" w:rsidR="00E17DC6" w:rsidRPr="00EA6A39" w:rsidRDefault="00E17DC6" w:rsidP="00233044">
      <w:pPr>
        <w:ind w:firstLine="1134"/>
        <w:jc w:val="left"/>
        <w:rPr>
          <w:bCs/>
          <w:i/>
          <w:szCs w:val="28"/>
        </w:rPr>
      </w:pPr>
      <w:r w:rsidRPr="00CC39B2">
        <w:rPr>
          <w:szCs w:val="28"/>
        </w:rPr>
        <w:br/>
      </w:r>
      <w:r w:rsidR="00233044">
        <w:rPr>
          <w:b/>
          <w:bCs/>
          <w:i/>
          <w:szCs w:val="28"/>
        </w:rPr>
        <w:t xml:space="preserve">           </w:t>
      </w:r>
      <w:r w:rsidRPr="00777F6A">
        <w:rPr>
          <w:b/>
          <w:bCs/>
          <w:i/>
          <w:szCs w:val="28"/>
        </w:rPr>
        <w:t>7</w:t>
      </w:r>
      <w:r w:rsidRPr="00777F6A">
        <w:rPr>
          <w:b/>
          <w:bCs/>
          <w:i/>
          <w:iCs/>
          <w:szCs w:val="28"/>
        </w:rPr>
        <w:t>. Финансовый менеджмент в телекоммуникациях. Бизнес-планирование и управление организационным развитием в телекоммуникациях. Управление персоналом в телекоммуникациях</w:t>
      </w:r>
      <w:r w:rsidR="00B32F9B">
        <w:rPr>
          <w:b/>
          <w:bCs/>
          <w:i/>
          <w:iCs/>
          <w:szCs w:val="28"/>
        </w:rPr>
        <w:t xml:space="preserve"> (6 часов)</w:t>
      </w:r>
      <w:r w:rsidRPr="00777F6A">
        <w:rPr>
          <w:szCs w:val="28"/>
        </w:rPr>
        <w:br/>
      </w:r>
      <w:r w:rsidRPr="00777F6A">
        <w:rPr>
          <w:szCs w:val="28"/>
        </w:rPr>
        <w:lastRenderedPageBreak/>
        <w:br/>
        <w:t xml:space="preserve">Общая характеристика ресурсов предприятия. Место финансового менеджмента в деятельности организации. Основные понятия, задачи, функции и объекты финансового менеджмента. Показатели анализа финансово-экономического состояния предприятия и система финансового обеспечения хозяйственной деятельности в отрасли телекоммуникаций.  Бизнес-планирование в контексте стратегического управления. Назначение, виды и структура бизнес-плана. Планирование потребностей в услугах и средствах связи. Франчайзинг в ТК. </w:t>
      </w:r>
      <w:r w:rsidRPr="00777F6A">
        <w:rPr>
          <w:i/>
          <w:iCs/>
          <w:szCs w:val="28"/>
        </w:rPr>
        <w:t xml:space="preserve"> </w:t>
      </w:r>
      <w:r w:rsidRPr="00777F6A">
        <w:rPr>
          <w:szCs w:val="28"/>
        </w:rPr>
        <w:t>Бенчмаркинг и реинжиниринг  как методы организационного развития. Управленческое консультирование в ТК.</w:t>
      </w:r>
      <w:r w:rsidRPr="00777F6A">
        <w:rPr>
          <w:szCs w:val="28"/>
        </w:rPr>
        <w:br/>
      </w:r>
      <w:r w:rsidRPr="00777F6A">
        <w:rPr>
          <w:szCs w:val="28"/>
        </w:rPr>
        <w:br/>
        <w:t>Понятие организационной и корпоративной культуры. Основные элементы организационной культуры. Типы организационной культуры. Стили управления/руководства. Понятие мотивации и стимулирования. Содержательные и процессуальные теории мотивации. Понятие лидерства. Основные модели лидерства.  Человеческий капитал как результат управления и его роль в отрасли телекоммуникаций. Процессы управления персоналом. Организация труда и системы его оплаты. Адаптация персонала к преобразованиям в телекоммуникациях. Профессиональное развитие персонала и формирование кадрового резерва в телекоммуникациях.</w:t>
      </w:r>
      <w:r w:rsidRPr="00777F6A">
        <w:rPr>
          <w:szCs w:val="28"/>
        </w:rPr>
        <w:br/>
      </w:r>
      <w:r w:rsidRPr="00777F6A">
        <w:rPr>
          <w:szCs w:val="28"/>
        </w:rPr>
        <w:br/>
      </w:r>
      <w:r w:rsidR="00233044">
        <w:rPr>
          <w:rStyle w:val="af2"/>
          <w:bCs w:val="0"/>
          <w:i/>
          <w:szCs w:val="28"/>
        </w:rPr>
        <w:t xml:space="preserve">         </w:t>
      </w:r>
      <w:r w:rsidRPr="00EA6A39">
        <w:rPr>
          <w:rStyle w:val="af2"/>
          <w:bCs w:val="0"/>
          <w:i/>
          <w:szCs w:val="28"/>
        </w:rPr>
        <w:t>8. Основные элементы менеджмента с ориентацией на клиента</w:t>
      </w:r>
    </w:p>
    <w:p w14:paraId="2E3870AA" w14:textId="77777777" w:rsidR="00E17DC6" w:rsidRDefault="00B32F9B" w:rsidP="00233044">
      <w:pPr>
        <w:ind w:firstLine="0"/>
        <w:jc w:val="left"/>
        <w:rPr>
          <w:szCs w:val="28"/>
        </w:rPr>
      </w:pPr>
      <w:r>
        <w:rPr>
          <w:b/>
          <w:bCs/>
          <w:i/>
          <w:iCs/>
          <w:szCs w:val="28"/>
        </w:rPr>
        <w:t>(2 часа)</w:t>
      </w:r>
      <w:r w:rsidR="00E17DC6" w:rsidRPr="00CC39B2">
        <w:rPr>
          <w:szCs w:val="28"/>
        </w:rPr>
        <w:br/>
      </w:r>
      <w:r w:rsidR="00E17DC6">
        <w:rPr>
          <w:szCs w:val="28"/>
        </w:rPr>
        <w:t xml:space="preserve">Организация обслуживание и управление взаимоотношениями  с клиентами. Базовые принципы </w:t>
      </w:r>
      <w:r w:rsidR="00E17DC6">
        <w:rPr>
          <w:szCs w:val="28"/>
          <w:lang w:val="en-US"/>
        </w:rPr>
        <w:t>CRM</w:t>
      </w:r>
      <w:r w:rsidR="00E17DC6">
        <w:rPr>
          <w:szCs w:val="28"/>
        </w:rPr>
        <w:t xml:space="preserve">. Возможности </w:t>
      </w:r>
      <w:r w:rsidR="00E17DC6">
        <w:rPr>
          <w:szCs w:val="28"/>
          <w:lang w:val="en-US"/>
        </w:rPr>
        <w:t>CRM</w:t>
      </w:r>
      <w:r w:rsidR="00E17DC6" w:rsidRPr="00EA6A39">
        <w:rPr>
          <w:szCs w:val="28"/>
        </w:rPr>
        <w:t xml:space="preserve"> </w:t>
      </w:r>
      <w:r w:rsidR="00E17DC6">
        <w:rPr>
          <w:szCs w:val="28"/>
        </w:rPr>
        <w:t xml:space="preserve"> в деятельности организации. Стандартизация процессов по работе с клиентами.</w:t>
      </w:r>
    </w:p>
    <w:p w14:paraId="4646ED1E" w14:textId="77777777" w:rsidR="00E17DC6" w:rsidRDefault="00E17DC6" w:rsidP="00E17DC6">
      <w:pPr>
        <w:rPr>
          <w:szCs w:val="28"/>
        </w:rPr>
      </w:pPr>
    </w:p>
    <w:p w14:paraId="2A037D0E" w14:textId="77777777" w:rsidR="00E17DC6" w:rsidRPr="00EA6A39" w:rsidRDefault="00233044" w:rsidP="00233044">
      <w:pPr>
        <w:ind w:firstLine="0"/>
        <w:rPr>
          <w:b/>
          <w:i/>
          <w:szCs w:val="28"/>
        </w:rPr>
      </w:pPr>
      <w:r>
        <w:rPr>
          <w:b/>
          <w:i/>
          <w:szCs w:val="28"/>
        </w:rPr>
        <w:t xml:space="preserve">       </w:t>
      </w:r>
      <w:r w:rsidR="00E17DC6" w:rsidRPr="00EA6A39">
        <w:rPr>
          <w:b/>
          <w:i/>
          <w:szCs w:val="28"/>
        </w:rPr>
        <w:t>9. Управление качеством на предприятиях связи.</w:t>
      </w:r>
      <w:r w:rsidR="00B32F9B">
        <w:rPr>
          <w:b/>
          <w:i/>
          <w:szCs w:val="28"/>
        </w:rPr>
        <w:t xml:space="preserve"> </w:t>
      </w:r>
      <w:r w:rsidR="00B32F9B">
        <w:rPr>
          <w:b/>
          <w:bCs/>
          <w:i/>
          <w:iCs/>
          <w:szCs w:val="28"/>
        </w:rPr>
        <w:t>(2 часа)</w:t>
      </w:r>
    </w:p>
    <w:p w14:paraId="62E13DCD" w14:textId="77777777" w:rsidR="00E17DC6" w:rsidRDefault="00E17DC6" w:rsidP="00E17DC6">
      <w:pPr>
        <w:jc w:val="left"/>
        <w:rPr>
          <w:szCs w:val="28"/>
        </w:rPr>
      </w:pPr>
      <w:r>
        <w:rPr>
          <w:szCs w:val="28"/>
        </w:rPr>
        <w:lastRenderedPageBreak/>
        <w:t>Основные понятия   и сущность управления качеством на предприятиях связи.  Инструменты, методы оценки и управления качеством.  Обеспечение управления качеством. Управление персоналом.</w:t>
      </w:r>
    </w:p>
    <w:p w14:paraId="760CD8C1" w14:textId="77777777" w:rsidR="00A371C7" w:rsidRDefault="00A371C7" w:rsidP="00E17DC6">
      <w:pPr>
        <w:jc w:val="left"/>
        <w:rPr>
          <w:szCs w:val="28"/>
        </w:rPr>
      </w:pPr>
    </w:p>
    <w:p w14:paraId="65E46AE8" w14:textId="77777777" w:rsidR="00426A3D" w:rsidRPr="009B06C8" w:rsidRDefault="00426A3D" w:rsidP="00426A3D"/>
    <w:p w14:paraId="06E63DCC" w14:textId="77777777" w:rsidR="00426A3D" w:rsidRDefault="00426A3D" w:rsidP="00426A3D"/>
    <w:p w14:paraId="49DD63B8" w14:textId="77777777" w:rsidR="00426A3D" w:rsidRDefault="00426A3D" w:rsidP="00426A3D">
      <w:pPr>
        <w:numPr>
          <w:ilvl w:val="0"/>
          <w:numId w:val="2"/>
        </w:numPr>
        <w:tabs>
          <w:tab w:val="left" w:pos="284"/>
        </w:tabs>
        <w:suppressAutoHyphens/>
        <w:jc w:val="center"/>
        <w:rPr>
          <w:rFonts w:eastAsia="Times New Roman"/>
          <w:b/>
          <w:caps/>
          <w:szCs w:val="28"/>
        </w:rPr>
      </w:pPr>
      <w:r>
        <w:rPr>
          <w:rFonts w:eastAsia="Times New Roman"/>
          <w:b/>
          <w:caps/>
          <w:szCs w:val="28"/>
        </w:rPr>
        <w:t>СТРУКТУРА И содержание практической части курса</w:t>
      </w:r>
    </w:p>
    <w:p w14:paraId="4D4774EA" w14:textId="77777777" w:rsidR="00426A3D" w:rsidRDefault="00426A3D" w:rsidP="00426A3D">
      <w:pPr>
        <w:tabs>
          <w:tab w:val="left" w:pos="284"/>
        </w:tabs>
        <w:suppressAutoHyphens/>
        <w:rPr>
          <w:rFonts w:eastAsia="Times New Roman"/>
          <w:b/>
          <w:caps/>
          <w:szCs w:val="28"/>
        </w:rPr>
      </w:pPr>
    </w:p>
    <w:p w14:paraId="495D2480" w14:textId="77777777" w:rsidR="00426A3D" w:rsidRDefault="00426A3D" w:rsidP="00426A3D">
      <w:pPr>
        <w:ind w:firstLine="567"/>
        <w:jc w:val="center"/>
        <w:rPr>
          <w:rFonts w:eastAsia="Times New Roman"/>
          <w:b/>
          <w:szCs w:val="28"/>
        </w:rPr>
      </w:pPr>
      <w:r>
        <w:rPr>
          <w:b/>
          <w:szCs w:val="28"/>
        </w:rPr>
        <w:t xml:space="preserve">Практические занятия </w:t>
      </w:r>
      <w:r>
        <w:rPr>
          <w:rFonts w:eastAsia="Times New Roman"/>
          <w:b/>
          <w:szCs w:val="28"/>
        </w:rPr>
        <w:t>(</w:t>
      </w:r>
      <w:r w:rsidR="00B32F9B">
        <w:rPr>
          <w:rFonts w:eastAsia="Times New Roman"/>
          <w:b/>
          <w:szCs w:val="28"/>
        </w:rPr>
        <w:t xml:space="preserve">18 </w:t>
      </w:r>
      <w:r>
        <w:rPr>
          <w:rFonts w:eastAsia="Times New Roman"/>
          <w:b/>
          <w:szCs w:val="28"/>
        </w:rPr>
        <w:t>часов)</w:t>
      </w:r>
    </w:p>
    <w:p w14:paraId="154E2722" w14:textId="77777777" w:rsidR="00426A3D" w:rsidRDefault="00426A3D" w:rsidP="00426A3D"/>
    <w:p w14:paraId="723FF4A7" w14:textId="77777777" w:rsidR="00B32F9B" w:rsidRPr="00664727" w:rsidRDefault="00B32F9B" w:rsidP="00B32F9B">
      <w:pPr>
        <w:jc w:val="left"/>
        <w:rPr>
          <w:b/>
          <w:szCs w:val="28"/>
        </w:rPr>
      </w:pPr>
      <w:r w:rsidRPr="00664727">
        <w:rPr>
          <w:b/>
          <w:szCs w:val="28"/>
        </w:rPr>
        <w:t xml:space="preserve">Занятие №1   </w:t>
      </w:r>
      <w:r>
        <w:rPr>
          <w:b/>
          <w:szCs w:val="28"/>
        </w:rPr>
        <w:t xml:space="preserve">Оценка маркетингового потенциала  услуги предоставления доступа к телевидению высокой четкости  (на примере </w:t>
      </w:r>
      <w:proofErr w:type="spellStart"/>
      <w:r>
        <w:rPr>
          <w:b/>
          <w:szCs w:val="28"/>
        </w:rPr>
        <w:t>г.Арсеньева</w:t>
      </w:r>
      <w:proofErr w:type="spellEnd"/>
      <w:r>
        <w:rPr>
          <w:b/>
          <w:szCs w:val="28"/>
        </w:rPr>
        <w:t>, Приморский край) – 9 часов</w:t>
      </w:r>
    </w:p>
    <w:p w14:paraId="1A999871" w14:textId="77777777" w:rsidR="00B32F9B" w:rsidRDefault="00B32F9B" w:rsidP="00B32F9B">
      <w:pPr>
        <w:rPr>
          <w:szCs w:val="28"/>
        </w:rPr>
      </w:pPr>
      <w:r>
        <w:rPr>
          <w:szCs w:val="28"/>
        </w:rPr>
        <w:t xml:space="preserve">Семинар-обсуждение о доступе к контенту ТВЧ, количественная оценка рынка ТВЧ, описание конкурентов,  предварительное  формирование цены услуги,  разработка  способа доставки услуги до потребителя, оценка потребности в помещениях, выбор </w:t>
      </w:r>
      <w:proofErr w:type="spellStart"/>
      <w:r>
        <w:rPr>
          <w:szCs w:val="28"/>
        </w:rPr>
        <w:t>технологиию</w:t>
      </w:r>
      <w:proofErr w:type="spellEnd"/>
      <w:r>
        <w:rPr>
          <w:szCs w:val="28"/>
        </w:rPr>
        <w:t>.  Разработка структурной схемы вещания и спецификации базового оборудования, выбор поставщиков оборудования, оценка общих капитальных затрат на создание услуги. Занятие проводится в компьютерном классе с использованием программного комплекса «Спутниковая антенна», «</w:t>
      </w:r>
      <w:r>
        <w:rPr>
          <w:szCs w:val="28"/>
          <w:lang w:val="en-US"/>
        </w:rPr>
        <w:t>Radio</w:t>
      </w:r>
      <w:r w:rsidRPr="00400DBE">
        <w:rPr>
          <w:szCs w:val="28"/>
        </w:rPr>
        <w:t xml:space="preserve"> </w:t>
      </w:r>
      <w:r>
        <w:rPr>
          <w:szCs w:val="28"/>
          <w:lang w:val="en-US"/>
        </w:rPr>
        <w:t>Mobile</w:t>
      </w:r>
      <w:r>
        <w:rPr>
          <w:szCs w:val="28"/>
        </w:rPr>
        <w:t xml:space="preserve">», программных продуктов </w:t>
      </w:r>
      <w:proofErr w:type="spellStart"/>
      <w:r>
        <w:rPr>
          <w:szCs w:val="28"/>
          <w:lang w:val="en-US"/>
        </w:rPr>
        <w:t>Exell</w:t>
      </w:r>
      <w:proofErr w:type="spellEnd"/>
      <w:r>
        <w:rPr>
          <w:szCs w:val="28"/>
        </w:rPr>
        <w:t xml:space="preserve">, </w:t>
      </w:r>
      <w:r>
        <w:rPr>
          <w:szCs w:val="28"/>
          <w:lang w:val="en-US"/>
        </w:rPr>
        <w:t>PowerPoint</w:t>
      </w:r>
      <w:r>
        <w:rPr>
          <w:szCs w:val="28"/>
        </w:rPr>
        <w:t>, необходим доступ к Интернет ресурсам.</w:t>
      </w:r>
    </w:p>
    <w:p w14:paraId="1179DE93" w14:textId="77777777" w:rsidR="00B32F9B" w:rsidRPr="001D4667" w:rsidRDefault="00B32F9B" w:rsidP="00B32F9B">
      <w:pPr>
        <w:rPr>
          <w:szCs w:val="28"/>
        </w:rPr>
      </w:pPr>
    </w:p>
    <w:p w14:paraId="0B5C77BC" w14:textId="77777777" w:rsidR="00B32F9B" w:rsidRDefault="00B32F9B" w:rsidP="00B32F9B">
      <w:pPr>
        <w:jc w:val="left"/>
        <w:rPr>
          <w:b/>
          <w:szCs w:val="28"/>
        </w:rPr>
      </w:pPr>
      <w:r>
        <w:rPr>
          <w:b/>
          <w:szCs w:val="28"/>
        </w:rPr>
        <w:t xml:space="preserve">Занятие №2  Расчет финансовых потоков  бизнес проекта услуги предоставления доступа к телевидению высокой четкости  (на примере </w:t>
      </w:r>
      <w:proofErr w:type="spellStart"/>
      <w:r>
        <w:rPr>
          <w:b/>
          <w:szCs w:val="28"/>
        </w:rPr>
        <w:t>г.Арсеньева</w:t>
      </w:r>
      <w:proofErr w:type="spellEnd"/>
      <w:r>
        <w:rPr>
          <w:b/>
          <w:szCs w:val="28"/>
        </w:rPr>
        <w:t>, Приморский край) – 9 часов</w:t>
      </w:r>
    </w:p>
    <w:p w14:paraId="756A21F6" w14:textId="77777777" w:rsidR="00B32F9B" w:rsidRPr="00664727" w:rsidRDefault="00B32F9B" w:rsidP="00B32F9B">
      <w:pPr>
        <w:jc w:val="left"/>
        <w:rPr>
          <w:b/>
          <w:szCs w:val="28"/>
        </w:rPr>
      </w:pPr>
    </w:p>
    <w:p w14:paraId="03A5E331" w14:textId="77777777" w:rsidR="00B32F9B" w:rsidRPr="001D4667" w:rsidRDefault="00B32F9B" w:rsidP="00B32F9B">
      <w:pPr>
        <w:rPr>
          <w:szCs w:val="28"/>
        </w:rPr>
      </w:pPr>
      <w:r w:rsidRPr="00664727">
        <w:rPr>
          <w:szCs w:val="28"/>
        </w:rPr>
        <w:lastRenderedPageBreak/>
        <w:t>Семинар-обсуждение</w:t>
      </w:r>
      <w:r>
        <w:rPr>
          <w:szCs w:val="28"/>
        </w:rPr>
        <w:t xml:space="preserve"> о структуре бюджета проекта, расчет  динамики финансовых потоков,  оценка </w:t>
      </w:r>
      <w:r>
        <w:rPr>
          <w:szCs w:val="28"/>
          <w:lang w:val="en-US"/>
        </w:rPr>
        <w:t>ROI</w:t>
      </w:r>
      <w:r>
        <w:rPr>
          <w:szCs w:val="28"/>
        </w:rPr>
        <w:t>, расчет альтернативного варианта основной стратегии. Оценка рисков и возможных угроз.  Занятие проводится в компьютерном классе с использованием программного комплекса «Спутниковая антенна», «</w:t>
      </w:r>
      <w:r>
        <w:rPr>
          <w:szCs w:val="28"/>
          <w:lang w:val="en-US"/>
        </w:rPr>
        <w:t>Radio</w:t>
      </w:r>
      <w:r w:rsidRPr="00400DBE">
        <w:rPr>
          <w:szCs w:val="28"/>
        </w:rPr>
        <w:t xml:space="preserve"> </w:t>
      </w:r>
      <w:r>
        <w:rPr>
          <w:szCs w:val="28"/>
          <w:lang w:val="en-US"/>
        </w:rPr>
        <w:t>Mobile</w:t>
      </w:r>
      <w:r>
        <w:rPr>
          <w:szCs w:val="28"/>
        </w:rPr>
        <w:t xml:space="preserve">», программных продуктов </w:t>
      </w:r>
      <w:proofErr w:type="spellStart"/>
      <w:r>
        <w:rPr>
          <w:szCs w:val="28"/>
          <w:lang w:val="en-US"/>
        </w:rPr>
        <w:t>Exell</w:t>
      </w:r>
      <w:proofErr w:type="spellEnd"/>
      <w:r>
        <w:rPr>
          <w:szCs w:val="28"/>
        </w:rPr>
        <w:t xml:space="preserve">, </w:t>
      </w:r>
      <w:r>
        <w:rPr>
          <w:szCs w:val="28"/>
          <w:lang w:val="en-US"/>
        </w:rPr>
        <w:t>PowerPoint</w:t>
      </w:r>
      <w:r>
        <w:rPr>
          <w:szCs w:val="28"/>
        </w:rPr>
        <w:t>, необходим доступ к Интернет ресурсам.</w:t>
      </w:r>
    </w:p>
    <w:p w14:paraId="0E0975FE" w14:textId="77777777" w:rsidR="00426A3D" w:rsidRDefault="00426A3D" w:rsidP="00426A3D">
      <w:pPr>
        <w:ind w:left="720"/>
        <w:rPr>
          <w:rFonts w:eastAsia="Times New Roman"/>
          <w:color w:val="000000"/>
          <w:szCs w:val="28"/>
          <w:shd w:val="clear" w:color="auto" w:fill="FFFFFF"/>
          <w:lang w:eastAsia="en-US"/>
        </w:rPr>
      </w:pPr>
    </w:p>
    <w:p w14:paraId="1C0044AD" w14:textId="77777777" w:rsidR="00426A3D" w:rsidRDefault="00426A3D" w:rsidP="00426A3D">
      <w:pPr>
        <w:ind w:left="720"/>
        <w:rPr>
          <w:rFonts w:eastAsia="Times New Roman"/>
          <w:color w:val="000000"/>
          <w:szCs w:val="28"/>
          <w:shd w:val="clear" w:color="auto" w:fill="FFFFFF"/>
          <w:lang w:eastAsia="en-US"/>
        </w:rPr>
      </w:pPr>
    </w:p>
    <w:p w14:paraId="51576B8D" w14:textId="77777777" w:rsidR="00426A3D" w:rsidRPr="00CF6D2F" w:rsidRDefault="00426A3D" w:rsidP="00426A3D">
      <w:pPr>
        <w:pStyle w:val="ac"/>
        <w:numPr>
          <w:ilvl w:val="0"/>
          <w:numId w:val="2"/>
        </w:numPr>
        <w:suppressAutoHyphens/>
        <w:ind w:left="0" w:firstLine="0"/>
        <w:jc w:val="center"/>
        <w:rPr>
          <w:b/>
          <w:szCs w:val="28"/>
        </w:rPr>
      </w:pPr>
      <w:r w:rsidRPr="00CF6D2F">
        <w:rPr>
          <w:b/>
          <w:caps/>
          <w:szCs w:val="28"/>
        </w:rPr>
        <w:t>Учебно-методическое обеспечение САМОСТОЯТЕЛЬНОЙ РАБОТЫ ОБУЧАЮЩИХСЯ</w:t>
      </w:r>
    </w:p>
    <w:p w14:paraId="21C5DDBC" w14:textId="77777777" w:rsidR="00426A3D" w:rsidRPr="00CF6D2F" w:rsidRDefault="00426A3D" w:rsidP="00426A3D">
      <w:pPr>
        <w:pStyle w:val="ac"/>
        <w:suppressAutoHyphens/>
        <w:ind w:left="0"/>
        <w:rPr>
          <w:b/>
          <w:szCs w:val="28"/>
        </w:rPr>
      </w:pPr>
    </w:p>
    <w:p w14:paraId="3ED84326" w14:textId="77777777" w:rsidR="00426A3D" w:rsidRPr="00CF6D2F" w:rsidRDefault="00426A3D" w:rsidP="00426A3D">
      <w:pPr>
        <w:ind w:firstLineChars="202" w:firstLine="566"/>
        <w:rPr>
          <w:szCs w:val="28"/>
        </w:rPr>
      </w:pPr>
      <w:r w:rsidRPr="00CF6D2F">
        <w:rPr>
          <w:szCs w:val="28"/>
        </w:rPr>
        <w:t>Учебно-методическое обеспечение самостоятельной работы обучающихся по дисциплине  представлено в Приложении 1 и включает в себя:</w:t>
      </w:r>
    </w:p>
    <w:p w14:paraId="0994D815" w14:textId="77777777" w:rsidR="00426A3D" w:rsidRPr="00CF6D2F" w:rsidRDefault="00426A3D" w:rsidP="00426A3D">
      <w:pPr>
        <w:pStyle w:val="ac"/>
        <w:numPr>
          <w:ilvl w:val="0"/>
          <w:numId w:val="10"/>
        </w:numPr>
        <w:tabs>
          <w:tab w:val="left" w:pos="851"/>
        </w:tabs>
        <w:ind w:left="0" w:firstLine="567"/>
        <w:rPr>
          <w:szCs w:val="28"/>
        </w:rPr>
      </w:pPr>
      <w:r w:rsidRPr="00CF6D2F">
        <w:rPr>
          <w:szCs w:val="28"/>
        </w:rPr>
        <w:t>план-график выполнения самостоятельной работы по дисциплине, в том числе примерные нормы времени на выполнение по каждому заданию;</w:t>
      </w:r>
    </w:p>
    <w:p w14:paraId="2E3257D9" w14:textId="77777777" w:rsidR="00426A3D" w:rsidRPr="00CF6D2F" w:rsidRDefault="00426A3D" w:rsidP="00426A3D">
      <w:pPr>
        <w:pStyle w:val="ac"/>
        <w:numPr>
          <w:ilvl w:val="0"/>
          <w:numId w:val="10"/>
        </w:numPr>
        <w:tabs>
          <w:tab w:val="left" w:pos="851"/>
        </w:tabs>
        <w:ind w:left="0" w:firstLine="567"/>
        <w:rPr>
          <w:szCs w:val="28"/>
        </w:rPr>
      </w:pPr>
      <w:r w:rsidRPr="00CF6D2F">
        <w:rPr>
          <w:szCs w:val="28"/>
        </w:rPr>
        <w:t>характеристика заданий для самостоятельной работы обучающихся и методические рекомендации по их выполнению;</w:t>
      </w:r>
    </w:p>
    <w:p w14:paraId="5C60FED7" w14:textId="77777777" w:rsidR="00426A3D" w:rsidRPr="00CF6D2F" w:rsidRDefault="00426A3D" w:rsidP="00426A3D">
      <w:pPr>
        <w:pStyle w:val="ac"/>
        <w:numPr>
          <w:ilvl w:val="0"/>
          <w:numId w:val="10"/>
        </w:numPr>
        <w:tabs>
          <w:tab w:val="left" w:pos="851"/>
        </w:tabs>
        <w:ind w:left="0" w:firstLine="567"/>
        <w:rPr>
          <w:szCs w:val="28"/>
        </w:rPr>
      </w:pPr>
      <w:r w:rsidRPr="00CF6D2F">
        <w:rPr>
          <w:szCs w:val="28"/>
        </w:rPr>
        <w:t>требования к представлению и оформлению результатов самостоятельной работы;</w:t>
      </w:r>
    </w:p>
    <w:p w14:paraId="101D643C" w14:textId="77777777" w:rsidR="00426A3D" w:rsidRDefault="00426A3D" w:rsidP="00426A3D">
      <w:pPr>
        <w:pStyle w:val="ac"/>
        <w:numPr>
          <w:ilvl w:val="0"/>
          <w:numId w:val="10"/>
        </w:numPr>
        <w:tabs>
          <w:tab w:val="left" w:pos="851"/>
        </w:tabs>
        <w:suppressAutoHyphens/>
        <w:ind w:left="0" w:firstLine="567"/>
        <w:rPr>
          <w:szCs w:val="28"/>
        </w:rPr>
      </w:pPr>
      <w:r w:rsidRPr="00CF6D2F">
        <w:rPr>
          <w:szCs w:val="28"/>
        </w:rPr>
        <w:t>критерии оценки выполнения самостоятельной работы.</w:t>
      </w:r>
    </w:p>
    <w:p w14:paraId="529B1B60" w14:textId="77777777" w:rsidR="00426A3D" w:rsidRPr="00233044" w:rsidRDefault="00426A3D" w:rsidP="00233044">
      <w:pPr>
        <w:ind w:firstLineChars="202" w:firstLine="566"/>
        <w:rPr>
          <w:szCs w:val="28"/>
        </w:rPr>
      </w:pPr>
    </w:p>
    <w:p w14:paraId="237619F4" w14:textId="77777777" w:rsidR="00426A3D" w:rsidRDefault="00426A3D" w:rsidP="00426A3D">
      <w:pPr>
        <w:tabs>
          <w:tab w:val="left" w:pos="284"/>
        </w:tabs>
        <w:suppressAutoHyphens/>
        <w:jc w:val="center"/>
      </w:pPr>
    </w:p>
    <w:p w14:paraId="04CE6496" w14:textId="77777777" w:rsidR="00426A3D" w:rsidRDefault="00426A3D" w:rsidP="00426A3D">
      <w:pPr>
        <w:numPr>
          <w:ilvl w:val="0"/>
          <w:numId w:val="2"/>
        </w:numPr>
        <w:tabs>
          <w:tab w:val="left" w:pos="709"/>
        </w:tabs>
        <w:suppressAutoHyphens/>
        <w:spacing w:line="276" w:lineRule="auto"/>
        <w:jc w:val="center"/>
        <w:rPr>
          <w:rFonts w:eastAsia="Times New Roman"/>
          <w:b/>
          <w:caps/>
          <w:szCs w:val="28"/>
        </w:rPr>
      </w:pPr>
      <w:r>
        <w:rPr>
          <w:rFonts w:eastAsia="Times New Roman"/>
          <w:b/>
          <w:caps/>
          <w:szCs w:val="28"/>
        </w:rPr>
        <w:t>контроль достижения целей курса</w:t>
      </w:r>
    </w:p>
    <w:p w14:paraId="7CF571C8" w14:textId="77777777" w:rsidR="00426A3D" w:rsidRDefault="00426A3D" w:rsidP="00426A3D">
      <w:pPr>
        <w:tabs>
          <w:tab w:val="left" w:pos="709"/>
        </w:tabs>
        <w:suppressAutoHyphens/>
        <w:spacing w:line="276" w:lineRule="auto"/>
        <w:jc w:val="center"/>
        <w:rPr>
          <w:rFonts w:eastAsia="Times New Roman"/>
          <w:b/>
          <w:caps/>
          <w:szCs w:val="28"/>
        </w:rPr>
      </w:pPr>
    </w:p>
    <w:p w14:paraId="6F1AF4B3" w14:textId="77777777" w:rsidR="00426A3D" w:rsidRDefault="00426A3D" w:rsidP="00426A3D">
      <w:pPr>
        <w:tabs>
          <w:tab w:val="left" w:pos="709"/>
        </w:tabs>
        <w:suppressAutoHyphens/>
        <w:spacing w:line="276" w:lineRule="auto"/>
        <w:jc w:val="center"/>
        <w:rPr>
          <w:rFonts w:eastAsia="Times New Roman"/>
          <w:b/>
          <w:caps/>
          <w:szCs w:val="28"/>
        </w:rPr>
      </w:pPr>
    </w:p>
    <w:p w14:paraId="782A585B" w14:textId="77777777" w:rsidR="00233044" w:rsidRPr="00C701C7" w:rsidRDefault="00233044" w:rsidP="00233044">
      <w:pPr>
        <w:ind w:left="5160"/>
        <w:contextualSpacing/>
        <w:jc w:val="left"/>
        <w:rPr>
          <w:b/>
          <w:sz w:val="24"/>
        </w:rPr>
      </w:pPr>
      <w:r w:rsidRPr="00C701C7">
        <w:rPr>
          <w:b/>
          <w:sz w:val="24"/>
        </w:rPr>
        <w:t xml:space="preserve">  </w:t>
      </w:r>
    </w:p>
    <w:tbl>
      <w:tblPr>
        <w:tblStyle w:val="51"/>
        <w:tblW w:w="0" w:type="auto"/>
        <w:tblInd w:w="534" w:type="dxa"/>
        <w:tblLook w:val="04A0" w:firstRow="1" w:lastRow="0" w:firstColumn="1" w:lastColumn="0" w:noHBand="0" w:noVBand="1"/>
      </w:tblPr>
      <w:tblGrid>
        <w:gridCol w:w="1068"/>
        <w:gridCol w:w="1907"/>
        <w:gridCol w:w="1994"/>
        <w:gridCol w:w="1881"/>
        <w:gridCol w:w="1961"/>
      </w:tblGrid>
      <w:tr w:rsidR="00A069CC" w:rsidRPr="00C701C7" w14:paraId="56F7E0FD" w14:textId="77777777" w:rsidTr="00A069CC">
        <w:tc>
          <w:tcPr>
            <w:tcW w:w="1260" w:type="dxa"/>
            <w:shd w:val="clear" w:color="auto" w:fill="auto"/>
          </w:tcPr>
          <w:p w14:paraId="0B8C9977" w14:textId="77777777" w:rsidR="00233044" w:rsidRPr="00C701C7" w:rsidRDefault="00233044" w:rsidP="00A069CC">
            <w:pPr>
              <w:ind w:firstLine="0"/>
              <w:rPr>
                <w:b/>
                <w:sz w:val="24"/>
              </w:rPr>
            </w:pPr>
            <w:r w:rsidRPr="00C701C7">
              <w:rPr>
                <w:b/>
                <w:sz w:val="24"/>
              </w:rPr>
              <w:t>№/№</w:t>
            </w:r>
          </w:p>
          <w:p w14:paraId="2BE82E31" w14:textId="77777777" w:rsidR="00233044" w:rsidRPr="00C701C7" w:rsidRDefault="00233044" w:rsidP="00A069CC">
            <w:pPr>
              <w:ind w:firstLine="0"/>
              <w:rPr>
                <w:b/>
                <w:sz w:val="24"/>
              </w:rPr>
            </w:pPr>
            <w:r w:rsidRPr="00C701C7">
              <w:rPr>
                <w:b/>
                <w:sz w:val="24"/>
              </w:rPr>
              <w:t>п/п</w:t>
            </w:r>
          </w:p>
        </w:tc>
        <w:tc>
          <w:tcPr>
            <w:tcW w:w="1618" w:type="dxa"/>
          </w:tcPr>
          <w:p w14:paraId="0540DDFA" w14:textId="77777777" w:rsidR="00233044" w:rsidRPr="00C701C7" w:rsidRDefault="00233044" w:rsidP="00A069CC">
            <w:pPr>
              <w:ind w:firstLine="0"/>
              <w:rPr>
                <w:b/>
                <w:sz w:val="24"/>
              </w:rPr>
            </w:pPr>
            <w:r w:rsidRPr="00C701C7">
              <w:rPr>
                <w:b/>
                <w:sz w:val="24"/>
              </w:rPr>
              <w:t>Вид контроля</w:t>
            </w:r>
          </w:p>
        </w:tc>
        <w:tc>
          <w:tcPr>
            <w:tcW w:w="2135" w:type="dxa"/>
          </w:tcPr>
          <w:p w14:paraId="249080EF" w14:textId="77777777" w:rsidR="00233044" w:rsidRPr="00C701C7" w:rsidRDefault="00233044" w:rsidP="00A069CC">
            <w:pPr>
              <w:ind w:firstLine="0"/>
              <w:rPr>
                <w:b/>
                <w:sz w:val="24"/>
              </w:rPr>
            </w:pPr>
            <w:r w:rsidRPr="00C701C7">
              <w:rPr>
                <w:b/>
                <w:sz w:val="24"/>
              </w:rPr>
              <w:t>Наименование формы контроля</w:t>
            </w:r>
          </w:p>
        </w:tc>
        <w:tc>
          <w:tcPr>
            <w:tcW w:w="1961" w:type="dxa"/>
          </w:tcPr>
          <w:p w14:paraId="56AF24BE" w14:textId="77777777" w:rsidR="00233044" w:rsidRPr="00C701C7" w:rsidRDefault="00233044" w:rsidP="00A069CC">
            <w:pPr>
              <w:ind w:firstLine="0"/>
              <w:rPr>
                <w:b/>
                <w:sz w:val="24"/>
              </w:rPr>
            </w:pPr>
            <w:r w:rsidRPr="00C701C7">
              <w:rPr>
                <w:b/>
                <w:sz w:val="24"/>
              </w:rPr>
              <w:t>Наименование разделов и тем дисциплины</w:t>
            </w:r>
          </w:p>
        </w:tc>
        <w:tc>
          <w:tcPr>
            <w:tcW w:w="1837" w:type="dxa"/>
          </w:tcPr>
          <w:p w14:paraId="182177A6" w14:textId="77777777" w:rsidR="00233044" w:rsidRPr="00C701C7" w:rsidRDefault="00233044" w:rsidP="00A069CC">
            <w:pPr>
              <w:ind w:firstLine="0"/>
              <w:rPr>
                <w:b/>
                <w:sz w:val="24"/>
              </w:rPr>
            </w:pPr>
            <w:r w:rsidRPr="00C701C7">
              <w:rPr>
                <w:b/>
                <w:sz w:val="24"/>
              </w:rPr>
              <w:t>Учебно-методические материалы</w:t>
            </w:r>
          </w:p>
        </w:tc>
      </w:tr>
      <w:tr w:rsidR="00A069CC" w:rsidRPr="00C701C7" w14:paraId="612E6B04" w14:textId="77777777" w:rsidTr="00A069CC">
        <w:tc>
          <w:tcPr>
            <w:tcW w:w="1260" w:type="dxa"/>
            <w:shd w:val="clear" w:color="auto" w:fill="auto"/>
          </w:tcPr>
          <w:p w14:paraId="7E7F20E6" w14:textId="77777777" w:rsidR="00A069CC" w:rsidRDefault="00A069CC" w:rsidP="00A069CC">
            <w:pPr>
              <w:ind w:firstLine="0"/>
              <w:rPr>
                <w:b/>
                <w:sz w:val="24"/>
              </w:rPr>
            </w:pPr>
          </w:p>
          <w:p w14:paraId="6E1E1355" w14:textId="77777777" w:rsidR="00A069CC" w:rsidRDefault="00A069CC" w:rsidP="00A069CC">
            <w:pPr>
              <w:ind w:firstLine="0"/>
              <w:rPr>
                <w:b/>
                <w:sz w:val="24"/>
              </w:rPr>
            </w:pPr>
          </w:p>
          <w:p w14:paraId="12D8A6C8" w14:textId="77777777" w:rsidR="00A069CC" w:rsidRDefault="00A069CC" w:rsidP="00A069CC">
            <w:pPr>
              <w:ind w:firstLine="0"/>
              <w:rPr>
                <w:b/>
                <w:sz w:val="24"/>
              </w:rPr>
            </w:pPr>
          </w:p>
          <w:p w14:paraId="1C8306B9" w14:textId="77777777" w:rsidR="00A069CC" w:rsidRDefault="00A069CC" w:rsidP="00A069CC">
            <w:pPr>
              <w:ind w:firstLine="0"/>
              <w:rPr>
                <w:b/>
                <w:sz w:val="24"/>
              </w:rPr>
            </w:pPr>
          </w:p>
          <w:p w14:paraId="69A5A64B" w14:textId="77777777" w:rsidR="00233044" w:rsidRPr="00A37D86" w:rsidRDefault="00233044" w:rsidP="00A069CC">
            <w:pPr>
              <w:ind w:firstLine="0"/>
              <w:rPr>
                <w:b/>
                <w:sz w:val="24"/>
              </w:rPr>
            </w:pPr>
            <w:r w:rsidRPr="00A37D86">
              <w:rPr>
                <w:b/>
                <w:sz w:val="24"/>
              </w:rPr>
              <w:t>1</w:t>
            </w:r>
          </w:p>
        </w:tc>
        <w:tc>
          <w:tcPr>
            <w:tcW w:w="1618" w:type="dxa"/>
          </w:tcPr>
          <w:p w14:paraId="12E98934" w14:textId="77777777" w:rsidR="00233044" w:rsidRPr="00C701C7" w:rsidRDefault="00233044" w:rsidP="00E01ED0">
            <w:pPr>
              <w:rPr>
                <w:sz w:val="24"/>
              </w:rPr>
            </w:pPr>
            <w:r>
              <w:rPr>
                <w:sz w:val="24"/>
              </w:rPr>
              <w:t xml:space="preserve">Семинар- обсуждение, практическое занятие №1 </w:t>
            </w:r>
          </w:p>
        </w:tc>
        <w:tc>
          <w:tcPr>
            <w:tcW w:w="2135" w:type="dxa"/>
          </w:tcPr>
          <w:p w14:paraId="24415055" w14:textId="77777777" w:rsidR="00233044" w:rsidRPr="00C701C7" w:rsidRDefault="00233044" w:rsidP="00E01ED0">
            <w:pPr>
              <w:rPr>
                <w:sz w:val="24"/>
              </w:rPr>
            </w:pPr>
            <w:r>
              <w:rPr>
                <w:sz w:val="24"/>
              </w:rPr>
              <w:t>Тесты, Опрос, индивидуальная оценка участия в семинаре</w:t>
            </w:r>
          </w:p>
        </w:tc>
        <w:tc>
          <w:tcPr>
            <w:tcW w:w="1961" w:type="dxa"/>
          </w:tcPr>
          <w:p w14:paraId="78B38872" w14:textId="77777777" w:rsidR="00233044" w:rsidRPr="00C701C7" w:rsidRDefault="00233044" w:rsidP="00E01ED0">
            <w:pPr>
              <w:rPr>
                <w:b/>
                <w:sz w:val="24"/>
              </w:rPr>
            </w:pPr>
            <w:r>
              <w:rPr>
                <w:sz w:val="24"/>
              </w:rPr>
              <w:t>Разделы 1, 2, 3,5,6, занятие № 1</w:t>
            </w:r>
          </w:p>
        </w:tc>
        <w:tc>
          <w:tcPr>
            <w:tcW w:w="1837" w:type="dxa"/>
          </w:tcPr>
          <w:p w14:paraId="1A8666C4" w14:textId="77777777" w:rsidR="00233044" w:rsidRPr="00C701C7" w:rsidRDefault="00233044" w:rsidP="00E01ED0">
            <w:pPr>
              <w:rPr>
                <w:sz w:val="24"/>
              </w:rPr>
            </w:pPr>
            <w:r>
              <w:rPr>
                <w:sz w:val="24"/>
              </w:rPr>
              <w:t xml:space="preserve">1, </w:t>
            </w:r>
            <w:r w:rsidRPr="00C701C7">
              <w:rPr>
                <w:sz w:val="24"/>
              </w:rPr>
              <w:t xml:space="preserve">2, </w:t>
            </w:r>
            <w:r>
              <w:rPr>
                <w:sz w:val="24"/>
              </w:rPr>
              <w:t>3</w:t>
            </w:r>
            <w:r w:rsidRPr="00C701C7">
              <w:rPr>
                <w:sz w:val="24"/>
              </w:rPr>
              <w:t xml:space="preserve"> – основная литература;</w:t>
            </w:r>
          </w:p>
          <w:p w14:paraId="31212FAA" w14:textId="77777777" w:rsidR="00233044" w:rsidRPr="00C701C7" w:rsidRDefault="00233044" w:rsidP="00E01ED0">
            <w:pPr>
              <w:rPr>
                <w:b/>
                <w:sz w:val="24"/>
              </w:rPr>
            </w:pPr>
            <w:r>
              <w:rPr>
                <w:sz w:val="24"/>
              </w:rPr>
              <w:t>1, 2, 5, 6</w:t>
            </w:r>
            <w:r w:rsidRPr="00C701C7">
              <w:rPr>
                <w:sz w:val="24"/>
              </w:rPr>
              <w:t xml:space="preserve"> – дополнительная литература;  Материалы для </w:t>
            </w:r>
            <w:r>
              <w:rPr>
                <w:sz w:val="24"/>
              </w:rPr>
              <w:t>самостоятельной работы</w:t>
            </w:r>
          </w:p>
        </w:tc>
      </w:tr>
      <w:tr w:rsidR="00A069CC" w:rsidRPr="00C701C7" w14:paraId="434BC0C5" w14:textId="77777777" w:rsidTr="00A069CC">
        <w:tc>
          <w:tcPr>
            <w:tcW w:w="1260" w:type="dxa"/>
            <w:shd w:val="clear" w:color="auto" w:fill="auto"/>
          </w:tcPr>
          <w:p w14:paraId="4CCC65A0" w14:textId="77777777" w:rsidR="00233044" w:rsidRPr="00C701C7" w:rsidRDefault="00233044" w:rsidP="00E01ED0">
            <w:pPr>
              <w:rPr>
                <w:sz w:val="24"/>
              </w:rPr>
            </w:pPr>
          </w:p>
          <w:p w14:paraId="5863778D" w14:textId="77777777" w:rsidR="00A069CC" w:rsidRDefault="00233044" w:rsidP="00E01ED0">
            <w:pPr>
              <w:rPr>
                <w:sz w:val="24"/>
              </w:rPr>
            </w:pPr>
            <w:r w:rsidRPr="00C701C7">
              <w:rPr>
                <w:sz w:val="24"/>
              </w:rPr>
              <w:t xml:space="preserve">    </w:t>
            </w:r>
          </w:p>
          <w:p w14:paraId="7AEE408C" w14:textId="77777777" w:rsidR="00A069CC" w:rsidRDefault="00A069CC" w:rsidP="00E01ED0">
            <w:pPr>
              <w:rPr>
                <w:b/>
                <w:sz w:val="24"/>
              </w:rPr>
            </w:pPr>
          </w:p>
          <w:p w14:paraId="212F4362" w14:textId="77777777" w:rsidR="00A069CC" w:rsidRDefault="00A069CC" w:rsidP="00E01ED0">
            <w:pPr>
              <w:rPr>
                <w:b/>
                <w:sz w:val="24"/>
              </w:rPr>
            </w:pPr>
          </w:p>
          <w:p w14:paraId="2D38B848" w14:textId="77777777" w:rsidR="00233044" w:rsidRPr="00A37D86" w:rsidRDefault="00233044" w:rsidP="00A069CC">
            <w:pPr>
              <w:ind w:firstLine="0"/>
              <w:rPr>
                <w:b/>
                <w:sz w:val="24"/>
              </w:rPr>
            </w:pPr>
            <w:r w:rsidRPr="00A37D86">
              <w:rPr>
                <w:b/>
                <w:sz w:val="24"/>
              </w:rPr>
              <w:t>2</w:t>
            </w:r>
          </w:p>
        </w:tc>
        <w:tc>
          <w:tcPr>
            <w:tcW w:w="1618" w:type="dxa"/>
          </w:tcPr>
          <w:p w14:paraId="7402660A" w14:textId="77777777" w:rsidR="00233044" w:rsidRPr="00C701C7" w:rsidRDefault="00233044" w:rsidP="00E01ED0">
            <w:pPr>
              <w:rPr>
                <w:sz w:val="24"/>
              </w:rPr>
            </w:pPr>
            <w:r w:rsidRPr="00C701C7">
              <w:rPr>
                <w:sz w:val="24"/>
              </w:rPr>
              <w:t xml:space="preserve"> </w:t>
            </w:r>
            <w:r>
              <w:rPr>
                <w:sz w:val="24"/>
              </w:rPr>
              <w:t xml:space="preserve">Семинар- обсуждение, практическое занятие №2 </w:t>
            </w:r>
          </w:p>
        </w:tc>
        <w:tc>
          <w:tcPr>
            <w:tcW w:w="2135" w:type="dxa"/>
          </w:tcPr>
          <w:p w14:paraId="1B117D34" w14:textId="77777777" w:rsidR="00233044" w:rsidRPr="00C701C7" w:rsidRDefault="00233044" w:rsidP="00E01ED0">
            <w:pPr>
              <w:rPr>
                <w:sz w:val="24"/>
              </w:rPr>
            </w:pPr>
            <w:r>
              <w:rPr>
                <w:sz w:val="24"/>
              </w:rPr>
              <w:t>Тесты, Опрос, индивидуальная оценка участия в семинаре</w:t>
            </w:r>
            <w:r w:rsidRPr="00C701C7">
              <w:rPr>
                <w:sz w:val="24"/>
              </w:rPr>
              <w:t xml:space="preserve"> </w:t>
            </w:r>
          </w:p>
        </w:tc>
        <w:tc>
          <w:tcPr>
            <w:tcW w:w="1961" w:type="dxa"/>
          </w:tcPr>
          <w:p w14:paraId="08FCF934" w14:textId="77777777" w:rsidR="00233044" w:rsidRPr="00C701C7" w:rsidRDefault="00233044" w:rsidP="00E01ED0">
            <w:pPr>
              <w:rPr>
                <w:b/>
                <w:sz w:val="24"/>
              </w:rPr>
            </w:pPr>
            <w:r>
              <w:rPr>
                <w:sz w:val="24"/>
              </w:rPr>
              <w:t>Раздел 6,7,8,9.  занятие № 2</w:t>
            </w:r>
          </w:p>
        </w:tc>
        <w:tc>
          <w:tcPr>
            <w:tcW w:w="1837" w:type="dxa"/>
          </w:tcPr>
          <w:p w14:paraId="6BF0F40A" w14:textId="77777777" w:rsidR="00233044" w:rsidRPr="00C701C7" w:rsidRDefault="00233044" w:rsidP="00E01ED0">
            <w:pPr>
              <w:rPr>
                <w:sz w:val="24"/>
              </w:rPr>
            </w:pPr>
            <w:r>
              <w:rPr>
                <w:sz w:val="24"/>
              </w:rPr>
              <w:t xml:space="preserve">1, </w:t>
            </w:r>
            <w:r w:rsidRPr="00C701C7">
              <w:rPr>
                <w:sz w:val="24"/>
              </w:rPr>
              <w:t xml:space="preserve">2, </w:t>
            </w:r>
            <w:r>
              <w:rPr>
                <w:sz w:val="24"/>
              </w:rPr>
              <w:t>3</w:t>
            </w:r>
            <w:r w:rsidRPr="00C701C7">
              <w:rPr>
                <w:sz w:val="24"/>
              </w:rPr>
              <w:t xml:space="preserve"> – основная литература;</w:t>
            </w:r>
          </w:p>
          <w:p w14:paraId="15CF0DA9" w14:textId="77777777" w:rsidR="00233044" w:rsidRPr="00C701C7" w:rsidRDefault="00233044" w:rsidP="00E01ED0">
            <w:pPr>
              <w:rPr>
                <w:b/>
                <w:sz w:val="24"/>
              </w:rPr>
            </w:pPr>
            <w:r>
              <w:rPr>
                <w:sz w:val="24"/>
              </w:rPr>
              <w:t>1, 2, 5, 6</w:t>
            </w:r>
            <w:r w:rsidRPr="00C701C7">
              <w:rPr>
                <w:sz w:val="24"/>
              </w:rPr>
              <w:t xml:space="preserve"> – дополнительная литература;  Материалы для </w:t>
            </w:r>
            <w:r>
              <w:rPr>
                <w:sz w:val="24"/>
              </w:rPr>
              <w:t>самостоятельной работы</w:t>
            </w:r>
            <w:r w:rsidRPr="00C701C7">
              <w:rPr>
                <w:sz w:val="24"/>
                <w:bdr w:val="single" w:sz="4" w:space="0" w:color="auto"/>
              </w:rPr>
              <w:t xml:space="preserve"> </w:t>
            </w:r>
          </w:p>
        </w:tc>
      </w:tr>
    </w:tbl>
    <w:p w14:paraId="4C2F1E22" w14:textId="77777777" w:rsidR="00233044" w:rsidRDefault="00233044" w:rsidP="00426A3D">
      <w:pPr>
        <w:tabs>
          <w:tab w:val="left" w:pos="993"/>
        </w:tabs>
        <w:ind w:firstLine="567"/>
        <w:rPr>
          <w:szCs w:val="28"/>
        </w:rPr>
      </w:pPr>
    </w:p>
    <w:p w14:paraId="46A3CCA7" w14:textId="77777777" w:rsidR="00233044" w:rsidRDefault="00233044" w:rsidP="00426A3D">
      <w:pPr>
        <w:tabs>
          <w:tab w:val="left" w:pos="993"/>
        </w:tabs>
        <w:ind w:firstLine="567"/>
        <w:rPr>
          <w:szCs w:val="28"/>
        </w:rPr>
      </w:pPr>
    </w:p>
    <w:p w14:paraId="14EEF564" w14:textId="77777777" w:rsidR="00426A3D" w:rsidRDefault="00426A3D" w:rsidP="00426A3D">
      <w:pPr>
        <w:tabs>
          <w:tab w:val="left" w:pos="993"/>
        </w:tabs>
        <w:ind w:firstLine="567"/>
        <w:rPr>
          <w:szCs w:val="28"/>
        </w:rPr>
      </w:pPr>
      <w:r>
        <w:rPr>
          <w:szCs w:val="28"/>
        </w:rPr>
        <w:t xml:space="preserve">Типовые контрольные задания, методические материалы, определяющие процедуры оценивания знаний, умений и навыков </w:t>
      </w:r>
      <w:r w:rsidR="00B9630D">
        <w:rPr>
          <w:szCs w:val="28"/>
        </w:rPr>
        <w:t>и опыта</w:t>
      </w:r>
      <w:r>
        <w:rPr>
          <w:szCs w:val="28"/>
        </w:rPr>
        <w:t xml:space="preserve"> деятельности, а также критерии и показатели, необходимые для оценки знаний, умений, навыков и характеризующие </w:t>
      </w:r>
      <w:r>
        <w:rPr>
          <w:bCs/>
          <w:szCs w:val="28"/>
        </w:rPr>
        <w:t xml:space="preserve">этапы </w:t>
      </w:r>
      <w:r>
        <w:rPr>
          <w:szCs w:val="28"/>
        </w:rPr>
        <w:t>формирования компетенций в процессе</w:t>
      </w:r>
      <w:r>
        <w:rPr>
          <w:bCs/>
          <w:szCs w:val="28"/>
        </w:rPr>
        <w:t xml:space="preserve"> освоения образовательной программы, представлены в Приложении 2.</w:t>
      </w:r>
    </w:p>
    <w:p w14:paraId="2E48C530" w14:textId="77777777" w:rsidR="00426A3D" w:rsidRDefault="00426A3D" w:rsidP="00426A3D">
      <w:pPr>
        <w:tabs>
          <w:tab w:val="left" w:pos="993"/>
        </w:tabs>
        <w:ind w:firstLine="567"/>
        <w:rPr>
          <w:b/>
          <w:szCs w:val="28"/>
        </w:rPr>
      </w:pPr>
    </w:p>
    <w:p w14:paraId="38C17D55" w14:textId="77777777" w:rsidR="00426A3D" w:rsidRDefault="00426A3D" w:rsidP="00426A3D">
      <w:pPr>
        <w:tabs>
          <w:tab w:val="left" w:pos="993"/>
        </w:tabs>
        <w:ind w:firstLine="567"/>
        <w:rPr>
          <w:b/>
          <w:szCs w:val="28"/>
        </w:rPr>
      </w:pPr>
    </w:p>
    <w:p w14:paraId="71F1F6E0" w14:textId="77777777" w:rsidR="00426A3D" w:rsidRDefault="00426A3D" w:rsidP="00426A3D">
      <w:pPr>
        <w:numPr>
          <w:ilvl w:val="0"/>
          <w:numId w:val="2"/>
        </w:numPr>
        <w:tabs>
          <w:tab w:val="left" w:pos="426"/>
        </w:tabs>
        <w:suppressAutoHyphens/>
        <w:jc w:val="center"/>
        <w:rPr>
          <w:rFonts w:eastAsia="Times New Roman"/>
          <w:b/>
          <w:caps/>
          <w:szCs w:val="28"/>
        </w:rPr>
      </w:pPr>
      <w:r>
        <w:rPr>
          <w:rFonts w:eastAsia="Times New Roman"/>
          <w:b/>
          <w:caps/>
          <w:szCs w:val="28"/>
        </w:rPr>
        <w:t>СПИСОК УЧЕБНОЙ ЛИТЕРАТУРЫ И ИНФОРМАЦИОННО-МЕТОДИЧЕСКОЕ ОБЕСПЕЧЕНИЕ ДИСЦИПЛИНЫ</w:t>
      </w:r>
    </w:p>
    <w:p w14:paraId="6A98D6C6" w14:textId="77777777" w:rsidR="00426A3D" w:rsidRDefault="00426A3D" w:rsidP="00426A3D">
      <w:pPr>
        <w:tabs>
          <w:tab w:val="left" w:pos="426"/>
        </w:tabs>
        <w:suppressAutoHyphens/>
        <w:rPr>
          <w:rFonts w:eastAsia="Times New Roman"/>
          <w:b/>
          <w:caps/>
          <w:szCs w:val="28"/>
        </w:rPr>
      </w:pPr>
    </w:p>
    <w:p w14:paraId="04745D40" w14:textId="77777777" w:rsidR="00007DBF" w:rsidRPr="00664727" w:rsidRDefault="00007DBF" w:rsidP="00007DBF">
      <w:pPr>
        <w:jc w:val="center"/>
        <w:rPr>
          <w:b/>
          <w:szCs w:val="28"/>
        </w:rPr>
      </w:pPr>
      <w:r w:rsidRPr="00664727">
        <w:rPr>
          <w:b/>
          <w:szCs w:val="28"/>
        </w:rPr>
        <w:t>Основная литература:</w:t>
      </w:r>
    </w:p>
    <w:p w14:paraId="7F2A0244" w14:textId="77777777" w:rsidR="00007DBF" w:rsidRPr="002F19C0" w:rsidRDefault="00007DBF" w:rsidP="002F19C0">
      <w:pPr>
        <w:pStyle w:val="ac"/>
        <w:numPr>
          <w:ilvl w:val="0"/>
          <w:numId w:val="12"/>
        </w:numPr>
        <w:tabs>
          <w:tab w:val="left" w:pos="993"/>
        </w:tabs>
        <w:suppressAutoHyphens/>
        <w:ind w:left="0" w:firstLine="709"/>
        <w:rPr>
          <w:szCs w:val="28"/>
        </w:rPr>
      </w:pPr>
      <w:r w:rsidRPr="00B53BD6">
        <w:rPr>
          <w:rFonts w:eastAsia="Times New Roman"/>
          <w:color w:val="000000"/>
          <w:szCs w:val="28"/>
        </w:rPr>
        <w:lastRenderedPageBreak/>
        <w:t>1</w:t>
      </w:r>
      <w:r w:rsidRPr="002F19C0">
        <w:rPr>
          <w:szCs w:val="28"/>
        </w:rPr>
        <w:t xml:space="preserve">. </w:t>
      </w:r>
      <w:proofErr w:type="spellStart"/>
      <w:r w:rsidRPr="002F19C0">
        <w:rPr>
          <w:szCs w:val="28"/>
        </w:rPr>
        <w:t>Димов</w:t>
      </w:r>
      <w:proofErr w:type="spellEnd"/>
      <w:r w:rsidRPr="002F19C0">
        <w:rPr>
          <w:szCs w:val="28"/>
        </w:rPr>
        <w:t xml:space="preserve"> Ю.В. Метрология, стандартизация и сертификация: Учебник для вузов, 2-е изд. - </w:t>
      </w:r>
      <w:proofErr w:type="spellStart"/>
      <w:r w:rsidRPr="002F19C0">
        <w:rPr>
          <w:szCs w:val="28"/>
        </w:rPr>
        <w:t>Спб</w:t>
      </w:r>
      <w:proofErr w:type="spellEnd"/>
      <w:r w:rsidRPr="002F19C0">
        <w:rPr>
          <w:szCs w:val="28"/>
        </w:rPr>
        <w:t>: Питер, 2006. - 432 с.: ил. - (Серия "Учебник для вузов").</w:t>
      </w:r>
    </w:p>
    <w:p w14:paraId="09A5D661"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 xml:space="preserve">2. Стандарты и качество / Анатолий </w:t>
      </w:r>
      <w:proofErr w:type="spellStart"/>
      <w:r w:rsidRPr="002F19C0">
        <w:rPr>
          <w:szCs w:val="28"/>
        </w:rPr>
        <w:t>Харазов</w:t>
      </w:r>
      <w:proofErr w:type="spellEnd"/>
      <w:r w:rsidRPr="002F19C0">
        <w:rPr>
          <w:szCs w:val="28"/>
        </w:rPr>
        <w:t xml:space="preserve">, Илья </w:t>
      </w:r>
      <w:proofErr w:type="spellStart"/>
      <w:r w:rsidRPr="002F19C0">
        <w:rPr>
          <w:szCs w:val="28"/>
        </w:rPr>
        <w:t>Фактапов</w:t>
      </w:r>
      <w:proofErr w:type="spellEnd"/>
      <w:r w:rsidRPr="002F19C0">
        <w:rPr>
          <w:szCs w:val="28"/>
        </w:rPr>
        <w:t xml:space="preserve"> // Новый этап развития сертификации услуг. - 2005 г. - № 12. с. 86-87.</w:t>
      </w:r>
    </w:p>
    <w:p w14:paraId="3A1DFB77"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 xml:space="preserve">3. Крылова Г.Д. Основы стандартизации, сертификации, метрологии: Учебник для вузов . - 2-е изд., </w:t>
      </w:r>
      <w:proofErr w:type="spellStart"/>
      <w:r w:rsidRPr="002F19C0">
        <w:rPr>
          <w:szCs w:val="28"/>
        </w:rPr>
        <w:t>перераб</w:t>
      </w:r>
      <w:proofErr w:type="spellEnd"/>
      <w:r w:rsidRPr="002F19C0">
        <w:rPr>
          <w:szCs w:val="28"/>
        </w:rPr>
        <w:t>. и доп. - М.: ЮНИТИ-ДАНА, 2002. - 711 с.</w:t>
      </w:r>
    </w:p>
    <w:p w14:paraId="2B44CEDC"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Дополнительная литература:</w:t>
      </w:r>
    </w:p>
    <w:p w14:paraId="09C0A478" w14:textId="77777777" w:rsidR="00007DBF" w:rsidRPr="002F19C0" w:rsidRDefault="00007DBF" w:rsidP="002F19C0">
      <w:pPr>
        <w:pStyle w:val="ac"/>
        <w:numPr>
          <w:ilvl w:val="0"/>
          <w:numId w:val="12"/>
        </w:numPr>
        <w:tabs>
          <w:tab w:val="left" w:pos="993"/>
        </w:tabs>
        <w:suppressAutoHyphens/>
        <w:ind w:left="0" w:firstLine="709"/>
        <w:rPr>
          <w:szCs w:val="28"/>
        </w:rPr>
      </w:pPr>
    </w:p>
    <w:p w14:paraId="3E723B34" w14:textId="77777777" w:rsidR="00007DBF" w:rsidRPr="00B53BD6" w:rsidRDefault="00007DBF" w:rsidP="002F19C0">
      <w:pPr>
        <w:pStyle w:val="ac"/>
        <w:numPr>
          <w:ilvl w:val="0"/>
          <w:numId w:val="12"/>
        </w:numPr>
        <w:tabs>
          <w:tab w:val="left" w:pos="993"/>
        </w:tabs>
        <w:suppressAutoHyphens/>
        <w:ind w:left="0" w:firstLine="709"/>
        <w:rPr>
          <w:szCs w:val="28"/>
        </w:rPr>
      </w:pPr>
      <w:r w:rsidRPr="00B53BD6">
        <w:rPr>
          <w:szCs w:val="28"/>
        </w:rPr>
        <w:t xml:space="preserve">1. Федеральный закон от 7 июля 2003г. N 126-ФЗ "О связи" (Собрание законодательства Российской Федерации, 14.07.2003, №28, ст.2895) </w:t>
      </w:r>
    </w:p>
    <w:p w14:paraId="3F5608CA" w14:textId="77777777" w:rsidR="00007DBF" w:rsidRDefault="00007DBF" w:rsidP="002F19C0">
      <w:pPr>
        <w:pStyle w:val="ac"/>
        <w:numPr>
          <w:ilvl w:val="0"/>
          <w:numId w:val="12"/>
        </w:numPr>
        <w:tabs>
          <w:tab w:val="left" w:pos="993"/>
        </w:tabs>
        <w:suppressAutoHyphens/>
        <w:ind w:left="0" w:firstLine="709"/>
        <w:rPr>
          <w:szCs w:val="28"/>
        </w:rPr>
      </w:pPr>
      <w:r w:rsidRPr="00B53BD6">
        <w:rPr>
          <w:szCs w:val="28"/>
        </w:rPr>
        <w:t xml:space="preserve">2. Федеральный закон от 27 декабря 2002г. N 184-ФЗ "О техническом регулировании" (Собрание законодательства Российской Федерации, 30.12.2002, №52 (ч.1), ст.5140). </w:t>
      </w:r>
    </w:p>
    <w:p w14:paraId="629C117C"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 xml:space="preserve">3. </w:t>
      </w:r>
      <w:proofErr w:type="spellStart"/>
      <w:r w:rsidRPr="002F19C0">
        <w:rPr>
          <w:szCs w:val="28"/>
        </w:rPr>
        <w:t>Лифиц</w:t>
      </w:r>
      <w:proofErr w:type="spellEnd"/>
      <w:r w:rsidRPr="002F19C0">
        <w:rPr>
          <w:szCs w:val="28"/>
        </w:rPr>
        <w:t xml:space="preserve"> И.М.  Стандартизация, метрология, сертификация: Учебник. – М.: </w:t>
      </w:r>
      <w:proofErr w:type="spellStart"/>
      <w:r w:rsidRPr="002F19C0">
        <w:rPr>
          <w:szCs w:val="28"/>
        </w:rPr>
        <w:t>Юрайт-Издат</w:t>
      </w:r>
      <w:proofErr w:type="spellEnd"/>
      <w:r w:rsidRPr="002F19C0">
        <w:rPr>
          <w:szCs w:val="28"/>
        </w:rPr>
        <w:t>, 2002.</w:t>
      </w:r>
    </w:p>
    <w:p w14:paraId="1857B5AA"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4.. Сергеев А.Г., Латышев М.В. Сертификация: Учебное пособие для студентов вузов. – М.: Логос, 2000.</w:t>
      </w:r>
    </w:p>
    <w:p w14:paraId="77E0F8A5"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5.  Стандарты и качество // Система добровольной сертификации инспекционных услуг "</w:t>
      </w:r>
      <w:proofErr w:type="spellStart"/>
      <w:r w:rsidRPr="002F19C0">
        <w:rPr>
          <w:szCs w:val="28"/>
        </w:rPr>
        <w:t>Инспектсерт</w:t>
      </w:r>
      <w:proofErr w:type="spellEnd"/>
      <w:r w:rsidRPr="002F19C0">
        <w:rPr>
          <w:szCs w:val="28"/>
        </w:rPr>
        <w:t>". - 2006 г. - № 3. с. 22-23.</w:t>
      </w:r>
    </w:p>
    <w:p w14:paraId="0CAFD37F"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 xml:space="preserve">6. Метрология, стандартизация, сертификация и электроизмерительная техника: Учебное пособие / </w:t>
      </w:r>
      <w:proofErr w:type="spellStart"/>
      <w:r w:rsidRPr="002F19C0">
        <w:rPr>
          <w:szCs w:val="28"/>
        </w:rPr>
        <w:t>К.Ким</w:t>
      </w:r>
      <w:proofErr w:type="spellEnd"/>
      <w:r w:rsidRPr="002F19C0">
        <w:rPr>
          <w:szCs w:val="28"/>
        </w:rPr>
        <w:t xml:space="preserve">, Г.Н. Анисимов, В.Ю. </w:t>
      </w:r>
      <w:proofErr w:type="spellStart"/>
      <w:r w:rsidRPr="002F19C0">
        <w:rPr>
          <w:szCs w:val="28"/>
        </w:rPr>
        <w:t>Барбарович</w:t>
      </w:r>
      <w:proofErr w:type="spellEnd"/>
      <w:r w:rsidRPr="002F19C0">
        <w:rPr>
          <w:szCs w:val="28"/>
        </w:rPr>
        <w:t xml:space="preserve">, Б.Я. Литвинов. - </w:t>
      </w:r>
      <w:proofErr w:type="spellStart"/>
      <w:r w:rsidRPr="002F19C0">
        <w:rPr>
          <w:szCs w:val="28"/>
        </w:rPr>
        <w:t>Спб</w:t>
      </w:r>
      <w:proofErr w:type="spellEnd"/>
      <w:r w:rsidRPr="002F19C0">
        <w:rPr>
          <w:szCs w:val="28"/>
        </w:rPr>
        <w:t>.: Питер, 2006. - 368 с.: ил.</w:t>
      </w:r>
    </w:p>
    <w:p w14:paraId="505164DC"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 xml:space="preserve">7. Гончаров А.А. Метрология, стандартизация и сертификация: Учеб. пособие для студентов </w:t>
      </w:r>
      <w:proofErr w:type="spellStart"/>
      <w:r w:rsidRPr="002F19C0">
        <w:rPr>
          <w:szCs w:val="28"/>
        </w:rPr>
        <w:t>высш</w:t>
      </w:r>
      <w:proofErr w:type="spellEnd"/>
      <w:r w:rsidRPr="002F19C0">
        <w:rPr>
          <w:szCs w:val="28"/>
        </w:rPr>
        <w:t xml:space="preserve">. учеб. заведений. / А.А. Гончаров, </w:t>
      </w:r>
      <w:proofErr w:type="spellStart"/>
      <w:r w:rsidRPr="002F19C0">
        <w:rPr>
          <w:szCs w:val="28"/>
        </w:rPr>
        <w:t>В.Д.Копылов</w:t>
      </w:r>
      <w:proofErr w:type="spellEnd"/>
      <w:r w:rsidRPr="002F19C0">
        <w:rPr>
          <w:szCs w:val="28"/>
        </w:rPr>
        <w:t>. - 2-е изд., стер. - М.: Издательский центр "Академия", 2005. - 240 с.</w:t>
      </w:r>
    </w:p>
    <w:p w14:paraId="5D972ED3"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lastRenderedPageBreak/>
        <w:t xml:space="preserve">8. </w:t>
      </w:r>
      <w:proofErr w:type="spellStart"/>
      <w:r w:rsidRPr="002F19C0">
        <w:rPr>
          <w:szCs w:val="28"/>
        </w:rPr>
        <w:t>Радневич</w:t>
      </w:r>
      <w:proofErr w:type="spellEnd"/>
      <w:r w:rsidRPr="002F19C0">
        <w:rPr>
          <w:szCs w:val="28"/>
        </w:rPr>
        <w:t xml:space="preserve"> Я.М. Метрология, стандартизация и сертификация: Учеб. для вузов / Я.М. Радкевич, А.Г. </w:t>
      </w:r>
      <w:proofErr w:type="spellStart"/>
      <w:r w:rsidRPr="002F19C0">
        <w:rPr>
          <w:szCs w:val="28"/>
        </w:rPr>
        <w:t>Схиртладзе</w:t>
      </w:r>
      <w:proofErr w:type="spellEnd"/>
      <w:r w:rsidRPr="002F19C0">
        <w:rPr>
          <w:szCs w:val="28"/>
        </w:rPr>
        <w:t xml:space="preserve">, Б.И. Литвинов. - М.: </w:t>
      </w:r>
      <w:proofErr w:type="spellStart"/>
      <w:r w:rsidRPr="002F19C0">
        <w:rPr>
          <w:szCs w:val="28"/>
        </w:rPr>
        <w:t>Высш</w:t>
      </w:r>
      <w:proofErr w:type="spellEnd"/>
      <w:r w:rsidRPr="002F19C0">
        <w:rPr>
          <w:szCs w:val="28"/>
        </w:rPr>
        <w:t xml:space="preserve">. </w:t>
      </w:r>
      <w:proofErr w:type="spellStart"/>
      <w:r w:rsidRPr="002F19C0">
        <w:rPr>
          <w:szCs w:val="28"/>
        </w:rPr>
        <w:t>шк</w:t>
      </w:r>
      <w:proofErr w:type="spellEnd"/>
      <w:r w:rsidRPr="002F19C0">
        <w:rPr>
          <w:szCs w:val="28"/>
        </w:rPr>
        <w:t>., 2004. - 767 с.: ил.</w:t>
      </w:r>
    </w:p>
    <w:p w14:paraId="0BEC4BDE" w14:textId="77777777" w:rsidR="00007DBF" w:rsidRPr="002F19C0" w:rsidRDefault="00007DBF" w:rsidP="002F19C0">
      <w:pPr>
        <w:pStyle w:val="ac"/>
        <w:numPr>
          <w:ilvl w:val="0"/>
          <w:numId w:val="12"/>
        </w:numPr>
        <w:tabs>
          <w:tab w:val="left" w:pos="993"/>
        </w:tabs>
        <w:suppressAutoHyphens/>
        <w:ind w:left="0" w:firstLine="709"/>
        <w:rPr>
          <w:szCs w:val="28"/>
        </w:rPr>
      </w:pPr>
    </w:p>
    <w:p w14:paraId="032736C1" w14:textId="77777777" w:rsidR="00007DBF" w:rsidRPr="002F19C0" w:rsidRDefault="00007DBF" w:rsidP="002F19C0">
      <w:pPr>
        <w:pStyle w:val="ac"/>
        <w:numPr>
          <w:ilvl w:val="0"/>
          <w:numId w:val="12"/>
        </w:numPr>
        <w:tabs>
          <w:tab w:val="left" w:pos="993"/>
        </w:tabs>
        <w:suppressAutoHyphens/>
        <w:ind w:left="0" w:firstLine="709"/>
        <w:rPr>
          <w:szCs w:val="28"/>
        </w:rPr>
      </w:pPr>
      <w:r w:rsidRPr="002F19C0">
        <w:rPr>
          <w:szCs w:val="28"/>
        </w:rPr>
        <w:t>Базы данных, информационно-справочные и поисковые системы:</w:t>
      </w:r>
    </w:p>
    <w:p w14:paraId="126C38F2" w14:textId="77777777" w:rsidR="00007DBF" w:rsidRDefault="00007DBF" w:rsidP="002F19C0">
      <w:pPr>
        <w:pStyle w:val="ac"/>
        <w:numPr>
          <w:ilvl w:val="0"/>
          <w:numId w:val="12"/>
        </w:numPr>
        <w:tabs>
          <w:tab w:val="left" w:pos="993"/>
        </w:tabs>
        <w:suppressAutoHyphens/>
        <w:ind w:left="0" w:firstLine="709"/>
        <w:rPr>
          <w:szCs w:val="28"/>
        </w:rPr>
      </w:pPr>
      <w:r w:rsidRPr="00664727">
        <w:rPr>
          <w:szCs w:val="28"/>
        </w:rPr>
        <w:t xml:space="preserve">ГОСТы  РФ   </w:t>
      </w:r>
      <w:r>
        <w:rPr>
          <w:szCs w:val="28"/>
        </w:rPr>
        <w:t>в области связи</w:t>
      </w:r>
      <w:r w:rsidRPr="00664727">
        <w:rPr>
          <w:szCs w:val="28"/>
        </w:rPr>
        <w:t xml:space="preserve">, </w:t>
      </w:r>
      <w:r>
        <w:rPr>
          <w:szCs w:val="28"/>
        </w:rPr>
        <w:t xml:space="preserve"> </w:t>
      </w:r>
      <w:r w:rsidRPr="00664727">
        <w:rPr>
          <w:szCs w:val="28"/>
        </w:rPr>
        <w:t xml:space="preserve">справочники по </w:t>
      </w:r>
      <w:r>
        <w:rPr>
          <w:szCs w:val="28"/>
        </w:rPr>
        <w:t>оборудованию в области связи</w:t>
      </w:r>
      <w:r w:rsidRPr="00664727">
        <w:rPr>
          <w:szCs w:val="28"/>
        </w:rPr>
        <w:t>,</w:t>
      </w:r>
      <w:r>
        <w:rPr>
          <w:szCs w:val="28"/>
        </w:rPr>
        <w:t xml:space="preserve"> </w:t>
      </w:r>
      <w:r w:rsidRPr="00664727">
        <w:rPr>
          <w:szCs w:val="28"/>
        </w:rPr>
        <w:t xml:space="preserve"> </w:t>
      </w:r>
      <w:r>
        <w:rPr>
          <w:szCs w:val="28"/>
        </w:rPr>
        <w:t xml:space="preserve">интернет ресурсы Минкомсвязи РФ,  </w:t>
      </w:r>
      <w:r w:rsidRPr="00664727">
        <w:rPr>
          <w:szCs w:val="28"/>
        </w:rPr>
        <w:t>персональные компьютеры с доступом к сети Интернет</w:t>
      </w:r>
    </w:p>
    <w:p w14:paraId="5CD1638C" w14:textId="77777777" w:rsidR="002F19C0" w:rsidRPr="002F19C0" w:rsidRDefault="002F19C0" w:rsidP="002F19C0">
      <w:pPr>
        <w:pStyle w:val="ac"/>
        <w:numPr>
          <w:ilvl w:val="0"/>
          <w:numId w:val="12"/>
        </w:numPr>
        <w:tabs>
          <w:tab w:val="left" w:pos="993"/>
        </w:tabs>
        <w:suppressAutoHyphens/>
        <w:ind w:left="0" w:firstLine="709"/>
        <w:rPr>
          <w:szCs w:val="28"/>
        </w:rPr>
      </w:pPr>
      <w:r w:rsidRPr="002F19C0">
        <w:rPr>
          <w:szCs w:val="28"/>
        </w:rPr>
        <w:t>Нормативные документы:</w:t>
      </w:r>
    </w:p>
    <w:p w14:paraId="67E4D536"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Об информации, информатизации и защите информации: федеральный закон РФ</w:t>
      </w:r>
    </w:p>
    <w:p w14:paraId="50D47346"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О техническом регулировании: федеральный закон РФ</w:t>
      </w:r>
    </w:p>
    <w:p w14:paraId="01572B89"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ГОСТ Р ИСО «Системы менеджмента качества. Основные положения и словарь»</w:t>
      </w:r>
    </w:p>
    <w:p w14:paraId="082DD7DA" w14:textId="77777777" w:rsidR="002F19C0" w:rsidRPr="002F19C0" w:rsidRDefault="002F19C0" w:rsidP="002F19C0">
      <w:pPr>
        <w:pStyle w:val="ac"/>
        <w:numPr>
          <w:ilvl w:val="0"/>
          <w:numId w:val="12"/>
        </w:numPr>
        <w:tabs>
          <w:tab w:val="left" w:pos="993"/>
        </w:tabs>
        <w:suppressAutoHyphens/>
        <w:ind w:left="0" w:firstLine="709"/>
        <w:rPr>
          <w:szCs w:val="28"/>
        </w:rPr>
      </w:pPr>
      <w:r w:rsidRPr="00F65075">
        <w:rPr>
          <w:szCs w:val="28"/>
        </w:rPr>
        <w:t>ГОСТ Р ИСО «Системы менеджмента качества. Требования</w:t>
      </w:r>
      <w:r w:rsidRPr="002F19C0">
        <w:rPr>
          <w:szCs w:val="28"/>
        </w:rPr>
        <w:t>»</w:t>
      </w:r>
    </w:p>
    <w:p w14:paraId="61BE78B2"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ГОСТ Р ИСО «Системы менеджмента качества. Рекомендации по улучшению деятельности»</w:t>
      </w:r>
    </w:p>
    <w:p w14:paraId="63293A56"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ГОСТ Р 50646-94 «Услуги населению. Термины и определения»</w:t>
      </w:r>
    </w:p>
    <w:p w14:paraId="3FAFEC87"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 xml:space="preserve">1. Федеральная целевая программа «Развитие телерадиовещания в Российской Федерации на 2009-2015 годы» (Постановление Правительства РФ от 3.12.2009 г. № 985). </w:t>
      </w:r>
    </w:p>
    <w:p w14:paraId="5B11D779"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2. Указ Президента Российской Федерации «Об общероссийских обязательных общедоступных телеканалах и радиоканалах» (от 24.06.2009г. № 715 и от 12.05.2011г. № 637).</w:t>
      </w:r>
    </w:p>
    <w:p w14:paraId="56843464"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 xml:space="preserve">ФЗ «О внесении изменений в отдельные законодательные акты РФ в связи с совершенствованием правового регулирования в сфере средств массовой информации» ( Принят ГД и одобрен СФ ФС РФ в июне </w:t>
      </w:r>
      <w:smartTag w:uri="urn:schemas-microsoft-com:office:smarttags" w:element="metricconverter">
        <w:smartTagPr>
          <w:attr w:name="ProductID" w:val="2011 г"/>
        </w:smartTagPr>
        <w:r w:rsidRPr="00F65075">
          <w:rPr>
            <w:szCs w:val="28"/>
          </w:rPr>
          <w:t>2011 г</w:t>
        </w:r>
      </w:smartTag>
      <w:r w:rsidRPr="00F65075">
        <w:rPr>
          <w:szCs w:val="28"/>
        </w:rPr>
        <w:t>.).</w:t>
      </w:r>
    </w:p>
    <w:p w14:paraId="28DACEB3" w14:textId="77777777" w:rsidR="002F19C0" w:rsidRPr="00F65075" w:rsidRDefault="002F19C0" w:rsidP="002F19C0">
      <w:pPr>
        <w:pStyle w:val="ac"/>
        <w:numPr>
          <w:ilvl w:val="0"/>
          <w:numId w:val="12"/>
        </w:numPr>
        <w:tabs>
          <w:tab w:val="left" w:pos="993"/>
        </w:tabs>
        <w:suppressAutoHyphens/>
        <w:ind w:left="0" w:firstLine="709"/>
        <w:rPr>
          <w:szCs w:val="28"/>
        </w:rPr>
      </w:pPr>
      <w:r w:rsidRPr="00F65075">
        <w:rPr>
          <w:szCs w:val="28"/>
        </w:rPr>
        <w:t xml:space="preserve"> Постановление Правительства РФ «О лицензировании  телевизионного вещания, радиовещания и деятельности по связи в области </w:t>
      </w:r>
      <w:r w:rsidRPr="00F65075">
        <w:rPr>
          <w:szCs w:val="28"/>
        </w:rPr>
        <w:lastRenderedPageBreak/>
        <w:t xml:space="preserve">телевизионного и радиовещания в Российской Федерации» ( от 7.12.1994г. № 1359 и от 03.10.2002г. № 731). </w:t>
      </w:r>
    </w:p>
    <w:p w14:paraId="6D3871DB" w14:textId="77777777" w:rsidR="009E5757" w:rsidRPr="002F19C0" w:rsidRDefault="009E5757" w:rsidP="002F19C0">
      <w:pPr>
        <w:pStyle w:val="ac"/>
        <w:numPr>
          <w:ilvl w:val="0"/>
          <w:numId w:val="12"/>
        </w:numPr>
        <w:tabs>
          <w:tab w:val="left" w:pos="993"/>
        </w:tabs>
        <w:suppressAutoHyphens/>
        <w:ind w:left="0" w:firstLine="709"/>
        <w:rPr>
          <w:szCs w:val="28"/>
        </w:rPr>
      </w:pPr>
    </w:p>
    <w:p w14:paraId="2974CDAE" w14:textId="77777777" w:rsidR="009E5757" w:rsidRPr="00AD5550" w:rsidRDefault="009E5757" w:rsidP="009E5757">
      <w:pPr>
        <w:ind w:left="567" w:firstLine="0"/>
        <w:rPr>
          <w:szCs w:val="28"/>
        </w:rPr>
      </w:pPr>
    </w:p>
    <w:p w14:paraId="01034E14" w14:textId="77777777" w:rsidR="009E5757" w:rsidRDefault="009E5757" w:rsidP="009E5757">
      <w:pPr>
        <w:ind w:left="360"/>
        <w:rPr>
          <w:szCs w:val="28"/>
        </w:rPr>
      </w:pPr>
    </w:p>
    <w:p w14:paraId="76D6FBC7" w14:textId="77777777" w:rsidR="009E5757" w:rsidRDefault="009E5757" w:rsidP="009E5757">
      <w:pPr>
        <w:tabs>
          <w:tab w:val="left" w:pos="851"/>
        </w:tabs>
        <w:jc w:val="center"/>
        <w:rPr>
          <w:b/>
          <w:szCs w:val="28"/>
        </w:rPr>
      </w:pPr>
      <w:r w:rsidRPr="00771A43">
        <w:rPr>
          <w:b/>
          <w:szCs w:val="28"/>
        </w:rPr>
        <w:t>Перечень ресурсов информационно-телекоммуникационной сети «Интернет»</w:t>
      </w:r>
    </w:p>
    <w:p w14:paraId="3085E912" w14:textId="77777777" w:rsidR="009E5757" w:rsidRPr="00AD5550" w:rsidRDefault="009E5757" w:rsidP="009E5757">
      <w:pPr>
        <w:ind w:left="360"/>
        <w:rPr>
          <w:szCs w:val="28"/>
        </w:rPr>
      </w:pPr>
    </w:p>
    <w:p w14:paraId="1C4B2C96" w14:textId="77777777" w:rsidR="009E5757" w:rsidRPr="00CF6D2F" w:rsidRDefault="009E5757" w:rsidP="009E5757">
      <w:pPr>
        <w:pStyle w:val="ac"/>
        <w:numPr>
          <w:ilvl w:val="0"/>
          <w:numId w:val="11"/>
        </w:numPr>
        <w:spacing w:after="200"/>
        <w:ind w:left="0" w:firstLine="709"/>
        <w:rPr>
          <w:szCs w:val="28"/>
        </w:rPr>
      </w:pPr>
      <w:r>
        <w:rPr>
          <w:szCs w:val="28"/>
        </w:rPr>
        <w:t xml:space="preserve">Научная библиотека ДВФУ </w:t>
      </w:r>
      <w:hyperlink r:id="rId8" w:history="1">
        <w:r w:rsidRPr="00CF6D2F">
          <w:rPr>
            <w:rStyle w:val="af"/>
            <w:szCs w:val="28"/>
          </w:rPr>
          <w:t>https://www.dvfu.ru/library/</w:t>
        </w:r>
      </w:hyperlink>
    </w:p>
    <w:p w14:paraId="0AFA3031" w14:textId="77777777" w:rsidR="009E5757" w:rsidRPr="00CF6D2F" w:rsidRDefault="009E5757" w:rsidP="009E5757">
      <w:pPr>
        <w:pStyle w:val="ac"/>
        <w:numPr>
          <w:ilvl w:val="0"/>
          <w:numId w:val="11"/>
        </w:numPr>
        <w:ind w:left="0" w:firstLine="709"/>
        <w:rPr>
          <w:szCs w:val="28"/>
        </w:rPr>
      </w:pPr>
      <w:r w:rsidRPr="00CF6D2F">
        <w:rPr>
          <w:szCs w:val="28"/>
        </w:rPr>
        <w:t xml:space="preserve">eLIBRARY.RU Научная электронная библиотека </w:t>
      </w:r>
      <w:hyperlink r:id="rId9" w:history="1">
        <w:r w:rsidRPr="00CF6D2F">
          <w:rPr>
            <w:rStyle w:val="af"/>
            <w:szCs w:val="28"/>
          </w:rPr>
          <w:t>http://elibrary.ru/defaultx.asp</w:t>
        </w:r>
      </w:hyperlink>
    </w:p>
    <w:p w14:paraId="3B177608" w14:textId="77777777" w:rsidR="009E5757" w:rsidRPr="003953F1" w:rsidRDefault="009E5757" w:rsidP="009E5757">
      <w:pPr>
        <w:pStyle w:val="ac"/>
        <w:numPr>
          <w:ilvl w:val="0"/>
          <w:numId w:val="11"/>
        </w:numPr>
        <w:spacing w:after="200"/>
        <w:ind w:left="0" w:firstLine="709"/>
        <w:rPr>
          <w:szCs w:val="28"/>
        </w:rPr>
      </w:pPr>
      <w:r w:rsidRPr="003953F1">
        <w:rPr>
          <w:szCs w:val="28"/>
        </w:rPr>
        <w:t>ЭБС «Лань» </w:t>
      </w:r>
      <w:hyperlink r:id="rId10" w:tgtFrame="_blank" w:history="1">
        <w:r w:rsidRPr="003953F1">
          <w:rPr>
            <w:rStyle w:val="af"/>
          </w:rPr>
          <w:t>https://e.lanbook.com/books</w:t>
        </w:r>
      </w:hyperlink>
    </w:p>
    <w:p w14:paraId="0E17ED85" w14:textId="77777777" w:rsidR="009E5757" w:rsidRPr="003953F1" w:rsidRDefault="009E5757" w:rsidP="009E5757">
      <w:pPr>
        <w:pStyle w:val="ac"/>
        <w:numPr>
          <w:ilvl w:val="0"/>
          <w:numId w:val="11"/>
        </w:numPr>
        <w:spacing w:after="200"/>
        <w:ind w:left="0" w:firstLine="709"/>
        <w:rPr>
          <w:szCs w:val="28"/>
        </w:rPr>
      </w:pPr>
      <w:r w:rsidRPr="003953F1">
        <w:rPr>
          <w:szCs w:val="28"/>
        </w:rPr>
        <w:t>ЭБС </w:t>
      </w:r>
      <w:proofErr w:type="spellStart"/>
      <w:r w:rsidRPr="003953F1">
        <w:rPr>
          <w:szCs w:val="28"/>
        </w:rPr>
        <w:t>IPRbooks</w:t>
      </w:r>
      <w:proofErr w:type="spellEnd"/>
      <w:r w:rsidRPr="003953F1">
        <w:rPr>
          <w:szCs w:val="28"/>
        </w:rPr>
        <w:t> </w:t>
      </w:r>
      <w:hyperlink r:id="rId11" w:tgtFrame="_blank" w:history="1">
        <w:r w:rsidRPr="003953F1">
          <w:rPr>
            <w:rStyle w:val="af"/>
          </w:rPr>
          <w:t>http://www.iprbookshop.ru/80296.html</w:t>
        </w:r>
      </w:hyperlink>
    </w:p>
    <w:p w14:paraId="46FFCE46" w14:textId="77777777" w:rsidR="009E5757" w:rsidRPr="003953F1" w:rsidRDefault="009E5757" w:rsidP="009E5757">
      <w:pPr>
        <w:pStyle w:val="ac"/>
        <w:numPr>
          <w:ilvl w:val="0"/>
          <w:numId w:val="11"/>
        </w:numPr>
        <w:spacing w:after="200"/>
        <w:ind w:left="0" w:firstLine="709"/>
        <w:rPr>
          <w:rStyle w:val="af"/>
        </w:rPr>
      </w:pPr>
      <w:r w:rsidRPr="003953F1">
        <w:rPr>
          <w:szCs w:val="28"/>
        </w:rPr>
        <w:t>ЭБС_ЮРАЙТ  </w:t>
      </w:r>
      <w:hyperlink r:id="rId12" w:tgtFrame="_blank" w:history="1">
        <w:r w:rsidRPr="003953F1">
          <w:rPr>
            <w:rStyle w:val="af"/>
          </w:rPr>
          <w:t>https://biblio-online.ru</w:t>
        </w:r>
      </w:hyperlink>
    </w:p>
    <w:p w14:paraId="5E992DCB" w14:textId="77777777" w:rsidR="009E5757" w:rsidRPr="003953F1" w:rsidRDefault="009E5757" w:rsidP="009E5757">
      <w:pPr>
        <w:pStyle w:val="ac"/>
        <w:numPr>
          <w:ilvl w:val="0"/>
          <w:numId w:val="11"/>
        </w:numPr>
        <w:spacing w:after="200"/>
        <w:ind w:left="0" w:firstLine="709"/>
        <w:rPr>
          <w:rStyle w:val="af"/>
        </w:rPr>
      </w:pPr>
      <w:r w:rsidRPr="003953F1">
        <w:rPr>
          <w:szCs w:val="28"/>
        </w:rPr>
        <w:t>ЭБС ZNANIUM.COM  </w:t>
      </w:r>
      <w:hyperlink r:id="rId13" w:tgtFrame="_blank" w:history="1">
        <w:r w:rsidRPr="003953F1">
          <w:rPr>
            <w:rStyle w:val="af"/>
          </w:rPr>
          <w:t>http://znanium.com/catalog</w:t>
        </w:r>
      </w:hyperlink>
    </w:p>
    <w:p w14:paraId="357EA0D5" w14:textId="77777777" w:rsidR="009E5757" w:rsidRPr="003953F1" w:rsidRDefault="009E5757" w:rsidP="009E5757">
      <w:pPr>
        <w:pStyle w:val="ac"/>
        <w:numPr>
          <w:ilvl w:val="0"/>
          <w:numId w:val="11"/>
        </w:numPr>
        <w:spacing w:after="200"/>
        <w:ind w:left="0" w:firstLine="709"/>
        <w:rPr>
          <w:rStyle w:val="af"/>
        </w:rPr>
      </w:pPr>
      <w:r w:rsidRPr="003953F1">
        <w:rPr>
          <w:szCs w:val="28"/>
        </w:rPr>
        <w:t>РУКОНТ </w:t>
      </w:r>
      <w:hyperlink r:id="rId14" w:tgtFrame="_blank" w:history="1">
        <w:r w:rsidRPr="003953F1">
          <w:rPr>
            <w:rStyle w:val="af"/>
          </w:rPr>
          <w:t>https://rucont.ru</w:t>
        </w:r>
      </w:hyperlink>
    </w:p>
    <w:p w14:paraId="55ECEE49" w14:textId="77777777" w:rsidR="009E5757" w:rsidRDefault="009E5757" w:rsidP="009E5757">
      <w:pPr>
        <w:pStyle w:val="ac"/>
        <w:spacing w:after="200"/>
        <w:ind w:left="709"/>
        <w:rPr>
          <w:szCs w:val="28"/>
        </w:rPr>
      </w:pPr>
    </w:p>
    <w:p w14:paraId="7D7E375D" w14:textId="77777777" w:rsidR="009E5757" w:rsidRPr="00771A43" w:rsidRDefault="009E5757" w:rsidP="009E5757">
      <w:pPr>
        <w:tabs>
          <w:tab w:val="left" w:pos="426"/>
        </w:tabs>
        <w:suppressAutoHyphens/>
        <w:jc w:val="center"/>
        <w:rPr>
          <w:b/>
          <w:szCs w:val="28"/>
        </w:rPr>
      </w:pPr>
      <w:r w:rsidRPr="00771A43">
        <w:rPr>
          <w:b/>
          <w:szCs w:val="28"/>
        </w:rPr>
        <w:t xml:space="preserve">Перечень информационных </w:t>
      </w:r>
      <w:r>
        <w:rPr>
          <w:b/>
          <w:szCs w:val="28"/>
        </w:rPr>
        <w:t>технологий и</w:t>
      </w:r>
      <w:r w:rsidRPr="00771A43">
        <w:rPr>
          <w:b/>
          <w:szCs w:val="28"/>
        </w:rPr>
        <w:t xml:space="preserve"> программного обеспечения</w:t>
      </w:r>
    </w:p>
    <w:p w14:paraId="6E1EEA9C" w14:textId="77777777" w:rsidR="009E5757" w:rsidRDefault="009E5757" w:rsidP="009E5757">
      <w:pPr>
        <w:pStyle w:val="ac"/>
        <w:numPr>
          <w:ilvl w:val="0"/>
          <w:numId w:val="12"/>
        </w:numPr>
        <w:tabs>
          <w:tab w:val="left" w:pos="993"/>
        </w:tabs>
        <w:suppressAutoHyphens/>
        <w:ind w:left="0" w:firstLine="709"/>
        <w:rPr>
          <w:szCs w:val="28"/>
        </w:rPr>
      </w:pPr>
      <w:r w:rsidRPr="00D36B5F">
        <w:rPr>
          <w:szCs w:val="28"/>
        </w:rPr>
        <w:t xml:space="preserve">Мультимедийная (презентационная) система. Проектор </w:t>
      </w:r>
      <w:proofErr w:type="spellStart"/>
      <w:r w:rsidRPr="00D36B5F">
        <w:rPr>
          <w:szCs w:val="28"/>
        </w:rPr>
        <w:t>Panasonic</w:t>
      </w:r>
      <w:proofErr w:type="spellEnd"/>
      <w:r w:rsidRPr="00D36B5F">
        <w:rPr>
          <w:szCs w:val="28"/>
        </w:rPr>
        <w:t>, экран 316х500 см, 16:10 c электрическим приводом</w:t>
      </w:r>
      <w:r>
        <w:rPr>
          <w:szCs w:val="28"/>
        </w:rPr>
        <w:t xml:space="preserve">. </w:t>
      </w:r>
    </w:p>
    <w:p w14:paraId="331B5E61" w14:textId="77777777" w:rsidR="009E5757" w:rsidRPr="00D36B5F" w:rsidRDefault="009E5757" w:rsidP="009E5757">
      <w:pPr>
        <w:pStyle w:val="ac"/>
        <w:numPr>
          <w:ilvl w:val="0"/>
          <w:numId w:val="12"/>
        </w:numPr>
        <w:tabs>
          <w:tab w:val="left" w:pos="993"/>
        </w:tabs>
        <w:suppressAutoHyphens/>
        <w:ind w:left="0" w:firstLine="709"/>
        <w:rPr>
          <w:szCs w:val="28"/>
        </w:rPr>
      </w:pPr>
      <w:r w:rsidRPr="00D36B5F">
        <w:rPr>
          <w:szCs w:val="28"/>
        </w:rPr>
        <w:t xml:space="preserve">Операционная система </w:t>
      </w:r>
      <w:r w:rsidRPr="00D36B5F">
        <w:rPr>
          <w:szCs w:val="28"/>
          <w:lang w:val="en-US"/>
        </w:rPr>
        <w:t>Windows</w:t>
      </w:r>
      <w:r w:rsidRPr="00D36B5F">
        <w:rPr>
          <w:szCs w:val="28"/>
        </w:rPr>
        <w:t xml:space="preserve"> 7</w:t>
      </w:r>
    </w:p>
    <w:p w14:paraId="3C0084E2" w14:textId="77777777" w:rsidR="00426A3D" w:rsidRDefault="00426A3D" w:rsidP="00426A3D">
      <w:pPr>
        <w:pStyle w:val="ac"/>
        <w:spacing w:after="200"/>
        <w:ind w:left="709"/>
        <w:rPr>
          <w:szCs w:val="28"/>
        </w:rPr>
      </w:pPr>
    </w:p>
    <w:p w14:paraId="7AF69D2D" w14:textId="77777777" w:rsidR="00426A3D" w:rsidRPr="00CF6D2F" w:rsidRDefault="00426A3D" w:rsidP="00426A3D">
      <w:pPr>
        <w:pStyle w:val="ac"/>
        <w:numPr>
          <w:ilvl w:val="0"/>
          <w:numId w:val="2"/>
        </w:numPr>
        <w:spacing w:line="276" w:lineRule="auto"/>
        <w:jc w:val="center"/>
        <w:rPr>
          <w:szCs w:val="28"/>
        </w:rPr>
      </w:pPr>
      <w:r w:rsidRPr="00CF6D2F">
        <w:rPr>
          <w:b/>
          <w:caps/>
          <w:szCs w:val="28"/>
        </w:rPr>
        <w:t>МЕТОДИЧЕСКИЕ УКАЗАНИЯ ПО ОСВОЕНИЮ ДИСЦИПЛИНЫ</w:t>
      </w:r>
    </w:p>
    <w:p w14:paraId="61F8C7B3" w14:textId="77777777" w:rsidR="00426A3D" w:rsidRPr="00CF6D2F" w:rsidRDefault="00426A3D" w:rsidP="00426A3D">
      <w:pPr>
        <w:pStyle w:val="ac"/>
        <w:ind w:left="0"/>
        <w:rPr>
          <w:szCs w:val="28"/>
          <w:lang w:val="en-US"/>
        </w:rPr>
      </w:pPr>
    </w:p>
    <w:p w14:paraId="2011FDB7" w14:textId="77777777" w:rsidR="00426A3D" w:rsidRPr="00CF6D2F" w:rsidRDefault="00426A3D" w:rsidP="00426A3D">
      <w:pPr>
        <w:pStyle w:val="ac"/>
        <w:widowControl w:val="0"/>
        <w:ind w:left="0"/>
        <w:contextualSpacing w:val="0"/>
        <w:rPr>
          <w:szCs w:val="28"/>
        </w:rPr>
      </w:pPr>
      <w:r w:rsidRPr="00CF6D2F">
        <w:rPr>
          <w:szCs w:val="28"/>
        </w:rPr>
        <w:t>Для изучения дисциплины обучающемуся предлагаются лекционные, практические занятия</w:t>
      </w:r>
      <w:r>
        <w:rPr>
          <w:szCs w:val="28"/>
        </w:rPr>
        <w:t xml:space="preserve">. В рамках выполнения самостоятельной работы, на которую отводится </w:t>
      </w:r>
      <w:r w:rsidR="00233044">
        <w:rPr>
          <w:szCs w:val="28"/>
        </w:rPr>
        <w:t>54</w:t>
      </w:r>
      <w:r>
        <w:rPr>
          <w:szCs w:val="28"/>
        </w:rPr>
        <w:t xml:space="preserve"> час</w:t>
      </w:r>
      <w:r w:rsidR="00507120">
        <w:rPr>
          <w:szCs w:val="28"/>
        </w:rPr>
        <w:t>а</w:t>
      </w:r>
      <w:r>
        <w:rPr>
          <w:szCs w:val="28"/>
        </w:rPr>
        <w:t>, студент должен подготовить творческое задание</w:t>
      </w:r>
      <w:r w:rsidRPr="00CF6D2F">
        <w:rPr>
          <w:szCs w:val="28"/>
        </w:rPr>
        <w:t xml:space="preserve">, </w:t>
      </w:r>
      <w:r>
        <w:rPr>
          <w:szCs w:val="28"/>
        </w:rPr>
        <w:lastRenderedPageBreak/>
        <w:t xml:space="preserve">подготовиться к тестовым </w:t>
      </w:r>
      <w:r w:rsidRPr="00CF6D2F">
        <w:rPr>
          <w:szCs w:val="28"/>
        </w:rPr>
        <w:t>проверкам, а также изуч</w:t>
      </w:r>
      <w:r>
        <w:rPr>
          <w:szCs w:val="28"/>
        </w:rPr>
        <w:t>и</w:t>
      </w:r>
      <w:r w:rsidRPr="00CF6D2F">
        <w:rPr>
          <w:szCs w:val="28"/>
        </w:rPr>
        <w:t xml:space="preserve">ть темы, отведенные преподавателем на самостоятельное изучение.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55"/>
      </w:tblGrid>
      <w:tr w:rsidR="00233044" w:rsidRPr="00233044" w14:paraId="260553A7" w14:textId="77777777" w:rsidTr="00E01ED0">
        <w:trPr>
          <w:tblCellSpacing w:w="0" w:type="dxa"/>
        </w:trPr>
        <w:tc>
          <w:tcPr>
            <w:tcW w:w="5000" w:type="pct"/>
            <w:shd w:val="clear" w:color="auto" w:fill="FFFFFF"/>
            <w:vAlign w:val="center"/>
            <w:hideMark/>
          </w:tcPr>
          <w:p w14:paraId="6D3F073B" w14:textId="77777777" w:rsidR="00233044" w:rsidRPr="00233044" w:rsidRDefault="00233044" w:rsidP="00E01ED0">
            <w:pPr>
              <w:ind w:firstLineChars="202" w:firstLine="566"/>
              <w:rPr>
                <w:szCs w:val="28"/>
              </w:rPr>
            </w:pPr>
            <w:r w:rsidRPr="00233044">
              <w:rPr>
                <w:szCs w:val="28"/>
              </w:rPr>
              <w:t>Знания,  полученные студентами  в процессе  самостоятельной   работы,   закрепляются   при  проведении  деловых игр в рамках практических занятий  для приобретения навыков у будущих специалистов в разработке бизнес-проектов в области связи.  Дополнительно  применяются методы проблемного обучения: решение ситуационных задач, поисковый метод, элементы нормотворчества. Применение поискового метода реализуется студентами при составлении  комплекса документов  для заявки частот для организации услуг связи, а при групповом обсуждении создаются первые корпоративные навыки в решении сложных задач по оценке рентабельности проекта.</w:t>
            </w:r>
          </w:p>
        </w:tc>
      </w:tr>
    </w:tbl>
    <w:p w14:paraId="3566F2D4" w14:textId="77777777" w:rsidR="00233044" w:rsidRDefault="00233044" w:rsidP="00233044">
      <w:pPr>
        <w:ind w:firstLineChars="202" w:firstLine="566"/>
        <w:rPr>
          <w:szCs w:val="28"/>
        </w:rPr>
      </w:pPr>
      <w:r w:rsidRPr="00664727">
        <w:rPr>
          <w:szCs w:val="28"/>
        </w:rPr>
        <w:t xml:space="preserve">Цель практических занятий – </w:t>
      </w:r>
      <w:r>
        <w:rPr>
          <w:szCs w:val="28"/>
        </w:rPr>
        <w:t xml:space="preserve">закрепить </w:t>
      </w:r>
      <w:r w:rsidRPr="003B0E5F">
        <w:rPr>
          <w:szCs w:val="28"/>
        </w:rPr>
        <w:t xml:space="preserve"> студентам</w:t>
      </w:r>
      <w:r>
        <w:rPr>
          <w:szCs w:val="28"/>
        </w:rPr>
        <w:t>и</w:t>
      </w:r>
      <w:r w:rsidRPr="003B0E5F">
        <w:rPr>
          <w:szCs w:val="28"/>
        </w:rPr>
        <w:t>, будущим</w:t>
      </w:r>
      <w:r>
        <w:rPr>
          <w:szCs w:val="28"/>
        </w:rPr>
        <w:t>и</w:t>
      </w:r>
      <w:r w:rsidRPr="003B0E5F">
        <w:rPr>
          <w:szCs w:val="28"/>
        </w:rPr>
        <w:t xml:space="preserve"> специалистам</w:t>
      </w:r>
      <w:r>
        <w:rPr>
          <w:szCs w:val="28"/>
        </w:rPr>
        <w:t>и</w:t>
      </w:r>
      <w:r w:rsidRPr="003B0E5F">
        <w:rPr>
          <w:szCs w:val="28"/>
        </w:rPr>
        <w:t xml:space="preserve"> в области «Радиосвязь, радиовещание и телевидение»</w:t>
      </w:r>
      <w:r>
        <w:rPr>
          <w:szCs w:val="28"/>
        </w:rPr>
        <w:t>,</w:t>
      </w:r>
      <w:r w:rsidRPr="003B0E5F">
        <w:rPr>
          <w:szCs w:val="28"/>
        </w:rPr>
        <w:t xml:space="preserve">  </w:t>
      </w:r>
      <w:r>
        <w:rPr>
          <w:szCs w:val="28"/>
        </w:rPr>
        <w:t xml:space="preserve">навыки  разработки комплексного плана развития компании-предприятия связи на ближайшие 3-5 лет, описывающие цели предприятия в среднесрочной перспективе и взаимоувязанную политику в области производства услуг, маркетинга, управления и финансирования. </w:t>
      </w:r>
    </w:p>
    <w:p w14:paraId="497E7B98" w14:textId="77777777" w:rsidR="00233044" w:rsidRPr="00233044" w:rsidRDefault="00233044" w:rsidP="00233044">
      <w:pPr>
        <w:ind w:firstLineChars="202" w:firstLine="566"/>
        <w:rPr>
          <w:szCs w:val="28"/>
        </w:rPr>
      </w:pPr>
    </w:p>
    <w:p w14:paraId="14584220" w14:textId="77777777" w:rsidR="000B7417" w:rsidRDefault="000B7417">
      <w:pPr>
        <w:spacing w:after="200" w:line="276" w:lineRule="auto"/>
        <w:ind w:firstLine="0"/>
        <w:jc w:val="left"/>
        <w:rPr>
          <w:szCs w:val="28"/>
        </w:rPr>
      </w:pPr>
      <w:r>
        <w:rPr>
          <w:szCs w:val="28"/>
        </w:rPr>
        <w:br w:type="page"/>
      </w:r>
    </w:p>
    <w:p w14:paraId="18ED792E" w14:textId="77777777" w:rsidR="00426A3D" w:rsidRDefault="00426A3D" w:rsidP="00426A3D">
      <w:pPr>
        <w:tabs>
          <w:tab w:val="left" w:pos="426"/>
        </w:tabs>
        <w:suppressAutoHyphens/>
        <w:spacing w:line="276" w:lineRule="auto"/>
        <w:ind w:firstLine="567"/>
        <w:jc w:val="right"/>
        <w:rPr>
          <w:rFonts w:eastAsia="Times New Roman"/>
          <w:szCs w:val="28"/>
        </w:rPr>
      </w:pPr>
      <w:r>
        <w:rPr>
          <w:rFonts w:eastAsia="Times New Roman"/>
          <w:szCs w:val="28"/>
        </w:rPr>
        <w:lastRenderedPageBreak/>
        <w:t>Приложение 1</w:t>
      </w:r>
    </w:p>
    <w:p w14:paraId="694E8BFC" w14:textId="77777777" w:rsidR="00426A3D" w:rsidRDefault="00426A3D" w:rsidP="00426A3D">
      <w:pPr>
        <w:pStyle w:val="a7"/>
        <w:tabs>
          <w:tab w:val="left" w:pos="708"/>
        </w:tabs>
        <w:suppressAutoHyphens/>
        <w:spacing w:line="240" w:lineRule="auto"/>
        <w:ind w:firstLine="0"/>
        <w:jc w:val="right"/>
        <w:rPr>
          <w:szCs w:val="28"/>
        </w:rPr>
      </w:pPr>
      <w:r>
        <w:rPr>
          <w:noProof/>
        </w:rPr>
        <w:drawing>
          <wp:anchor distT="0" distB="0" distL="114300" distR="114300" simplePos="0" relativeHeight="251662336" behindDoc="0" locked="0" layoutInCell="1" allowOverlap="1" wp14:anchorId="4BEF344A" wp14:editId="32B5EB80">
            <wp:simplePos x="0" y="0"/>
            <wp:positionH relativeFrom="column">
              <wp:posOffset>2663190</wp:posOffset>
            </wp:positionH>
            <wp:positionV relativeFrom="paragraph">
              <wp:posOffset>102235</wp:posOffset>
            </wp:positionV>
            <wp:extent cx="390525" cy="638175"/>
            <wp:effectExtent l="0" t="0" r="0" b="0"/>
            <wp:wrapSquare wrapText="bothSides"/>
            <wp:docPr id="19" name="Рисунок 26"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descr="лого"/>
                    <pic:cNvPicPr>
                      <a:picLocks/>
                    </pic:cNvPicPr>
                  </pic:nvPicPr>
                  <pic:blipFill>
                    <a:blip r:embed="rId15"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pic:spPr>
                </pic:pic>
              </a:graphicData>
            </a:graphic>
          </wp:anchor>
        </w:drawing>
      </w:r>
    </w:p>
    <w:p w14:paraId="055D3E2F" w14:textId="77777777" w:rsidR="00426A3D" w:rsidRDefault="00426A3D" w:rsidP="00426A3D">
      <w:pPr>
        <w:pStyle w:val="a7"/>
        <w:tabs>
          <w:tab w:val="left" w:pos="708"/>
        </w:tabs>
        <w:suppressAutoHyphens/>
        <w:spacing w:line="240" w:lineRule="auto"/>
        <w:ind w:firstLine="0"/>
        <w:jc w:val="right"/>
        <w:rPr>
          <w:b/>
          <w:sz w:val="20"/>
          <w:szCs w:val="20"/>
        </w:rPr>
      </w:pPr>
    </w:p>
    <w:p w14:paraId="6527394F" w14:textId="77777777" w:rsidR="00426A3D" w:rsidRDefault="00426A3D" w:rsidP="00426A3D">
      <w:pPr>
        <w:shd w:val="clear" w:color="auto" w:fill="FFFFFF"/>
        <w:spacing w:line="240" w:lineRule="auto"/>
        <w:ind w:right="-284" w:firstLine="0"/>
        <w:jc w:val="center"/>
        <w:rPr>
          <w:szCs w:val="28"/>
        </w:rPr>
      </w:pPr>
    </w:p>
    <w:p w14:paraId="2CCE7A4B" w14:textId="77777777" w:rsidR="00426A3D" w:rsidRDefault="00426A3D" w:rsidP="00426A3D">
      <w:pPr>
        <w:shd w:val="clear" w:color="auto" w:fill="FFFFFF"/>
        <w:spacing w:line="240" w:lineRule="auto"/>
        <w:ind w:right="-284" w:firstLine="0"/>
        <w:jc w:val="center"/>
        <w:rPr>
          <w:szCs w:val="28"/>
        </w:rPr>
      </w:pPr>
    </w:p>
    <w:p w14:paraId="08366CFC" w14:textId="77777777" w:rsidR="00426A3D" w:rsidRDefault="00426A3D" w:rsidP="00426A3D">
      <w:pPr>
        <w:shd w:val="clear" w:color="auto" w:fill="FFFFFF"/>
        <w:spacing w:line="240" w:lineRule="auto"/>
        <w:ind w:right="-284" w:firstLine="0"/>
        <w:jc w:val="center"/>
        <w:rPr>
          <w:caps/>
        </w:rPr>
      </w:pPr>
      <w:r>
        <w:t xml:space="preserve">МИНИСТЕРСТВО </w:t>
      </w:r>
      <w:r w:rsidR="00007DBF">
        <w:t xml:space="preserve">НАУКИ И </w:t>
      </w:r>
      <w:r>
        <w:t>ОБРАЗОВАНИЯ РОССИЙСКОЙ ФЕДЕРАЦИИ</w:t>
      </w:r>
    </w:p>
    <w:p w14:paraId="2AFFBBF1" w14:textId="77777777" w:rsidR="00426A3D" w:rsidRDefault="00426A3D" w:rsidP="00426A3D">
      <w:pPr>
        <w:spacing w:line="240" w:lineRule="auto"/>
        <w:ind w:firstLine="0"/>
        <w:jc w:val="center"/>
        <w:rPr>
          <w:sz w:val="22"/>
          <w:szCs w:val="22"/>
        </w:rPr>
      </w:pPr>
      <w:r>
        <w:rPr>
          <w:sz w:val="22"/>
          <w:szCs w:val="22"/>
        </w:rPr>
        <w:t xml:space="preserve">Федеральное государственное автономное образовательное учреждение </w:t>
      </w:r>
    </w:p>
    <w:p w14:paraId="2FD9CF77" w14:textId="77777777" w:rsidR="00426A3D" w:rsidRDefault="00426A3D" w:rsidP="00426A3D">
      <w:pPr>
        <w:shd w:val="clear" w:color="auto" w:fill="FFFFFF"/>
        <w:spacing w:line="240" w:lineRule="auto"/>
        <w:ind w:firstLine="0"/>
        <w:jc w:val="center"/>
        <w:rPr>
          <w:sz w:val="22"/>
          <w:szCs w:val="22"/>
        </w:rPr>
      </w:pPr>
      <w:r>
        <w:rPr>
          <w:sz w:val="22"/>
          <w:szCs w:val="22"/>
        </w:rPr>
        <w:t>высшего образования</w:t>
      </w:r>
    </w:p>
    <w:p w14:paraId="51F8C393" w14:textId="77777777" w:rsidR="00426A3D" w:rsidRDefault="00426A3D" w:rsidP="00426A3D">
      <w:pPr>
        <w:shd w:val="clear" w:color="auto" w:fill="FFFFFF"/>
        <w:spacing w:line="240" w:lineRule="auto"/>
        <w:ind w:firstLine="0"/>
        <w:jc w:val="center"/>
        <w:rPr>
          <w:b/>
          <w:bCs/>
          <w:szCs w:val="28"/>
        </w:rPr>
      </w:pPr>
      <w:r>
        <w:rPr>
          <w:b/>
          <w:bCs/>
          <w:szCs w:val="28"/>
        </w:rPr>
        <w:t>«Дальневосточный федеральный университет»</w:t>
      </w:r>
    </w:p>
    <w:p w14:paraId="4F73B2D9" w14:textId="77777777" w:rsidR="00426A3D" w:rsidRDefault="00426A3D" w:rsidP="00426A3D">
      <w:pPr>
        <w:shd w:val="clear" w:color="auto" w:fill="FFFFFF"/>
        <w:spacing w:line="240" w:lineRule="auto"/>
        <w:ind w:firstLine="0"/>
        <w:jc w:val="center"/>
        <w:rPr>
          <w:bCs/>
          <w:szCs w:val="28"/>
        </w:rPr>
      </w:pPr>
      <w:r>
        <w:rPr>
          <w:bCs/>
          <w:szCs w:val="28"/>
        </w:rPr>
        <w:t>(ДВФУ)</w:t>
      </w:r>
    </w:p>
    <w:p w14:paraId="24A0FD82" w14:textId="77777777" w:rsidR="00426A3D" w:rsidRDefault="00FE2CA6" w:rsidP="00426A3D">
      <w:pPr>
        <w:rPr>
          <w:sz w:val="20"/>
          <w:szCs w:val="20"/>
        </w:rPr>
      </w:pPr>
      <w:r>
        <w:rPr>
          <w:noProof/>
        </w:rPr>
        <mc:AlternateContent>
          <mc:Choice Requires="wps">
            <w:drawing>
              <wp:anchor distT="0" distB="0" distL="114300" distR="114300" simplePos="0" relativeHeight="251663360" behindDoc="0" locked="0" layoutInCell="1" allowOverlap="1" wp14:anchorId="08186791" wp14:editId="2B49E5E4">
                <wp:simplePos x="0" y="0"/>
                <wp:positionH relativeFrom="column">
                  <wp:posOffset>-97155</wp:posOffset>
                </wp:positionH>
                <wp:positionV relativeFrom="paragraph">
                  <wp:posOffset>95885</wp:posOffset>
                </wp:positionV>
                <wp:extent cx="6040755" cy="27305"/>
                <wp:effectExtent l="30480" t="30480" r="3429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C078"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" strokeweight="4.5pt">
                <v:stroke linestyle="thickThin"/>
                <o:lock v:ext="edit" shapetype="f"/>
              </v:line>
            </w:pict>
          </mc:Fallback>
        </mc:AlternateContent>
      </w:r>
    </w:p>
    <w:p w14:paraId="4F2A336D" w14:textId="77777777" w:rsidR="00426A3D" w:rsidRDefault="00426A3D" w:rsidP="00426A3D">
      <w:pPr>
        <w:jc w:val="center"/>
        <w:rPr>
          <w:b/>
          <w:bCs/>
          <w:caps/>
          <w:sz w:val="22"/>
          <w:szCs w:val="22"/>
        </w:rPr>
      </w:pPr>
      <w:r>
        <w:rPr>
          <w:b/>
          <w:bCs/>
          <w:caps/>
          <w:sz w:val="22"/>
          <w:szCs w:val="22"/>
        </w:rPr>
        <w:t>ИНЖЕНЕРНАЯ ШКОЛА</w:t>
      </w:r>
    </w:p>
    <w:p w14:paraId="2103B637" w14:textId="77777777" w:rsidR="00426A3D" w:rsidRDefault="00426A3D" w:rsidP="00426A3D">
      <w:pPr>
        <w:tabs>
          <w:tab w:val="left" w:pos="709"/>
        </w:tabs>
        <w:suppressAutoHyphens/>
        <w:spacing w:line="276" w:lineRule="auto"/>
        <w:jc w:val="center"/>
        <w:rPr>
          <w:rFonts w:eastAsia="Times New Roman"/>
          <w:b/>
          <w:caps/>
          <w:szCs w:val="28"/>
        </w:rPr>
      </w:pPr>
    </w:p>
    <w:p w14:paraId="267218C0" w14:textId="77777777" w:rsidR="00426A3D" w:rsidRDefault="00426A3D" w:rsidP="00426A3D">
      <w:pPr>
        <w:tabs>
          <w:tab w:val="left" w:pos="709"/>
        </w:tabs>
        <w:suppressAutoHyphens/>
        <w:spacing w:line="276" w:lineRule="auto"/>
        <w:ind w:left="360"/>
        <w:jc w:val="center"/>
        <w:rPr>
          <w:rFonts w:eastAsia="Times New Roman"/>
          <w:b/>
          <w:caps/>
          <w:szCs w:val="28"/>
        </w:rPr>
      </w:pPr>
    </w:p>
    <w:p w14:paraId="022C3D25" w14:textId="77777777" w:rsidR="00426A3D" w:rsidRDefault="00426A3D" w:rsidP="00426A3D">
      <w:pPr>
        <w:tabs>
          <w:tab w:val="left" w:pos="709"/>
        </w:tabs>
        <w:suppressAutoHyphens/>
        <w:spacing w:line="276" w:lineRule="auto"/>
        <w:ind w:left="360"/>
        <w:jc w:val="center"/>
        <w:rPr>
          <w:rFonts w:eastAsia="Times New Roman"/>
          <w:b/>
          <w:caps/>
          <w:szCs w:val="28"/>
        </w:rPr>
      </w:pPr>
    </w:p>
    <w:p w14:paraId="76325B2D" w14:textId="77777777" w:rsidR="00426A3D" w:rsidRDefault="00426A3D" w:rsidP="00426A3D">
      <w:pPr>
        <w:tabs>
          <w:tab w:val="left" w:pos="709"/>
        </w:tabs>
        <w:suppressAutoHyphens/>
        <w:spacing w:line="276" w:lineRule="auto"/>
        <w:ind w:left="360"/>
        <w:jc w:val="center"/>
        <w:rPr>
          <w:rFonts w:eastAsia="Times New Roman"/>
          <w:b/>
          <w:caps/>
          <w:szCs w:val="28"/>
        </w:rPr>
      </w:pPr>
    </w:p>
    <w:p w14:paraId="04E0CA09" w14:textId="77777777" w:rsidR="00426A3D" w:rsidRDefault="00426A3D" w:rsidP="00426A3D">
      <w:pPr>
        <w:tabs>
          <w:tab w:val="left" w:pos="709"/>
        </w:tabs>
        <w:suppressAutoHyphens/>
        <w:spacing w:line="276" w:lineRule="auto"/>
        <w:ind w:left="360"/>
        <w:jc w:val="center"/>
        <w:rPr>
          <w:rFonts w:eastAsia="Times New Roman"/>
          <w:b/>
          <w:caps/>
          <w:szCs w:val="28"/>
        </w:rPr>
      </w:pPr>
    </w:p>
    <w:p w14:paraId="3EB3690D" w14:textId="77777777" w:rsidR="00426A3D" w:rsidRDefault="00426A3D" w:rsidP="00426A3D">
      <w:pPr>
        <w:tabs>
          <w:tab w:val="left" w:pos="709"/>
        </w:tabs>
        <w:suppressAutoHyphens/>
        <w:spacing w:line="276" w:lineRule="auto"/>
        <w:ind w:left="360"/>
        <w:jc w:val="center"/>
        <w:rPr>
          <w:rFonts w:eastAsia="Times New Roman"/>
          <w:b/>
          <w:caps/>
          <w:szCs w:val="28"/>
        </w:rPr>
      </w:pPr>
    </w:p>
    <w:p w14:paraId="03D1F0E4" w14:textId="77777777" w:rsidR="00426A3D" w:rsidRDefault="00426A3D" w:rsidP="00426A3D">
      <w:pPr>
        <w:tabs>
          <w:tab w:val="left" w:pos="709"/>
        </w:tabs>
        <w:suppressAutoHyphens/>
        <w:spacing w:line="276" w:lineRule="auto"/>
        <w:ind w:left="360"/>
        <w:jc w:val="center"/>
        <w:rPr>
          <w:rFonts w:eastAsia="Times New Roman"/>
          <w:b/>
          <w:caps/>
          <w:szCs w:val="28"/>
        </w:rPr>
      </w:pPr>
    </w:p>
    <w:p w14:paraId="28131426" w14:textId="77777777" w:rsidR="00426A3D" w:rsidRDefault="00426A3D" w:rsidP="00426A3D">
      <w:pPr>
        <w:tabs>
          <w:tab w:val="left" w:pos="709"/>
        </w:tabs>
        <w:suppressAutoHyphens/>
        <w:spacing w:line="276" w:lineRule="auto"/>
        <w:ind w:left="360"/>
        <w:jc w:val="center"/>
        <w:rPr>
          <w:rFonts w:eastAsia="Times New Roman"/>
          <w:b/>
          <w:caps/>
          <w:szCs w:val="28"/>
        </w:rPr>
      </w:pPr>
    </w:p>
    <w:p w14:paraId="7EF8CDEB" w14:textId="77777777" w:rsidR="00426A3D" w:rsidRDefault="00426A3D" w:rsidP="00426A3D">
      <w:pPr>
        <w:tabs>
          <w:tab w:val="left" w:pos="709"/>
        </w:tabs>
        <w:suppressAutoHyphens/>
        <w:spacing w:line="276" w:lineRule="auto"/>
        <w:ind w:left="360"/>
        <w:jc w:val="center"/>
        <w:rPr>
          <w:rFonts w:eastAsia="Times New Roman"/>
          <w:b/>
          <w:caps/>
          <w:szCs w:val="28"/>
        </w:rPr>
      </w:pPr>
    </w:p>
    <w:p w14:paraId="2A00A197" w14:textId="77777777" w:rsidR="00426A3D" w:rsidRDefault="00426A3D" w:rsidP="00426A3D">
      <w:pPr>
        <w:tabs>
          <w:tab w:val="left" w:pos="709"/>
        </w:tabs>
        <w:suppressAutoHyphens/>
        <w:spacing w:line="276" w:lineRule="auto"/>
        <w:ind w:left="360"/>
        <w:jc w:val="center"/>
        <w:rPr>
          <w:rFonts w:eastAsia="Times New Roman"/>
          <w:b/>
          <w:caps/>
          <w:szCs w:val="28"/>
        </w:rPr>
      </w:pPr>
    </w:p>
    <w:p w14:paraId="7543E303" w14:textId="77777777" w:rsidR="00426A3D" w:rsidRDefault="00426A3D" w:rsidP="00426A3D">
      <w:pPr>
        <w:tabs>
          <w:tab w:val="left" w:pos="709"/>
        </w:tabs>
        <w:suppressAutoHyphens/>
        <w:spacing w:line="276" w:lineRule="auto"/>
        <w:ind w:left="360"/>
        <w:jc w:val="center"/>
        <w:rPr>
          <w:rFonts w:eastAsia="Times New Roman"/>
          <w:b/>
          <w:caps/>
          <w:szCs w:val="28"/>
        </w:rPr>
      </w:pPr>
    </w:p>
    <w:p w14:paraId="4868DD08" w14:textId="77777777" w:rsidR="00426A3D" w:rsidRPr="00B32721" w:rsidRDefault="00426A3D" w:rsidP="00426A3D">
      <w:pPr>
        <w:tabs>
          <w:tab w:val="left" w:pos="709"/>
        </w:tabs>
        <w:suppressAutoHyphens/>
        <w:spacing w:line="276" w:lineRule="auto"/>
        <w:jc w:val="center"/>
        <w:rPr>
          <w:rFonts w:eastAsia="Times New Roman"/>
          <w:b/>
          <w:caps/>
        </w:rPr>
      </w:pPr>
      <w:r w:rsidRPr="00B32721">
        <w:rPr>
          <w:rFonts w:eastAsia="Times New Roman"/>
          <w:b/>
          <w:caps/>
        </w:rPr>
        <w:t>УЧЕБНО-МЕТОДИЧЕСКОЕ обеспечение самостоятельной работы ОБУЧАЮЩИХСЯ</w:t>
      </w:r>
    </w:p>
    <w:p w14:paraId="79F447F5" w14:textId="77777777" w:rsidR="00426A3D" w:rsidRDefault="00426A3D" w:rsidP="00426A3D">
      <w:pPr>
        <w:spacing w:line="240" w:lineRule="auto"/>
        <w:jc w:val="center"/>
        <w:outlineLvl w:val="5"/>
        <w:rPr>
          <w:rFonts w:eastAsia="Times New Roman"/>
          <w:b/>
          <w:bCs/>
          <w:spacing w:val="-8"/>
        </w:rPr>
      </w:pPr>
      <w:r w:rsidRPr="00781967">
        <w:rPr>
          <w:rFonts w:eastAsia="Times New Roman"/>
          <w:b/>
          <w:bCs/>
          <w:spacing w:val="-8"/>
        </w:rPr>
        <w:t>Направление подготовки</w:t>
      </w:r>
      <w:r>
        <w:rPr>
          <w:rFonts w:eastAsia="Times New Roman"/>
          <w:b/>
          <w:bCs/>
          <w:spacing w:val="-8"/>
        </w:rPr>
        <w:t xml:space="preserve"> 11.03.02</w:t>
      </w:r>
      <w:r w:rsidRPr="00651D3D">
        <w:rPr>
          <w:rFonts w:eastAsia="Times New Roman"/>
          <w:b/>
          <w:bCs/>
          <w:spacing w:val="-8"/>
        </w:rPr>
        <w:t xml:space="preserve"> Инфокоммуникационные технологии и системы связи</w:t>
      </w:r>
    </w:p>
    <w:p w14:paraId="2B7969DB" w14:textId="77777777" w:rsidR="00426A3D" w:rsidRPr="00B32721" w:rsidRDefault="00426A3D" w:rsidP="00426A3D">
      <w:pPr>
        <w:tabs>
          <w:tab w:val="left" w:pos="709"/>
        </w:tabs>
        <w:suppressAutoHyphens/>
        <w:spacing w:line="276" w:lineRule="auto"/>
        <w:jc w:val="center"/>
        <w:rPr>
          <w:rFonts w:eastAsia="Times New Roman"/>
          <w:caps/>
          <w:sz w:val="22"/>
          <w:szCs w:val="22"/>
        </w:rPr>
      </w:pPr>
      <w:r w:rsidRPr="00B32721">
        <w:rPr>
          <w:rFonts w:eastAsia="Times New Roman"/>
          <w:b/>
          <w:bCs/>
          <w:sz w:val="22"/>
          <w:szCs w:val="22"/>
        </w:rPr>
        <w:t>Форма подготовки очная</w:t>
      </w:r>
    </w:p>
    <w:p w14:paraId="6BDEC71B" w14:textId="77777777" w:rsidR="00426A3D" w:rsidRDefault="00426A3D" w:rsidP="00426A3D">
      <w:pPr>
        <w:tabs>
          <w:tab w:val="left" w:pos="709"/>
        </w:tabs>
        <w:suppressAutoHyphens/>
        <w:spacing w:line="276" w:lineRule="auto"/>
        <w:jc w:val="center"/>
        <w:rPr>
          <w:rFonts w:eastAsia="Times New Roman"/>
          <w:caps/>
          <w:szCs w:val="28"/>
        </w:rPr>
      </w:pPr>
    </w:p>
    <w:p w14:paraId="5C893AC3" w14:textId="77777777" w:rsidR="00426A3D" w:rsidRDefault="00426A3D" w:rsidP="00426A3D">
      <w:pPr>
        <w:tabs>
          <w:tab w:val="left" w:pos="709"/>
        </w:tabs>
        <w:suppressAutoHyphens/>
        <w:spacing w:line="276" w:lineRule="auto"/>
        <w:jc w:val="center"/>
        <w:rPr>
          <w:rFonts w:eastAsia="Times New Roman"/>
          <w:caps/>
          <w:szCs w:val="28"/>
        </w:rPr>
      </w:pPr>
    </w:p>
    <w:p w14:paraId="17A030AC" w14:textId="77777777" w:rsidR="00426A3D" w:rsidRDefault="00426A3D" w:rsidP="00426A3D">
      <w:pPr>
        <w:tabs>
          <w:tab w:val="left" w:pos="709"/>
        </w:tabs>
        <w:suppressAutoHyphens/>
        <w:spacing w:line="276" w:lineRule="auto"/>
        <w:jc w:val="center"/>
        <w:rPr>
          <w:rFonts w:eastAsia="Times New Roman"/>
          <w:caps/>
          <w:szCs w:val="28"/>
        </w:rPr>
      </w:pPr>
    </w:p>
    <w:p w14:paraId="7777E430" w14:textId="77777777" w:rsidR="00426A3D" w:rsidRDefault="00426A3D" w:rsidP="00426A3D">
      <w:pPr>
        <w:tabs>
          <w:tab w:val="left" w:pos="709"/>
        </w:tabs>
        <w:suppressAutoHyphens/>
        <w:spacing w:line="276" w:lineRule="auto"/>
        <w:jc w:val="center"/>
        <w:rPr>
          <w:rFonts w:eastAsia="Times New Roman"/>
          <w:caps/>
          <w:szCs w:val="28"/>
        </w:rPr>
      </w:pPr>
    </w:p>
    <w:p w14:paraId="4D79FDFF" w14:textId="77777777" w:rsidR="00426A3D" w:rsidRDefault="00426A3D" w:rsidP="00426A3D">
      <w:pPr>
        <w:tabs>
          <w:tab w:val="left" w:pos="709"/>
        </w:tabs>
        <w:suppressAutoHyphens/>
        <w:spacing w:line="276" w:lineRule="auto"/>
        <w:jc w:val="center"/>
        <w:rPr>
          <w:rFonts w:eastAsia="Times New Roman"/>
          <w:caps/>
          <w:szCs w:val="28"/>
        </w:rPr>
      </w:pPr>
    </w:p>
    <w:p w14:paraId="5C120384" w14:textId="77777777" w:rsidR="00426A3D" w:rsidRDefault="00426A3D" w:rsidP="00426A3D">
      <w:pPr>
        <w:tabs>
          <w:tab w:val="left" w:pos="709"/>
        </w:tabs>
        <w:suppressAutoHyphens/>
        <w:spacing w:line="276" w:lineRule="auto"/>
        <w:jc w:val="center"/>
        <w:rPr>
          <w:rFonts w:eastAsia="Times New Roman"/>
          <w:caps/>
          <w:szCs w:val="28"/>
        </w:rPr>
      </w:pPr>
    </w:p>
    <w:p w14:paraId="3A1DBDAA" w14:textId="77777777" w:rsidR="00426A3D" w:rsidRDefault="00426A3D" w:rsidP="00426A3D">
      <w:pPr>
        <w:tabs>
          <w:tab w:val="left" w:pos="709"/>
        </w:tabs>
        <w:suppressAutoHyphens/>
        <w:spacing w:line="276" w:lineRule="auto"/>
        <w:jc w:val="center"/>
        <w:rPr>
          <w:rFonts w:eastAsia="Times New Roman"/>
          <w:caps/>
          <w:szCs w:val="28"/>
        </w:rPr>
      </w:pPr>
    </w:p>
    <w:p w14:paraId="2201ED04" w14:textId="77777777" w:rsidR="00426A3D" w:rsidRDefault="00426A3D" w:rsidP="00426A3D">
      <w:pPr>
        <w:tabs>
          <w:tab w:val="left" w:pos="709"/>
        </w:tabs>
        <w:suppressAutoHyphens/>
        <w:spacing w:line="276" w:lineRule="auto"/>
        <w:jc w:val="center"/>
        <w:rPr>
          <w:rFonts w:eastAsia="Times New Roman"/>
          <w:caps/>
          <w:szCs w:val="28"/>
        </w:rPr>
      </w:pPr>
    </w:p>
    <w:p w14:paraId="3EEE6627" w14:textId="77777777" w:rsidR="00426A3D" w:rsidRDefault="00426A3D" w:rsidP="00426A3D">
      <w:pPr>
        <w:tabs>
          <w:tab w:val="left" w:pos="709"/>
        </w:tabs>
        <w:suppressAutoHyphens/>
        <w:spacing w:line="276" w:lineRule="auto"/>
        <w:jc w:val="center"/>
        <w:rPr>
          <w:rFonts w:eastAsia="Times New Roman"/>
          <w:caps/>
          <w:szCs w:val="28"/>
        </w:rPr>
      </w:pPr>
    </w:p>
    <w:p w14:paraId="5AD1CCBE" w14:textId="77777777" w:rsidR="00426A3D" w:rsidRDefault="00426A3D" w:rsidP="00426A3D">
      <w:pPr>
        <w:tabs>
          <w:tab w:val="left" w:pos="709"/>
        </w:tabs>
        <w:suppressAutoHyphens/>
        <w:spacing w:line="276" w:lineRule="auto"/>
        <w:jc w:val="center"/>
        <w:rPr>
          <w:rFonts w:eastAsia="Times New Roman"/>
          <w:b/>
          <w:caps/>
          <w:szCs w:val="28"/>
        </w:rPr>
      </w:pPr>
      <w:r>
        <w:rPr>
          <w:rFonts w:eastAsia="Times New Roman"/>
          <w:b/>
          <w:szCs w:val="28"/>
        </w:rPr>
        <w:t>Владивосток</w:t>
      </w:r>
    </w:p>
    <w:p w14:paraId="3DA8886A" w14:textId="77777777" w:rsidR="00426A3D" w:rsidRPr="00496C79" w:rsidRDefault="00426A3D" w:rsidP="00426A3D">
      <w:pPr>
        <w:tabs>
          <w:tab w:val="left" w:pos="709"/>
        </w:tabs>
        <w:suppressAutoHyphens/>
        <w:spacing w:line="276" w:lineRule="auto"/>
        <w:jc w:val="center"/>
        <w:rPr>
          <w:rFonts w:eastAsia="Times New Roman"/>
          <w:b/>
          <w:caps/>
          <w:szCs w:val="28"/>
        </w:rPr>
      </w:pPr>
      <w:r>
        <w:rPr>
          <w:rFonts w:eastAsia="Times New Roman"/>
          <w:b/>
          <w:caps/>
          <w:szCs w:val="28"/>
        </w:rPr>
        <w:t>201</w:t>
      </w:r>
      <w:r w:rsidR="00BF2F28" w:rsidRPr="00496C79">
        <w:rPr>
          <w:rFonts w:eastAsia="Times New Roman"/>
          <w:b/>
          <w:caps/>
          <w:szCs w:val="28"/>
        </w:rPr>
        <w:t>9</w:t>
      </w:r>
    </w:p>
    <w:p w14:paraId="058619DC" w14:textId="77777777" w:rsidR="00426A3D" w:rsidRDefault="00426A3D" w:rsidP="00426A3D">
      <w:pPr>
        <w:spacing w:after="200" w:line="276" w:lineRule="auto"/>
        <w:rPr>
          <w:rFonts w:eastAsia="Times New Roman"/>
          <w:b/>
          <w:szCs w:val="28"/>
        </w:rPr>
      </w:pPr>
      <w:r>
        <w:rPr>
          <w:rFonts w:eastAsia="Times New Roman"/>
          <w:b/>
          <w:szCs w:val="28"/>
        </w:rPr>
        <w:br w:type="page"/>
      </w:r>
    </w:p>
    <w:p w14:paraId="049ACE1D" w14:textId="77777777" w:rsidR="00426A3D" w:rsidRDefault="00426A3D" w:rsidP="00426A3D">
      <w:pPr>
        <w:spacing w:after="200" w:line="276" w:lineRule="auto"/>
        <w:jc w:val="center"/>
        <w:rPr>
          <w:rFonts w:eastAsia="Times New Roman"/>
          <w:b/>
          <w:szCs w:val="28"/>
        </w:rPr>
      </w:pPr>
      <w:r>
        <w:rPr>
          <w:rFonts w:eastAsia="Times New Roman"/>
          <w:b/>
          <w:szCs w:val="28"/>
        </w:rPr>
        <w:lastRenderedPageBreak/>
        <w:t xml:space="preserve">План-график выполнения самостоятельной работы </w:t>
      </w:r>
      <w:r w:rsidR="00B9630D">
        <w:rPr>
          <w:rFonts w:eastAsia="Times New Roman"/>
          <w:b/>
          <w:szCs w:val="28"/>
        </w:rPr>
        <w:t>студентов очной формы обучения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16"/>
        <w:gridCol w:w="1134"/>
        <w:gridCol w:w="2155"/>
        <w:gridCol w:w="1481"/>
        <w:gridCol w:w="1039"/>
        <w:gridCol w:w="832"/>
        <w:gridCol w:w="1468"/>
      </w:tblGrid>
      <w:tr w:rsidR="00C20EA0" w:rsidRPr="00B11F1D" w14:paraId="5101A6CC" w14:textId="77777777" w:rsidTr="00C20EA0">
        <w:trPr>
          <w:cantSplit/>
          <w:trHeight w:val="988"/>
        </w:trPr>
        <w:tc>
          <w:tcPr>
            <w:tcW w:w="540" w:type="dxa"/>
            <w:tcBorders>
              <w:bottom w:val="single" w:sz="4" w:space="0" w:color="auto"/>
            </w:tcBorders>
            <w:vAlign w:val="center"/>
          </w:tcPr>
          <w:p w14:paraId="41E1E30F" w14:textId="77777777" w:rsidR="00C20EA0" w:rsidRPr="00B11F1D" w:rsidRDefault="00C20EA0" w:rsidP="00E01ED0">
            <w:pPr>
              <w:keepNext/>
              <w:jc w:val="center"/>
              <w:rPr>
                <w:b/>
                <w:sz w:val="18"/>
                <w:szCs w:val="18"/>
              </w:rPr>
            </w:pPr>
            <w:r w:rsidRPr="00B11F1D">
              <w:rPr>
                <w:b/>
                <w:sz w:val="18"/>
                <w:szCs w:val="18"/>
              </w:rPr>
              <w:t>№</w:t>
            </w:r>
          </w:p>
        </w:tc>
        <w:tc>
          <w:tcPr>
            <w:tcW w:w="916" w:type="dxa"/>
            <w:tcBorders>
              <w:bottom w:val="single" w:sz="4" w:space="0" w:color="auto"/>
            </w:tcBorders>
            <w:vAlign w:val="center"/>
          </w:tcPr>
          <w:p w14:paraId="11D09CF4" w14:textId="77777777" w:rsidR="00C20EA0" w:rsidRPr="00B11F1D" w:rsidRDefault="00C20EA0" w:rsidP="00C20EA0">
            <w:pPr>
              <w:keepNext/>
              <w:ind w:firstLine="0"/>
              <w:jc w:val="left"/>
              <w:rPr>
                <w:b/>
                <w:sz w:val="18"/>
                <w:szCs w:val="18"/>
              </w:rPr>
            </w:pPr>
            <w:r w:rsidRPr="00B11F1D">
              <w:rPr>
                <w:b/>
                <w:sz w:val="18"/>
                <w:szCs w:val="18"/>
              </w:rPr>
              <w:t>Примерная дата внесения в АРС</w:t>
            </w:r>
          </w:p>
        </w:tc>
        <w:tc>
          <w:tcPr>
            <w:tcW w:w="1134" w:type="dxa"/>
            <w:tcBorders>
              <w:bottom w:val="single" w:sz="4" w:space="0" w:color="auto"/>
            </w:tcBorders>
            <w:vAlign w:val="center"/>
          </w:tcPr>
          <w:p w14:paraId="0B2202B4" w14:textId="77777777" w:rsidR="00C20EA0" w:rsidRPr="00B11F1D" w:rsidRDefault="00C20EA0" w:rsidP="00C20EA0">
            <w:pPr>
              <w:keepNext/>
              <w:ind w:firstLine="0"/>
              <w:jc w:val="left"/>
              <w:rPr>
                <w:b/>
                <w:sz w:val="18"/>
                <w:szCs w:val="18"/>
              </w:rPr>
            </w:pPr>
            <w:r w:rsidRPr="00B11F1D">
              <w:rPr>
                <w:b/>
                <w:sz w:val="18"/>
                <w:szCs w:val="18"/>
              </w:rPr>
              <w:t>Примерная дата проведения</w:t>
            </w:r>
          </w:p>
        </w:tc>
        <w:tc>
          <w:tcPr>
            <w:tcW w:w="2155" w:type="dxa"/>
            <w:tcBorders>
              <w:bottom w:val="single" w:sz="4" w:space="0" w:color="auto"/>
            </w:tcBorders>
            <w:vAlign w:val="center"/>
          </w:tcPr>
          <w:p w14:paraId="32CE6080" w14:textId="77777777" w:rsidR="00C20EA0" w:rsidRPr="00B11F1D" w:rsidRDefault="00C20EA0" w:rsidP="00C20EA0">
            <w:pPr>
              <w:keepNext/>
              <w:ind w:firstLine="0"/>
              <w:jc w:val="left"/>
              <w:rPr>
                <w:b/>
                <w:sz w:val="18"/>
                <w:szCs w:val="18"/>
              </w:rPr>
            </w:pPr>
            <w:r w:rsidRPr="00B11F1D">
              <w:rPr>
                <w:b/>
                <w:sz w:val="18"/>
                <w:szCs w:val="18"/>
              </w:rPr>
              <w:t>Наименование контрольного мероприятия</w:t>
            </w:r>
          </w:p>
        </w:tc>
        <w:tc>
          <w:tcPr>
            <w:tcW w:w="1481" w:type="dxa"/>
            <w:tcBorders>
              <w:bottom w:val="single" w:sz="4" w:space="0" w:color="auto"/>
            </w:tcBorders>
            <w:vAlign w:val="center"/>
          </w:tcPr>
          <w:p w14:paraId="3258CF50" w14:textId="77777777" w:rsidR="00C20EA0" w:rsidRPr="00B11F1D" w:rsidRDefault="00C20EA0" w:rsidP="00C20EA0">
            <w:pPr>
              <w:ind w:firstLine="0"/>
              <w:jc w:val="left"/>
              <w:rPr>
                <w:b/>
                <w:sz w:val="18"/>
                <w:szCs w:val="18"/>
              </w:rPr>
            </w:pPr>
            <w:r w:rsidRPr="00B11F1D">
              <w:rPr>
                <w:b/>
                <w:sz w:val="18"/>
                <w:szCs w:val="18"/>
              </w:rPr>
              <w:t>Форма контроля</w:t>
            </w:r>
          </w:p>
        </w:tc>
        <w:tc>
          <w:tcPr>
            <w:tcW w:w="1039" w:type="dxa"/>
            <w:tcBorders>
              <w:bottom w:val="single" w:sz="4" w:space="0" w:color="auto"/>
            </w:tcBorders>
            <w:vAlign w:val="center"/>
          </w:tcPr>
          <w:p w14:paraId="14160E7A" w14:textId="77777777" w:rsidR="00C20EA0" w:rsidRPr="00B11F1D" w:rsidRDefault="00C20EA0" w:rsidP="00C20EA0">
            <w:pPr>
              <w:ind w:firstLine="0"/>
              <w:jc w:val="left"/>
              <w:rPr>
                <w:b/>
                <w:sz w:val="18"/>
                <w:szCs w:val="18"/>
              </w:rPr>
            </w:pPr>
            <w:r w:rsidRPr="00B11F1D">
              <w:rPr>
                <w:b/>
                <w:sz w:val="18"/>
                <w:szCs w:val="18"/>
              </w:rPr>
              <w:t>Весовой коэффициент</w:t>
            </w:r>
          </w:p>
          <w:p w14:paraId="2D360CB4" w14:textId="77777777" w:rsidR="00C20EA0" w:rsidRPr="00B11F1D" w:rsidRDefault="00C20EA0" w:rsidP="00C20EA0">
            <w:pPr>
              <w:keepNext/>
              <w:jc w:val="left"/>
              <w:rPr>
                <w:b/>
                <w:sz w:val="18"/>
                <w:szCs w:val="18"/>
              </w:rPr>
            </w:pPr>
            <w:r w:rsidRPr="00B11F1D">
              <w:rPr>
                <w:b/>
                <w:sz w:val="18"/>
                <w:szCs w:val="18"/>
              </w:rPr>
              <w:t>(%)</w:t>
            </w:r>
          </w:p>
        </w:tc>
        <w:tc>
          <w:tcPr>
            <w:tcW w:w="832" w:type="dxa"/>
            <w:tcBorders>
              <w:bottom w:val="single" w:sz="4" w:space="0" w:color="auto"/>
            </w:tcBorders>
            <w:vAlign w:val="center"/>
          </w:tcPr>
          <w:p w14:paraId="0D921994" w14:textId="77777777" w:rsidR="00C20EA0" w:rsidRPr="00B11F1D" w:rsidRDefault="00C20EA0" w:rsidP="00C20EA0">
            <w:pPr>
              <w:keepNext/>
              <w:ind w:firstLine="0"/>
              <w:jc w:val="left"/>
              <w:rPr>
                <w:b/>
                <w:sz w:val="18"/>
                <w:szCs w:val="18"/>
              </w:rPr>
            </w:pPr>
            <w:r w:rsidRPr="00B11F1D">
              <w:rPr>
                <w:b/>
                <w:sz w:val="18"/>
                <w:szCs w:val="18"/>
              </w:rPr>
              <w:t>Максимальный балл</w:t>
            </w:r>
          </w:p>
        </w:tc>
        <w:tc>
          <w:tcPr>
            <w:tcW w:w="1468" w:type="dxa"/>
            <w:tcBorders>
              <w:bottom w:val="single" w:sz="4" w:space="0" w:color="auto"/>
            </w:tcBorders>
          </w:tcPr>
          <w:p w14:paraId="38EC017B" w14:textId="77777777" w:rsidR="00C20EA0" w:rsidRPr="00B11F1D" w:rsidRDefault="00C20EA0" w:rsidP="00C20EA0">
            <w:pPr>
              <w:keepNext/>
              <w:ind w:firstLine="0"/>
              <w:jc w:val="left"/>
              <w:rPr>
                <w:b/>
                <w:sz w:val="18"/>
                <w:szCs w:val="18"/>
              </w:rPr>
            </w:pPr>
            <w:r w:rsidRPr="00B11F1D">
              <w:rPr>
                <w:b/>
                <w:sz w:val="18"/>
                <w:szCs w:val="18"/>
              </w:rPr>
              <w:t>Минимальное требование для допуска к семестровой аттестации</w:t>
            </w:r>
          </w:p>
        </w:tc>
      </w:tr>
      <w:tr w:rsidR="00C20EA0" w:rsidRPr="00B11F1D" w14:paraId="526749E7" w14:textId="77777777" w:rsidTr="00C20EA0">
        <w:trPr>
          <w:cantSplit/>
          <w:trHeight w:val="483"/>
        </w:trPr>
        <w:tc>
          <w:tcPr>
            <w:tcW w:w="540" w:type="dxa"/>
            <w:vAlign w:val="center"/>
          </w:tcPr>
          <w:p w14:paraId="4768B527" w14:textId="77777777" w:rsidR="00C20EA0" w:rsidRPr="00B11F1D" w:rsidRDefault="00C20EA0" w:rsidP="00E01ED0">
            <w:pPr>
              <w:jc w:val="center"/>
              <w:rPr>
                <w:sz w:val="18"/>
                <w:szCs w:val="18"/>
              </w:rPr>
            </w:pPr>
            <w:r w:rsidRPr="00B11F1D">
              <w:rPr>
                <w:sz w:val="18"/>
                <w:szCs w:val="18"/>
              </w:rPr>
              <w:t>1</w:t>
            </w:r>
          </w:p>
        </w:tc>
        <w:tc>
          <w:tcPr>
            <w:tcW w:w="916" w:type="dxa"/>
          </w:tcPr>
          <w:p w14:paraId="16FA793B" w14:textId="77777777" w:rsidR="00C20EA0" w:rsidRPr="00B11F1D" w:rsidRDefault="00C20EA0" w:rsidP="00D52A9A">
            <w:pPr>
              <w:spacing w:before="240"/>
              <w:ind w:firstLine="0"/>
              <w:rPr>
                <w:sz w:val="18"/>
                <w:szCs w:val="18"/>
              </w:rPr>
            </w:pPr>
            <w:r w:rsidRPr="00B11F1D">
              <w:rPr>
                <w:sz w:val="18"/>
                <w:szCs w:val="18"/>
              </w:rPr>
              <w:t>7 неделя</w:t>
            </w:r>
          </w:p>
        </w:tc>
        <w:tc>
          <w:tcPr>
            <w:tcW w:w="1134" w:type="dxa"/>
            <w:vAlign w:val="center"/>
          </w:tcPr>
          <w:p w14:paraId="22097AAB" w14:textId="77777777" w:rsidR="00C20EA0" w:rsidRPr="00B11F1D" w:rsidRDefault="00C20EA0" w:rsidP="00D52A9A">
            <w:pPr>
              <w:ind w:firstLine="0"/>
              <w:rPr>
                <w:sz w:val="18"/>
                <w:szCs w:val="18"/>
              </w:rPr>
            </w:pPr>
            <w:r w:rsidRPr="00B11F1D">
              <w:rPr>
                <w:sz w:val="18"/>
                <w:szCs w:val="18"/>
              </w:rPr>
              <w:t>1 – 7 неделя</w:t>
            </w:r>
          </w:p>
        </w:tc>
        <w:tc>
          <w:tcPr>
            <w:tcW w:w="2155" w:type="dxa"/>
            <w:vAlign w:val="center"/>
          </w:tcPr>
          <w:p w14:paraId="60B3A85E" w14:textId="77777777" w:rsidR="00C20EA0" w:rsidRPr="00B11F1D" w:rsidRDefault="00C20EA0" w:rsidP="00D52A9A">
            <w:pPr>
              <w:ind w:firstLine="0"/>
              <w:rPr>
                <w:sz w:val="18"/>
                <w:szCs w:val="18"/>
              </w:rPr>
            </w:pPr>
            <w:r w:rsidRPr="00B11F1D">
              <w:rPr>
                <w:sz w:val="18"/>
                <w:szCs w:val="18"/>
              </w:rPr>
              <w:t>Посещение занятий в первой трети семестра.</w:t>
            </w:r>
          </w:p>
        </w:tc>
        <w:tc>
          <w:tcPr>
            <w:tcW w:w="1481" w:type="dxa"/>
          </w:tcPr>
          <w:p w14:paraId="674F0B77" w14:textId="77777777" w:rsidR="00C20EA0" w:rsidRPr="00B11F1D" w:rsidRDefault="00C20EA0" w:rsidP="00D52A9A">
            <w:pPr>
              <w:ind w:firstLine="0"/>
              <w:rPr>
                <w:sz w:val="18"/>
                <w:szCs w:val="18"/>
              </w:rPr>
            </w:pPr>
            <w:r w:rsidRPr="00B11F1D">
              <w:rPr>
                <w:sz w:val="18"/>
                <w:szCs w:val="18"/>
              </w:rPr>
              <w:t>Контроль посещения</w:t>
            </w:r>
          </w:p>
        </w:tc>
        <w:tc>
          <w:tcPr>
            <w:tcW w:w="1039" w:type="dxa"/>
            <w:vAlign w:val="center"/>
          </w:tcPr>
          <w:p w14:paraId="5E77D4F5" w14:textId="77777777" w:rsidR="00C20EA0" w:rsidRPr="00B11F1D" w:rsidRDefault="00C20EA0" w:rsidP="00D52A9A">
            <w:pPr>
              <w:ind w:firstLine="0"/>
              <w:rPr>
                <w:sz w:val="18"/>
                <w:szCs w:val="18"/>
              </w:rPr>
            </w:pPr>
            <w:r w:rsidRPr="00B11F1D">
              <w:rPr>
                <w:sz w:val="18"/>
                <w:szCs w:val="18"/>
              </w:rPr>
              <w:t>4</w:t>
            </w:r>
          </w:p>
        </w:tc>
        <w:tc>
          <w:tcPr>
            <w:tcW w:w="832" w:type="dxa"/>
            <w:vAlign w:val="center"/>
          </w:tcPr>
          <w:p w14:paraId="36319717" w14:textId="77777777" w:rsidR="00C20EA0" w:rsidRPr="00B11F1D" w:rsidRDefault="00C20EA0" w:rsidP="00E01ED0">
            <w:pPr>
              <w:jc w:val="center"/>
              <w:rPr>
                <w:sz w:val="18"/>
                <w:szCs w:val="18"/>
              </w:rPr>
            </w:pPr>
            <w:r w:rsidRPr="00B11F1D">
              <w:rPr>
                <w:sz w:val="18"/>
                <w:szCs w:val="18"/>
              </w:rPr>
              <w:t>4</w:t>
            </w:r>
          </w:p>
        </w:tc>
        <w:tc>
          <w:tcPr>
            <w:tcW w:w="1468" w:type="dxa"/>
          </w:tcPr>
          <w:p w14:paraId="277E3043" w14:textId="77777777" w:rsidR="00C20EA0" w:rsidRPr="00B11F1D" w:rsidRDefault="00C20EA0" w:rsidP="00E01ED0">
            <w:pPr>
              <w:jc w:val="center"/>
              <w:rPr>
                <w:sz w:val="18"/>
                <w:szCs w:val="18"/>
              </w:rPr>
            </w:pPr>
          </w:p>
          <w:p w14:paraId="2F0E4B30" w14:textId="77777777" w:rsidR="00C20EA0" w:rsidRPr="00B11F1D" w:rsidRDefault="00C20EA0" w:rsidP="00E01ED0">
            <w:pPr>
              <w:jc w:val="center"/>
              <w:rPr>
                <w:sz w:val="18"/>
                <w:szCs w:val="18"/>
              </w:rPr>
            </w:pPr>
            <w:r w:rsidRPr="00B11F1D">
              <w:rPr>
                <w:sz w:val="18"/>
                <w:szCs w:val="18"/>
              </w:rPr>
              <w:t>1</w:t>
            </w:r>
          </w:p>
        </w:tc>
      </w:tr>
      <w:tr w:rsidR="00C20EA0" w:rsidRPr="00B11F1D" w14:paraId="46BE2A15" w14:textId="77777777" w:rsidTr="00C20EA0">
        <w:trPr>
          <w:cantSplit/>
          <w:trHeight w:val="483"/>
        </w:trPr>
        <w:tc>
          <w:tcPr>
            <w:tcW w:w="540" w:type="dxa"/>
            <w:vAlign w:val="center"/>
          </w:tcPr>
          <w:p w14:paraId="5F8AF81C" w14:textId="77777777" w:rsidR="00C20EA0" w:rsidRPr="00B11F1D" w:rsidRDefault="00C20EA0" w:rsidP="00E01ED0">
            <w:pPr>
              <w:jc w:val="center"/>
              <w:rPr>
                <w:sz w:val="18"/>
                <w:szCs w:val="18"/>
              </w:rPr>
            </w:pPr>
            <w:r w:rsidRPr="00B11F1D">
              <w:rPr>
                <w:sz w:val="18"/>
                <w:szCs w:val="18"/>
              </w:rPr>
              <w:t>2</w:t>
            </w:r>
          </w:p>
        </w:tc>
        <w:tc>
          <w:tcPr>
            <w:tcW w:w="916" w:type="dxa"/>
          </w:tcPr>
          <w:p w14:paraId="715D382A" w14:textId="77777777" w:rsidR="00C20EA0" w:rsidRPr="00B11F1D" w:rsidRDefault="00C20EA0" w:rsidP="00D52A9A">
            <w:pPr>
              <w:spacing w:before="240"/>
              <w:ind w:firstLine="0"/>
              <w:rPr>
                <w:sz w:val="18"/>
                <w:szCs w:val="18"/>
              </w:rPr>
            </w:pPr>
            <w:r w:rsidRPr="00B11F1D">
              <w:rPr>
                <w:sz w:val="18"/>
                <w:szCs w:val="18"/>
              </w:rPr>
              <w:t>7 неделя</w:t>
            </w:r>
          </w:p>
        </w:tc>
        <w:tc>
          <w:tcPr>
            <w:tcW w:w="1134" w:type="dxa"/>
            <w:vAlign w:val="center"/>
          </w:tcPr>
          <w:p w14:paraId="204095FA" w14:textId="77777777" w:rsidR="00C20EA0" w:rsidRPr="00B11F1D" w:rsidRDefault="00C20EA0" w:rsidP="00D52A9A">
            <w:pPr>
              <w:ind w:firstLine="0"/>
              <w:rPr>
                <w:sz w:val="18"/>
                <w:szCs w:val="18"/>
              </w:rPr>
            </w:pPr>
            <w:r w:rsidRPr="00B11F1D">
              <w:rPr>
                <w:sz w:val="18"/>
                <w:szCs w:val="18"/>
              </w:rPr>
              <w:t>1 – 7 неделя</w:t>
            </w:r>
          </w:p>
        </w:tc>
        <w:tc>
          <w:tcPr>
            <w:tcW w:w="2155" w:type="dxa"/>
            <w:vAlign w:val="center"/>
          </w:tcPr>
          <w:p w14:paraId="68C64EE4" w14:textId="77777777" w:rsidR="00C20EA0" w:rsidRPr="00B11F1D" w:rsidRDefault="00C20EA0" w:rsidP="00D52A9A">
            <w:pPr>
              <w:ind w:firstLine="0"/>
              <w:rPr>
                <w:sz w:val="18"/>
                <w:szCs w:val="18"/>
              </w:rPr>
            </w:pPr>
            <w:r w:rsidRPr="00B11F1D">
              <w:rPr>
                <w:sz w:val="18"/>
                <w:szCs w:val="18"/>
              </w:rPr>
              <w:t>Экспресс опросы в первой трети семестра</w:t>
            </w:r>
          </w:p>
        </w:tc>
        <w:tc>
          <w:tcPr>
            <w:tcW w:w="1481" w:type="dxa"/>
          </w:tcPr>
          <w:p w14:paraId="1ACD6E13" w14:textId="77777777" w:rsidR="00C20EA0" w:rsidRPr="00B11F1D" w:rsidRDefault="00C20EA0" w:rsidP="00D52A9A">
            <w:pPr>
              <w:ind w:firstLine="0"/>
              <w:rPr>
                <w:sz w:val="18"/>
                <w:szCs w:val="18"/>
              </w:rPr>
            </w:pPr>
            <w:r w:rsidRPr="00B11F1D">
              <w:rPr>
                <w:sz w:val="18"/>
                <w:szCs w:val="18"/>
              </w:rPr>
              <w:t>Опрос</w:t>
            </w:r>
          </w:p>
        </w:tc>
        <w:tc>
          <w:tcPr>
            <w:tcW w:w="1039" w:type="dxa"/>
            <w:vAlign w:val="center"/>
          </w:tcPr>
          <w:p w14:paraId="5604A24C" w14:textId="77777777" w:rsidR="00C20EA0" w:rsidRPr="00B11F1D" w:rsidRDefault="00C20EA0" w:rsidP="00D52A9A">
            <w:pPr>
              <w:ind w:firstLine="0"/>
              <w:rPr>
                <w:sz w:val="18"/>
                <w:szCs w:val="18"/>
              </w:rPr>
            </w:pPr>
            <w:r w:rsidRPr="00B11F1D">
              <w:rPr>
                <w:sz w:val="18"/>
                <w:szCs w:val="18"/>
              </w:rPr>
              <w:t>16</w:t>
            </w:r>
          </w:p>
        </w:tc>
        <w:tc>
          <w:tcPr>
            <w:tcW w:w="832" w:type="dxa"/>
            <w:vAlign w:val="center"/>
          </w:tcPr>
          <w:p w14:paraId="0AD31DD2" w14:textId="77777777" w:rsidR="00C20EA0" w:rsidRPr="00B11F1D" w:rsidRDefault="00C20EA0" w:rsidP="00E01ED0">
            <w:pPr>
              <w:jc w:val="center"/>
              <w:rPr>
                <w:sz w:val="18"/>
                <w:szCs w:val="18"/>
              </w:rPr>
            </w:pPr>
            <w:r w:rsidRPr="00B11F1D">
              <w:rPr>
                <w:sz w:val="18"/>
                <w:szCs w:val="18"/>
              </w:rPr>
              <w:t>16</w:t>
            </w:r>
          </w:p>
        </w:tc>
        <w:tc>
          <w:tcPr>
            <w:tcW w:w="1468" w:type="dxa"/>
          </w:tcPr>
          <w:p w14:paraId="602BBD74" w14:textId="77777777" w:rsidR="00C20EA0" w:rsidRPr="00B11F1D" w:rsidRDefault="00C20EA0" w:rsidP="00E01ED0">
            <w:pPr>
              <w:jc w:val="center"/>
              <w:rPr>
                <w:sz w:val="18"/>
                <w:szCs w:val="18"/>
              </w:rPr>
            </w:pPr>
          </w:p>
          <w:p w14:paraId="091005E0" w14:textId="77777777" w:rsidR="00C20EA0" w:rsidRPr="00B11F1D" w:rsidRDefault="00C20EA0" w:rsidP="00E01ED0">
            <w:pPr>
              <w:jc w:val="center"/>
              <w:rPr>
                <w:sz w:val="18"/>
                <w:szCs w:val="18"/>
              </w:rPr>
            </w:pPr>
            <w:r>
              <w:rPr>
                <w:sz w:val="18"/>
                <w:szCs w:val="18"/>
              </w:rPr>
              <w:t>10</w:t>
            </w:r>
          </w:p>
        </w:tc>
      </w:tr>
      <w:tr w:rsidR="00C20EA0" w:rsidRPr="00B11F1D" w14:paraId="45F72956" w14:textId="77777777" w:rsidTr="00C20EA0">
        <w:trPr>
          <w:cantSplit/>
          <w:trHeight w:val="483"/>
        </w:trPr>
        <w:tc>
          <w:tcPr>
            <w:tcW w:w="540" w:type="dxa"/>
            <w:vAlign w:val="center"/>
          </w:tcPr>
          <w:p w14:paraId="08613AF4" w14:textId="77777777" w:rsidR="00C20EA0" w:rsidRPr="00B11F1D" w:rsidRDefault="00C20EA0" w:rsidP="00E01ED0">
            <w:pPr>
              <w:jc w:val="center"/>
              <w:rPr>
                <w:sz w:val="18"/>
                <w:szCs w:val="18"/>
              </w:rPr>
            </w:pPr>
            <w:r w:rsidRPr="00B11F1D">
              <w:rPr>
                <w:sz w:val="18"/>
                <w:szCs w:val="18"/>
              </w:rPr>
              <w:t>3</w:t>
            </w:r>
          </w:p>
        </w:tc>
        <w:tc>
          <w:tcPr>
            <w:tcW w:w="916" w:type="dxa"/>
          </w:tcPr>
          <w:p w14:paraId="151F5585" w14:textId="77777777" w:rsidR="00C20EA0" w:rsidRPr="00B11F1D" w:rsidRDefault="00C20EA0" w:rsidP="00D52A9A">
            <w:pPr>
              <w:spacing w:before="240"/>
              <w:ind w:firstLine="0"/>
              <w:rPr>
                <w:sz w:val="18"/>
                <w:szCs w:val="18"/>
              </w:rPr>
            </w:pPr>
            <w:r w:rsidRPr="00B11F1D">
              <w:rPr>
                <w:sz w:val="18"/>
                <w:szCs w:val="18"/>
              </w:rPr>
              <w:t>11 неделя</w:t>
            </w:r>
          </w:p>
        </w:tc>
        <w:tc>
          <w:tcPr>
            <w:tcW w:w="1134" w:type="dxa"/>
            <w:vAlign w:val="center"/>
          </w:tcPr>
          <w:p w14:paraId="6E208F9A" w14:textId="77777777" w:rsidR="00C20EA0" w:rsidRPr="00B11F1D" w:rsidRDefault="00C20EA0" w:rsidP="00D52A9A">
            <w:pPr>
              <w:ind w:firstLine="0"/>
              <w:rPr>
                <w:sz w:val="18"/>
                <w:szCs w:val="18"/>
              </w:rPr>
            </w:pPr>
            <w:r w:rsidRPr="00B11F1D">
              <w:rPr>
                <w:sz w:val="18"/>
                <w:szCs w:val="18"/>
              </w:rPr>
              <w:t>8 – 11 неделя</w:t>
            </w:r>
          </w:p>
        </w:tc>
        <w:tc>
          <w:tcPr>
            <w:tcW w:w="2155" w:type="dxa"/>
            <w:vAlign w:val="center"/>
          </w:tcPr>
          <w:p w14:paraId="7232014D" w14:textId="77777777" w:rsidR="00C20EA0" w:rsidRPr="00B11F1D" w:rsidRDefault="00C20EA0" w:rsidP="00D52A9A">
            <w:pPr>
              <w:ind w:firstLine="0"/>
              <w:rPr>
                <w:sz w:val="18"/>
                <w:szCs w:val="18"/>
              </w:rPr>
            </w:pPr>
            <w:r w:rsidRPr="00B11F1D">
              <w:rPr>
                <w:sz w:val="18"/>
                <w:szCs w:val="18"/>
              </w:rPr>
              <w:t>Посещение занятий во второй трети семестра.</w:t>
            </w:r>
          </w:p>
        </w:tc>
        <w:tc>
          <w:tcPr>
            <w:tcW w:w="1481" w:type="dxa"/>
          </w:tcPr>
          <w:p w14:paraId="0368D8A5" w14:textId="77777777" w:rsidR="00C20EA0" w:rsidRPr="00B11F1D" w:rsidRDefault="00C20EA0" w:rsidP="00D52A9A">
            <w:pPr>
              <w:ind w:firstLine="0"/>
              <w:rPr>
                <w:sz w:val="18"/>
                <w:szCs w:val="18"/>
              </w:rPr>
            </w:pPr>
            <w:r w:rsidRPr="00B11F1D">
              <w:rPr>
                <w:sz w:val="18"/>
                <w:szCs w:val="18"/>
              </w:rPr>
              <w:t>Контроль посещения</w:t>
            </w:r>
          </w:p>
        </w:tc>
        <w:tc>
          <w:tcPr>
            <w:tcW w:w="1039" w:type="dxa"/>
            <w:vAlign w:val="center"/>
          </w:tcPr>
          <w:p w14:paraId="684BD42E" w14:textId="77777777" w:rsidR="00C20EA0" w:rsidRPr="00B11F1D" w:rsidRDefault="00C20EA0" w:rsidP="00D52A9A">
            <w:pPr>
              <w:ind w:firstLine="0"/>
              <w:rPr>
                <w:sz w:val="18"/>
                <w:szCs w:val="18"/>
              </w:rPr>
            </w:pPr>
            <w:r w:rsidRPr="00B11F1D">
              <w:rPr>
                <w:sz w:val="18"/>
                <w:szCs w:val="18"/>
              </w:rPr>
              <w:t>4</w:t>
            </w:r>
          </w:p>
        </w:tc>
        <w:tc>
          <w:tcPr>
            <w:tcW w:w="832" w:type="dxa"/>
            <w:vAlign w:val="center"/>
          </w:tcPr>
          <w:p w14:paraId="4017E94A" w14:textId="77777777" w:rsidR="00C20EA0" w:rsidRPr="00B11F1D" w:rsidRDefault="00C20EA0" w:rsidP="00E01ED0">
            <w:pPr>
              <w:jc w:val="center"/>
              <w:rPr>
                <w:sz w:val="18"/>
                <w:szCs w:val="18"/>
              </w:rPr>
            </w:pPr>
            <w:r w:rsidRPr="00B11F1D">
              <w:rPr>
                <w:sz w:val="18"/>
                <w:szCs w:val="18"/>
              </w:rPr>
              <w:t>4</w:t>
            </w:r>
          </w:p>
        </w:tc>
        <w:tc>
          <w:tcPr>
            <w:tcW w:w="1468" w:type="dxa"/>
          </w:tcPr>
          <w:p w14:paraId="705D8A08" w14:textId="77777777" w:rsidR="00C20EA0" w:rsidRPr="00B11F1D" w:rsidRDefault="00C20EA0" w:rsidP="00E01ED0">
            <w:pPr>
              <w:jc w:val="center"/>
              <w:rPr>
                <w:sz w:val="18"/>
                <w:szCs w:val="18"/>
              </w:rPr>
            </w:pPr>
          </w:p>
          <w:p w14:paraId="4F85400E" w14:textId="77777777" w:rsidR="00C20EA0" w:rsidRPr="00B11F1D" w:rsidRDefault="00C20EA0" w:rsidP="00E01ED0">
            <w:pPr>
              <w:jc w:val="center"/>
              <w:rPr>
                <w:sz w:val="18"/>
                <w:szCs w:val="18"/>
              </w:rPr>
            </w:pPr>
            <w:r w:rsidRPr="00B11F1D">
              <w:rPr>
                <w:sz w:val="18"/>
                <w:szCs w:val="18"/>
              </w:rPr>
              <w:t>1</w:t>
            </w:r>
          </w:p>
        </w:tc>
      </w:tr>
      <w:tr w:rsidR="00C20EA0" w:rsidRPr="00B11F1D" w14:paraId="7A9BD3CE" w14:textId="77777777" w:rsidTr="00C20EA0">
        <w:trPr>
          <w:cantSplit/>
          <w:trHeight w:val="483"/>
        </w:trPr>
        <w:tc>
          <w:tcPr>
            <w:tcW w:w="540" w:type="dxa"/>
            <w:vAlign w:val="center"/>
          </w:tcPr>
          <w:p w14:paraId="35F99053" w14:textId="77777777" w:rsidR="00C20EA0" w:rsidRPr="00B11F1D" w:rsidRDefault="00C20EA0" w:rsidP="00E01ED0">
            <w:pPr>
              <w:jc w:val="center"/>
              <w:rPr>
                <w:sz w:val="18"/>
                <w:szCs w:val="18"/>
              </w:rPr>
            </w:pPr>
            <w:r w:rsidRPr="00B11F1D">
              <w:rPr>
                <w:sz w:val="18"/>
                <w:szCs w:val="18"/>
              </w:rPr>
              <w:t>4</w:t>
            </w:r>
          </w:p>
        </w:tc>
        <w:tc>
          <w:tcPr>
            <w:tcW w:w="916" w:type="dxa"/>
          </w:tcPr>
          <w:p w14:paraId="42228FF3" w14:textId="77777777" w:rsidR="00C20EA0" w:rsidRPr="00B11F1D" w:rsidRDefault="00C20EA0" w:rsidP="00D52A9A">
            <w:pPr>
              <w:spacing w:before="240"/>
              <w:ind w:firstLine="0"/>
              <w:rPr>
                <w:sz w:val="18"/>
                <w:szCs w:val="18"/>
              </w:rPr>
            </w:pPr>
            <w:r w:rsidRPr="00B11F1D">
              <w:rPr>
                <w:sz w:val="18"/>
                <w:szCs w:val="18"/>
              </w:rPr>
              <w:t>11 неделя</w:t>
            </w:r>
          </w:p>
        </w:tc>
        <w:tc>
          <w:tcPr>
            <w:tcW w:w="1134" w:type="dxa"/>
            <w:vAlign w:val="center"/>
          </w:tcPr>
          <w:p w14:paraId="42F94846" w14:textId="77777777" w:rsidR="00C20EA0" w:rsidRPr="00B11F1D" w:rsidRDefault="00C20EA0" w:rsidP="00D52A9A">
            <w:pPr>
              <w:ind w:firstLine="0"/>
              <w:rPr>
                <w:sz w:val="18"/>
                <w:szCs w:val="18"/>
              </w:rPr>
            </w:pPr>
            <w:r w:rsidRPr="00B11F1D">
              <w:rPr>
                <w:sz w:val="18"/>
                <w:szCs w:val="18"/>
              </w:rPr>
              <w:t>8 – 11 неделя</w:t>
            </w:r>
          </w:p>
        </w:tc>
        <w:tc>
          <w:tcPr>
            <w:tcW w:w="2155" w:type="dxa"/>
            <w:vAlign w:val="center"/>
          </w:tcPr>
          <w:p w14:paraId="70568DF4" w14:textId="77777777" w:rsidR="00C20EA0" w:rsidRPr="00B11F1D" w:rsidRDefault="00C20EA0" w:rsidP="00D52A9A">
            <w:pPr>
              <w:ind w:firstLine="0"/>
              <w:rPr>
                <w:sz w:val="18"/>
                <w:szCs w:val="18"/>
              </w:rPr>
            </w:pPr>
            <w:r w:rsidRPr="00B11F1D">
              <w:rPr>
                <w:sz w:val="18"/>
                <w:szCs w:val="18"/>
              </w:rPr>
              <w:t>Реферат по избранной теме во второй трети семестра</w:t>
            </w:r>
          </w:p>
        </w:tc>
        <w:tc>
          <w:tcPr>
            <w:tcW w:w="1481" w:type="dxa"/>
          </w:tcPr>
          <w:p w14:paraId="4390B264" w14:textId="77777777" w:rsidR="00C20EA0" w:rsidRPr="00B11F1D" w:rsidRDefault="00C20EA0" w:rsidP="00D52A9A">
            <w:pPr>
              <w:ind w:firstLine="0"/>
              <w:rPr>
                <w:sz w:val="18"/>
                <w:szCs w:val="18"/>
              </w:rPr>
            </w:pPr>
            <w:r w:rsidRPr="00B11F1D">
              <w:rPr>
                <w:sz w:val="18"/>
                <w:szCs w:val="18"/>
              </w:rPr>
              <w:t>Реферат</w:t>
            </w:r>
          </w:p>
        </w:tc>
        <w:tc>
          <w:tcPr>
            <w:tcW w:w="1039" w:type="dxa"/>
            <w:vAlign w:val="center"/>
          </w:tcPr>
          <w:p w14:paraId="21187DC6" w14:textId="77777777" w:rsidR="00C20EA0" w:rsidRPr="00B11F1D" w:rsidRDefault="00C20EA0" w:rsidP="00D52A9A">
            <w:pPr>
              <w:ind w:firstLine="0"/>
              <w:rPr>
                <w:sz w:val="18"/>
                <w:szCs w:val="18"/>
              </w:rPr>
            </w:pPr>
            <w:r w:rsidRPr="00B11F1D">
              <w:rPr>
                <w:sz w:val="18"/>
                <w:szCs w:val="18"/>
              </w:rPr>
              <w:t>16</w:t>
            </w:r>
          </w:p>
        </w:tc>
        <w:tc>
          <w:tcPr>
            <w:tcW w:w="832" w:type="dxa"/>
            <w:vAlign w:val="center"/>
          </w:tcPr>
          <w:p w14:paraId="439DC76E" w14:textId="77777777" w:rsidR="00C20EA0" w:rsidRPr="00B11F1D" w:rsidRDefault="00C20EA0" w:rsidP="00E01ED0">
            <w:pPr>
              <w:jc w:val="center"/>
              <w:rPr>
                <w:sz w:val="18"/>
                <w:szCs w:val="18"/>
              </w:rPr>
            </w:pPr>
            <w:r w:rsidRPr="00B11F1D">
              <w:rPr>
                <w:sz w:val="18"/>
                <w:szCs w:val="18"/>
              </w:rPr>
              <w:t>16</w:t>
            </w:r>
          </w:p>
        </w:tc>
        <w:tc>
          <w:tcPr>
            <w:tcW w:w="1468" w:type="dxa"/>
          </w:tcPr>
          <w:p w14:paraId="16F8B123" w14:textId="77777777" w:rsidR="00C20EA0" w:rsidRPr="00B11F1D" w:rsidRDefault="00C20EA0" w:rsidP="00E01ED0">
            <w:pPr>
              <w:jc w:val="center"/>
              <w:rPr>
                <w:sz w:val="18"/>
                <w:szCs w:val="18"/>
              </w:rPr>
            </w:pPr>
          </w:p>
          <w:p w14:paraId="5DB04DF3" w14:textId="77777777" w:rsidR="00C20EA0" w:rsidRPr="00B11F1D" w:rsidRDefault="00C20EA0" w:rsidP="00E01ED0">
            <w:pPr>
              <w:jc w:val="center"/>
              <w:rPr>
                <w:sz w:val="18"/>
                <w:szCs w:val="18"/>
              </w:rPr>
            </w:pPr>
            <w:r>
              <w:rPr>
                <w:sz w:val="18"/>
                <w:szCs w:val="18"/>
              </w:rPr>
              <w:t>10</w:t>
            </w:r>
          </w:p>
          <w:p w14:paraId="4FAB52FF" w14:textId="77777777" w:rsidR="00C20EA0" w:rsidRPr="00B11F1D" w:rsidRDefault="00C20EA0" w:rsidP="00E01ED0">
            <w:pPr>
              <w:jc w:val="center"/>
              <w:rPr>
                <w:sz w:val="18"/>
                <w:szCs w:val="18"/>
              </w:rPr>
            </w:pPr>
          </w:p>
        </w:tc>
      </w:tr>
      <w:tr w:rsidR="00C20EA0" w:rsidRPr="00B11F1D" w14:paraId="7CE788FE" w14:textId="77777777" w:rsidTr="00C20EA0">
        <w:trPr>
          <w:cantSplit/>
          <w:trHeight w:val="483"/>
        </w:trPr>
        <w:tc>
          <w:tcPr>
            <w:tcW w:w="540" w:type="dxa"/>
            <w:vAlign w:val="center"/>
          </w:tcPr>
          <w:p w14:paraId="47197781" w14:textId="77777777" w:rsidR="00C20EA0" w:rsidRPr="00B11F1D" w:rsidRDefault="00C20EA0" w:rsidP="00E01ED0">
            <w:pPr>
              <w:jc w:val="center"/>
              <w:rPr>
                <w:sz w:val="18"/>
                <w:szCs w:val="18"/>
              </w:rPr>
            </w:pPr>
            <w:r w:rsidRPr="00B11F1D">
              <w:rPr>
                <w:sz w:val="18"/>
                <w:szCs w:val="18"/>
              </w:rPr>
              <w:t>5</w:t>
            </w:r>
          </w:p>
        </w:tc>
        <w:tc>
          <w:tcPr>
            <w:tcW w:w="916" w:type="dxa"/>
          </w:tcPr>
          <w:p w14:paraId="370A5878" w14:textId="77777777" w:rsidR="00C20EA0" w:rsidRPr="00B11F1D" w:rsidRDefault="00C20EA0" w:rsidP="00D52A9A">
            <w:pPr>
              <w:spacing w:before="120"/>
              <w:ind w:firstLine="0"/>
              <w:rPr>
                <w:sz w:val="18"/>
                <w:szCs w:val="18"/>
              </w:rPr>
            </w:pPr>
            <w:r w:rsidRPr="00B11F1D">
              <w:rPr>
                <w:sz w:val="18"/>
                <w:szCs w:val="18"/>
              </w:rPr>
              <w:t>16 неделя</w:t>
            </w:r>
          </w:p>
        </w:tc>
        <w:tc>
          <w:tcPr>
            <w:tcW w:w="1134" w:type="dxa"/>
          </w:tcPr>
          <w:p w14:paraId="22F0CDCF" w14:textId="77777777" w:rsidR="00C20EA0" w:rsidRPr="00B11F1D" w:rsidRDefault="00C20EA0" w:rsidP="00D52A9A">
            <w:pPr>
              <w:ind w:firstLine="0"/>
              <w:rPr>
                <w:sz w:val="18"/>
                <w:szCs w:val="18"/>
              </w:rPr>
            </w:pPr>
            <w:r w:rsidRPr="00B11F1D">
              <w:rPr>
                <w:sz w:val="18"/>
                <w:szCs w:val="18"/>
              </w:rPr>
              <w:t>12 – 16 неделя</w:t>
            </w:r>
          </w:p>
        </w:tc>
        <w:tc>
          <w:tcPr>
            <w:tcW w:w="2155" w:type="dxa"/>
            <w:vAlign w:val="center"/>
          </w:tcPr>
          <w:p w14:paraId="0B144C5A" w14:textId="77777777" w:rsidR="00C20EA0" w:rsidRPr="00B11F1D" w:rsidRDefault="00C20EA0" w:rsidP="00D52A9A">
            <w:pPr>
              <w:ind w:firstLine="0"/>
              <w:rPr>
                <w:sz w:val="18"/>
                <w:szCs w:val="18"/>
              </w:rPr>
            </w:pPr>
            <w:r w:rsidRPr="00B11F1D">
              <w:rPr>
                <w:sz w:val="18"/>
                <w:szCs w:val="18"/>
              </w:rPr>
              <w:t>Посещение занятий в последней трети семестра</w:t>
            </w:r>
          </w:p>
        </w:tc>
        <w:tc>
          <w:tcPr>
            <w:tcW w:w="1481" w:type="dxa"/>
          </w:tcPr>
          <w:p w14:paraId="24C1DD7B" w14:textId="77777777" w:rsidR="00C20EA0" w:rsidRPr="00B11F1D" w:rsidRDefault="00C20EA0" w:rsidP="00D52A9A">
            <w:pPr>
              <w:ind w:firstLine="0"/>
              <w:rPr>
                <w:sz w:val="18"/>
                <w:szCs w:val="18"/>
              </w:rPr>
            </w:pPr>
            <w:r w:rsidRPr="00B11F1D">
              <w:rPr>
                <w:sz w:val="18"/>
                <w:szCs w:val="18"/>
              </w:rPr>
              <w:t>Контроль посещения</w:t>
            </w:r>
          </w:p>
        </w:tc>
        <w:tc>
          <w:tcPr>
            <w:tcW w:w="1039" w:type="dxa"/>
            <w:vAlign w:val="center"/>
          </w:tcPr>
          <w:p w14:paraId="3C5A87C8" w14:textId="77777777" w:rsidR="00C20EA0" w:rsidRPr="00B11F1D" w:rsidRDefault="00C20EA0" w:rsidP="00D52A9A">
            <w:pPr>
              <w:ind w:firstLine="0"/>
              <w:rPr>
                <w:sz w:val="18"/>
                <w:szCs w:val="18"/>
              </w:rPr>
            </w:pPr>
            <w:r w:rsidRPr="00B11F1D">
              <w:rPr>
                <w:sz w:val="18"/>
                <w:szCs w:val="18"/>
              </w:rPr>
              <w:t>4</w:t>
            </w:r>
          </w:p>
        </w:tc>
        <w:tc>
          <w:tcPr>
            <w:tcW w:w="832" w:type="dxa"/>
            <w:vAlign w:val="center"/>
          </w:tcPr>
          <w:p w14:paraId="7817E429" w14:textId="77777777" w:rsidR="00C20EA0" w:rsidRPr="00B11F1D" w:rsidRDefault="00C20EA0" w:rsidP="00E01ED0">
            <w:pPr>
              <w:jc w:val="center"/>
              <w:rPr>
                <w:sz w:val="18"/>
                <w:szCs w:val="18"/>
              </w:rPr>
            </w:pPr>
            <w:r w:rsidRPr="00B11F1D">
              <w:rPr>
                <w:sz w:val="18"/>
                <w:szCs w:val="18"/>
              </w:rPr>
              <w:t>4</w:t>
            </w:r>
          </w:p>
        </w:tc>
        <w:tc>
          <w:tcPr>
            <w:tcW w:w="1468" w:type="dxa"/>
          </w:tcPr>
          <w:p w14:paraId="4798F74C" w14:textId="77777777" w:rsidR="00C20EA0" w:rsidRPr="00B11F1D" w:rsidRDefault="00C20EA0" w:rsidP="00E01ED0">
            <w:pPr>
              <w:jc w:val="center"/>
              <w:rPr>
                <w:sz w:val="18"/>
                <w:szCs w:val="18"/>
              </w:rPr>
            </w:pPr>
          </w:p>
          <w:p w14:paraId="525408EF" w14:textId="77777777" w:rsidR="00C20EA0" w:rsidRPr="00B11F1D" w:rsidRDefault="00C20EA0" w:rsidP="00E01ED0">
            <w:pPr>
              <w:jc w:val="center"/>
              <w:rPr>
                <w:sz w:val="18"/>
                <w:szCs w:val="18"/>
              </w:rPr>
            </w:pPr>
            <w:r w:rsidRPr="00B11F1D">
              <w:rPr>
                <w:sz w:val="18"/>
                <w:szCs w:val="18"/>
              </w:rPr>
              <w:t>1</w:t>
            </w:r>
          </w:p>
        </w:tc>
      </w:tr>
      <w:tr w:rsidR="00C20EA0" w:rsidRPr="00B11F1D" w14:paraId="6AD0DB82" w14:textId="77777777" w:rsidTr="00C20EA0">
        <w:trPr>
          <w:cantSplit/>
          <w:trHeight w:val="483"/>
        </w:trPr>
        <w:tc>
          <w:tcPr>
            <w:tcW w:w="540" w:type="dxa"/>
            <w:vAlign w:val="center"/>
          </w:tcPr>
          <w:p w14:paraId="597F861D" w14:textId="77777777" w:rsidR="00C20EA0" w:rsidRPr="00B11F1D" w:rsidRDefault="00C20EA0" w:rsidP="00E01ED0">
            <w:pPr>
              <w:jc w:val="center"/>
              <w:rPr>
                <w:sz w:val="18"/>
                <w:szCs w:val="18"/>
              </w:rPr>
            </w:pPr>
            <w:r w:rsidRPr="00B11F1D">
              <w:rPr>
                <w:sz w:val="18"/>
                <w:szCs w:val="18"/>
              </w:rPr>
              <w:t>6</w:t>
            </w:r>
          </w:p>
        </w:tc>
        <w:tc>
          <w:tcPr>
            <w:tcW w:w="916" w:type="dxa"/>
          </w:tcPr>
          <w:p w14:paraId="0C48DA89" w14:textId="77777777" w:rsidR="00C20EA0" w:rsidRPr="00B11F1D" w:rsidRDefault="00C20EA0" w:rsidP="00D52A9A">
            <w:pPr>
              <w:spacing w:before="240"/>
              <w:ind w:firstLine="0"/>
              <w:rPr>
                <w:sz w:val="18"/>
                <w:szCs w:val="18"/>
              </w:rPr>
            </w:pPr>
            <w:r w:rsidRPr="00B11F1D">
              <w:rPr>
                <w:sz w:val="18"/>
                <w:szCs w:val="18"/>
              </w:rPr>
              <w:t>16 неделя</w:t>
            </w:r>
          </w:p>
        </w:tc>
        <w:tc>
          <w:tcPr>
            <w:tcW w:w="1134" w:type="dxa"/>
          </w:tcPr>
          <w:p w14:paraId="61F45EA2" w14:textId="77777777" w:rsidR="00C20EA0" w:rsidRPr="00B11F1D" w:rsidRDefault="00C20EA0" w:rsidP="00D52A9A">
            <w:pPr>
              <w:ind w:firstLine="0"/>
              <w:rPr>
                <w:sz w:val="18"/>
                <w:szCs w:val="18"/>
              </w:rPr>
            </w:pPr>
            <w:r w:rsidRPr="00B11F1D">
              <w:rPr>
                <w:sz w:val="18"/>
                <w:szCs w:val="18"/>
              </w:rPr>
              <w:t>12 – 16 неделя</w:t>
            </w:r>
          </w:p>
        </w:tc>
        <w:tc>
          <w:tcPr>
            <w:tcW w:w="2155" w:type="dxa"/>
            <w:vAlign w:val="center"/>
          </w:tcPr>
          <w:p w14:paraId="76DF54C6" w14:textId="77777777" w:rsidR="00C20EA0" w:rsidRPr="00B11F1D" w:rsidRDefault="00C20EA0" w:rsidP="00D52A9A">
            <w:pPr>
              <w:ind w:firstLine="0"/>
              <w:rPr>
                <w:sz w:val="18"/>
                <w:szCs w:val="18"/>
              </w:rPr>
            </w:pPr>
            <w:r w:rsidRPr="00B11F1D">
              <w:rPr>
                <w:sz w:val="18"/>
                <w:szCs w:val="18"/>
              </w:rPr>
              <w:t>Экспресс опросы в последней трети семестра</w:t>
            </w:r>
          </w:p>
        </w:tc>
        <w:tc>
          <w:tcPr>
            <w:tcW w:w="1481" w:type="dxa"/>
          </w:tcPr>
          <w:p w14:paraId="70C42DA8" w14:textId="77777777" w:rsidR="00C20EA0" w:rsidRPr="00B11F1D" w:rsidRDefault="00C20EA0" w:rsidP="00D52A9A">
            <w:pPr>
              <w:ind w:firstLine="0"/>
              <w:rPr>
                <w:sz w:val="18"/>
                <w:szCs w:val="18"/>
              </w:rPr>
            </w:pPr>
            <w:r w:rsidRPr="00B11F1D">
              <w:rPr>
                <w:sz w:val="18"/>
                <w:szCs w:val="18"/>
              </w:rPr>
              <w:t>Опрос</w:t>
            </w:r>
          </w:p>
        </w:tc>
        <w:tc>
          <w:tcPr>
            <w:tcW w:w="1039" w:type="dxa"/>
            <w:vAlign w:val="center"/>
          </w:tcPr>
          <w:p w14:paraId="31187E71" w14:textId="77777777" w:rsidR="00C20EA0" w:rsidRPr="00B11F1D" w:rsidRDefault="00C20EA0" w:rsidP="00D52A9A">
            <w:pPr>
              <w:ind w:firstLine="0"/>
              <w:rPr>
                <w:sz w:val="18"/>
                <w:szCs w:val="18"/>
              </w:rPr>
            </w:pPr>
            <w:r w:rsidRPr="00B11F1D">
              <w:rPr>
                <w:sz w:val="18"/>
                <w:szCs w:val="18"/>
              </w:rPr>
              <w:t>16</w:t>
            </w:r>
          </w:p>
        </w:tc>
        <w:tc>
          <w:tcPr>
            <w:tcW w:w="832" w:type="dxa"/>
            <w:vAlign w:val="center"/>
          </w:tcPr>
          <w:p w14:paraId="13B78AFF" w14:textId="77777777" w:rsidR="00C20EA0" w:rsidRPr="00B11F1D" w:rsidRDefault="00C20EA0" w:rsidP="00E01ED0">
            <w:pPr>
              <w:jc w:val="center"/>
              <w:rPr>
                <w:sz w:val="18"/>
                <w:szCs w:val="18"/>
              </w:rPr>
            </w:pPr>
            <w:r w:rsidRPr="00B11F1D">
              <w:rPr>
                <w:sz w:val="18"/>
                <w:szCs w:val="18"/>
              </w:rPr>
              <w:t>16</w:t>
            </w:r>
          </w:p>
        </w:tc>
        <w:tc>
          <w:tcPr>
            <w:tcW w:w="1468" w:type="dxa"/>
          </w:tcPr>
          <w:p w14:paraId="035C193B" w14:textId="77777777" w:rsidR="00C20EA0" w:rsidRPr="00B11F1D" w:rsidRDefault="00C20EA0" w:rsidP="00E01ED0">
            <w:pPr>
              <w:jc w:val="center"/>
              <w:rPr>
                <w:sz w:val="18"/>
                <w:szCs w:val="18"/>
              </w:rPr>
            </w:pPr>
          </w:p>
          <w:p w14:paraId="7F408F92" w14:textId="77777777" w:rsidR="00C20EA0" w:rsidRPr="00B11F1D" w:rsidRDefault="00C20EA0" w:rsidP="00E01ED0">
            <w:pPr>
              <w:jc w:val="center"/>
              <w:rPr>
                <w:sz w:val="18"/>
                <w:szCs w:val="18"/>
              </w:rPr>
            </w:pPr>
            <w:r>
              <w:rPr>
                <w:sz w:val="18"/>
                <w:szCs w:val="18"/>
              </w:rPr>
              <w:t>10</w:t>
            </w:r>
          </w:p>
        </w:tc>
      </w:tr>
      <w:tr w:rsidR="00C20EA0" w:rsidRPr="00B11F1D" w14:paraId="2F62D1A9" w14:textId="77777777" w:rsidTr="00C20EA0">
        <w:trPr>
          <w:cantSplit/>
          <w:trHeight w:val="483"/>
        </w:trPr>
        <w:tc>
          <w:tcPr>
            <w:tcW w:w="540" w:type="dxa"/>
            <w:vAlign w:val="center"/>
          </w:tcPr>
          <w:p w14:paraId="6981F3A6" w14:textId="77777777" w:rsidR="00C20EA0" w:rsidRPr="00B11F1D" w:rsidRDefault="00C20EA0" w:rsidP="00E01ED0">
            <w:pPr>
              <w:jc w:val="center"/>
              <w:rPr>
                <w:sz w:val="18"/>
                <w:szCs w:val="18"/>
              </w:rPr>
            </w:pPr>
            <w:r w:rsidRPr="00B11F1D">
              <w:rPr>
                <w:sz w:val="18"/>
                <w:szCs w:val="18"/>
              </w:rPr>
              <w:t>7</w:t>
            </w:r>
          </w:p>
        </w:tc>
        <w:tc>
          <w:tcPr>
            <w:tcW w:w="916" w:type="dxa"/>
          </w:tcPr>
          <w:p w14:paraId="396D1706" w14:textId="77777777" w:rsidR="00C20EA0" w:rsidRPr="00B11F1D" w:rsidRDefault="00C20EA0" w:rsidP="00D52A9A">
            <w:pPr>
              <w:spacing w:before="240"/>
              <w:ind w:firstLine="0"/>
              <w:rPr>
                <w:sz w:val="18"/>
                <w:szCs w:val="18"/>
              </w:rPr>
            </w:pPr>
            <w:r w:rsidRPr="00B11F1D">
              <w:rPr>
                <w:sz w:val="18"/>
                <w:szCs w:val="18"/>
              </w:rPr>
              <w:t>16 неделя</w:t>
            </w:r>
          </w:p>
        </w:tc>
        <w:tc>
          <w:tcPr>
            <w:tcW w:w="1134" w:type="dxa"/>
          </w:tcPr>
          <w:p w14:paraId="2919145A" w14:textId="77777777" w:rsidR="00C20EA0" w:rsidRPr="00B11F1D" w:rsidRDefault="00C20EA0" w:rsidP="00D52A9A">
            <w:pPr>
              <w:ind w:firstLine="0"/>
              <w:rPr>
                <w:sz w:val="18"/>
                <w:szCs w:val="18"/>
              </w:rPr>
            </w:pPr>
            <w:r w:rsidRPr="00B11F1D">
              <w:rPr>
                <w:sz w:val="18"/>
                <w:szCs w:val="18"/>
              </w:rPr>
              <w:t>12 – 16 неделя</w:t>
            </w:r>
          </w:p>
        </w:tc>
        <w:tc>
          <w:tcPr>
            <w:tcW w:w="2155" w:type="dxa"/>
            <w:vAlign w:val="center"/>
          </w:tcPr>
          <w:p w14:paraId="422E8C00" w14:textId="77777777" w:rsidR="00C20EA0" w:rsidRPr="00B11F1D" w:rsidRDefault="00C20EA0" w:rsidP="00D52A9A">
            <w:pPr>
              <w:ind w:firstLine="0"/>
              <w:rPr>
                <w:sz w:val="18"/>
                <w:szCs w:val="18"/>
              </w:rPr>
            </w:pPr>
            <w:r w:rsidRPr="00B11F1D">
              <w:rPr>
                <w:sz w:val="18"/>
                <w:szCs w:val="18"/>
              </w:rPr>
              <w:t xml:space="preserve">Практическое задание </w:t>
            </w:r>
          </w:p>
        </w:tc>
        <w:tc>
          <w:tcPr>
            <w:tcW w:w="1481" w:type="dxa"/>
          </w:tcPr>
          <w:p w14:paraId="0EBDA489" w14:textId="77777777" w:rsidR="00C20EA0" w:rsidRPr="00B11F1D" w:rsidRDefault="00C20EA0" w:rsidP="00D52A9A">
            <w:pPr>
              <w:ind w:firstLine="0"/>
              <w:rPr>
                <w:sz w:val="18"/>
                <w:szCs w:val="18"/>
              </w:rPr>
            </w:pPr>
            <w:r w:rsidRPr="00B11F1D">
              <w:rPr>
                <w:sz w:val="18"/>
                <w:szCs w:val="18"/>
              </w:rPr>
              <w:t xml:space="preserve">Письменное индивид. задание </w:t>
            </w:r>
          </w:p>
        </w:tc>
        <w:tc>
          <w:tcPr>
            <w:tcW w:w="1039" w:type="dxa"/>
            <w:vAlign w:val="center"/>
          </w:tcPr>
          <w:p w14:paraId="1C5DC8A7" w14:textId="77777777" w:rsidR="00C20EA0" w:rsidRPr="00B11F1D" w:rsidRDefault="00C20EA0" w:rsidP="00D52A9A">
            <w:pPr>
              <w:ind w:firstLine="0"/>
              <w:rPr>
                <w:sz w:val="18"/>
                <w:szCs w:val="18"/>
              </w:rPr>
            </w:pPr>
            <w:r w:rsidRPr="00B11F1D">
              <w:rPr>
                <w:sz w:val="18"/>
                <w:szCs w:val="18"/>
              </w:rPr>
              <w:t>40</w:t>
            </w:r>
          </w:p>
        </w:tc>
        <w:tc>
          <w:tcPr>
            <w:tcW w:w="832" w:type="dxa"/>
            <w:vAlign w:val="center"/>
          </w:tcPr>
          <w:p w14:paraId="54E780F0" w14:textId="77777777" w:rsidR="00C20EA0" w:rsidRPr="00B11F1D" w:rsidRDefault="00C20EA0" w:rsidP="00E01ED0">
            <w:pPr>
              <w:jc w:val="center"/>
              <w:rPr>
                <w:sz w:val="18"/>
                <w:szCs w:val="18"/>
              </w:rPr>
            </w:pPr>
            <w:r w:rsidRPr="00B11F1D">
              <w:rPr>
                <w:sz w:val="18"/>
                <w:szCs w:val="18"/>
              </w:rPr>
              <w:t>40</w:t>
            </w:r>
          </w:p>
        </w:tc>
        <w:tc>
          <w:tcPr>
            <w:tcW w:w="1468" w:type="dxa"/>
          </w:tcPr>
          <w:p w14:paraId="504A61F6" w14:textId="77777777" w:rsidR="00C20EA0" w:rsidRPr="00B11F1D" w:rsidRDefault="00C20EA0" w:rsidP="00E01ED0">
            <w:pPr>
              <w:jc w:val="center"/>
              <w:rPr>
                <w:sz w:val="18"/>
                <w:szCs w:val="18"/>
              </w:rPr>
            </w:pPr>
          </w:p>
          <w:p w14:paraId="509CEDFD" w14:textId="77777777" w:rsidR="00C20EA0" w:rsidRPr="00B11F1D" w:rsidRDefault="00C20EA0" w:rsidP="00E01ED0">
            <w:pPr>
              <w:jc w:val="center"/>
              <w:rPr>
                <w:sz w:val="18"/>
                <w:szCs w:val="18"/>
              </w:rPr>
            </w:pPr>
            <w:r>
              <w:rPr>
                <w:sz w:val="18"/>
                <w:szCs w:val="18"/>
              </w:rPr>
              <w:t>3</w:t>
            </w:r>
            <w:r w:rsidRPr="00B11F1D">
              <w:rPr>
                <w:sz w:val="18"/>
                <w:szCs w:val="18"/>
              </w:rPr>
              <w:t>0</w:t>
            </w:r>
          </w:p>
        </w:tc>
      </w:tr>
      <w:tr w:rsidR="00C20EA0" w:rsidRPr="00B11F1D" w14:paraId="171A5911" w14:textId="77777777" w:rsidTr="00C20EA0">
        <w:trPr>
          <w:cantSplit/>
          <w:trHeight w:val="483"/>
        </w:trPr>
        <w:tc>
          <w:tcPr>
            <w:tcW w:w="540" w:type="dxa"/>
            <w:vAlign w:val="center"/>
          </w:tcPr>
          <w:p w14:paraId="7D12168F" w14:textId="77777777" w:rsidR="00C20EA0" w:rsidRPr="00B11F1D" w:rsidRDefault="00C20EA0" w:rsidP="00E01ED0">
            <w:pPr>
              <w:jc w:val="center"/>
              <w:rPr>
                <w:sz w:val="18"/>
                <w:szCs w:val="18"/>
              </w:rPr>
            </w:pPr>
            <w:r w:rsidRPr="00B11F1D">
              <w:rPr>
                <w:sz w:val="18"/>
                <w:szCs w:val="18"/>
              </w:rPr>
              <w:t>8</w:t>
            </w:r>
          </w:p>
        </w:tc>
        <w:tc>
          <w:tcPr>
            <w:tcW w:w="916" w:type="dxa"/>
          </w:tcPr>
          <w:p w14:paraId="39F867CE" w14:textId="77777777" w:rsidR="00C20EA0" w:rsidRPr="00B11F1D" w:rsidRDefault="00C20EA0" w:rsidP="00D52A9A">
            <w:pPr>
              <w:spacing w:before="240"/>
              <w:ind w:firstLine="0"/>
              <w:rPr>
                <w:sz w:val="18"/>
                <w:szCs w:val="18"/>
              </w:rPr>
            </w:pPr>
            <w:r w:rsidRPr="00B11F1D">
              <w:rPr>
                <w:sz w:val="18"/>
                <w:szCs w:val="18"/>
              </w:rPr>
              <w:t>сессия</w:t>
            </w:r>
          </w:p>
        </w:tc>
        <w:tc>
          <w:tcPr>
            <w:tcW w:w="1134" w:type="dxa"/>
            <w:vAlign w:val="center"/>
          </w:tcPr>
          <w:p w14:paraId="09B32D6B" w14:textId="77777777" w:rsidR="00C20EA0" w:rsidRPr="00B11F1D" w:rsidRDefault="00C20EA0" w:rsidP="00D52A9A">
            <w:pPr>
              <w:ind w:firstLine="0"/>
              <w:rPr>
                <w:sz w:val="18"/>
                <w:szCs w:val="18"/>
              </w:rPr>
            </w:pPr>
            <w:r w:rsidRPr="00B11F1D">
              <w:rPr>
                <w:sz w:val="18"/>
                <w:szCs w:val="18"/>
              </w:rPr>
              <w:t>сессия</w:t>
            </w:r>
          </w:p>
        </w:tc>
        <w:tc>
          <w:tcPr>
            <w:tcW w:w="2155" w:type="dxa"/>
            <w:vAlign w:val="center"/>
          </w:tcPr>
          <w:p w14:paraId="39E224B5" w14:textId="77777777" w:rsidR="00C20EA0" w:rsidRPr="00B11F1D" w:rsidRDefault="00C20EA0" w:rsidP="00D52A9A">
            <w:pPr>
              <w:ind w:firstLine="0"/>
              <w:rPr>
                <w:sz w:val="18"/>
                <w:szCs w:val="18"/>
              </w:rPr>
            </w:pPr>
            <w:r w:rsidRPr="00B11F1D">
              <w:rPr>
                <w:sz w:val="18"/>
                <w:szCs w:val="18"/>
              </w:rPr>
              <w:t>Зачет   по дисциплине</w:t>
            </w:r>
          </w:p>
        </w:tc>
        <w:tc>
          <w:tcPr>
            <w:tcW w:w="1481" w:type="dxa"/>
          </w:tcPr>
          <w:p w14:paraId="33A70E7E" w14:textId="77777777" w:rsidR="00C20EA0" w:rsidRPr="00B11F1D" w:rsidRDefault="00C20EA0" w:rsidP="00E01ED0">
            <w:pPr>
              <w:jc w:val="center"/>
              <w:rPr>
                <w:sz w:val="18"/>
                <w:szCs w:val="18"/>
              </w:rPr>
            </w:pPr>
          </w:p>
          <w:p w14:paraId="2AE3D057" w14:textId="77777777" w:rsidR="00C20EA0" w:rsidRPr="00B11F1D" w:rsidRDefault="00D52A9A" w:rsidP="00D52A9A">
            <w:pPr>
              <w:ind w:firstLine="0"/>
              <w:rPr>
                <w:sz w:val="18"/>
                <w:szCs w:val="18"/>
              </w:rPr>
            </w:pPr>
            <w:r>
              <w:rPr>
                <w:sz w:val="18"/>
                <w:szCs w:val="18"/>
              </w:rPr>
              <w:t>З</w:t>
            </w:r>
            <w:r w:rsidR="00C20EA0" w:rsidRPr="00B11F1D">
              <w:rPr>
                <w:sz w:val="18"/>
                <w:szCs w:val="18"/>
              </w:rPr>
              <w:t>ачет</w:t>
            </w:r>
          </w:p>
        </w:tc>
        <w:tc>
          <w:tcPr>
            <w:tcW w:w="1039" w:type="dxa"/>
            <w:vAlign w:val="center"/>
          </w:tcPr>
          <w:p w14:paraId="00BC67E9" w14:textId="77777777" w:rsidR="00C20EA0" w:rsidRPr="00B11F1D" w:rsidRDefault="00C20EA0" w:rsidP="00E01ED0">
            <w:pPr>
              <w:jc w:val="center"/>
              <w:rPr>
                <w:sz w:val="18"/>
                <w:szCs w:val="18"/>
              </w:rPr>
            </w:pPr>
          </w:p>
        </w:tc>
        <w:tc>
          <w:tcPr>
            <w:tcW w:w="832" w:type="dxa"/>
            <w:vAlign w:val="center"/>
          </w:tcPr>
          <w:p w14:paraId="56EB0200" w14:textId="77777777" w:rsidR="00C20EA0" w:rsidRPr="00B11F1D" w:rsidRDefault="00C20EA0" w:rsidP="00E01ED0">
            <w:pPr>
              <w:jc w:val="center"/>
              <w:rPr>
                <w:sz w:val="18"/>
                <w:szCs w:val="18"/>
              </w:rPr>
            </w:pPr>
          </w:p>
        </w:tc>
        <w:tc>
          <w:tcPr>
            <w:tcW w:w="1468" w:type="dxa"/>
          </w:tcPr>
          <w:p w14:paraId="10B8A839" w14:textId="77777777" w:rsidR="00C20EA0" w:rsidRPr="00B11F1D" w:rsidRDefault="00C20EA0" w:rsidP="00E01ED0">
            <w:pPr>
              <w:jc w:val="center"/>
              <w:rPr>
                <w:sz w:val="18"/>
                <w:szCs w:val="18"/>
              </w:rPr>
            </w:pPr>
          </w:p>
        </w:tc>
      </w:tr>
    </w:tbl>
    <w:p w14:paraId="68D7AA27" w14:textId="77777777" w:rsidR="00C20EA0" w:rsidRPr="00B11F1D" w:rsidRDefault="00C20EA0" w:rsidP="00C20EA0">
      <w:pPr>
        <w:rPr>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362"/>
      </w:tblGrid>
      <w:tr w:rsidR="004E5547" w:rsidRPr="00B11F1D" w14:paraId="5AB8850E" w14:textId="77777777" w:rsidTr="00E01ED0">
        <w:tc>
          <w:tcPr>
            <w:tcW w:w="3131" w:type="dxa"/>
          </w:tcPr>
          <w:p w14:paraId="34A79739" w14:textId="77777777" w:rsidR="004E5547" w:rsidRPr="00B11F1D" w:rsidRDefault="004E5547" w:rsidP="00E01ED0">
            <w:pPr>
              <w:widowControl w:val="0"/>
              <w:tabs>
                <w:tab w:val="left" w:pos="0"/>
                <w:tab w:val="left" w:pos="1728"/>
                <w:tab w:val="left" w:pos="3024"/>
                <w:tab w:val="left" w:pos="7920"/>
                <w:tab w:val="left" w:pos="10656"/>
              </w:tabs>
              <w:rPr>
                <w:snapToGrid w:val="0"/>
                <w:sz w:val="20"/>
                <w:szCs w:val="20"/>
              </w:rPr>
            </w:pPr>
            <w:r w:rsidRPr="00B11F1D">
              <w:rPr>
                <w:snapToGrid w:val="0"/>
                <w:sz w:val="20"/>
                <w:szCs w:val="20"/>
              </w:rPr>
              <w:t>Менее 6</w:t>
            </w:r>
            <w:r>
              <w:rPr>
                <w:snapToGrid w:val="0"/>
                <w:sz w:val="20"/>
                <w:szCs w:val="20"/>
              </w:rPr>
              <w:t>3</w:t>
            </w:r>
            <w:r w:rsidRPr="00B11F1D">
              <w:rPr>
                <w:snapToGrid w:val="0"/>
                <w:sz w:val="20"/>
                <w:szCs w:val="20"/>
              </w:rPr>
              <w:t>%</w:t>
            </w:r>
          </w:p>
        </w:tc>
        <w:tc>
          <w:tcPr>
            <w:tcW w:w="6362" w:type="dxa"/>
          </w:tcPr>
          <w:p w14:paraId="1C61459E" w14:textId="77777777" w:rsidR="004E5547" w:rsidRPr="00B11F1D" w:rsidRDefault="004E5547" w:rsidP="00E01ED0">
            <w:pPr>
              <w:widowControl w:val="0"/>
              <w:tabs>
                <w:tab w:val="left" w:pos="0"/>
                <w:tab w:val="left" w:pos="1728"/>
                <w:tab w:val="left" w:pos="3024"/>
                <w:tab w:val="left" w:pos="7920"/>
                <w:tab w:val="left" w:pos="10656"/>
              </w:tabs>
              <w:rPr>
                <w:snapToGrid w:val="0"/>
                <w:sz w:val="20"/>
                <w:szCs w:val="20"/>
              </w:rPr>
            </w:pPr>
            <w:proofErr w:type="spellStart"/>
            <w:r w:rsidRPr="00B11F1D">
              <w:rPr>
                <w:snapToGrid w:val="0"/>
                <w:sz w:val="20"/>
                <w:szCs w:val="20"/>
              </w:rPr>
              <w:t>незачтено</w:t>
            </w:r>
            <w:proofErr w:type="spellEnd"/>
          </w:p>
        </w:tc>
      </w:tr>
      <w:tr w:rsidR="004E5547" w:rsidRPr="00B11F1D" w14:paraId="5CAEA8F5" w14:textId="77777777" w:rsidTr="00E01ED0">
        <w:tc>
          <w:tcPr>
            <w:tcW w:w="3131" w:type="dxa"/>
          </w:tcPr>
          <w:p w14:paraId="73D54EF0" w14:textId="77777777" w:rsidR="004E5547" w:rsidRPr="00B11F1D" w:rsidRDefault="004E5547" w:rsidP="00E01ED0">
            <w:pPr>
              <w:widowControl w:val="0"/>
              <w:tabs>
                <w:tab w:val="left" w:pos="0"/>
                <w:tab w:val="left" w:pos="1728"/>
                <w:tab w:val="left" w:pos="3024"/>
                <w:tab w:val="left" w:pos="7920"/>
                <w:tab w:val="left" w:pos="10656"/>
              </w:tabs>
              <w:rPr>
                <w:snapToGrid w:val="0"/>
                <w:sz w:val="20"/>
                <w:szCs w:val="20"/>
              </w:rPr>
            </w:pPr>
            <w:r w:rsidRPr="00B11F1D">
              <w:rPr>
                <w:snapToGrid w:val="0"/>
                <w:sz w:val="20"/>
                <w:szCs w:val="20"/>
              </w:rPr>
              <w:t>6</w:t>
            </w:r>
            <w:r>
              <w:rPr>
                <w:snapToGrid w:val="0"/>
                <w:sz w:val="20"/>
                <w:szCs w:val="20"/>
              </w:rPr>
              <w:t>3</w:t>
            </w:r>
            <w:r w:rsidRPr="00B11F1D">
              <w:rPr>
                <w:snapToGrid w:val="0"/>
                <w:sz w:val="20"/>
                <w:szCs w:val="20"/>
              </w:rPr>
              <w:t>%  и более</w:t>
            </w:r>
          </w:p>
        </w:tc>
        <w:tc>
          <w:tcPr>
            <w:tcW w:w="6362" w:type="dxa"/>
          </w:tcPr>
          <w:p w14:paraId="594239C2" w14:textId="77777777" w:rsidR="004E5547" w:rsidRPr="00B11F1D" w:rsidRDefault="004E5547" w:rsidP="00E01ED0">
            <w:pPr>
              <w:widowControl w:val="0"/>
              <w:tabs>
                <w:tab w:val="left" w:pos="0"/>
                <w:tab w:val="left" w:pos="1728"/>
                <w:tab w:val="left" w:pos="3024"/>
                <w:tab w:val="left" w:pos="7920"/>
                <w:tab w:val="left" w:pos="10656"/>
              </w:tabs>
              <w:rPr>
                <w:snapToGrid w:val="0"/>
                <w:sz w:val="20"/>
                <w:szCs w:val="20"/>
              </w:rPr>
            </w:pPr>
            <w:r w:rsidRPr="00B11F1D">
              <w:rPr>
                <w:snapToGrid w:val="0"/>
                <w:sz w:val="20"/>
                <w:szCs w:val="20"/>
              </w:rPr>
              <w:t>зачтено</w:t>
            </w:r>
          </w:p>
        </w:tc>
      </w:tr>
    </w:tbl>
    <w:p w14:paraId="3394A4E8" w14:textId="77777777" w:rsidR="00426A3D" w:rsidRDefault="00426A3D" w:rsidP="00426A3D">
      <w:pPr>
        <w:spacing w:after="200" w:line="276" w:lineRule="auto"/>
        <w:rPr>
          <w:rFonts w:eastAsia="Times New Roman"/>
          <w:b/>
          <w:szCs w:val="28"/>
        </w:rPr>
      </w:pPr>
    </w:p>
    <w:p w14:paraId="68873351" w14:textId="77777777" w:rsidR="002E69B0" w:rsidRPr="00165745" w:rsidRDefault="002E69B0" w:rsidP="00165745">
      <w:pPr>
        <w:ind w:firstLineChars="202" w:firstLine="566"/>
        <w:rPr>
          <w:szCs w:val="28"/>
        </w:rPr>
      </w:pPr>
      <w:r w:rsidRPr="00E725C6">
        <w:rPr>
          <w:szCs w:val="28"/>
        </w:rPr>
        <w:t xml:space="preserve">Итоговый контроль уровня подготовки студента  по дисциплине производится на зачете с оценкой уровня знаний и умений по шкале: зачтено – не зачтено. </w:t>
      </w:r>
      <w:r w:rsidRPr="00165745">
        <w:rPr>
          <w:szCs w:val="28"/>
        </w:rPr>
        <w:t>Знания</w:t>
      </w:r>
      <w:r w:rsidRPr="00E725C6">
        <w:rPr>
          <w:szCs w:val="28"/>
        </w:rPr>
        <w:t xml:space="preserve"> проверяются путем </w:t>
      </w:r>
      <w:r w:rsidRPr="00165745">
        <w:rPr>
          <w:szCs w:val="28"/>
        </w:rPr>
        <w:t>тестирования</w:t>
      </w:r>
      <w:r w:rsidRPr="00E725C6">
        <w:rPr>
          <w:szCs w:val="28"/>
        </w:rPr>
        <w:t xml:space="preserve"> (электронный итоговый тест по всем темам курса). </w:t>
      </w:r>
      <w:r w:rsidRPr="00165745">
        <w:rPr>
          <w:szCs w:val="28"/>
        </w:rPr>
        <w:t>Умения</w:t>
      </w:r>
      <w:r w:rsidRPr="00E725C6">
        <w:rPr>
          <w:szCs w:val="28"/>
        </w:rPr>
        <w:t xml:space="preserve"> проверяются путем </w:t>
      </w:r>
      <w:r w:rsidRPr="00165745">
        <w:rPr>
          <w:szCs w:val="28"/>
        </w:rPr>
        <w:t>оценки отчетов</w:t>
      </w:r>
      <w:r w:rsidRPr="00E725C6">
        <w:rPr>
          <w:szCs w:val="28"/>
        </w:rPr>
        <w:t xml:space="preserve"> по заданиям для практических занятий.  Индивидуальная </w:t>
      </w:r>
      <w:r w:rsidRPr="00165745">
        <w:rPr>
          <w:szCs w:val="28"/>
        </w:rPr>
        <w:t>самостоятельная работа</w:t>
      </w:r>
      <w:r w:rsidRPr="00E725C6">
        <w:rPr>
          <w:szCs w:val="28"/>
        </w:rPr>
        <w:t xml:space="preserve"> оценивается по уровню выполнения </w:t>
      </w:r>
      <w:r w:rsidRPr="00165745">
        <w:rPr>
          <w:szCs w:val="28"/>
        </w:rPr>
        <w:t>реферата</w:t>
      </w:r>
      <w:r w:rsidRPr="00E725C6">
        <w:rPr>
          <w:szCs w:val="28"/>
        </w:rPr>
        <w:t xml:space="preserve"> на одну из указанных выше тем.</w:t>
      </w:r>
    </w:p>
    <w:p w14:paraId="25C89EDE" w14:textId="77777777" w:rsidR="002E69B0" w:rsidRPr="00165745" w:rsidRDefault="002E69B0" w:rsidP="00165745">
      <w:pPr>
        <w:ind w:firstLineChars="202" w:firstLine="566"/>
        <w:rPr>
          <w:szCs w:val="28"/>
        </w:rPr>
      </w:pPr>
    </w:p>
    <w:p w14:paraId="1C836877" w14:textId="77777777" w:rsidR="00B9630D" w:rsidRDefault="00B9630D" w:rsidP="00B9630D">
      <w:pPr>
        <w:spacing w:after="200" w:line="276" w:lineRule="auto"/>
        <w:jc w:val="center"/>
        <w:rPr>
          <w:rFonts w:eastAsia="Times New Roman"/>
          <w:b/>
          <w:szCs w:val="28"/>
        </w:rPr>
      </w:pPr>
      <w:r>
        <w:rPr>
          <w:rFonts w:eastAsia="Times New Roman"/>
          <w:b/>
          <w:szCs w:val="28"/>
        </w:rPr>
        <w:lastRenderedPageBreak/>
        <w:t>План-график выполнения самостоятельной работы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3827"/>
        <w:gridCol w:w="1559"/>
        <w:gridCol w:w="1949"/>
      </w:tblGrid>
      <w:tr w:rsidR="00B9630D" w:rsidRPr="0036167D" w14:paraId="4FEC1E0F" w14:textId="77777777" w:rsidTr="00BF2F28">
        <w:tc>
          <w:tcPr>
            <w:tcW w:w="392" w:type="dxa"/>
            <w:tcBorders>
              <w:top w:val="single" w:sz="4" w:space="0" w:color="auto"/>
              <w:left w:val="single" w:sz="4" w:space="0" w:color="auto"/>
              <w:bottom w:val="single" w:sz="4" w:space="0" w:color="auto"/>
              <w:right w:val="single" w:sz="4" w:space="0" w:color="auto"/>
            </w:tcBorders>
            <w:hideMark/>
          </w:tcPr>
          <w:p w14:paraId="784B7172" w14:textId="77777777" w:rsidR="00B9630D" w:rsidRDefault="00B9630D" w:rsidP="00BF2F28">
            <w:pPr>
              <w:spacing w:line="240" w:lineRule="auto"/>
              <w:ind w:firstLine="0"/>
              <w:rPr>
                <w:rFonts w:eastAsia="Times New Roman"/>
                <w:b/>
                <w:sz w:val="24"/>
                <w:lang w:eastAsia="en-US"/>
              </w:rPr>
            </w:pPr>
            <w:r w:rsidRPr="00781967">
              <w:rPr>
                <w:rFonts w:eastAsia="Times New Roman"/>
                <w:b/>
                <w:sz w:val="24"/>
                <w:lang w:eastAsia="en-US"/>
              </w:rPr>
              <w:t>№</w:t>
            </w:r>
          </w:p>
          <w:p w14:paraId="014C28EA" w14:textId="77777777" w:rsidR="00B9630D" w:rsidRDefault="00B9630D" w:rsidP="00BF2F28">
            <w:pPr>
              <w:spacing w:line="240" w:lineRule="auto"/>
              <w:ind w:firstLine="0"/>
              <w:rPr>
                <w:rFonts w:eastAsia="Times New Roman"/>
                <w:b/>
                <w:sz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1CA4E48" w14:textId="77777777" w:rsidR="00B9630D" w:rsidRDefault="00B9630D" w:rsidP="00BF2F28">
            <w:pPr>
              <w:spacing w:line="240" w:lineRule="auto"/>
              <w:ind w:firstLine="0"/>
              <w:rPr>
                <w:rFonts w:eastAsia="Times New Roman"/>
                <w:b/>
                <w:sz w:val="24"/>
                <w:lang w:eastAsia="en-US"/>
              </w:rPr>
            </w:pPr>
            <w:r w:rsidRPr="00781967">
              <w:rPr>
                <w:rFonts w:eastAsia="Times New Roman"/>
                <w:b/>
                <w:sz w:val="24"/>
                <w:lang w:eastAsia="en-US"/>
              </w:rPr>
              <w:t>Сроки выполнения</w:t>
            </w:r>
          </w:p>
        </w:tc>
        <w:tc>
          <w:tcPr>
            <w:tcW w:w="3827" w:type="dxa"/>
            <w:tcBorders>
              <w:top w:val="single" w:sz="4" w:space="0" w:color="auto"/>
              <w:left w:val="single" w:sz="4" w:space="0" w:color="auto"/>
              <w:bottom w:val="single" w:sz="4" w:space="0" w:color="auto"/>
              <w:right w:val="single" w:sz="4" w:space="0" w:color="auto"/>
            </w:tcBorders>
            <w:hideMark/>
          </w:tcPr>
          <w:p w14:paraId="2929FF9E" w14:textId="77777777" w:rsidR="00B9630D" w:rsidRDefault="00B9630D" w:rsidP="00BF2F28">
            <w:pPr>
              <w:spacing w:line="240" w:lineRule="auto"/>
              <w:ind w:firstLine="0"/>
              <w:rPr>
                <w:rFonts w:eastAsia="Times New Roman"/>
                <w:b/>
                <w:sz w:val="24"/>
                <w:lang w:eastAsia="en-US"/>
              </w:rPr>
            </w:pPr>
            <w:r w:rsidRPr="00781967">
              <w:rPr>
                <w:rFonts w:eastAsia="Times New Roman"/>
                <w:b/>
                <w:sz w:val="24"/>
                <w:lang w:eastAsia="en-US"/>
              </w:rPr>
              <w:t>Вид самостоятельной работы</w:t>
            </w:r>
          </w:p>
        </w:tc>
        <w:tc>
          <w:tcPr>
            <w:tcW w:w="1559" w:type="dxa"/>
            <w:tcBorders>
              <w:top w:val="single" w:sz="4" w:space="0" w:color="auto"/>
              <w:left w:val="single" w:sz="4" w:space="0" w:color="auto"/>
              <w:bottom w:val="single" w:sz="4" w:space="0" w:color="auto"/>
              <w:right w:val="single" w:sz="4" w:space="0" w:color="auto"/>
            </w:tcBorders>
            <w:hideMark/>
          </w:tcPr>
          <w:p w14:paraId="4B401F13" w14:textId="77777777" w:rsidR="00B9630D" w:rsidRDefault="00B9630D" w:rsidP="00BF2F28">
            <w:pPr>
              <w:spacing w:line="240" w:lineRule="auto"/>
              <w:ind w:firstLine="0"/>
              <w:rPr>
                <w:rFonts w:eastAsia="Times New Roman"/>
                <w:b/>
                <w:sz w:val="24"/>
                <w:lang w:eastAsia="en-US"/>
              </w:rPr>
            </w:pPr>
            <w:r w:rsidRPr="00781967">
              <w:rPr>
                <w:rFonts w:eastAsia="Times New Roman"/>
                <w:b/>
                <w:sz w:val="24"/>
                <w:lang w:eastAsia="en-US"/>
              </w:rPr>
              <w:t>Примерные нормы времени на выполнение</w:t>
            </w:r>
          </w:p>
        </w:tc>
        <w:tc>
          <w:tcPr>
            <w:tcW w:w="1949" w:type="dxa"/>
            <w:tcBorders>
              <w:top w:val="single" w:sz="4" w:space="0" w:color="auto"/>
              <w:left w:val="single" w:sz="4" w:space="0" w:color="auto"/>
              <w:bottom w:val="single" w:sz="4" w:space="0" w:color="auto"/>
              <w:right w:val="single" w:sz="4" w:space="0" w:color="auto"/>
            </w:tcBorders>
            <w:hideMark/>
          </w:tcPr>
          <w:p w14:paraId="75F4EB19" w14:textId="77777777" w:rsidR="00B9630D" w:rsidRDefault="00B9630D" w:rsidP="00BF2F28">
            <w:pPr>
              <w:spacing w:line="240" w:lineRule="auto"/>
              <w:ind w:firstLine="0"/>
              <w:rPr>
                <w:rFonts w:eastAsia="Times New Roman"/>
                <w:b/>
                <w:sz w:val="24"/>
                <w:lang w:eastAsia="en-US"/>
              </w:rPr>
            </w:pPr>
            <w:r w:rsidRPr="00781967">
              <w:rPr>
                <w:rFonts w:eastAsia="Times New Roman"/>
                <w:b/>
                <w:sz w:val="24"/>
                <w:lang w:eastAsia="en-US"/>
              </w:rPr>
              <w:t>Форма контроля</w:t>
            </w:r>
          </w:p>
        </w:tc>
      </w:tr>
      <w:tr w:rsidR="00B9630D" w:rsidRPr="0036167D" w14:paraId="492C0CE9" w14:textId="77777777" w:rsidTr="00BF2F28">
        <w:tc>
          <w:tcPr>
            <w:tcW w:w="392" w:type="dxa"/>
            <w:tcBorders>
              <w:top w:val="single" w:sz="4" w:space="0" w:color="auto"/>
              <w:left w:val="single" w:sz="4" w:space="0" w:color="auto"/>
              <w:bottom w:val="single" w:sz="4" w:space="0" w:color="auto"/>
              <w:right w:val="single" w:sz="4" w:space="0" w:color="auto"/>
            </w:tcBorders>
            <w:vAlign w:val="center"/>
          </w:tcPr>
          <w:p w14:paraId="304A0895"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337FB85"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 xml:space="preserve">В </w:t>
            </w:r>
            <w:r>
              <w:rPr>
                <w:rFonts w:eastAsia="Times New Roman"/>
                <w:sz w:val="24"/>
                <w:lang w:eastAsia="en-US"/>
              </w:rPr>
              <w:t>течение семестра</w:t>
            </w:r>
          </w:p>
        </w:tc>
        <w:tc>
          <w:tcPr>
            <w:tcW w:w="3827" w:type="dxa"/>
            <w:tcBorders>
              <w:top w:val="single" w:sz="4" w:space="0" w:color="auto"/>
              <w:left w:val="single" w:sz="4" w:space="0" w:color="auto"/>
              <w:bottom w:val="single" w:sz="4" w:space="0" w:color="auto"/>
              <w:right w:val="single" w:sz="4" w:space="0" w:color="auto"/>
            </w:tcBorders>
          </w:tcPr>
          <w:p w14:paraId="35B8EA6B"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 xml:space="preserve">Накопление и оценка информации о наиболее значимых </w:t>
            </w:r>
            <w:r w:rsidR="00E05FD4">
              <w:rPr>
                <w:rFonts w:eastAsia="Times New Roman"/>
                <w:sz w:val="24"/>
                <w:lang w:eastAsia="en-US"/>
              </w:rPr>
              <w:t>нормативно-правовых документах</w:t>
            </w:r>
          </w:p>
        </w:tc>
        <w:tc>
          <w:tcPr>
            <w:tcW w:w="1559" w:type="dxa"/>
            <w:tcBorders>
              <w:top w:val="single" w:sz="4" w:space="0" w:color="auto"/>
              <w:left w:val="single" w:sz="4" w:space="0" w:color="auto"/>
              <w:bottom w:val="single" w:sz="4" w:space="0" w:color="auto"/>
              <w:right w:val="single" w:sz="4" w:space="0" w:color="auto"/>
            </w:tcBorders>
          </w:tcPr>
          <w:p w14:paraId="1205E131"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55</w:t>
            </w:r>
            <w:r w:rsidRPr="00781967">
              <w:rPr>
                <w:rFonts w:eastAsia="Times New Roman"/>
                <w:sz w:val="24"/>
                <w:lang w:eastAsia="en-US"/>
              </w:rPr>
              <w:t xml:space="preserve"> часов </w:t>
            </w:r>
          </w:p>
        </w:tc>
        <w:tc>
          <w:tcPr>
            <w:tcW w:w="1949" w:type="dxa"/>
            <w:tcBorders>
              <w:top w:val="single" w:sz="4" w:space="0" w:color="auto"/>
              <w:left w:val="single" w:sz="4" w:space="0" w:color="auto"/>
              <w:bottom w:val="single" w:sz="4" w:space="0" w:color="auto"/>
              <w:right w:val="single" w:sz="4" w:space="0" w:color="auto"/>
            </w:tcBorders>
          </w:tcPr>
          <w:p w14:paraId="069CD1DF"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Устный доклад на 4-ом практическом занятии</w:t>
            </w:r>
          </w:p>
        </w:tc>
      </w:tr>
      <w:tr w:rsidR="00B9630D" w:rsidRPr="0036167D" w14:paraId="5318E1A1" w14:textId="77777777" w:rsidTr="00BF2F28">
        <w:tc>
          <w:tcPr>
            <w:tcW w:w="392" w:type="dxa"/>
            <w:tcBorders>
              <w:top w:val="single" w:sz="4" w:space="0" w:color="auto"/>
              <w:left w:val="single" w:sz="4" w:space="0" w:color="auto"/>
              <w:bottom w:val="single" w:sz="4" w:space="0" w:color="auto"/>
              <w:right w:val="single" w:sz="4" w:space="0" w:color="auto"/>
            </w:tcBorders>
            <w:vAlign w:val="center"/>
          </w:tcPr>
          <w:p w14:paraId="39F829A0"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061B6F2"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 xml:space="preserve">В период между </w:t>
            </w:r>
            <w:r>
              <w:rPr>
                <w:rFonts w:eastAsia="Times New Roman"/>
                <w:sz w:val="24"/>
                <w:lang w:eastAsia="en-US"/>
              </w:rPr>
              <w:t>2-</w:t>
            </w:r>
            <w:r w:rsidRPr="00781967">
              <w:rPr>
                <w:rFonts w:eastAsia="Times New Roman"/>
                <w:sz w:val="24"/>
                <w:lang w:eastAsia="en-US"/>
              </w:rPr>
              <w:t xml:space="preserve">ым и </w:t>
            </w:r>
            <w:r>
              <w:rPr>
                <w:rFonts w:eastAsia="Times New Roman"/>
                <w:sz w:val="24"/>
                <w:lang w:eastAsia="en-US"/>
              </w:rPr>
              <w:t>3</w:t>
            </w:r>
            <w:r w:rsidRPr="00781967">
              <w:rPr>
                <w:rFonts w:eastAsia="Times New Roman"/>
                <w:sz w:val="24"/>
                <w:lang w:eastAsia="en-US"/>
              </w:rPr>
              <w:t>-ым занятием</w:t>
            </w:r>
          </w:p>
        </w:tc>
        <w:tc>
          <w:tcPr>
            <w:tcW w:w="3827" w:type="dxa"/>
            <w:tcBorders>
              <w:top w:val="single" w:sz="4" w:space="0" w:color="auto"/>
              <w:left w:val="single" w:sz="4" w:space="0" w:color="auto"/>
              <w:bottom w:val="single" w:sz="4" w:space="0" w:color="auto"/>
              <w:right w:val="single" w:sz="4" w:space="0" w:color="auto"/>
            </w:tcBorders>
          </w:tcPr>
          <w:p w14:paraId="3FB410E5"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Подготовка к промежуточному тестовому контролю</w:t>
            </w:r>
          </w:p>
        </w:tc>
        <w:tc>
          <w:tcPr>
            <w:tcW w:w="1559" w:type="dxa"/>
            <w:tcBorders>
              <w:top w:val="single" w:sz="4" w:space="0" w:color="auto"/>
              <w:left w:val="single" w:sz="4" w:space="0" w:color="auto"/>
              <w:bottom w:val="single" w:sz="4" w:space="0" w:color="auto"/>
              <w:right w:val="single" w:sz="4" w:space="0" w:color="auto"/>
            </w:tcBorders>
          </w:tcPr>
          <w:p w14:paraId="79F8F6C2"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 xml:space="preserve">10 </w:t>
            </w:r>
            <w:r w:rsidRPr="00781967">
              <w:rPr>
                <w:rFonts w:eastAsia="Times New Roman"/>
                <w:sz w:val="24"/>
                <w:lang w:eastAsia="en-US"/>
              </w:rPr>
              <w:t xml:space="preserve">часов </w:t>
            </w:r>
          </w:p>
        </w:tc>
        <w:tc>
          <w:tcPr>
            <w:tcW w:w="1949" w:type="dxa"/>
            <w:tcBorders>
              <w:top w:val="single" w:sz="4" w:space="0" w:color="auto"/>
              <w:left w:val="single" w:sz="4" w:space="0" w:color="auto"/>
              <w:bottom w:val="single" w:sz="4" w:space="0" w:color="auto"/>
              <w:right w:val="single" w:sz="4" w:space="0" w:color="auto"/>
            </w:tcBorders>
          </w:tcPr>
          <w:p w14:paraId="5F1F6956"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Тест</w:t>
            </w:r>
          </w:p>
        </w:tc>
      </w:tr>
      <w:tr w:rsidR="00B9630D" w:rsidRPr="0036167D" w14:paraId="40F16577" w14:textId="77777777" w:rsidTr="00BF2F28">
        <w:tc>
          <w:tcPr>
            <w:tcW w:w="392" w:type="dxa"/>
            <w:tcBorders>
              <w:top w:val="single" w:sz="4" w:space="0" w:color="auto"/>
              <w:left w:val="single" w:sz="4" w:space="0" w:color="auto"/>
              <w:bottom w:val="single" w:sz="4" w:space="0" w:color="auto"/>
              <w:right w:val="single" w:sz="4" w:space="0" w:color="auto"/>
            </w:tcBorders>
            <w:vAlign w:val="center"/>
          </w:tcPr>
          <w:p w14:paraId="7C94D213"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3</w:t>
            </w:r>
          </w:p>
        </w:tc>
        <w:tc>
          <w:tcPr>
            <w:tcW w:w="1843" w:type="dxa"/>
            <w:tcBorders>
              <w:top w:val="single" w:sz="4" w:space="0" w:color="auto"/>
              <w:left w:val="single" w:sz="4" w:space="0" w:color="auto"/>
              <w:bottom w:val="single" w:sz="4" w:space="0" w:color="auto"/>
              <w:right w:val="single" w:sz="4" w:space="0" w:color="auto"/>
            </w:tcBorders>
          </w:tcPr>
          <w:p w14:paraId="744C1504"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 xml:space="preserve">В период между </w:t>
            </w:r>
            <w:r>
              <w:rPr>
                <w:rFonts w:eastAsia="Times New Roman"/>
                <w:sz w:val="24"/>
                <w:lang w:eastAsia="en-US"/>
              </w:rPr>
              <w:t>3</w:t>
            </w:r>
            <w:r w:rsidRPr="00781967">
              <w:rPr>
                <w:rFonts w:eastAsia="Times New Roman"/>
                <w:sz w:val="24"/>
                <w:lang w:eastAsia="en-US"/>
              </w:rPr>
              <w:t xml:space="preserve">-ым и </w:t>
            </w:r>
            <w:r>
              <w:rPr>
                <w:rFonts w:eastAsia="Times New Roman"/>
                <w:sz w:val="24"/>
                <w:lang w:eastAsia="en-US"/>
              </w:rPr>
              <w:t>4</w:t>
            </w:r>
            <w:r w:rsidRPr="00781967">
              <w:rPr>
                <w:rFonts w:eastAsia="Times New Roman"/>
                <w:sz w:val="24"/>
                <w:lang w:eastAsia="en-US"/>
              </w:rPr>
              <w:t>-ым занятием</w:t>
            </w:r>
          </w:p>
        </w:tc>
        <w:tc>
          <w:tcPr>
            <w:tcW w:w="3827" w:type="dxa"/>
            <w:tcBorders>
              <w:top w:val="single" w:sz="4" w:space="0" w:color="auto"/>
              <w:left w:val="single" w:sz="4" w:space="0" w:color="auto"/>
              <w:bottom w:val="single" w:sz="4" w:space="0" w:color="auto"/>
              <w:right w:val="single" w:sz="4" w:space="0" w:color="auto"/>
            </w:tcBorders>
          </w:tcPr>
          <w:p w14:paraId="25CF2CDF" w14:textId="77777777" w:rsidR="00B9630D" w:rsidRDefault="00B9630D" w:rsidP="00BF2F28">
            <w:pPr>
              <w:spacing w:line="240" w:lineRule="auto"/>
              <w:ind w:firstLine="0"/>
              <w:jc w:val="left"/>
              <w:rPr>
                <w:rFonts w:eastAsia="Times New Roman"/>
                <w:sz w:val="24"/>
              </w:rPr>
            </w:pPr>
            <w:r w:rsidRPr="00781967">
              <w:rPr>
                <w:rFonts w:eastAsia="Times New Roman"/>
                <w:sz w:val="24"/>
              </w:rPr>
              <w:t xml:space="preserve">Формирование  таблицы значимых </w:t>
            </w:r>
            <w:r w:rsidR="00E05FD4">
              <w:rPr>
                <w:rFonts w:eastAsia="Times New Roman"/>
                <w:sz w:val="24"/>
                <w:lang w:eastAsia="en-US"/>
              </w:rPr>
              <w:t>нормативных актов</w:t>
            </w:r>
          </w:p>
        </w:tc>
        <w:tc>
          <w:tcPr>
            <w:tcW w:w="1559" w:type="dxa"/>
            <w:tcBorders>
              <w:top w:val="single" w:sz="4" w:space="0" w:color="auto"/>
              <w:left w:val="single" w:sz="4" w:space="0" w:color="auto"/>
              <w:bottom w:val="single" w:sz="4" w:space="0" w:color="auto"/>
              <w:right w:val="single" w:sz="4" w:space="0" w:color="auto"/>
            </w:tcBorders>
          </w:tcPr>
          <w:p w14:paraId="17F92894"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10</w:t>
            </w:r>
            <w:r w:rsidRPr="00781967">
              <w:rPr>
                <w:rFonts w:eastAsia="Times New Roman"/>
                <w:sz w:val="24"/>
                <w:lang w:eastAsia="en-US"/>
              </w:rPr>
              <w:t xml:space="preserve"> часов </w:t>
            </w:r>
          </w:p>
        </w:tc>
        <w:tc>
          <w:tcPr>
            <w:tcW w:w="1949" w:type="dxa"/>
            <w:tcBorders>
              <w:top w:val="single" w:sz="4" w:space="0" w:color="auto"/>
              <w:left w:val="single" w:sz="4" w:space="0" w:color="auto"/>
              <w:bottom w:val="single" w:sz="4" w:space="0" w:color="auto"/>
              <w:right w:val="single" w:sz="4" w:space="0" w:color="auto"/>
            </w:tcBorders>
          </w:tcPr>
          <w:p w14:paraId="4C9666C5"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Консультации на практических занятиях</w:t>
            </w:r>
          </w:p>
        </w:tc>
      </w:tr>
      <w:tr w:rsidR="00B9630D" w:rsidRPr="0036167D" w14:paraId="6CBBA707" w14:textId="77777777" w:rsidTr="00BF2F28">
        <w:trPr>
          <w:trHeight w:val="984"/>
        </w:trPr>
        <w:tc>
          <w:tcPr>
            <w:tcW w:w="392" w:type="dxa"/>
            <w:tcBorders>
              <w:top w:val="single" w:sz="4" w:space="0" w:color="auto"/>
              <w:left w:val="single" w:sz="4" w:space="0" w:color="auto"/>
              <w:bottom w:val="single" w:sz="4" w:space="0" w:color="auto"/>
              <w:right w:val="single" w:sz="4" w:space="0" w:color="auto"/>
            </w:tcBorders>
            <w:vAlign w:val="center"/>
          </w:tcPr>
          <w:p w14:paraId="07CE4E2A"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4</w:t>
            </w:r>
          </w:p>
        </w:tc>
        <w:tc>
          <w:tcPr>
            <w:tcW w:w="1843" w:type="dxa"/>
            <w:tcBorders>
              <w:top w:val="single" w:sz="4" w:space="0" w:color="auto"/>
              <w:left w:val="single" w:sz="4" w:space="0" w:color="auto"/>
              <w:bottom w:val="single" w:sz="4" w:space="0" w:color="auto"/>
              <w:right w:val="single" w:sz="4" w:space="0" w:color="auto"/>
            </w:tcBorders>
          </w:tcPr>
          <w:p w14:paraId="1099631F" w14:textId="77777777" w:rsidR="00B9630D" w:rsidRDefault="00B9630D" w:rsidP="00BF2F28">
            <w:pPr>
              <w:spacing w:line="240" w:lineRule="auto"/>
              <w:ind w:firstLine="0"/>
              <w:jc w:val="left"/>
              <w:rPr>
                <w:rFonts w:eastAsia="Times New Roman"/>
                <w:sz w:val="24"/>
                <w:lang w:eastAsia="en-US"/>
              </w:rPr>
            </w:pPr>
            <w:r>
              <w:rPr>
                <w:rFonts w:eastAsia="Times New Roman"/>
                <w:sz w:val="24"/>
                <w:lang w:eastAsia="en-US"/>
              </w:rPr>
              <w:t>В течении семестра</w:t>
            </w:r>
          </w:p>
        </w:tc>
        <w:tc>
          <w:tcPr>
            <w:tcW w:w="3827" w:type="dxa"/>
            <w:tcBorders>
              <w:top w:val="single" w:sz="4" w:space="0" w:color="auto"/>
              <w:left w:val="single" w:sz="4" w:space="0" w:color="auto"/>
              <w:bottom w:val="single" w:sz="4" w:space="0" w:color="auto"/>
              <w:right w:val="single" w:sz="4" w:space="0" w:color="auto"/>
            </w:tcBorders>
          </w:tcPr>
          <w:p w14:paraId="677C6923" w14:textId="77777777" w:rsidR="00B9630D" w:rsidRDefault="00B9630D" w:rsidP="00BF2F28">
            <w:pPr>
              <w:spacing w:line="240" w:lineRule="auto"/>
              <w:ind w:firstLine="0"/>
              <w:jc w:val="left"/>
              <w:rPr>
                <w:rFonts w:eastAsia="Times New Roman"/>
                <w:sz w:val="24"/>
              </w:rPr>
            </w:pPr>
            <w:r>
              <w:rPr>
                <w:rFonts w:eastAsia="Times New Roman"/>
                <w:sz w:val="24"/>
              </w:rPr>
              <w:t>Консультации и контроль выполнения самостоятельной работы</w:t>
            </w:r>
          </w:p>
        </w:tc>
        <w:tc>
          <w:tcPr>
            <w:tcW w:w="1559" w:type="dxa"/>
            <w:tcBorders>
              <w:top w:val="single" w:sz="4" w:space="0" w:color="auto"/>
              <w:left w:val="single" w:sz="4" w:space="0" w:color="auto"/>
              <w:bottom w:val="single" w:sz="4" w:space="0" w:color="auto"/>
              <w:right w:val="single" w:sz="4" w:space="0" w:color="auto"/>
            </w:tcBorders>
          </w:tcPr>
          <w:p w14:paraId="2ADA4B7E"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10 часов</w:t>
            </w:r>
          </w:p>
        </w:tc>
        <w:tc>
          <w:tcPr>
            <w:tcW w:w="1949" w:type="dxa"/>
            <w:tcBorders>
              <w:top w:val="single" w:sz="4" w:space="0" w:color="auto"/>
              <w:left w:val="single" w:sz="4" w:space="0" w:color="auto"/>
              <w:bottom w:val="single" w:sz="4" w:space="0" w:color="auto"/>
              <w:right w:val="single" w:sz="4" w:space="0" w:color="auto"/>
            </w:tcBorders>
          </w:tcPr>
          <w:p w14:paraId="138EEA35" w14:textId="77777777" w:rsidR="00B9630D" w:rsidRDefault="00B9630D" w:rsidP="00BF2F28">
            <w:pPr>
              <w:spacing w:line="240" w:lineRule="auto"/>
              <w:ind w:firstLine="176"/>
              <w:rPr>
                <w:rFonts w:eastAsia="Times New Roman"/>
                <w:sz w:val="24"/>
                <w:lang w:eastAsia="en-US"/>
              </w:rPr>
            </w:pPr>
            <w:r w:rsidRPr="00781967">
              <w:rPr>
                <w:rFonts w:eastAsia="Times New Roman"/>
                <w:sz w:val="24"/>
                <w:lang w:eastAsia="en-US"/>
              </w:rPr>
              <w:t>Консультации</w:t>
            </w:r>
          </w:p>
        </w:tc>
      </w:tr>
      <w:tr w:rsidR="00B9630D" w:rsidRPr="0036167D" w14:paraId="61A64010" w14:textId="77777777" w:rsidTr="00BF2F28">
        <w:trPr>
          <w:trHeight w:val="1504"/>
        </w:trPr>
        <w:tc>
          <w:tcPr>
            <w:tcW w:w="392" w:type="dxa"/>
            <w:tcBorders>
              <w:top w:val="single" w:sz="4" w:space="0" w:color="auto"/>
              <w:left w:val="single" w:sz="4" w:space="0" w:color="auto"/>
              <w:bottom w:val="single" w:sz="4" w:space="0" w:color="auto"/>
              <w:right w:val="single" w:sz="4" w:space="0" w:color="auto"/>
            </w:tcBorders>
            <w:vAlign w:val="center"/>
          </w:tcPr>
          <w:p w14:paraId="7603A516"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5</w:t>
            </w:r>
          </w:p>
        </w:tc>
        <w:tc>
          <w:tcPr>
            <w:tcW w:w="1843" w:type="dxa"/>
            <w:tcBorders>
              <w:top w:val="single" w:sz="4" w:space="0" w:color="auto"/>
              <w:left w:val="single" w:sz="4" w:space="0" w:color="auto"/>
              <w:bottom w:val="single" w:sz="4" w:space="0" w:color="auto"/>
              <w:right w:val="single" w:sz="4" w:space="0" w:color="auto"/>
            </w:tcBorders>
          </w:tcPr>
          <w:p w14:paraId="04E12C6A" w14:textId="77777777" w:rsidR="00B9630D" w:rsidRDefault="00B9630D" w:rsidP="00BF2F28">
            <w:pPr>
              <w:spacing w:line="240" w:lineRule="auto"/>
              <w:ind w:firstLine="33"/>
              <w:jc w:val="left"/>
              <w:rPr>
                <w:rFonts w:eastAsia="Times New Roman"/>
                <w:sz w:val="24"/>
                <w:lang w:eastAsia="en-US"/>
              </w:rPr>
            </w:pPr>
            <w:r>
              <w:rPr>
                <w:rFonts w:eastAsia="Times New Roman"/>
                <w:sz w:val="24"/>
                <w:lang w:eastAsia="en-US"/>
              </w:rPr>
              <w:t>Между 4-ым и 5</w:t>
            </w:r>
            <w:r w:rsidRPr="00781967">
              <w:rPr>
                <w:rFonts w:eastAsia="Times New Roman"/>
                <w:sz w:val="24"/>
                <w:lang w:eastAsia="en-US"/>
              </w:rPr>
              <w:t>-ым занятием</w:t>
            </w:r>
          </w:p>
        </w:tc>
        <w:tc>
          <w:tcPr>
            <w:tcW w:w="3827" w:type="dxa"/>
            <w:tcBorders>
              <w:top w:val="single" w:sz="4" w:space="0" w:color="auto"/>
              <w:left w:val="single" w:sz="4" w:space="0" w:color="auto"/>
              <w:bottom w:val="single" w:sz="4" w:space="0" w:color="auto"/>
              <w:right w:val="single" w:sz="4" w:space="0" w:color="auto"/>
            </w:tcBorders>
          </w:tcPr>
          <w:p w14:paraId="4D7195E1"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Подготовка к промежуточному тестовому контролю</w:t>
            </w:r>
          </w:p>
        </w:tc>
        <w:tc>
          <w:tcPr>
            <w:tcW w:w="1559" w:type="dxa"/>
            <w:tcBorders>
              <w:top w:val="single" w:sz="4" w:space="0" w:color="auto"/>
              <w:left w:val="single" w:sz="4" w:space="0" w:color="auto"/>
              <w:bottom w:val="single" w:sz="4" w:space="0" w:color="auto"/>
              <w:right w:val="single" w:sz="4" w:space="0" w:color="auto"/>
            </w:tcBorders>
          </w:tcPr>
          <w:p w14:paraId="198FBB7F"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10</w:t>
            </w:r>
            <w:r w:rsidRPr="00781967">
              <w:rPr>
                <w:rFonts w:eastAsia="Times New Roman"/>
                <w:sz w:val="24"/>
                <w:lang w:eastAsia="en-US"/>
              </w:rPr>
              <w:t xml:space="preserve"> часов </w:t>
            </w:r>
          </w:p>
        </w:tc>
        <w:tc>
          <w:tcPr>
            <w:tcW w:w="1949" w:type="dxa"/>
            <w:tcBorders>
              <w:top w:val="single" w:sz="4" w:space="0" w:color="auto"/>
              <w:left w:val="single" w:sz="4" w:space="0" w:color="auto"/>
              <w:bottom w:val="single" w:sz="4" w:space="0" w:color="auto"/>
              <w:right w:val="single" w:sz="4" w:space="0" w:color="auto"/>
            </w:tcBorders>
          </w:tcPr>
          <w:p w14:paraId="3A18BA0C"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Тест</w:t>
            </w:r>
          </w:p>
        </w:tc>
      </w:tr>
      <w:tr w:rsidR="00B9630D" w:rsidRPr="0036167D" w14:paraId="14B9C572" w14:textId="77777777" w:rsidTr="00BF2F28">
        <w:trPr>
          <w:trHeight w:val="1541"/>
        </w:trPr>
        <w:tc>
          <w:tcPr>
            <w:tcW w:w="392" w:type="dxa"/>
            <w:tcBorders>
              <w:top w:val="single" w:sz="4" w:space="0" w:color="auto"/>
              <w:left w:val="single" w:sz="4" w:space="0" w:color="auto"/>
              <w:bottom w:val="single" w:sz="4" w:space="0" w:color="auto"/>
              <w:right w:val="single" w:sz="4" w:space="0" w:color="auto"/>
            </w:tcBorders>
            <w:vAlign w:val="center"/>
          </w:tcPr>
          <w:p w14:paraId="41F4A09F"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6</w:t>
            </w:r>
          </w:p>
        </w:tc>
        <w:tc>
          <w:tcPr>
            <w:tcW w:w="1843" w:type="dxa"/>
            <w:tcBorders>
              <w:top w:val="single" w:sz="4" w:space="0" w:color="auto"/>
              <w:left w:val="single" w:sz="4" w:space="0" w:color="auto"/>
              <w:bottom w:val="single" w:sz="4" w:space="0" w:color="auto"/>
              <w:right w:val="single" w:sz="4" w:space="0" w:color="auto"/>
            </w:tcBorders>
          </w:tcPr>
          <w:p w14:paraId="60C2C26F" w14:textId="77777777" w:rsidR="00B9630D" w:rsidRDefault="00B9630D" w:rsidP="00BF2F28">
            <w:pPr>
              <w:spacing w:line="240" w:lineRule="auto"/>
              <w:ind w:firstLine="0"/>
              <w:jc w:val="left"/>
              <w:rPr>
                <w:rFonts w:eastAsia="Times New Roman"/>
                <w:sz w:val="24"/>
                <w:lang w:eastAsia="en-US"/>
              </w:rPr>
            </w:pPr>
            <w:r w:rsidRPr="00781967">
              <w:rPr>
                <w:rFonts w:eastAsia="Times New Roman"/>
                <w:sz w:val="24"/>
                <w:lang w:eastAsia="en-US"/>
              </w:rPr>
              <w:t xml:space="preserve">В период между </w:t>
            </w:r>
            <w:r>
              <w:rPr>
                <w:rFonts w:eastAsia="Times New Roman"/>
                <w:sz w:val="24"/>
                <w:lang w:eastAsia="en-US"/>
              </w:rPr>
              <w:t>5</w:t>
            </w:r>
            <w:r w:rsidRPr="00781967">
              <w:rPr>
                <w:rFonts w:eastAsia="Times New Roman"/>
                <w:sz w:val="24"/>
                <w:lang w:eastAsia="en-US"/>
              </w:rPr>
              <w:t xml:space="preserve">-ым и </w:t>
            </w:r>
            <w:r>
              <w:rPr>
                <w:rFonts w:eastAsia="Times New Roman"/>
                <w:sz w:val="24"/>
                <w:lang w:eastAsia="en-US"/>
              </w:rPr>
              <w:t>6</w:t>
            </w:r>
            <w:r w:rsidRPr="00781967">
              <w:rPr>
                <w:rFonts w:eastAsia="Times New Roman"/>
                <w:sz w:val="24"/>
                <w:lang w:eastAsia="en-US"/>
              </w:rPr>
              <w:t>-ым занятием</w:t>
            </w:r>
          </w:p>
        </w:tc>
        <w:tc>
          <w:tcPr>
            <w:tcW w:w="3827" w:type="dxa"/>
            <w:tcBorders>
              <w:top w:val="single" w:sz="4" w:space="0" w:color="auto"/>
              <w:left w:val="single" w:sz="4" w:space="0" w:color="auto"/>
              <w:bottom w:val="single" w:sz="4" w:space="0" w:color="auto"/>
              <w:right w:val="single" w:sz="4" w:space="0" w:color="auto"/>
            </w:tcBorders>
          </w:tcPr>
          <w:p w14:paraId="2AAA11E3" w14:textId="77777777" w:rsidR="00B9630D" w:rsidRDefault="00B9630D" w:rsidP="00BF2F28">
            <w:pPr>
              <w:spacing w:line="240" w:lineRule="auto"/>
              <w:ind w:firstLine="0"/>
              <w:rPr>
                <w:rFonts w:eastAsia="Times New Roman"/>
                <w:sz w:val="24"/>
              </w:rPr>
            </w:pPr>
            <w:r w:rsidRPr="00781967">
              <w:rPr>
                <w:rFonts w:eastAsia="Times New Roman"/>
                <w:sz w:val="24"/>
              </w:rPr>
              <w:t>Подготовка к защите творческого проекта</w:t>
            </w:r>
          </w:p>
        </w:tc>
        <w:tc>
          <w:tcPr>
            <w:tcW w:w="1559" w:type="dxa"/>
            <w:tcBorders>
              <w:top w:val="single" w:sz="4" w:space="0" w:color="auto"/>
              <w:left w:val="single" w:sz="4" w:space="0" w:color="auto"/>
              <w:bottom w:val="single" w:sz="4" w:space="0" w:color="auto"/>
              <w:right w:val="single" w:sz="4" w:space="0" w:color="auto"/>
            </w:tcBorders>
          </w:tcPr>
          <w:p w14:paraId="597D0B14"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20</w:t>
            </w:r>
            <w:r w:rsidRPr="00781967">
              <w:rPr>
                <w:rFonts w:eastAsia="Times New Roman"/>
                <w:sz w:val="24"/>
                <w:lang w:eastAsia="en-US"/>
              </w:rPr>
              <w:t xml:space="preserve"> часов в  течении  недели</w:t>
            </w:r>
          </w:p>
        </w:tc>
        <w:tc>
          <w:tcPr>
            <w:tcW w:w="1949" w:type="dxa"/>
            <w:tcBorders>
              <w:top w:val="single" w:sz="4" w:space="0" w:color="auto"/>
              <w:left w:val="single" w:sz="4" w:space="0" w:color="auto"/>
              <w:bottom w:val="single" w:sz="4" w:space="0" w:color="auto"/>
              <w:right w:val="single" w:sz="4" w:space="0" w:color="auto"/>
            </w:tcBorders>
          </w:tcPr>
          <w:p w14:paraId="2D1EE166" w14:textId="77777777" w:rsidR="00B9630D" w:rsidRDefault="00B9630D" w:rsidP="00BF2F28">
            <w:pPr>
              <w:spacing w:line="240" w:lineRule="auto"/>
              <w:ind w:firstLine="176"/>
              <w:rPr>
                <w:rFonts w:eastAsia="Times New Roman"/>
                <w:sz w:val="24"/>
                <w:lang w:eastAsia="en-US"/>
              </w:rPr>
            </w:pPr>
            <w:r w:rsidRPr="00781967">
              <w:rPr>
                <w:rFonts w:eastAsia="Times New Roman"/>
                <w:sz w:val="24"/>
                <w:lang w:eastAsia="en-US"/>
              </w:rPr>
              <w:t xml:space="preserve">Демонстрация и защита творческого проекта </w:t>
            </w:r>
          </w:p>
        </w:tc>
      </w:tr>
      <w:tr w:rsidR="00B9630D" w:rsidRPr="0036167D" w14:paraId="4E3FFF16" w14:textId="77777777" w:rsidTr="00BF2F28">
        <w:tc>
          <w:tcPr>
            <w:tcW w:w="392" w:type="dxa"/>
            <w:tcBorders>
              <w:top w:val="single" w:sz="4" w:space="0" w:color="auto"/>
              <w:left w:val="single" w:sz="4" w:space="0" w:color="auto"/>
              <w:bottom w:val="single" w:sz="4" w:space="0" w:color="auto"/>
              <w:right w:val="single" w:sz="4" w:space="0" w:color="auto"/>
            </w:tcBorders>
            <w:vAlign w:val="center"/>
          </w:tcPr>
          <w:p w14:paraId="35D87384" w14:textId="77777777" w:rsidR="00B9630D" w:rsidRPr="0026464C" w:rsidRDefault="00B9630D" w:rsidP="00BF2F28">
            <w:pPr>
              <w:spacing w:line="240" w:lineRule="auto"/>
              <w:ind w:firstLine="0"/>
              <w:jc w:val="left"/>
              <w:rPr>
                <w:rFonts w:eastAsia="Times New Roman"/>
                <w:sz w:val="24"/>
                <w:lang w:eastAsia="en-US"/>
              </w:rPr>
            </w:pPr>
            <w:r w:rsidRPr="0026464C">
              <w:rPr>
                <w:rFonts w:eastAsia="Times New Roman"/>
                <w:sz w:val="24"/>
                <w:lang w:eastAsia="en-US"/>
              </w:rPr>
              <w:t>7</w:t>
            </w:r>
          </w:p>
        </w:tc>
        <w:tc>
          <w:tcPr>
            <w:tcW w:w="1843" w:type="dxa"/>
            <w:tcBorders>
              <w:top w:val="single" w:sz="4" w:space="0" w:color="auto"/>
              <w:left w:val="single" w:sz="4" w:space="0" w:color="auto"/>
              <w:bottom w:val="single" w:sz="4" w:space="0" w:color="auto"/>
              <w:right w:val="single" w:sz="4" w:space="0" w:color="auto"/>
            </w:tcBorders>
          </w:tcPr>
          <w:p w14:paraId="4BD46545"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Последняя неделя семестра</w:t>
            </w:r>
          </w:p>
        </w:tc>
        <w:tc>
          <w:tcPr>
            <w:tcW w:w="3827" w:type="dxa"/>
            <w:tcBorders>
              <w:top w:val="single" w:sz="4" w:space="0" w:color="auto"/>
              <w:left w:val="single" w:sz="4" w:space="0" w:color="auto"/>
              <w:bottom w:val="single" w:sz="4" w:space="0" w:color="auto"/>
              <w:right w:val="single" w:sz="4" w:space="0" w:color="auto"/>
            </w:tcBorders>
          </w:tcPr>
          <w:p w14:paraId="2E3DEB7F" w14:textId="77777777" w:rsidR="00B9630D" w:rsidRDefault="00B9630D" w:rsidP="00BF2F28">
            <w:pPr>
              <w:spacing w:line="240" w:lineRule="auto"/>
              <w:ind w:firstLine="0"/>
              <w:rPr>
                <w:rFonts w:eastAsia="Times New Roman"/>
                <w:sz w:val="24"/>
              </w:rPr>
            </w:pPr>
            <w:r w:rsidRPr="00781967">
              <w:rPr>
                <w:rFonts w:eastAsia="Times New Roman"/>
                <w:sz w:val="24"/>
                <w:lang w:eastAsia="en-US"/>
              </w:rPr>
              <w:t xml:space="preserve">Подготовка к </w:t>
            </w:r>
            <w:r w:rsidR="00940C13">
              <w:rPr>
                <w:rFonts w:eastAsia="Times New Roman"/>
                <w:sz w:val="24"/>
                <w:lang w:eastAsia="en-US"/>
              </w:rPr>
              <w:t>зачётному</w:t>
            </w:r>
            <w:r w:rsidRPr="00781967">
              <w:rPr>
                <w:rFonts w:eastAsia="Times New Roman"/>
                <w:sz w:val="24"/>
                <w:lang w:eastAsia="en-US"/>
              </w:rPr>
              <w:t xml:space="preserve"> тесту</w:t>
            </w:r>
          </w:p>
        </w:tc>
        <w:tc>
          <w:tcPr>
            <w:tcW w:w="1559" w:type="dxa"/>
            <w:tcBorders>
              <w:top w:val="single" w:sz="4" w:space="0" w:color="auto"/>
              <w:left w:val="single" w:sz="4" w:space="0" w:color="auto"/>
              <w:bottom w:val="single" w:sz="4" w:space="0" w:color="auto"/>
              <w:right w:val="single" w:sz="4" w:space="0" w:color="auto"/>
            </w:tcBorders>
          </w:tcPr>
          <w:p w14:paraId="18804267" w14:textId="77777777" w:rsidR="00B9630D" w:rsidRDefault="00B9630D" w:rsidP="00BF2F28">
            <w:pPr>
              <w:spacing w:line="240" w:lineRule="auto"/>
              <w:ind w:firstLine="0"/>
              <w:rPr>
                <w:rFonts w:eastAsia="Times New Roman"/>
                <w:sz w:val="24"/>
                <w:lang w:eastAsia="en-US"/>
              </w:rPr>
            </w:pPr>
            <w:r>
              <w:rPr>
                <w:rFonts w:eastAsia="Times New Roman"/>
                <w:sz w:val="24"/>
                <w:lang w:eastAsia="en-US"/>
              </w:rPr>
              <w:t>9</w:t>
            </w:r>
            <w:r w:rsidRPr="00781967">
              <w:rPr>
                <w:rFonts w:eastAsia="Times New Roman"/>
                <w:sz w:val="24"/>
                <w:lang w:eastAsia="en-US"/>
              </w:rPr>
              <w:t xml:space="preserve"> часов в течении 7 календарных дней</w:t>
            </w:r>
          </w:p>
        </w:tc>
        <w:tc>
          <w:tcPr>
            <w:tcW w:w="1949" w:type="dxa"/>
            <w:tcBorders>
              <w:top w:val="single" w:sz="4" w:space="0" w:color="auto"/>
              <w:left w:val="single" w:sz="4" w:space="0" w:color="auto"/>
              <w:bottom w:val="single" w:sz="4" w:space="0" w:color="auto"/>
              <w:right w:val="single" w:sz="4" w:space="0" w:color="auto"/>
            </w:tcBorders>
          </w:tcPr>
          <w:p w14:paraId="0B80260A" w14:textId="77777777" w:rsidR="00B9630D" w:rsidRDefault="00B9630D" w:rsidP="00BF2F28">
            <w:pPr>
              <w:spacing w:line="240" w:lineRule="auto"/>
              <w:ind w:firstLine="0"/>
              <w:rPr>
                <w:rFonts w:eastAsia="Times New Roman"/>
                <w:sz w:val="24"/>
                <w:lang w:eastAsia="en-US"/>
              </w:rPr>
            </w:pPr>
            <w:r w:rsidRPr="00781967">
              <w:rPr>
                <w:rFonts w:eastAsia="Times New Roman"/>
                <w:sz w:val="24"/>
                <w:lang w:eastAsia="en-US"/>
              </w:rPr>
              <w:t>Тест</w:t>
            </w:r>
          </w:p>
        </w:tc>
      </w:tr>
    </w:tbl>
    <w:p w14:paraId="0829C457" w14:textId="77777777" w:rsidR="00B9630D" w:rsidRDefault="00B9630D" w:rsidP="00B9630D">
      <w:pPr>
        <w:jc w:val="center"/>
        <w:rPr>
          <w:rFonts w:eastAsia="Arial Unicode MS"/>
          <w:b/>
          <w:bCs/>
          <w:color w:val="000000"/>
          <w:szCs w:val="28"/>
        </w:rPr>
      </w:pPr>
    </w:p>
    <w:p w14:paraId="455DECCF" w14:textId="77777777" w:rsidR="00B9630D" w:rsidRDefault="00B9630D" w:rsidP="00426A3D">
      <w:pPr>
        <w:spacing w:after="200" w:line="276" w:lineRule="auto"/>
        <w:rPr>
          <w:rFonts w:eastAsia="Times New Roman"/>
          <w:b/>
          <w:szCs w:val="28"/>
        </w:rPr>
      </w:pPr>
    </w:p>
    <w:p w14:paraId="3F52ABAC" w14:textId="77777777" w:rsidR="00426A3D" w:rsidRPr="00CF6D2F" w:rsidRDefault="00426A3D" w:rsidP="00426A3D">
      <w:pPr>
        <w:jc w:val="center"/>
        <w:rPr>
          <w:rFonts w:eastAsia="Arial Unicode MS"/>
          <w:b/>
          <w:bCs/>
          <w:color w:val="000000"/>
          <w:szCs w:val="28"/>
        </w:rPr>
      </w:pPr>
      <w:r w:rsidRPr="00CF6D2F">
        <w:rPr>
          <w:rFonts w:eastAsia="Arial Unicode MS"/>
          <w:b/>
          <w:bCs/>
          <w:color w:val="000000"/>
          <w:szCs w:val="28"/>
        </w:rPr>
        <w:t xml:space="preserve">Методические указания к </w:t>
      </w:r>
      <w:r>
        <w:rPr>
          <w:rFonts w:eastAsia="Arial Unicode MS"/>
          <w:b/>
          <w:bCs/>
          <w:color w:val="000000"/>
          <w:szCs w:val="28"/>
        </w:rPr>
        <w:t>выполнению самостоятельной работы</w:t>
      </w:r>
    </w:p>
    <w:p w14:paraId="6190C398" w14:textId="77777777" w:rsidR="00165745" w:rsidRDefault="00165745" w:rsidP="00165745">
      <w:pPr>
        <w:ind w:firstLineChars="202" w:firstLine="566"/>
        <w:rPr>
          <w:szCs w:val="28"/>
        </w:rPr>
      </w:pPr>
      <w:r>
        <w:rPr>
          <w:szCs w:val="28"/>
        </w:rPr>
        <w:t xml:space="preserve"> </w:t>
      </w:r>
      <w:r w:rsidRPr="004D7217">
        <w:rPr>
          <w:szCs w:val="28"/>
        </w:rPr>
        <w:t>Самостоятельная работа    каждого студента  предполагает  изучение о</w:t>
      </w:r>
      <w:r w:rsidRPr="00165745">
        <w:rPr>
          <w:szCs w:val="28"/>
        </w:rPr>
        <w:t xml:space="preserve">рганизационно-методических  и  правовых принципов  организации и деятельности предприятий  связи в России и в зарубежных странах   по учебникам для вузов: </w:t>
      </w:r>
      <w:r w:rsidRPr="004D7217">
        <w:rPr>
          <w:szCs w:val="28"/>
        </w:rPr>
        <w:t xml:space="preserve">«Менеджмент в телекоммуникациях /Под ред. </w:t>
      </w:r>
      <w:proofErr w:type="spellStart"/>
      <w:r w:rsidRPr="004D7217">
        <w:rPr>
          <w:szCs w:val="28"/>
        </w:rPr>
        <w:t>Н.П.Резниковой</w:t>
      </w:r>
      <w:proofErr w:type="spellEnd"/>
      <w:r w:rsidRPr="004D7217">
        <w:rPr>
          <w:szCs w:val="28"/>
        </w:rPr>
        <w:t xml:space="preserve">, </w:t>
      </w:r>
      <w:proofErr w:type="spellStart"/>
      <w:r w:rsidRPr="004D7217">
        <w:rPr>
          <w:szCs w:val="28"/>
        </w:rPr>
        <w:t>Е.В.Деминой</w:t>
      </w:r>
      <w:proofErr w:type="spellEnd"/>
      <w:r w:rsidRPr="004D7217">
        <w:rPr>
          <w:szCs w:val="28"/>
        </w:rPr>
        <w:t>.» – М.: Эко-</w:t>
      </w:r>
      <w:proofErr w:type="spellStart"/>
      <w:r w:rsidRPr="004D7217">
        <w:rPr>
          <w:szCs w:val="28"/>
        </w:rPr>
        <w:t>Трендз</w:t>
      </w:r>
      <w:proofErr w:type="spellEnd"/>
      <w:r w:rsidRPr="004D7217">
        <w:rPr>
          <w:szCs w:val="28"/>
        </w:rPr>
        <w:t xml:space="preserve">, 2007. – 392с., </w:t>
      </w:r>
      <w:r w:rsidRPr="00165745">
        <w:rPr>
          <w:szCs w:val="28"/>
        </w:rPr>
        <w:t xml:space="preserve"> «</w:t>
      </w:r>
      <w:r w:rsidRPr="004D7217">
        <w:rPr>
          <w:szCs w:val="28"/>
        </w:rPr>
        <w:t xml:space="preserve">Управление </w:t>
      </w:r>
      <w:r w:rsidRPr="004D7217">
        <w:rPr>
          <w:szCs w:val="28"/>
        </w:rPr>
        <w:lastRenderedPageBreak/>
        <w:t xml:space="preserve">организацией: Учебник /Под ред. Поршнева А.Г., Румянцевой З.П., Соломатина И.А.» – М.: Инфра-М, 2006,  </w:t>
      </w:r>
      <w:proofErr w:type="spellStart"/>
      <w:r w:rsidRPr="004D7217">
        <w:rPr>
          <w:szCs w:val="28"/>
        </w:rPr>
        <w:t>Мескон</w:t>
      </w:r>
      <w:proofErr w:type="spellEnd"/>
      <w:r w:rsidRPr="004D7217">
        <w:rPr>
          <w:szCs w:val="28"/>
        </w:rPr>
        <w:t xml:space="preserve"> М., Альберт М., </w:t>
      </w:r>
      <w:proofErr w:type="spellStart"/>
      <w:r w:rsidRPr="004D7217">
        <w:rPr>
          <w:szCs w:val="28"/>
        </w:rPr>
        <w:t>Хедоури</w:t>
      </w:r>
      <w:proofErr w:type="spellEnd"/>
      <w:r w:rsidRPr="004D7217">
        <w:rPr>
          <w:szCs w:val="28"/>
        </w:rPr>
        <w:t xml:space="preserve"> Ф. Основы менеджмента, М., Дело, 2000.</w:t>
      </w:r>
    </w:p>
    <w:p w14:paraId="09AC7D75" w14:textId="77777777" w:rsidR="00165745" w:rsidRPr="004D7217" w:rsidRDefault="00165745" w:rsidP="00165745">
      <w:pPr>
        <w:ind w:firstLineChars="202" w:firstLine="566"/>
        <w:rPr>
          <w:szCs w:val="28"/>
        </w:rPr>
      </w:pPr>
    </w:p>
    <w:p w14:paraId="39559FCF" w14:textId="77777777" w:rsidR="00165745" w:rsidRPr="004D7217" w:rsidRDefault="00165745" w:rsidP="00165745">
      <w:pPr>
        <w:ind w:firstLineChars="202" w:firstLine="566"/>
        <w:rPr>
          <w:szCs w:val="28"/>
        </w:rPr>
      </w:pPr>
      <w:r w:rsidRPr="004D7217">
        <w:rPr>
          <w:szCs w:val="28"/>
        </w:rPr>
        <w:t xml:space="preserve">Также предполагается  самостоятельное освоение  материалов </w:t>
      </w:r>
      <w:proofErr w:type="spellStart"/>
      <w:r w:rsidRPr="004D7217">
        <w:rPr>
          <w:szCs w:val="28"/>
        </w:rPr>
        <w:t>действуещего</w:t>
      </w:r>
      <w:proofErr w:type="spellEnd"/>
      <w:r w:rsidRPr="004D7217">
        <w:rPr>
          <w:szCs w:val="28"/>
        </w:rPr>
        <w:t xml:space="preserve"> законодательства  РФ в области связи: </w:t>
      </w:r>
      <w:r w:rsidRPr="00165745">
        <w:rPr>
          <w:szCs w:val="28"/>
        </w:rPr>
        <w:t xml:space="preserve"> </w:t>
      </w:r>
      <w:r w:rsidRPr="004D7217">
        <w:rPr>
          <w:szCs w:val="28"/>
        </w:rPr>
        <w:t xml:space="preserve">Федеральный закон от 7 июля 2003г. N 126-ФЗ "О связи" (Собрание законодательства Российской Федерации, 14.07.2003, №28, ст.2895) и Федеральный закон  от 27 декабря 2002г. N 184-ФЗ "О техническом регулировании" (Собрание законодательства Российской Федерации, 30.12.2002, №52), </w:t>
      </w:r>
      <w:r w:rsidRPr="00165745">
        <w:rPr>
          <w:szCs w:val="28"/>
        </w:rPr>
        <w:t xml:space="preserve">законодательных актов  Российской Федерации "О сертификации продукции и услуг",  "О защите прав потребителей",  «О связи», </w:t>
      </w:r>
      <w:r w:rsidRPr="004D7217">
        <w:rPr>
          <w:szCs w:val="28"/>
        </w:rPr>
        <w:t xml:space="preserve">  </w:t>
      </w:r>
      <w:r w:rsidRPr="00165745">
        <w:rPr>
          <w:szCs w:val="28"/>
        </w:rPr>
        <w:t>нормативных  документов  на методы и средства испытания оборудования  и услуг в области связи и других документов по теме.</w:t>
      </w:r>
    </w:p>
    <w:p w14:paraId="24E0ABC8" w14:textId="77777777" w:rsidR="00132F51" w:rsidRPr="00CF6D2F" w:rsidRDefault="00132F51" w:rsidP="00132F51">
      <w:pPr>
        <w:spacing w:after="60"/>
        <w:rPr>
          <w:szCs w:val="28"/>
        </w:rPr>
      </w:pPr>
      <w:r w:rsidRPr="00FF0694">
        <w:rPr>
          <w:szCs w:val="28"/>
        </w:rPr>
        <w:t>Результаты самостоятельной работы, оцениваются в рамках  п</w:t>
      </w:r>
      <w:r>
        <w:rPr>
          <w:szCs w:val="28"/>
        </w:rPr>
        <w:t>убличного представления (УО-3)</w:t>
      </w:r>
    </w:p>
    <w:p w14:paraId="5A2ADA7E" w14:textId="77777777" w:rsidR="00426A3D" w:rsidRDefault="00426A3D" w:rsidP="00426A3D">
      <w:pPr>
        <w:autoSpaceDE w:val="0"/>
        <w:autoSpaceDN w:val="0"/>
        <w:adjustRightInd w:val="0"/>
        <w:ind w:firstLine="567"/>
        <w:rPr>
          <w:bCs/>
          <w:szCs w:val="28"/>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1856"/>
        <w:gridCol w:w="6238"/>
      </w:tblGrid>
      <w:tr w:rsidR="00426A3D" w14:paraId="3A2F327D" w14:textId="77777777" w:rsidTr="00165745">
        <w:trPr>
          <w:trHeight w:val="868"/>
        </w:trPr>
        <w:tc>
          <w:tcPr>
            <w:tcW w:w="1046" w:type="dxa"/>
            <w:vAlign w:val="center"/>
          </w:tcPr>
          <w:p w14:paraId="390CEE83" w14:textId="77777777" w:rsidR="00426A3D" w:rsidRPr="00CF0E8F" w:rsidRDefault="00426A3D" w:rsidP="00867F17">
            <w:pPr>
              <w:autoSpaceDE w:val="0"/>
              <w:autoSpaceDN w:val="0"/>
              <w:adjustRightInd w:val="0"/>
              <w:ind w:firstLine="0"/>
              <w:jc w:val="center"/>
              <w:rPr>
                <w:b/>
                <w:bCs/>
                <w:sz w:val="24"/>
              </w:rPr>
            </w:pPr>
            <w:r w:rsidRPr="00CF0E8F">
              <w:rPr>
                <w:b/>
                <w:bCs/>
                <w:sz w:val="24"/>
              </w:rPr>
              <w:t>Код</w:t>
            </w:r>
          </w:p>
          <w:p w14:paraId="4026F028" w14:textId="77777777" w:rsidR="00426A3D" w:rsidRPr="00CF0E8F" w:rsidRDefault="00426A3D" w:rsidP="00867F17">
            <w:pPr>
              <w:autoSpaceDE w:val="0"/>
              <w:autoSpaceDN w:val="0"/>
              <w:adjustRightInd w:val="0"/>
              <w:ind w:left="25" w:firstLine="0"/>
              <w:jc w:val="center"/>
              <w:rPr>
                <w:b/>
                <w:iCs/>
                <w:sz w:val="24"/>
              </w:rPr>
            </w:pPr>
            <w:r w:rsidRPr="00CF0E8F">
              <w:rPr>
                <w:b/>
                <w:bCs/>
                <w:sz w:val="24"/>
              </w:rPr>
              <w:t>ОС</w:t>
            </w:r>
          </w:p>
          <w:p w14:paraId="30D7FCD5" w14:textId="77777777" w:rsidR="00426A3D" w:rsidRPr="00CF0E8F" w:rsidRDefault="00426A3D" w:rsidP="00867F17">
            <w:pPr>
              <w:autoSpaceDE w:val="0"/>
              <w:autoSpaceDN w:val="0"/>
              <w:adjustRightInd w:val="0"/>
              <w:ind w:left="25" w:firstLine="0"/>
              <w:jc w:val="center"/>
              <w:rPr>
                <w:b/>
                <w:iCs/>
                <w:sz w:val="24"/>
              </w:rPr>
            </w:pPr>
          </w:p>
        </w:tc>
        <w:tc>
          <w:tcPr>
            <w:tcW w:w="1856" w:type="dxa"/>
            <w:vAlign w:val="center"/>
          </w:tcPr>
          <w:p w14:paraId="690B4A19" w14:textId="77777777" w:rsidR="00426A3D" w:rsidRPr="00CF0E8F" w:rsidRDefault="00426A3D" w:rsidP="00867F17">
            <w:pPr>
              <w:autoSpaceDE w:val="0"/>
              <w:autoSpaceDN w:val="0"/>
              <w:adjustRightInd w:val="0"/>
              <w:ind w:firstLine="34"/>
              <w:jc w:val="center"/>
              <w:rPr>
                <w:b/>
                <w:bCs/>
                <w:sz w:val="24"/>
              </w:rPr>
            </w:pPr>
            <w:r w:rsidRPr="00CF0E8F">
              <w:rPr>
                <w:b/>
                <w:bCs/>
                <w:sz w:val="24"/>
              </w:rPr>
              <w:t>Наименование</w:t>
            </w:r>
          </w:p>
          <w:p w14:paraId="71268F4D" w14:textId="77777777" w:rsidR="00426A3D" w:rsidRPr="00CF0E8F" w:rsidRDefault="00426A3D" w:rsidP="00867F17">
            <w:pPr>
              <w:autoSpaceDE w:val="0"/>
              <w:autoSpaceDN w:val="0"/>
              <w:adjustRightInd w:val="0"/>
              <w:ind w:firstLine="34"/>
              <w:jc w:val="center"/>
              <w:rPr>
                <w:b/>
                <w:bCs/>
                <w:sz w:val="24"/>
              </w:rPr>
            </w:pPr>
            <w:r w:rsidRPr="00CF0E8F">
              <w:rPr>
                <w:b/>
                <w:bCs/>
                <w:sz w:val="24"/>
              </w:rPr>
              <w:t>оценочного</w:t>
            </w:r>
          </w:p>
          <w:p w14:paraId="6F545E3A" w14:textId="77777777" w:rsidR="00426A3D" w:rsidRPr="00CF0E8F" w:rsidRDefault="00426A3D" w:rsidP="00867F17">
            <w:pPr>
              <w:ind w:firstLine="34"/>
              <w:jc w:val="center"/>
              <w:rPr>
                <w:b/>
                <w:iCs/>
                <w:sz w:val="24"/>
              </w:rPr>
            </w:pPr>
            <w:r w:rsidRPr="00CF0E8F">
              <w:rPr>
                <w:b/>
                <w:bCs/>
                <w:sz w:val="24"/>
              </w:rPr>
              <w:t>средства</w:t>
            </w:r>
          </w:p>
          <w:p w14:paraId="12AFCE96" w14:textId="77777777" w:rsidR="00426A3D" w:rsidRPr="00CF0E8F" w:rsidRDefault="00426A3D" w:rsidP="00867F17">
            <w:pPr>
              <w:autoSpaceDE w:val="0"/>
              <w:autoSpaceDN w:val="0"/>
              <w:adjustRightInd w:val="0"/>
              <w:jc w:val="center"/>
              <w:rPr>
                <w:b/>
                <w:iCs/>
                <w:sz w:val="24"/>
              </w:rPr>
            </w:pPr>
          </w:p>
        </w:tc>
        <w:tc>
          <w:tcPr>
            <w:tcW w:w="6238" w:type="dxa"/>
            <w:vAlign w:val="center"/>
          </w:tcPr>
          <w:p w14:paraId="7D94F92D" w14:textId="77777777" w:rsidR="00426A3D" w:rsidRPr="00CF0E8F" w:rsidRDefault="00426A3D" w:rsidP="00867F17">
            <w:pPr>
              <w:jc w:val="center"/>
              <w:rPr>
                <w:b/>
                <w:iCs/>
                <w:sz w:val="24"/>
              </w:rPr>
            </w:pPr>
          </w:p>
          <w:p w14:paraId="57282563" w14:textId="77777777" w:rsidR="00426A3D" w:rsidRPr="00CF0E8F" w:rsidRDefault="00426A3D" w:rsidP="00867F17">
            <w:pPr>
              <w:autoSpaceDE w:val="0"/>
              <w:autoSpaceDN w:val="0"/>
              <w:adjustRightInd w:val="0"/>
              <w:jc w:val="center"/>
              <w:rPr>
                <w:b/>
                <w:iCs/>
                <w:sz w:val="24"/>
              </w:rPr>
            </w:pPr>
            <w:r w:rsidRPr="00CF0E8F">
              <w:rPr>
                <w:b/>
                <w:bCs/>
                <w:sz w:val="24"/>
              </w:rPr>
              <w:t>Краткая характеристика оценочного средства</w:t>
            </w:r>
          </w:p>
        </w:tc>
      </w:tr>
      <w:tr w:rsidR="00426A3D" w14:paraId="2F5E49A3" w14:textId="77777777" w:rsidTr="00165745">
        <w:trPr>
          <w:trHeight w:val="1405"/>
        </w:trPr>
        <w:tc>
          <w:tcPr>
            <w:tcW w:w="1046" w:type="dxa"/>
          </w:tcPr>
          <w:p w14:paraId="3FB0B1FD" w14:textId="77777777" w:rsidR="00426A3D" w:rsidRPr="00816DB6" w:rsidRDefault="00426A3D" w:rsidP="00867F17">
            <w:pPr>
              <w:autoSpaceDE w:val="0"/>
              <w:autoSpaceDN w:val="0"/>
              <w:adjustRightInd w:val="0"/>
              <w:ind w:left="25" w:hanging="25"/>
              <w:rPr>
                <w:iCs/>
                <w:szCs w:val="28"/>
              </w:rPr>
            </w:pPr>
            <w:r>
              <w:t>УО-3</w:t>
            </w:r>
          </w:p>
          <w:p w14:paraId="78A902CF" w14:textId="77777777" w:rsidR="00426A3D" w:rsidRDefault="00426A3D" w:rsidP="00867F17">
            <w:pPr>
              <w:autoSpaceDE w:val="0"/>
              <w:autoSpaceDN w:val="0"/>
              <w:adjustRightInd w:val="0"/>
              <w:ind w:left="25"/>
              <w:rPr>
                <w:iCs/>
                <w:szCs w:val="28"/>
              </w:rPr>
            </w:pPr>
          </w:p>
        </w:tc>
        <w:tc>
          <w:tcPr>
            <w:tcW w:w="1856" w:type="dxa"/>
          </w:tcPr>
          <w:p w14:paraId="06DDBF7B" w14:textId="77777777" w:rsidR="00426A3D" w:rsidRPr="00CF0E8F" w:rsidRDefault="00426A3D" w:rsidP="00867F17">
            <w:pPr>
              <w:ind w:hanging="108"/>
              <w:jc w:val="center"/>
              <w:rPr>
                <w:iCs/>
                <w:szCs w:val="28"/>
              </w:rPr>
            </w:pPr>
            <w:r w:rsidRPr="00CF0E8F">
              <w:rPr>
                <w:szCs w:val="28"/>
              </w:rPr>
              <w:t>Доклад, сообщение</w:t>
            </w:r>
          </w:p>
        </w:tc>
        <w:tc>
          <w:tcPr>
            <w:tcW w:w="6238" w:type="dxa"/>
          </w:tcPr>
          <w:p w14:paraId="040783F7" w14:textId="77777777" w:rsidR="00426A3D" w:rsidRDefault="00426A3D" w:rsidP="00867F17">
            <w:pPr>
              <w:autoSpaceDE w:val="0"/>
              <w:autoSpaceDN w:val="0"/>
              <w:adjustRightInd w:val="0"/>
              <w:rPr>
                <w:iCs/>
                <w:szCs w:val="28"/>
              </w:rPr>
            </w:pPr>
            <w:r w:rsidRPr="00435FAA">
              <w:rPr>
                <w:sz w:val="22"/>
                <w:szCs w:val="22"/>
              </w:rPr>
              <w:t xml:space="preserve">Продукт самостоятельной работы обучающегося, </w:t>
            </w:r>
            <w:r w:rsidR="002203F0" w:rsidRPr="00435FAA">
              <w:rPr>
                <w:sz w:val="22"/>
                <w:szCs w:val="22"/>
              </w:rPr>
              <w:t>представляющий собой</w:t>
            </w:r>
            <w:r w:rsidRPr="00435FAA">
              <w:rPr>
                <w:sz w:val="22"/>
                <w:szCs w:val="22"/>
              </w:rPr>
              <w:t xml:space="preserve"> публичное выступление по представлению </w:t>
            </w:r>
            <w:r w:rsidR="002203F0" w:rsidRPr="00435FAA">
              <w:rPr>
                <w:sz w:val="22"/>
                <w:szCs w:val="22"/>
              </w:rPr>
              <w:t>полученных результатов</w:t>
            </w:r>
            <w:r w:rsidRPr="00435FAA">
              <w:rPr>
                <w:sz w:val="22"/>
                <w:szCs w:val="22"/>
              </w:rPr>
              <w:t xml:space="preserve"> решения определенной учебно-практической, учебно</w:t>
            </w:r>
            <w:r>
              <w:rPr>
                <w:sz w:val="22"/>
                <w:szCs w:val="22"/>
              </w:rPr>
              <w:t>-</w:t>
            </w:r>
            <w:r w:rsidR="002203F0" w:rsidRPr="00435FAA">
              <w:rPr>
                <w:sz w:val="22"/>
                <w:szCs w:val="22"/>
              </w:rPr>
              <w:t>исследовательской или</w:t>
            </w:r>
            <w:r w:rsidRPr="00435FAA">
              <w:rPr>
                <w:sz w:val="22"/>
                <w:szCs w:val="22"/>
              </w:rPr>
              <w:t xml:space="preserve"> научной темы</w:t>
            </w:r>
            <w:r>
              <w:rPr>
                <w:sz w:val="22"/>
                <w:szCs w:val="22"/>
              </w:rPr>
              <w:t>.</w:t>
            </w:r>
          </w:p>
        </w:tc>
      </w:tr>
    </w:tbl>
    <w:p w14:paraId="4F3BC0D0" w14:textId="77777777" w:rsidR="00426A3D" w:rsidRDefault="00426A3D" w:rsidP="00426A3D">
      <w:pPr>
        <w:spacing w:after="60"/>
        <w:rPr>
          <w:szCs w:val="28"/>
        </w:rPr>
      </w:pPr>
    </w:p>
    <w:p w14:paraId="4260DA28" w14:textId="77777777" w:rsidR="00426A3D" w:rsidRPr="00CF6D2F" w:rsidRDefault="00426A3D" w:rsidP="00426A3D">
      <w:pPr>
        <w:rPr>
          <w:szCs w:val="28"/>
        </w:rPr>
      </w:pPr>
      <w:r w:rsidRPr="00CF6D2F">
        <w:rPr>
          <w:szCs w:val="28"/>
        </w:rPr>
        <w:t>Доклад – публичное сообщение, представляющее собой развёрнутое изложение на определённую тему. Текст доклада должен быть построен в соответствии с регламентом пред</w:t>
      </w:r>
      <w:r>
        <w:rPr>
          <w:szCs w:val="28"/>
        </w:rPr>
        <w:t>стоящего выступления: не более семи</w:t>
      </w:r>
      <w:r w:rsidRPr="00CF6D2F">
        <w:rPr>
          <w:szCs w:val="28"/>
        </w:rPr>
        <w:t xml:space="preserve"> минут. </w:t>
      </w:r>
      <w:r w:rsidRPr="00CF6D2F">
        <w:rPr>
          <w:szCs w:val="28"/>
        </w:rPr>
        <w:lastRenderedPageBreak/>
        <w:t>В данном случае важно для докладчика во время сообщения уложиться во времени</w:t>
      </w:r>
      <w:r>
        <w:rPr>
          <w:szCs w:val="28"/>
        </w:rPr>
        <w:t>.</w:t>
      </w:r>
    </w:p>
    <w:p w14:paraId="189E0E45" w14:textId="77777777" w:rsidR="00426A3D" w:rsidRDefault="00426A3D" w:rsidP="00426A3D">
      <w:pPr>
        <w:spacing w:after="200" w:line="276" w:lineRule="auto"/>
        <w:rPr>
          <w:rFonts w:eastAsia="Times New Roman"/>
          <w:b/>
          <w:szCs w:val="28"/>
        </w:rPr>
      </w:pPr>
    </w:p>
    <w:p w14:paraId="02962976" w14:textId="77777777" w:rsidR="00426A3D" w:rsidRPr="00FE115B" w:rsidRDefault="00426A3D" w:rsidP="00426A3D">
      <w:pPr>
        <w:pStyle w:val="ac"/>
        <w:tabs>
          <w:tab w:val="left" w:pos="993"/>
        </w:tabs>
        <w:autoSpaceDE w:val="0"/>
        <w:autoSpaceDN w:val="0"/>
        <w:adjustRightInd w:val="0"/>
        <w:ind w:left="709"/>
        <w:jc w:val="center"/>
        <w:rPr>
          <w:b/>
          <w:szCs w:val="28"/>
        </w:rPr>
      </w:pPr>
      <w:r w:rsidRPr="00FE115B">
        <w:rPr>
          <w:b/>
          <w:szCs w:val="28"/>
        </w:rPr>
        <w:t xml:space="preserve">Критерии оценки </w:t>
      </w:r>
      <w:r w:rsidR="00132F51">
        <w:rPr>
          <w:b/>
          <w:szCs w:val="28"/>
        </w:rPr>
        <w:t xml:space="preserve">доклада </w:t>
      </w:r>
    </w:p>
    <w:p w14:paraId="55C156C7" w14:textId="77777777" w:rsidR="00426A3D" w:rsidRPr="00CF6D2F" w:rsidRDefault="00426A3D" w:rsidP="00426A3D">
      <w:pPr>
        <w:pStyle w:val="ac"/>
        <w:tabs>
          <w:tab w:val="left" w:pos="993"/>
        </w:tabs>
        <w:autoSpaceDE w:val="0"/>
        <w:autoSpaceDN w:val="0"/>
        <w:adjustRightInd w:val="0"/>
        <w:ind w:left="709"/>
        <w:rPr>
          <w:szCs w:val="28"/>
        </w:rPr>
      </w:pPr>
    </w:p>
    <w:tbl>
      <w:tblPr>
        <w:tblW w:w="9366" w:type="dxa"/>
        <w:tblLayout w:type="fixed"/>
        <w:tblCellMar>
          <w:left w:w="10" w:type="dxa"/>
          <w:right w:w="10" w:type="dxa"/>
        </w:tblCellMar>
        <w:tblLook w:val="04A0" w:firstRow="1" w:lastRow="0" w:firstColumn="1" w:lastColumn="0" w:noHBand="0" w:noVBand="1"/>
      </w:tblPr>
      <w:tblGrid>
        <w:gridCol w:w="1286"/>
        <w:gridCol w:w="992"/>
        <w:gridCol w:w="993"/>
        <w:gridCol w:w="1417"/>
        <w:gridCol w:w="1559"/>
        <w:gridCol w:w="1560"/>
        <w:gridCol w:w="1559"/>
      </w:tblGrid>
      <w:tr w:rsidR="00426A3D" w:rsidRPr="00482800" w14:paraId="2BD2C25A" w14:textId="77777777" w:rsidTr="00867F17">
        <w:trPr>
          <w:cantSplit/>
          <w:trHeight w:hRule="exact" w:val="1493"/>
        </w:trPr>
        <w:tc>
          <w:tcPr>
            <w:tcW w:w="1286" w:type="dxa"/>
            <w:tcBorders>
              <w:top w:val="single" w:sz="4" w:space="0" w:color="auto"/>
              <w:left w:val="single" w:sz="4" w:space="0" w:color="auto"/>
            </w:tcBorders>
            <w:shd w:val="clear" w:color="auto" w:fill="FFFFFF"/>
            <w:textDirection w:val="btLr"/>
            <w:vAlign w:val="center"/>
          </w:tcPr>
          <w:p w14:paraId="752AF200" w14:textId="77777777" w:rsidR="00426A3D" w:rsidRPr="00085A18" w:rsidRDefault="00426A3D" w:rsidP="00867F17">
            <w:pPr>
              <w:pStyle w:val="11"/>
              <w:shd w:val="clear" w:color="auto" w:fill="auto"/>
              <w:spacing w:line="276" w:lineRule="auto"/>
              <w:ind w:left="113" w:firstLine="0"/>
              <w:jc w:val="center"/>
              <w:rPr>
                <w:rFonts w:ascii="Times New Roman" w:hAnsi="Times New Roman" w:cs="Times New Roman"/>
                <w:b/>
                <w:sz w:val="24"/>
                <w:szCs w:val="24"/>
              </w:rPr>
            </w:pPr>
            <w:r w:rsidRPr="00085A18">
              <w:rPr>
                <w:rFonts w:ascii="Times New Roman" w:hAnsi="Times New Roman" w:cs="Times New Roman"/>
                <w:b/>
                <w:sz w:val="24"/>
                <w:szCs w:val="24"/>
              </w:rPr>
              <w:t>Оценка</w:t>
            </w:r>
          </w:p>
        </w:tc>
        <w:tc>
          <w:tcPr>
            <w:tcW w:w="992" w:type="dxa"/>
            <w:tcBorders>
              <w:top w:val="single" w:sz="4" w:space="0" w:color="auto"/>
              <w:left w:val="single" w:sz="4" w:space="0" w:color="auto"/>
            </w:tcBorders>
            <w:shd w:val="clear" w:color="auto" w:fill="FFFFFF"/>
            <w:textDirection w:val="btLr"/>
            <w:vAlign w:val="center"/>
          </w:tcPr>
          <w:p w14:paraId="0B92D573" w14:textId="77777777" w:rsidR="00426A3D" w:rsidRPr="00CF6D2F" w:rsidRDefault="00426A3D" w:rsidP="00867F17">
            <w:pPr>
              <w:pStyle w:val="11"/>
              <w:shd w:val="clear" w:color="auto" w:fill="auto"/>
              <w:spacing w:line="276" w:lineRule="auto"/>
              <w:ind w:left="113" w:right="113" w:hanging="123"/>
              <w:jc w:val="center"/>
              <w:rPr>
                <w:b/>
                <w:sz w:val="24"/>
                <w:szCs w:val="24"/>
              </w:rPr>
            </w:pPr>
            <w:r>
              <w:rPr>
                <w:rStyle w:val="115pt"/>
                <w:sz w:val="24"/>
                <w:szCs w:val="24"/>
              </w:rPr>
              <w:t>0 баллов</w:t>
            </w:r>
          </w:p>
        </w:tc>
        <w:tc>
          <w:tcPr>
            <w:tcW w:w="993" w:type="dxa"/>
            <w:tcBorders>
              <w:top w:val="single" w:sz="4" w:space="0" w:color="auto"/>
              <w:left w:val="single" w:sz="4" w:space="0" w:color="auto"/>
            </w:tcBorders>
            <w:shd w:val="clear" w:color="auto" w:fill="FFFFFF"/>
            <w:textDirection w:val="btLr"/>
            <w:vAlign w:val="center"/>
          </w:tcPr>
          <w:p w14:paraId="1B13628A" w14:textId="77777777" w:rsidR="00426A3D" w:rsidRPr="00CF6D2F" w:rsidRDefault="00426A3D" w:rsidP="00085A18">
            <w:pPr>
              <w:pStyle w:val="11"/>
              <w:shd w:val="clear" w:color="auto" w:fill="auto"/>
              <w:spacing w:line="276" w:lineRule="auto"/>
              <w:ind w:left="113" w:right="113" w:hanging="123"/>
              <w:jc w:val="center"/>
              <w:rPr>
                <w:b/>
                <w:sz w:val="24"/>
                <w:szCs w:val="24"/>
              </w:rPr>
            </w:pPr>
            <w:r>
              <w:rPr>
                <w:rStyle w:val="115pt"/>
                <w:sz w:val="24"/>
                <w:szCs w:val="24"/>
              </w:rPr>
              <w:t>1 балл</w:t>
            </w:r>
          </w:p>
        </w:tc>
        <w:tc>
          <w:tcPr>
            <w:tcW w:w="1417" w:type="dxa"/>
            <w:tcBorders>
              <w:top w:val="single" w:sz="4" w:space="0" w:color="auto"/>
              <w:left w:val="single" w:sz="4" w:space="0" w:color="auto"/>
            </w:tcBorders>
            <w:shd w:val="clear" w:color="auto" w:fill="FFFFFF"/>
            <w:textDirection w:val="btLr"/>
            <w:vAlign w:val="center"/>
          </w:tcPr>
          <w:p w14:paraId="51B7FFBB" w14:textId="77777777" w:rsidR="00426A3D" w:rsidRPr="00085A18" w:rsidRDefault="00426A3D" w:rsidP="00867F17">
            <w:pPr>
              <w:pStyle w:val="11"/>
              <w:shd w:val="clear" w:color="auto" w:fill="auto"/>
              <w:spacing w:line="276" w:lineRule="auto"/>
              <w:ind w:left="113" w:right="113" w:hanging="123"/>
              <w:jc w:val="center"/>
              <w:rPr>
                <w:rFonts w:ascii="Times New Roman" w:hAnsi="Times New Roman" w:cs="Times New Roman"/>
                <w:b/>
                <w:sz w:val="24"/>
                <w:szCs w:val="24"/>
              </w:rPr>
            </w:pPr>
            <w:r w:rsidRPr="00085A18">
              <w:rPr>
                <w:rFonts w:ascii="Times New Roman" w:hAnsi="Times New Roman" w:cs="Times New Roman"/>
                <w:b/>
                <w:sz w:val="24"/>
                <w:szCs w:val="24"/>
              </w:rPr>
              <w:t>2 балла</w:t>
            </w:r>
          </w:p>
        </w:tc>
        <w:tc>
          <w:tcPr>
            <w:tcW w:w="1559" w:type="dxa"/>
            <w:tcBorders>
              <w:top w:val="single" w:sz="4" w:space="0" w:color="auto"/>
              <w:left w:val="single" w:sz="4" w:space="0" w:color="auto"/>
            </w:tcBorders>
            <w:shd w:val="clear" w:color="auto" w:fill="FFFFFF"/>
            <w:textDirection w:val="btLr"/>
            <w:vAlign w:val="center"/>
          </w:tcPr>
          <w:p w14:paraId="1ADA7A3C" w14:textId="77777777" w:rsidR="00426A3D" w:rsidRPr="00CF6D2F" w:rsidRDefault="00426A3D" w:rsidP="00867F17">
            <w:pPr>
              <w:pStyle w:val="11"/>
              <w:shd w:val="clear" w:color="auto" w:fill="auto"/>
              <w:spacing w:line="276" w:lineRule="auto"/>
              <w:ind w:left="113" w:right="113" w:hanging="123"/>
              <w:jc w:val="center"/>
              <w:rPr>
                <w:b/>
                <w:sz w:val="24"/>
                <w:szCs w:val="24"/>
              </w:rPr>
            </w:pPr>
            <w:r>
              <w:rPr>
                <w:rStyle w:val="115pt"/>
                <w:sz w:val="24"/>
                <w:szCs w:val="24"/>
              </w:rPr>
              <w:t>3 балла</w:t>
            </w:r>
          </w:p>
        </w:tc>
        <w:tc>
          <w:tcPr>
            <w:tcW w:w="1560" w:type="dxa"/>
            <w:tcBorders>
              <w:top w:val="single" w:sz="4" w:space="0" w:color="auto"/>
              <w:left w:val="single" w:sz="4" w:space="0" w:color="auto"/>
            </w:tcBorders>
            <w:shd w:val="clear" w:color="auto" w:fill="FFFFFF"/>
            <w:textDirection w:val="btLr"/>
            <w:vAlign w:val="center"/>
          </w:tcPr>
          <w:p w14:paraId="4A900658" w14:textId="77777777" w:rsidR="00426A3D" w:rsidRPr="00CF6D2F" w:rsidRDefault="00426A3D" w:rsidP="00867F17">
            <w:pPr>
              <w:pStyle w:val="11"/>
              <w:shd w:val="clear" w:color="auto" w:fill="auto"/>
              <w:spacing w:line="276" w:lineRule="auto"/>
              <w:ind w:left="113" w:right="113" w:hanging="123"/>
              <w:jc w:val="center"/>
              <w:rPr>
                <w:b/>
                <w:sz w:val="24"/>
                <w:szCs w:val="24"/>
              </w:rPr>
            </w:pPr>
            <w:r>
              <w:rPr>
                <w:rStyle w:val="115pt"/>
                <w:sz w:val="24"/>
                <w:szCs w:val="24"/>
              </w:rPr>
              <w:t>4 балла</w:t>
            </w:r>
          </w:p>
        </w:tc>
        <w:tc>
          <w:tcPr>
            <w:tcW w:w="1559" w:type="dxa"/>
            <w:tcBorders>
              <w:top w:val="single" w:sz="4" w:space="0" w:color="auto"/>
              <w:left w:val="single" w:sz="4" w:space="0" w:color="auto"/>
              <w:right w:val="single" w:sz="4" w:space="0" w:color="auto"/>
            </w:tcBorders>
            <w:shd w:val="clear" w:color="auto" w:fill="FFFFFF"/>
            <w:textDirection w:val="btLr"/>
            <w:vAlign w:val="center"/>
          </w:tcPr>
          <w:p w14:paraId="125040CD" w14:textId="77777777" w:rsidR="00426A3D" w:rsidRPr="00CF6D2F" w:rsidRDefault="00426A3D" w:rsidP="00867F17">
            <w:pPr>
              <w:pStyle w:val="11"/>
              <w:shd w:val="clear" w:color="auto" w:fill="auto"/>
              <w:spacing w:line="276" w:lineRule="auto"/>
              <w:ind w:left="113" w:right="113" w:hanging="123"/>
              <w:jc w:val="center"/>
              <w:rPr>
                <w:b/>
                <w:sz w:val="24"/>
                <w:szCs w:val="24"/>
              </w:rPr>
            </w:pPr>
            <w:r>
              <w:rPr>
                <w:rStyle w:val="115pt"/>
                <w:sz w:val="24"/>
                <w:szCs w:val="24"/>
              </w:rPr>
              <w:t>5 баллов</w:t>
            </w:r>
          </w:p>
        </w:tc>
      </w:tr>
      <w:tr w:rsidR="00426A3D" w:rsidRPr="00482800" w14:paraId="3F0B1BF9" w14:textId="77777777" w:rsidTr="00867F17">
        <w:trPr>
          <w:trHeight w:hRule="exact" w:val="542"/>
        </w:trPr>
        <w:tc>
          <w:tcPr>
            <w:tcW w:w="1286" w:type="dxa"/>
            <w:tcBorders>
              <w:top w:val="single" w:sz="4" w:space="0" w:color="auto"/>
              <w:left w:val="single" w:sz="4" w:space="0" w:color="auto"/>
            </w:tcBorders>
            <w:shd w:val="clear" w:color="auto" w:fill="FFFFFF"/>
            <w:vAlign w:val="center"/>
          </w:tcPr>
          <w:p w14:paraId="4F76D448" w14:textId="77777777" w:rsidR="00426A3D" w:rsidRPr="00085A18" w:rsidRDefault="00426A3D" w:rsidP="00867F17">
            <w:pPr>
              <w:pStyle w:val="11"/>
              <w:shd w:val="clear" w:color="auto" w:fill="auto"/>
              <w:spacing w:line="276" w:lineRule="auto"/>
              <w:ind w:firstLine="0"/>
              <w:jc w:val="center"/>
              <w:rPr>
                <w:rFonts w:ascii="Times New Roman" w:hAnsi="Times New Roman" w:cs="Times New Roman"/>
                <w:sz w:val="24"/>
                <w:szCs w:val="24"/>
              </w:rPr>
            </w:pPr>
            <w:r w:rsidRPr="00085A18">
              <w:rPr>
                <w:rStyle w:val="115pt"/>
                <w:sz w:val="24"/>
                <w:szCs w:val="24"/>
              </w:rPr>
              <w:t>Критерии</w:t>
            </w:r>
          </w:p>
        </w:tc>
        <w:tc>
          <w:tcPr>
            <w:tcW w:w="8080" w:type="dxa"/>
            <w:gridSpan w:val="6"/>
            <w:tcBorders>
              <w:top w:val="single" w:sz="4" w:space="0" w:color="auto"/>
              <w:left w:val="single" w:sz="4" w:space="0" w:color="auto"/>
              <w:right w:val="single" w:sz="4" w:space="0" w:color="auto"/>
            </w:tcBorders>
            <w:shd w:val="clear" w:color="auto" w:fill="FFFFFF"/>
            <w:vAlign w:val="center"/>
          </w:tcPr>
          <w:p w14:paraId="1CBAA2FA" w14:textId="77777777" w:rsidR="00426A3D" w:rsidRPr="00CF6D2F" w:rsidRDefault="00426A3D" w:rsidP="00867F17">
            <w:pPr>
              <w:pStyle w:val="11"/>
              <w:shd w:val="clear" w:color="auto" w:fill="auto"/>
              <w:spacing w:line="276" w:lineRule="auto"/>
              <w:jc w:val="center"/>
              <w:rPr>
                <w:sz w:val="24"/>
                <w:szCs w:val="24"/>
              </w:rPr>
            </w:pPr>
            <w:r w:rsidRPr="00CF6D2F">
              <w:rPr>
                <w:rStyle w:val="115pt"/>
                <w:sz w:val="24"/>
                <w:szCs w:val="24"/>
              </w:rPr>
              <w:t>Содержание критериев</w:t>
            </w:r>
          </w:p>
        </w:tc>
      </w:tr>
      <w:tr w:rsidR="00426A3D" w:rsidRPr="00482800" w14:paraId="24B04057" w14:textId="77777777" w:rsidTr="00867F17">
        <w:trPr>
          <w:cantSplit/>
          <w:trHeight w:hRule="exact" w:val="2920"/>
        </w:trPr>
        <w:tc>
          <w:tcPr>
            <w:tcW w:w="1286" w:type="dxa"/>
            <w:tcBorders>
              <w:top w:val="single" w:sz="4" w:space="0" w:color="auto"/>
              <w:left w:val="single" w:sz="4" w:space="0" w:color="auto"/>
            </w:tcBorders>
            <w:shd w:val="clear" w:color="auto" w:fill="FFFFFF"/>
            <w:textDirection w:val="btLr"/>
            <w:vAlign w:val="center"/>
          </w:tcPr>
          <w:p w14:paraId="283D006B" w14:textId="77777777" w:rsidR="00426A3D" w:rsidRPr="00085A18" w:rsidRDefault="00426A3D" w:rsidP="00867F17">
            <w:pPr>
              <w:pStyle w:val="11"/>
              <w:shd w:val="clear" w:color="auto" w:fill="auto"/>
              <w:spacing w:line="276" w:lineRule="auto"/>
              <w:jc w:val="center"/>
              <w:rPr>
                <w:rFonts w:ascii="Times New Roman" w:hAnsi="Times New Roman" w:cs="Times New Roman"/>
                <w:b/>
                <w:sz w:val="24"/>
                <w:szCs w:val="24"/>
              </w:rPr>
            </w:pPr>
            <w:r w:rsidRPr="00085A18">
              <w:rPr>
                <w:rFonts w:ascii="Times New Roman" w:hAnsi="Times New Roman" w:cs="Times New Roman"/>
                <w:b/>
                <w:sz w:val="24"/>
                <w:szCs w:val="24"/>
              </w:rPr>
              <w:t>Объем</w:t>
            </w:r>
          </w:p>
        </w:tc>
        <w:tc>
          <w:tcPr>
            <w:tcW w:w="992" w:type="dxa"/>
            <w:tcBorders>
              <w:top w:val="single" w:sz="4" w:space="0" w:color="auto"/>
              <w:left w:val="single" w:sz="4" w:space="0" w:color="auto"/>
            </w:tcBorders>
            <w:shd w:val="clear" w:color="auto" w:fill="FFFFFF"/>
            <w:textDirection w:val="btLr"/>
            <w:vAlign w:val="center"/>
          </w:tcPr>
          <w:p w14:paraId="4745BDFF"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Скудный перечень элементов, химических соединений, менее 10</w:t>
            </w:r>
          </w:p>
        </w:tc>
        <w:tc>
          <w:tcPr>
            <w:tcW w:w="993" w:type="dxa"/>
            <w:tcBorders>
              <w:top w:val="single" w:sz="4" w:space="0" w:color="auto"/>
              <w:left w:val="single" w:sz="4" w:space="0" w:color="auto"/>
            </w:tcBorders>
            <w:shd w:val="clear" w:color="auto" w:fill="FFFFFF"/>
            <w:textDirection w:val="btLr"/>
            <w:vAlign w:val="center"/>
          </w:tcPr>
          <w:p w14:paraId="5996B128"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 xml:space="preserve">10-15 элементов и химических соединений </w:t>
            </w:r>
          </w:p>
        </w:tc>
        <w:tc>
          <w:tcPr>
            <w:tcW w:w="1417" w:type="dxa"/>
            <w:tcBorders>
              <w:top w:val="single" w:sz="4" w:space="0" w:color="auto"/>
              <w:left w:val="single" w:sz="4" w:space="0" w:color="auto"/>
            </w:tcBorders>
            <w:shd w:val="clear" w:color="auto" w:fill="FFFFFF"/>
            <w:textDirection w:val="btLr"/>
            <w:vAlign w:val="center"/>
          </w:tcPr>
          <w:p w14:paraId="05173D5A"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15-20 элементов и химических соединений</w:t>
            </w:r>
          </w:p>
        </w:tc>
        <w:tc>
          <w:tcPr>
            <w:tcW w:w="1559" w:type="dxa"/>
            <w:tcBorders>
              <w:top w:val="single" w:sz="4" w:space="0" w:color="auto"/>
              <w:left w:val="single" w:sz="4" w:space="0" w:color="auto"/>
            </w:tcBorders>
            <w:shd w:val="clear" w:color="auto" w:fill="FFFFFF"/>
            <w:textDirection w:val="btLr"/>
            <w:vAlign w:val="center"/>
          </w:tcPr>
          <w:p w14:paraId="679955CC"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Более 20 элементов и химических соединений,  но менее 5 характеристик свойств</w:t>
            </w:r>
          </w:p>
        </w:tc>
        <w:tc>
          <w:tcPr>
            <w:tcW w:w="1560" w:type="dxa"/>
            <w:tcBorders>
              <w:top w:val="single" w:sz="4" w:space="0" w:color="auto"/>
              <w:left w:val="single" w:sz="4" w:space="0" w:color="auto"/>
            </w:tcBorders>
            <w:shd w:val="clear" w:color="auto" w:fill="FFFFFF"/>
            <w:textDirection w:val="btLr"/>
            <w:vAlign w:val="center"/>
          </w:tcPr>
          <w:p w14:paraId="007D647B"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Более 20 элементов и химических соединений,  но менее 10 характеристик свойств</w:t>
            </w:r>
          </w:p>
        </w:tc>
        <w:tc>
          <w:tcPr>
            <w:tcW w:w="1559" w:type="dxa"/>
            <w:tcBorders>
              <w:top w:val="single" w:sz="4" w:space="0" w:color="auto"/>
              <w:left w:val="single" w:sz="4" w:space="0" w:color="auto"/>
              <w:right w:val="single" w:sz="4" w:space="0" w:color="auto"/>
            </w:tcBorders>
            <w:shd w:val="clear" w:color="auto" w:fill="FFFFFF"/>
            <w:textDirection w:val="btLr"/>
            <w:vAlign w:val="center"/>
          </w:tcPr>
          <w:p w14:paraId="65846F57" w14:textId="77777777" w:rsidR="00426A3D" w:rsidRPr="008F5093" w:rsidRDefault="00426A3D" w:rsidP="00867F17">
            <w:pPr>
              <w:pStyle w:val="11"/>
              <w:shd w:val="clear" w:color="auto" w:fill="auto"/>
              <w:spacing w:line="276" w:lineRule="auto"/>
              <w:ind w:left="113" w:right="113" w:firstLine="161"/>
              <w:jc w:val="left"/>
            </w:pPr>
            <w:r>
              <w:rPr>
                <w:rStyle w:val="12pt"/>
                <w:sz w:val="22"/>
                <w:szCs w:val="22"/>
              </w:rPr>
              <w:t xml:space="preserve">Более 20 элементов и химических соединений,  и более 10 </w:t>
            </w:r>
            <w:r w:rsidR="0082710D">
              <w:rPr>
                <w:rStyle w:val="12pt"/>
                <w:sz w:val="22"/>
                <w:szCs w:val="22"/>
              </w:rPr>
              <w:t>характеристик свойств</w:t>
            </w:r>
          </w:p>
        </w:tc>
      </w:tr>
      <w:tr w:rsidR="00426A3D" w:rsidRPr="00482800" w14:paraId="38967458" w14:textId="77777777" w:rsidTr="00867F17">
        <w:trPr>
          <w:cantSplit/>
          <w:trHeight w:hRule="exact" w:val="2920"/>
        </w:trPr>
        <w:tc>
          <w:tcPr>
            <w:tcW w:w="1286" w:type="dxa"/>
            <w:tcBorders>
              <w:top w:val="single" w:sz="4" w:space="0" w:color="auto"/>
              <w:left w:val="single" w:sz="4" w:space="0" w:color="auto"/>
            </w:tcBorders>
            <w:shd w:val="clear" w:color="auto" w:fill="FFFFFF"/>
            <w:textDirection w:val="btLr"/>
            <w:vAlign w:val="center"/>
          </w:tcPr>
          <w:p w14:paraId="18A0FF7B" w14:textId="77777777" w:rsidR="00426A3D" w:rsidRPr="00085A18" w:rsidRDefault="00426A3D" w:rsidP="00867F17">
            <w:pPr>
              <w:pStyle w:val="11"/>
              <w:shd w:val="clear" w:color="auto" w:fill="auto"/>
              <w:spacing w:line="276" w:lineRule="auto"/>
              <w:ind w:left="113" w:firstLine="0"/>
              <w:jc w:val="center"/>
              <w:rPr>
                <w:rFonts w:ascii="Times New Roman" w:hAnsi="Times New Roman" w:cs="Times New Roman"/>
                <w:b/>
                <w:sz w:val="24"/>
                <w:szCs w:val="24"/>
              </w:rPr>
            </w:pPr>
            <w:r w:rsidRPr="00085A18">
              <w:rPr>
                <w:rFonts w:ascii="Times New Roman" w:hAnsi="Times New Roman" w:cs="Times New Roman"/>
                <w:b/>
                <w:sz w:val="24"/>
                <w:szCs w:val="24"/>
              </w:rPr>
              <w:t>Ответы на вопросы</w:t>
            </w:r>
          </w:p>
        </w:tc>
        <w:tc>
          <w:tcPr>
            <w:tcW w:w="992" w:type="dxa"/>
            <w:tcBorders>
              <w:top w:val="single" w:sz="4" w:space="0" w:color="auto"/>
              <w:left w:val="single" w:sz="4" w:space="0" w:color="auto"/>
            </w:tcBorders>
            <w:shd w:val="clear" w:color="auto" w:fill="FFFFFF"/>
            <w:textDirection w:val="btLr"/>
            <w:vAlign w:val="center"/>
          </w:tcPr>
          <w:p w14:paraId="7375DC29" w14:textId="77777777" w:rsidR="00426A3D" w:rsidRPr="008F5093" w:rsidRDefault="00426A3D" w:rsidP="00867F17">
            <w:pPr>
              <w:pStyle w:val="11"/>
              <w:shd w:val="clear" w:color="auto" w:fill="auto"/>
              <w:spacing w:line="276" w:lineRule="auto"/>
              <w:ind w:left="113" w:right="113" w:firstLine="161"/>
              <w:jc w:val="left"/>
            </w:pPr>
            <w:r w:rsidRPr="008F5093">
              <w:rPr>
                <w:rStyle w:val="12pt"/>
                <w:sz w:val="22"/>
                <w:szCs w:val="22"/>
              </w:rPr>
              <w:t>Нет ответов на вопросы</w:t>
            </w:r>
          </w:p>
        </w:tc>
        <w:tc>
          <w:tcPr>
            <w:tcW w:w="3969" w:type="dxa"/>
            <w:gridSpan w:val="3"/>
            <w:tcBorders>
              <w:top w:val="single" w:sz="4" w:space="0" w:color="auto"/>
              <w:left w:val="single" w:sz="4" w:space="0" w:color="auto"/>
            </w:tcBorders>
            <w:shd w:val="clear" w:color="auto" w:fill="FFFFFF"/>
            <w:textDirection w:val="btLr"/>
            <w:vAlign w:val="center"/>
          </w:tcPr>
          <w:p w14:paraId="0B8BFFDE" w14:textId="77777777" w:rsidR="00426A3D" w:rsidRPr="008F5093" w:rsidRDefault="00426A3D" w:rsidP="00867F17">
            <w:pPr>
              <w:pStyle w:val="11"/>
              <w:shd w:val="clear" w:color="auto" w:fill="auto"/>
              <w:spacing w:line="276" w:lineRule="auto"/>
              <w:ind w:left="274" w:right="-152" w:firstLine="161"/>
              <w:jc w:val="left"/>
            </w:pPr>
            <w:r w:rsidRPr="008F5093">
              <w:rPr>
                <w:rStyle w:val="12pt"/>
                <w:sz w:val="22"/>
                <w:szCs w:val="22"/>
              </w:rPr>
              <w:t xml:space="preserve">Только ответы на элементарные </w:t>
            </w:r>
            <w:r w:rsidR="002203F0" w:rsidRPr="008F5093">
              <w:rPr>
                <w:rStyle w:val="12pt"/>
                <w:sz w:val="22"/>
                <w:szCs w:val="22"/>
              </w:rPr>
              <w:t>вопросы и</w:t>
            </w:r>
            <w:r w:rsidRPr="008F5093">
              <w:rPr>
                <w:rStyle w:val="12pt"/>
                <w:sz w:val="22"/>
                <w:szCs w:val="22"/>
              </w:rPr>
              <w:t>/или частично полные</w:t>
            </w:r>
          </w:p>
        </w:tc>
        <w:tc>
          <w:tcPr>
            <w:tcW w:w="1560" w:type="dxa"/>
            <w:tcBorders>
              <w:top w:val="single" w:sz="4" w:space="0" w:color="auto"/>
              <w:left w:val="single" w:sz="4" w:space="0" w:color="auto"/>
            </w:tcBorders>
            <w:shd w:val="clear" w:color="auto" w:fill="FFFFFF"/>
            <w:textDirection w:val="btLr"/>
            <w:vAlign w:val="center"/>
          </w:tcPr>
          <w:p w14:paraId="14E39B94" w14:textId="77777777" w:rsidR="00426A3D" w:rsidRPr="00CF6D2F" w:rsidRDefault="00426A3D" w:rsidP="00867F17">
            <w:pPr>
              <w:pStyle w:val="11"/>
              <w:shd w:val="clear" w:color="auto" w:fill="auto"/>
              <w:spacing w:line="276" w:lineRule="auto"/>
              <w:ind w:firstLine="161"/>
              <w:jc w:val="left"/>
              <w:rPr>
                <w:b/>
                <w:sz w:val="24"/>
                <w:szCs w:val="24"/>
              </w:rPr>
            </w:pPr>
            <w:r w:rsidRPr="008F5093">
              <w:rPr>
                <w:rStyle w:val="12pt"/>
                <w:sz w:val="22"/>
                <w:szCs w:val="22"/>
              </w:rPr>
              <w:t>Ответы на вопросы полные</w:t>
            </w:r>
          </w:p>
        </w:tc>
        <w:tc>
          <w:tcPr>
            <w:tcW w:w="1559" w:type="dxa"/>
            <w:tcBorders>
              <w:top w:val="single" w:sz="4" w:space="0" w:color="auto"/>
              <w:left w:val="single" w:sz="4" w:space="0" w:color="auto"/>
              <w:right w:val="single" w:sz="4" w:space="0" w:color="auto"/>
            </w:tcBorders>
            <w:shd w:val="clear" w:color="auto" w:fill="FFFFFF"/>
            <w:textDirection w:val="btLr"/>
            <w:vAlign w:val="center"/>
          </w:tcPr>
          <w:p w14:paraId="7AD42B85" w14:textId="77777777" w:rsidR="00426A3D" w:rsidRPr="008F5093" w:rsidRDefault="00426A3D" w:rsidP="00867F17">
            <w:pPr>
              <w:pStyle w:val="11"/>
              <w:shd w:val="clear" w:color="auto" w:fill="auto"/>
              <w:spacing w:line="276" w:lineRule="auto"/>
              <w:ind w:left="113" w:right="113" w:firstLine="161"/>
              <w:jc w:val="left"/>
            </w:pPr>
            <w:r w:rsidRPr="008F5093">
              <w:rPr>
                <w:rStyle w:val="12pt"/>
                <w:sz w:val="22"/>
                <w:szCs w:val="22"/>
              </w:rPr>
              <w:t>Ответы на вопросы полные, с привидением примеров и/или пояснений</w:t>
            </w:r>
          </w:p>
        </w:tc>
      </w:tr>
      <w:tr w:rsidR="00426A3D" w:rsidRPr="00482800" w14:paraId="2185BF3E" w14:textId="77777777" w:rsidTr="00867F17">
        <w:trPr>
          <w:cantSplit/>
          <w:trHeight w:hRule="exact" w:val="2552"/>
        </w:trPr>
        <w:tc>
          <w:tcPr>
            <w:tcW w:w="1286" w:type="dxa"/>
            <w:tcBorders>
              <w:top w:val="single" w:sz="4" w:space="0" w:color="auto"/>
              <w:left w:val="single" w:sz="4" w:space="0" w:color="auto"/>
            </w:tcBorders>
            <w:shd w:val="clear" w:color="auto" w:fill="FFFFFF"/>
            <w:textDirection w:val="btLr"/>
            <w:vAlign w:val="center"/>
          </w:tcPr>
          <w:p w14:paraId="7EFA2483" w14:textId="77777777" w:rsidR="00426A3D" w:rsidRPr="00085A18" w:rsidRDefault="00426A3D" w:rsidP="00867F17">
            <w:pPr>
              <w:pStyle w:val="11"/>
              <w:shd w:val="clear" w:color="auto" w:fill="auto"/>
              <w:spacing w:line="276" w:lineRule="auto"/>
              <w:ind w:left="113" w:firstLine="0"/>
              <w:jc w:val="center"/>
              <w:rPr>
                <w:rFonts w:ascii="Times New Roman" w:hAnsi="Times New Roman" w:cs="Times New Roman"/>
                <w:b/>
                <w:sz w:val="24"/>
                <w:szCs w:val="24"/>
              </w:rPr>
            </w:pPr>
            <w:r w:rsidRPr="00085A18">
              <w:rPr>
                <w:rFonts w:ascii="Times New Roman" w:hAnsi="Times New Roman" w:cs="Times New Roman"/>
                <w:b/>
                <w:sz w:val="24"/>
                <w:szCs w:val="24"/>
              </w:rPr>
              <w:t>Представление</w:t>
            </w:r>
          </w:p>
        </w:tc>
        <w:tc>
          <w:tcPr>
            <w:tcW w:w="992" w:type="dxa"/>
            <w:tcBorders>
              <w:top w:val="single" w:sz="4" w:space="0" w:color="auto"/>
              <w:left w:val="single" w:sz="4" w:space="0" w:color="auto"/>
            </w:tcBorders>
            <w:shd w:val="clear" w:color="auto" w:fill="FFFFFF"/>
            <w:textDirection w:val="btLr"/>
            <w:vAlign w:val="center"/>
          </w:tcPr>
          <w:p w14:paraId="5D57BFE8" w14:textId="77777777" w:rsidR="00426A3D" w:rsidRPr="008F5093" w:rsidRDefault="00426A3D" w:rsidP="00867F17">
            <w:pPr>
              <w:pStyle w:val="11"/>
              <w:shd w:val="clear" w:color="auto" w:fill="auto"/>
              <w:spacing w:line="276" w:lineRule="auto"/>
              <w:ind w:left="113" w:right="113" w:firstLine="0"/>
              <w:jc w:val="left"/>
            </w:pPr>
            <w:r w:rsidRPr="008F5093">
              <w:rPr>
                <w:rStyle w:val="12pt"/>
                <w:sz w:val="22"/>
                <w:szCs w:val="22"/>
              </w:rPr>
              <w:t>Представляемая информация логически не связана</w:t>
            </w:r>
          </w:p>
        </w:tc>
        <w:tc>
          <w:tcPr>
            <w:tcW w:w="7088" w:type="dxa"/>
            <w:gridSpan w:val="5"/>
            <w:tcBorders>
              <w:top w:val="single" w:sz="4" w:space="0" w:color="auto"/>
              <w:left w:val="single" w:sz="4" w:space="0" w:color="auto"/>
              <w:right w:val="single" w:sz="4" w:space="0" w:color="auto"/>
            </w:tcBorders>
            <w:shd w:val="clear" w:color="auto" w:fill="FFFFFF"/>
            <w:vAlign w:val="center"/>
          </w:tcPr>
          <w:p w14:paraId="0A6A0D1D" w14:textId="77777777" w:rsidR="00426A3D" w:rsidRPr="008F5093" w:rsidRDefault="00426A3D" w:rsidP="00867F17">
            <w:pPr>
              <w:pStyle w:val="11"/>
              <w:shd w:val="clear" w:color="auto" w:fill="auto"/>
              <w:spacing w:line="276" w:lineRule="auto"/>
              <w:ind w:left="274" w:right="132" w:firstLine="0"/>
            </w:pPr>
            <w:r w:rsidRPr="008F5093">
              <w:rPr>
                <w:rStyle w:val="12pt"/>
                <w:sz w:val="22"/>
                <w:szCs w:val="22"/>
              </w:rPr>
              <w:t xml:space="preserve">Представляемая информация систематизирована, последовательна и логически связана. </w:t>
            </w:r>
          </w:p>
        </w:tc>
      </w:tr>
      <w:tr w:rsidR="00426A3D" w:rsidRPr="00482800" w14:paraId="3C4D93BC" w14:textId="77777777" w:rsidTr="00867F17">
        <w:trPr>
          <w:cantSplit/>
          <w:trHeight w:hRule="exact" w:val="3048"/>
        </w:trPr>
        <w:tc>
          <w:tcPr>
            <w:tcW w:w="1286" w:type="dxa"/>
            <w:tcBorders>
              <w:top w:val="single" w:sz="4" w:space="0" w:color="auto"/>
              <w:left w:val="single" w:sz="4" w:space="0" w:color="auto"/>
              <w:bottom w:val="single" w:sz="4" w:space="0" w:color="auto"/>
            </w:tcBorders>
            <w:shd w:val="clear" w:color="auto" w:fill="FFFFFF"/>
            <w:textDirection w:val="btLr"/>
            <w:vAlign w:val="center"/>
          </w:tcPr>
          <w:p w14:paraId="23067FB9" w14:textId="77777777" w:rsidR="00426A3D" w:rsidRPr="00085A18" w:rsidRDefault="00426A3D" w:rsidP="00867F17">
            <w:pPr>
              <w:pStyle w:val="11"/>
              <w:shd w:val="clear" w:color="auto" w:fill="auto"/>
              <w:spacing w:line="276" w:lineRule="auto"/>
              <w:rPr>
                <w:rFonts w:ascii="Times New Roman" w:hAnsi="Times New Roman" w:cs="Times New Roman"/>
                <w:b/>
                <w:sz w:val="24"/>
                <w:szCs w:val="24"/>
              </w:rPr>
            </w:pPr>
            <w:r w:rsidRPr="00085A18">
              <w:rPr>
                <w:rFonts w:ascii="Times New Roman" w:hAnsi="Times New Roman" w:cs="Times New Roman"/>
                <w:b/>
                <w:sz w:val="24"/>
                <w:szCs w:val="24"/>
              </w:rPr>
              <w:lastRenderedPageBreak/>
              <w:t>Оформление</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14:paraId="4B5E99A6" w14:textId="77777777" w:rsidR="00426A3D" w:rsidRPr="008F5093" w:rsidRDefault="00426A3D" w:rsidP="00867F17">
            <w:pPr>
              <w:pStyle w:val="11"/>
              <w:shd w:val="clear" w:color="auto" w:fill="auto"/>
              <w:spacing w:line="276" w:lineRule="auto"/>
              <w:ind w:left="113" w:right="113" w:firstLine="0"/>
              <w:jc w:val="left"/>
            </w:pPr>
            <w:r w:rsidRPr="008F5093">
              <w:rPr>
                <w:rStyle w:val="12pt"/>
                <w:sz w:val="22"/>
                <w:szCs w:val="22"/>
              </w:rPr>
              <w:t>Не</w:t>
            </w:r>
            <w:r w:rsidR="002F27BE">
              <w:rPr>
                <w:rStyle w:val="12pt"/>
                <w:sz w:val="22"/>
                <w:szCs w:val="22"/>
              </w:rPr>
              <w:t xml:space="preserve"> </w:t>
            </w:r>
            <w:r w:rsidRPr="008F5093">
              <w:rPr>
                <w:rStyle w:val="12pt"/>
                <w:sz w:val="22"/>
                <w:szCs w:val="22"/>
              </w:rPr>
              <w:t xml:space="preserve">использованы технологии </w:t>
            </w:r>
            <w:proofErr w:type="spellStart"/>
            <w:r w:rsidRPr="008F5093">
              <w:rPr>
                <w:rStyle w:val="12pt"/>
                <w:sz w:val="22"/>
                <w:szCs w:val="22"/>
                <w:lang w:eastAsia="en-US" w:bidi="en-US"/>
              </w:rPr>
              <w:t>PowerPoint</w:t>
            </w:r>
            <w:proofErr w:type="spellEnd"/>
            <w:r w:rsidRPr="008F5093">
              <w:rPr>
                <w:rStyle w:val="12pt"/>
                <w:sz w:val="22"/>
                <w:szCs w:val="22"/>
                <w:lang w:eastAsia="en-US" w:bidi="en-US"/>
              </w:rPr>
              <w:t xml:space="preserve">. </w:t>
            </w:r>
            <w:r w:rsidRPr="008F5093">
              <w:rPr>
                <w:rStyle w:val="12pt"/>
                <w:sz w:val="22"/>
                <w:szCs w:val="22"/>
              </w:rPr>
              <w:t>информации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394D0D" w14:textId="77777777" w:rsidR="00426A3D" w:rsidRPr="008F5093" w:rsidRDefault="00426A3D" w:rsidP="00867F17">
            <w:pPr>
              <w:pStyle w:val="11"/>
              <w:shd w:val="clear" w:color="auto" w:fill="auto"/>
              <w:spacing w:line="276" w:lineRule="auto"/>
              <w:ind w:left="132" w:firstLine="0"/>
            </w:pPr>
            <w:r w:rsidRPr="008F5093">
              <w:rPr>
                <w:rStyle w:val="12pt"/>
                <w:sz w:val="22"/>
                <w:szCs w:val="22"/>
              </w:rPr>
              <w:t>Широко использованы</w:t>
            </w:r>
            <w:r>
              <w:rPr>
                <w:rStyle w:val="12pt"/>
                <w:sz w:val="22"/>
                <w:szCs w:val="22"/>
              </w:rPr>
              <w:t xml:space="preserve">  презентационные</w:t>
            </w:r>
            <w:r w:rsidRPr="008F5093">
              <w:rPr>
                <w:rStyle w:val="12pt"/>
                <w:sz w:val="22"/>
                <w:szCs w:val="22"/>
              </w:rPr>
              <w:t xml:space="preserve"> технологии </w:t>
            </w:r>
            <w:r w:rsidRPr="008F5093">
              <w:rPr>
                <w:rStyle w:val="12pt"/>
                <w:sz w:val="22"/>
                <w:szCs w:val="22"/>
                <w:lang w:eastAsia="en-US" w:bidi="en-US"/>
              </w:rPr>
              <w:t>(</w:t>
            </w:r>
            <w:proofErr w:type="spellStart"/>
            <w:r w:rsidRPr="008F5093">
              <w:rPr>
                <w:rStyle w:val="12pt"/>
                <w:sz w:val="22"/>
                <w:szCs w:val="22"/>
                <w:lang w:eastAsia="en-US" w:bidi="en-US"/>
              </w:rPr>
              <w:t>PowerPoint</w:t>
            </w:r>
            <w:proofErr w:type="spellEnd"/>
            <w:r w:rsidR="007D1EF4">
              <w:rPr>
                <w:rStyle w:val="12pt"/>
                <w:sz w:val="22"/>
                <w:szCs w:val="22"/>
                <w:lang w:eastAsia="en-US" w:bidi="en-US"/>
              </w:rPr>
              <w:t xml:space="preserve"> </w:t>
            </w:r>
            <w:r w:rsidRPr="008F5093">
              <w:rPr>
                <w:rStyle w:val="12pt"/>
                <w:sz w:val="22"/>
                <w:szCs w:val="22"/>
              </w:rPr>
              <w:t>и др.). Отсутствуют ошибки в представляемой информации</w:t>
            </w:r>
          </w:p>
        </w:tc>
      </w:tr>
    </w:tbl>
    <w:p w14:paraId="07296CFD" w14:textId="77777777" w:rsidR="00426A3D" w:rsidRDefault="00426A3D" w:rsidP="00426A3D">
      <w:pPr>
        <w:spacing w:after="200"/>
        <w:rPr>
          <w:rFonts w:eastAsia="Times New Roman"/>
          <w:b/>
          <w:szCs w:val="28"/>
        </w:rPr>
      </w:pPr>
    </w:p>
    <w:p w14:paraId="5B46E9A5" w14:textId="77777777" w:rsidR="00085A18" w:rsidRDefault="00085A18" w:rsidP="00085A18">
      <w:pPr>
        <w:pStyle w:val="aff0"/>
        <w:spacing w:line="276" w:lineRule="auto"/>
        <w:ind w:firstLine="0"/>
        <w:jc w:val="center"/>
        <w:rPr>
          <w:rFonts w:eastAsia="Arial Unicode MS"/>
          <w:b/>
          <w:bCs/>
          <w:color w:val="000000"/>
          <w:sz w:val="28"/>
          <w:szCs w:val="28"/>
        </w:rPr>
      </w:pPr>
      <w:r w:rsidRPr="00CF6D2F">
        <w:rPr>
          <w:rFonts w:eastAsia="Arial Unicode MS"/>
          <w:b/>
          <w:bCs/>
          <w:color w:val="000000"/>
          <w:sz w:val="28"/>
          <w:szCs w:val="28"/>
        </w:rPr>
        <w:t xml:space="preserve">Методические указания по подготовке к </w:t>
      </w:r>
      <w:r w:rsidR="00940C13">
        <w:rPr>
          <w:rFonts w:eastAsia="Arial Unicode MS"/>
          <w:b/>
          <w:bCs/>
          <w:color w:val="000000"/>
          <w:sz w:val="28"/>
          <w:szCs w:val="28"/>
        </w:rPr>
        <w:t>зачёту</w:t>
      </w:r>
    </w:p>
    <w:p w14:paraId="4A7E4093" w14:textId="77777777" w:rsidR="006260AC" w:rsidRPr="00CF6D2F" w:rsidRDefault="006260AC" w:rsidP="00085A18">
      <w:pPr>
        <w:pStyle w:val="aff0"/>
        <w:spacing w:line="276" w:lineRule="auto"/>
        <w:ind w:firstLine="0"/>
        <w:jc w:val="center"/>
        <w:rPr>
          <w:rFonts w:eastAsia="Arial Unicode MS"/>
          <w:b/>
          <w:bCs/>
          <w:color w:val="000000"/>
          <w:sz w:val="28"/>
          <w:szCs w:val="28"/>
        </w:rPr>
      </w:pPr>
    </w:p>
    <w:p w14:paraId="688014E0" w14:textId="77777777" w:rsidR="00085A18" w:rsidRPr="00CF6D2F" w:rsidRDefault="00085A18" w:rsidP="00085A18">
      <w:pPr>
        <w:pStyle w:val="ac"/>
        <w:widowControl w:val="0"/>
        <w:ind w:left="0"/>
        <w:contextualSpacing w:val="0"/>
        <w:rPr>
          <w:szCs w:val="28"/>
        </w:rPr>
      </w:pPr>
      <w:r w:rsidRPr="00CF6D2F">
        <w:rPr>
          <w:szCs w:val="28"/>
        </w:rPr>
        <w:t xml:space="preserve">Обучающийся должен своевременно выполнять задания, выданные на практических занятиях, </w:t>
      </w:r>
      <w:r w:rsidR="006260AC">
        <w:rPr>
          <w:szCs w:val="28"/>
        </w:rPr>
        <w:t>обязательно пройти текущее тестирование и защитить творческий проект</w:t>
      </w:r>
      <w:r w:rsidRPr="00CF6D2F">
        <w:rPr>
          <w:szCs w:val="28"/>
        </w:rPr>
        <w:t xml:space="preserve">. </w:t>
      </w:r>
    </w:p>
    <w:p w14:paraId="14ADCE89" w14:textId="77777777" w:rsidR="0026464C" w:rsidRDefault="00085A18" w:rsidP="00085A18">
      <w:pPr>
        <w:pStyle w:val="ac"/>
        <w:widowControl w:val="0"/>
        <w:ind w:left="0"/>
        <w:contextualSpacing w:val="0"/>
        <w:rPr>
          <w:szCs w:val="28"/>
        </w:rPr>
      </w:pPr>
      <w:r w:rsidRPr="00CF6D2F">
        <w:rPr>
          <w:szCs w:val="28"/>
        </w:rPr>
        <w:t xml:space="preserve">К концу семестра </w:t>
      </w:r>
      <w:r w:rsidR="006260AC">
        <w:rPr>
          <w:szCs w:val="28"/>
        </w:rPr>
        <w:t xml:space="preserve">у </w:t>
      </w:r>
      <w:r w:rsidRPr="00CF6D2F">
        <w:rPr>
          <w:szCs w:val="28"/>
        </w:rPr>
        <w:t>обучающ</w:t>
      </w:r>
      <w:r w:rsidR="006260AC">
        <w:rPr>
          <w:szCs w:val="28"/>
        </w:rPr>
        <w:t xml:space="preserve">егося будут </w:t>
      </w:r>
      <w:r w:rsidR="002F27BE">
        <w:rPr>
          <w:szCs w:val="28"/>
        </w:rPr>
        <w:t>накоплены</w:t>
      </w:r>
      <w:r w:rsidR="006260AC">
        <w:rPr>
          <w:szCs w:val="28"/>
        </w:rPr>
        <w:t xml:space="preserve"> баллы, сумма которых </w:t>
      </w:r>
      <w:r w:rsidRPr="00CF6D2F">
        <w:rPr>
          <w:szCs w:val="28"/>
        </w:rPr>
        <w:t xml:space="preserve"> </w:t>
      </w:r>
      <w:r w:rsidR="0026464C">
        <w:rPr>
          <w:szCs w:val="28"/>
        </w:rPr>
        <w:t>определит количество вопрос</w:t>
      </w:r>
      <w:r w:rsidR="00515A82">
        <w:rPr>
          <w:szCs w:val="28"/>
        </w:rPr>
        <w:t>ов в тесте.</w:t>
      </w:r>
    </w:p>
    <w:p w14:paraId="6AD92C98" w14:textId="77777777" w:rsidR="00085A18" w:rsidRPr="00515A82" w:rsidRDefault="00085A18" w:rsidP="00085A18">
      <w:pPr>
        <w:pStyle w:val="ac"/>
        <w:widowControl w:val="0"/>
        <w:ind w:left="0"/>
        <w:contextualSpacing w:val="0"/>
      </w:pPr>
      <w:r w:rsidRPr="00515A82">
        <w:t>Темы, рассмотренные на лекционных занятиях, но не отраженные в практических</w:t>
      </w:r>
      <w:r w:rsidR="00940C13">
        <w:t xml:space="preserve"> </w:t>
      </w:r>
      <w:r w:rsidRPr="00515A82">
        <w:t xml:space="preserve">работах, закрепляются обучающимися во время самостоятельной работы. </w:t>
      </w:r>
    </w:p>
    <w:p w14:paraId="2890A05B" w14:textId="77777777" w:rsidR="00085A18" w:rsidRPr="00515A82" w:rsidRDefault="00085A18" w:rsidP="00085A18">
      <w:pPr>
        <w:pStyle w:val="ac"/>
        <w:widowControl w:val="0"/>
        <w:ind w:left="0"/>
        <w:contextualSpacing w:val="0"/>
      </w:pPr>
      <w:r w:rsidRPr="00515A82">
        <w:t xml:space="preserve">При подготовке к </w:t>
      </w:r>
      <w:r w:rsidR="00940C13">
        <w:t>тесту</w:t>
      </w:r>
      <w:r w:rsidRPr="00515A82">
        <w:t xml:space="preserve"> необходимо повторить учебный материал, используя конспект лекций, основную и дополнительную литературу, при необходимости посетить консультации. </w:t>
      </w:r>
      <w:r w:rsidR="00940C13">
        <w:t>Зачёт</w:t>
      </w:r>
      <w:r w:rsidRPr="00515A82">
        <w:t xml:space="preserve"> проставляется по результатам </w:t>
      </w:r>
      <w:r w:rsidR="00515A82">
        <w:t xml:space="preserve"> теста.</w:t>
      </w:r>
    </w:p>
    <w:p w14:paraId="4F649481" w14:textId="77777777" w:rsidR="00426A3D" w:rsidRDefault="00426A3D" w:rsidP="00426A3D">
      <w:pPr>
        <w:spacing w:after="200"/>
        <w:rPr>
          <w:rFonts w:eastAsia="Times New Roman"/>
          <w:b/>
          <w:szCs w:val="28"/>
        </w:rPr>
      </w:pPr>
    </w:p>
    <w:p w14:paraId="60A203B6" w14:textId="77777777" w:rsidR="00426A3D" w:rsidRDefault="00426A3D" w:rsidP="00426A3D">
      <w:pPr>
        <w:spacing w:after="200"/>
        <w:rPr>
          <w:rFonts w:eastAsia="Times New Roman"/>
          <w:b/>
          <w:szCs w:val="28"/>
        </w:rPr>
      </w:pPr>
    </w:p>
    <w:p w14:paraId="427537B5" w14:textId="77777777" w:rsidR="00426A3D" w:rsidRDefault="00426A3D" w:rsidP="00426A3D">
      <w:pPr>
        <w:spacing w:after="200"/>
        <w:rPr>
          <w:rFonts w:eastAsia="Times New Roman"/>
          <w:b/>
          <w:szCs w:val="28"/>
        </w:rPr>
      </w:pPr>
    </w:p>
    <w:p w14:paraId="25E6E562" w14:textId="77777777" w:rsidR="00426A3D" w:rsidRDefault="00426A3D" w:rsidP="00426A3D">
      <w:pPr>
        <w:spacing w:after="200"/>
        <w:rPr>
          <w:rFonts w:eastAsia="Times New Roman"/>
          <w:b/>
          <w:szCs w:val="28"/>
        </w:rPr>
      </w:pPr>
    </w:p>
    <w:p w14:paraId="25FAB725" w14:textId="77777777" w:rsidR="00426A3D" w:rsidRDefault="00426A3D" w:rsidP="00426A3D">
      <w:pPr>
        <w:spacing w:after="200"/>
        <w:rPr>
          <w:rFonts w:eastAsia="Times New Roman"/>
          <w:b/>
          <w:szCs w:val="28"/>
        </w:rPr>
      </w:pPr>
    </w:p>
    <w:p w14:paraId="1E50D86A" w14:textId="77777777" w:rsidR="00515A82" w:rsidRDefault="00515A82" w:rsidP="00426A3D">
      <w:pPr>
        <w:spacing w:after="200"/>
        <w:rPr>
          <w:rFonts w:eastAsia="Times New Roman"/>
          <w:b/>
          <w:szCs w:val="28"/>
        </w:rPr>
      </w:pPr>
    </w:p>
    <w:p w14:paraId="1E8B2969" w14:textId="77777777" w:rsidR="00426A3D" w:rsidRDefault="00426A3D" w:rsidP="00426A3D">
      <w:pPr>
        <w:tabs>
          <w:tab w:val="left" w:pos="426"/>
        </w:tabs>
        <w:suppressAutoHyphens/>
        <w:spacing w:line="276" w:lineRule="auto"/>
        <w:ind w:firstLine="567"/>
        <w:jc w:val="right"/>
        <w:rPr>
          <w:rFonts w:eastAsia="Times New Roman"/>
          <w:szCs w:val="28"/>
        </w:rPr>
      </w:pPr>
      <w:r>
        <w:rPr>
          <w:rFonts w:eastAsia="Times New Roman"/>
          <w:szCs w:val="28"/>
        </w:rPr>
        <w:lastRenderedPageBreak/>
        <w:t>Приложение 2</w:t>
      </w:r>
    </w:p>
    <w:p w14:paraId="5BC05EE2" w14:textId="77777777" w:rsidR="00426A3D" w:rsidRDefault="00426A3D" w:rsidP="00426A3D">
      <w:pPr>
        <w:pStyle w:val="a7"/>
        <w:tabs>
          <w:tab w:val="left" w:pos="708"/>
        </w:tabs>
        <w:suppressAutoHyphens/>
        <w:jc w:val="right"/>
        <w:rPr>
          <w:szCs w:val="28"/>
        </w:rPr>
      </w:pPr>
      <w:r>
        <w:rPr>
          <w:noProof/>
        </w:rPr>
        <w:drawing>
          <wp:anchor distT="0" distB="0" distL="114300" distR="114300" simplePos="0" relativeHeight="251664384" behindDoc="0" locked="0" layoutInCell="1" allowOverlap="1" wp14:anchorId="4D0528DB" wp14:editId="59FD28E8">
            <wp:simplePos x="0" y="0"/>
            <wp:positionH relativeFrom="column">
              <wp:posOffset>2663190</wp:posOffset>
            </wp:positionH>
            <wp:positionV relativeFrom="paragraph">
              <wp:posOffset>102235</wp:posOffset>
            </wp:positionV>
            <wp:extent cx="390525" cy="638175"/>
            <wp:effectExtent l="0" t="0" r="0" b="0"/>
            <wp:wrapSquare wrapText="bothSides"/>
            <wp:docPr id="20" name="Рисунок 13"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лого"/>
                    <pic:cNvPicPr>
                      <a:picLocks/>
                    </pic:cNvPicPr>
                  </pic:nvPicPr>
                  <pic:blipFill>
                    <a:blip r:embed="rId15" cstate="print">
                      <a:extLst>
                        <a:ext uri="{28A0092B-C50C-407E-A947-70E740481C1C}">
                          <a14:useLocalDpi xmlns:a14="http://schemas.microsoft.com/office/drawing/2010/main" val="0"/>
                        </a:ext>
                      </a:extLst>
                    </a:blip>
                    <a:srcRect r="80949"/>
                    <a:stretch>
                      <a:fillRect/>
                    </a:stretch>
                  </pic:blipFill>
                  <pic:spPr bwMode="auto">
                    <a:xfrm>
                      <a:off x="0" y="0"/>
                      <a:ext cx="390525" cy="638175"/>
                    </a:xfrm>
                    <a:prstGeom prst="rect">
                      <a:avLst/>
                    </a:prstGeom>
                    <a:noFill/>
                  </pic:spPr>
                </pic:pic>
              </a:graphicData>
            </a:graphic>
          </wp:anchor>
        </w:drawing>
      </w:r>
    </w:p>
    <w:p w14:paraId="7E04F7B6" w14:textId="77777777" w:rsidR="00426A3D" w:rsidRDefault="00426A3D" w:rsidP="00426A3D">
      <w:pPr>
        <w:pStyle w:val="a7"/>
        <w:tabs>
          <w:tab w:val="left" w:pos="708"/>
        </w:tabs>
        <w:suppressAutoHyphens/>
        <w:jc w:val="right"/>
        <w:rPr>
          <w:b/>
          <w:sz w:val="20"/>
          <w:szCs w:val="20"/>
        </w:rPr>
      </w:pPr>
    </w:p>
    <w:p w14:paraId="1FA00BBD" w14:textId="77777777" w:rsidR="00426A3D" w:rsidRDefault="00426A3D" w:rsidP="00426A3D">
      <w:pPr>
        <w:pStyle w:val="a7"/>
        <w:tabs>
          <w:tab w:val="left" w:pos="708"/>
        </w:tabs>
        <w:suppressAutoHyphens/>
        <w:jc w:val="right"/>
        <w:rPr>
          <w:b/>
          <w:sz w:val="20"/>
          <w:szCs w:val="20"/>
        </w:rPr>
      </w:pPr>
    </w:p>
    <w:p w14:paraId="59EF06A2" w14:textId="77777777" w:rsidR="00426A3D" w:rsidRDefault="00426A3D" w:rsidP="00426A3D">
      <w:pPr>
        <w:shd w:val="clear" w:color="auto" w:fill="FFFFFF"/>
        <w:spacing w:line="240" w:lineRule="auto"/>
        <w:ind w:right="-284" w:firstLine="0"/>
        <w:jc w:val="center"/>
        <w:rPr>
          <w:caps/>
        </w:rPr>
      </w:pPr>
      <w:r>
        <w:t xml:space="preserve">МИНИСТЕРСТВО </w:t>
      </w:r>
      <w:r w:rsidR="003B6A7D">
        <w:t xml:space="preserve">НАУКИ И </w:t>
      </w:r>
      <w:r>
        <w:t>ОБРАЗОВАНИЯ РОССИЙСКОЙ ФЕДЕРАЦИИ</w:t>
      </w:r>
    </w:p>
    <w:p w14:paraId="41DE5ECD" w14:textId="77777777" w:rsidR="00426A3D" w:rsidRDefault="00426A3D" w:rsidP="00426A3D">
      <w:pPr>
        <w:spacing w:line="240" w:lineRule="auto"/>
        <w:ind w:firstLine="0"/>
        <w:jc w:val="center"/>
        <w:rPr>
          <w:sz w:val="22"/>
          <w:szCs w:val="22"/>
        </w:rPr>
      </w:pPr>
      <w:r>
        <w:rPr>
          <w:sz w:val="22"/>
          <w:szCs w:val="22"/>
        </w:rPr>
        <w:t xml:space="preserve">Федеральное государственное автономное образовательное учреждение </w:t>
      </w:r>
    </w:p>
    <w:p w14:paraId="0AE7B22C" w14:textId="77777777" w:rsidR="00426A3D" w:rsidRDefault="00426A3D" w:rsidP="00426A3D">
      <w:pPr>
        <w:shd w:val="clear" w:color="auto" w:fill="FFFFFF"/>
        <w:spacing w:line="240" w:lineRule="auto"/>
        <w:ind w:firstLine="0"/>
        <w:jc w:val="center"/>
        <w:rPr>
          <w:sz w:val="22"/>
          <w:szCs w:val="22"/>
        </w:rPr>
      </w:pPr>
      <w:r>
        <w:rPr>
          <w:sz w:val="22"/>
          <w:szCs w:val="22"/>
        </w:rPr>
        <w:t>высшего образования</w:t>
      </w:r>
    </w:p>
    <w:p w14:paraId="75AAF156" w14:textId="77777777" w:rsidR="00426A3D" w:rsidRDefault="00426A3D" w:rsidP="00426A3D">
      <w:pPr>
        <w:shd w:val="clear" w:color="auto" w:fill="FFFFFF"/>
        <w:spacing w:line="240" w:lineRule="auto"/>
        <w:ind w:firstLine="0"/>
        <w:jc w:val="center"/>
        <w:rPr>
          <w:b/>
          <w:bCs/>
          <w:szCs w:val="28"/>
        </w:rPr>
      </w:pPr>
      <w:r>
        <w:rPr>
          <w:b/>
          <w:bCs/>
          <w:szCs w:val="28"/>
        </w:rPr>
        <w:t>«Дальневосточный федеральный университет»</w:t>
      </w:r>
    </w:p>
    <w:p w14:paraId="39F968A7" w14:textId="77777777" w:rsidR="00426A3D" w:rsidRDefault="00426A3D" w:rsidP="00426A3D">
      <w:pPr>
        <w:shd w:val="clear" w:color="auto" w:fill="FFFFFF"/>
        <w:spacing w:line="240" w:lineRule="auto"/>
        <w:ind w:firstLine="0"/>
        <w:jc w:val="center"/>
        <w:rPr>
          <w:bCs/>
          <w:szCs w:val="28"/>
        </w:rPr>
      </w:pPr>
      <w:r>
        <w:rPr>
          <w:bCs/>
          <w:szCs w:val="28"/>
        </w:rPr>
        <w:t>(ДВФУ)</w:t>
      </w:r>
    </w:p>
    <w:p w14:paraId="3030A49D" w14:textId="77777777" w:rsidR="00426A3D" w:rsidRDefault="00FE2CA6" w:rsidP="00426A3D">
      <w:pPr>
        <w:rPr>
          <w:sz w:val="20"/>
          <w:szCs w:val="20"/>
        </w:rPr>
      </w:pPr>
      <w:r>
        <w:rPr>
          <w:noProof/>
        </w:rPr>
        <mc:AlternateContent>
          <mc:Choice Requires="wps">
            <w:drawing>
              <wp:anchor distT="0" distB="0" distL="114300" distR="114300" simplePos="0" relativeHeight="251665408" behindDoc="0" locked="0" layoutInCell="1" allowOverlap="1" wp14:anchorId="601733D5" wp14:editId="752C4D44">
                <wp:simplePos x="0" y="0"/>
                <wp:positionH relativeFrom="column">
                  <wp:posOffset>-97155</wp:posOffset>
                </wp:positionH>
                <wp:positionV relativeFrom="paragraph">
                  <wp:posOffset>95885</wp:posOffset>
                </wp:positionV>
                <wp:extent cx="6040755" cy="27305"/>
                <wp:effectExtent l="30480" t="34925" r="34290" b="3302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0755" cy="273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60FE" id="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" strokeweight="4.5pt">
                <v:stroke linestyle="thickThin"/>
                <o:lock v:ext="edit" shapetype="f"/>
              </v:line>
            </w:pict>
          </mc:Fallback>
        </mc:AlternateContent>
      </w:r>
    </w:p>
    <w:p w14:paraId="5527DB9F" w14:textId="77777777" w:rsidR="00426A3D" w:rsidRDefault="00426A3D" w:rsidP="00426A3D">
      <w:pPr>
        <w:jc w:val="center"/>
        <w:rPr>
          <w:b/>
          <w:bCs/>
          <w:caps/>
          <w:sz w:val="22"/>
          <w:szCs w:val="22"/>
        </w:rPr>
      </w:pPr>
      <w:r>
        <w:rPr>
          <w:b/>
          <w:bCs/>
          <w:caps/>
          <w:sz w:val="22"/>
          <w:szCs w:val="22"/>
        </w:rPr>
        <w:t>ИНЖЕНЕРНАЯ ШКОЛА</w:t>
      </w:r>
    </w:p>
    <w:p w14:paraId="752152A0" w14:textId="77777777" w:rsidR="00426A3D" w:rsidRDefault="00426A3D" w:rsidP="00426A3D">
      <w:pPr>
        <w:tabs>
          <w:tab w:val="left" w:pos="709"/>
        </w:tabs>
        <w:suppressAutoHyphens/>
        <w:spacing w:line="276" w:lineRule="auto"/>
        <w:jc w:val="center"/>
        <w:rPr>
          <w:rFonts w:eastAsia="Times New Roman"/>
          <w:b/>
          <w:caps/>
          <w:szCs w:val="28"/>
        </w:rPr>
      </w:pPr>
    </w:p>
    <w:p w14:paraId="1A6BCB99" w14:textId="77777777" w:rsidR="00426A3D" w:rsidRDefault="00426A3D" w:rsidP="00426A3D">
      <w:pPr>
        <w:tabs>
          <w:tab w:val="left" w:pos="709"/>
        </w:tabs>
        <w:suppressAutoHyphens/>
        <w:spacing w:line="276" w:lineRule="auto"/>
        <w:ind w:left="360"/>
        <w:jc w:val="center"/>
        <w:rPr>
          <w:rFonts w:eastAsia="Times New Roman"/>
          <w:b/>
          <w:caps/>
          <w:szCs w:val="28"/>
        </w:rPr>
      </w:pPr>
    </w:p>
    <w:p w14:paraId="346E6FA5" w14:textId="77777777" w:rsidR="00426A3D" w:rsidRDefault="00426A3D" w:rsidP="00426A3D">
      <w:pPr>
        <w:tabs>
          <w:tab w:val="left" w:pos="709"/>
        </w:tabs>
        <w:suppressAutoHyphens/>
        <w:spacing w:line="276" w:lineRule="auto"/>
        <w:ind w:left="360"/>
        <w:jc w:val="center"/>
        <w:rPr>
          <w:rFonts w:eastAsia="Times New Roman"/>
          <w:b/>
          <w:caps/>
          <w:szCs w:val="28"/>
        </w:rPr>
      </w:pPr>
    </w:p>
    <w:p w14:paraId="0BBDD63A" w14:textId="77777777" w:rsidR="00426A3D" w:rsidRDefault="00426A3D" w:rsidP="00426A3D">
      <w:pPr>
        <w:tabs>
          <w:tab w:val="left" w:pos="709"/>
        </w:tabs>
        <w:suppressAutoHyphens/>
        <w:spacing w:line="276" w:lineRule="auto"/>
        <w:ind w:left="360"/>
        <w:jc w:val="center"/>
        <w:rPr>
          <w:rFonts w:eastAsia="Times New Roman"/>
          <w:b/>
          <w:caps/>
          <w:szCs w:val="28"/>
        </w:rPr>
      </w:pPr>
    </w:p>
    <w:p w14:paraId="0CD014EA" w14:textId="77777777" w:rsidR="00426A3D" w:rsidRDefault="00426A3D" w:rsidP="00426A3D">
      <w:pPr>
        <w:tabs>
          <w:tab w:val="left" w:pos="709"/>
        </w:tabs>
        <w:suppressAutoHyphens/>
        <w:spacing w:line="276" w:lineRule="auto"/>
        <w:ind w:left="360"/>
        <w:jc w:val="center"/>
        <w:rPr>
          <w:rFonts w:eastAsia="Times New Roman"/>
          <w:b/>
          <w:caps/>
          <w:szCs w:val="28"/>
        </w:rPr>
      </w:pPr>
    </w:p>
    <w:p w14:paraId="25BEFE12" w14:textId="77777777" w:rsidR="00426A3D" w:rsidRDefault="00426A3D" w:rsidP="00426A3D">
      <w:pPr>
        <w:tabs>
          <w:tab w:val="left" w:pos="709"/>
        </w:tabs>
        <w:suppressAutoHyphens/>
        <w:spacing w:line="276" w:lineRule="auto"/>
        <w:ind w:left="360"/>
        <w:jc w:val="center"/>
        <w:rPr>
          <w:rFonts w:eastAsia="Times New Roman"/>
          <w:b/>
          <w:caps/>
          <w:szCs w:val="28"/>
        </w:rPr>
      </w:pPr>
    </w:p>
    <w:p w14:paraId="2B25C0B2" w14:textId="77777777" w:rsidR="00426A3D" w:rsidRDefault="00426A3D" w:rsidP="00426A3D">
      <w:pPr>
        <w:tabs>
          <w:tab w:val="left" w:pos="709"/>
        </w:tabs>
        <w:suppressAutoHyphens/>
        <w:spacing w:line="276" w:lineRule="auto"/>
        <w:ind w:left="360"/>
        <w:jc w:val="center"/>
        <w:rPr>
          <w:rFonts w:eastAsia="Times New Roman"/>
          <w:b/>
          <w:caps/>
          <w:szCs w:val="28"/>
        </w:rPr>
      </w:pPr>
    </w:p>
    <w:p w14:paraId="625E436E" w14:textId="77777777" w:rsidR="00426A3D" w:rsidRDefault="00426A3D" w:rsidP="00426A3D">
      <w:pPr>
        <w:tabs>
          <w:tab w:val="left" w:pos="709"/>
        </w:tabs>
        <w:suppressAutoHyphens/>
        <w:spacing w:line="276" w:lineRule="auto"/>
        <w:ind w:left="360"/>
        <w:jc w:val="center"/>
        <w:rPr>
          <w:rFonts w:eastAsia="Times New Roman"/>
          <w:b/>
          <w:caps/>
          <w:szCs w:val="28"/>
        </w:rPr>
      </w:pPr>
    </w:p>
    <w:p w14:paraId="554DB9D6" w14:textId="77777777" w:rsidR="00426A3D" w:rsidRDefault="00426A3D" w:rsidP="00426A3D">
      <w:pPr>
        <w:tabs>
          <w:tab w:val="left" w:pos="709"/>
        </w:tabs>
        <w:suppressAutoHyphens/>
        <w:spacing w:line="276" w:lineRule="auto"/>
        <w:ind w:left="360"/>
        <w:jc w:val="center"/>
        <w:rPr>
          <w:rFonts w:eastAsia="Times New Roman"/>
          <w:b/>
          <w:caps/>
          <w:szCs w:val="28"/>
        </w:rPr>
      </w:pPr>
    </w:p>
    <w:p w14:paraId="21DF2FA5" w14:textId="77777777" w:rsidR="00426A3D" w:rsidRPr="00B32721" w:rsidRDefault="00426A3D" w:rsidP="00426A3D">
      <w:pPr>
        <w:tabs>
          <w:tab w:val="left" w:pos="709"/>
        </w:tabs>
        <w:suppressAutoHyphens/>
        <w:spacing w:line="276" w:lineRule="auto"/>
        <w:jc w:val="center"/>
        <w:rPr>
          <w:rFonts w:eastAsia="Times New Roman"/>
          <w:b/>
          <w:caps/>
          <w:szCs w:val="28"/>
        </w:rPr>
      </w:pPr>
      <w:r w:rsidRPr="00B32721">
        <w:rPr>
          <w:rFonts w:eastAsia="Times New Roman"/>
          <w:b/>
          <w:caps/>
          <w:szCs w:val="28"/>
        </w:rPr>
        <w:t xml:space="preserve">ФОНД ОЦЕНОЧНЫХ СРЕДСТВ </w:t>
      </w:r>
    </w:p>
    <w:p w14:paraId="0A338BCF" w14:textId="77777777" w:rsidR="003B6A7D" w:rsidRDefault="00426A3D" w:rsidP="00426A3D">
      <w:pPr>
        <w:tabs>
          <w:tab w:val="left" w:pos="709"/>
        </w:tabs>
        <w:suppressAutoHyphens/>
        <w:spacing w:line="276" w:lineRule="auto"/>
        <w:jc w:val="center"/>
        <w:rPr>
          <w:rFonts w:eastAsia="Times New Roman"/>
          <w:b/>
          <w:szCs w:val="28"/>
        </w:rPr>
      </w:pPr>
      <w:r w:rsidRPr="00B32721">
        <w:rPr>
          <w:rFonts w:eastAsia="Times New Roman"/>
          <w:b/>
          <w:szCs w:val="28"/>
        </w:rPr>
        <w:t xml:space="preserve">по дисциплине </w:t>
      </w:r>
    </w:p>
    <w:p w14:paraId="768746E2" w14:textId="77777777" w:rsidR="00426A3D" w:rsidRPr="00B32721" w:rsidRDefault="00426A3D" w:rsidP="00426A3D">
      <w:pPr>
        <w:tabs>
          <w:tab w:val="left" w:pos="709"/>
        </w:tabs>
        <w:suppressAutoHyphens/>
        <w:spacing w:line="276" w:lineRule="auto"/>
        <w:jc w:val="center"/>
        <w:rPr>
          <w:rFonts w:eastAsia="Times New Roman"/>
          <w:b/>
          <w:szCs w:val="28"/>
        </w:rPr>
      </w:pPr>
      <w:r w:rsidRPr="00B32721">
        <w:rPr>
          <w:rFonts w:eastAsia="Times New Roman"/>
          <w:b/>
          <w:szCs w:val="28"/>
        </w:rPr>
        <w:t>«</w:t>
      </w:r>
      <w:r w:rsidR="00477AB3">
        <w:rPr>
          <w:rFonts w:eastAsia="Times New Roman"/>
          <w:b/>
          <w:szCs w:val="28"/>
        </w:rPr>
        <w:t xml:space="preserve">Нормативно-правовая база </w:t>
      </w:r>
      <w:proofErr w:type="spellStart"/>
      <w:r w:rsidR="00477AB3">
        <w:rPr>
          <w:rFonts w:eastAsia="Times New Roman"/>
          <w:b/>
          <w:szCs w:val="28"/>
        </w:rPr>
        <w:t>инфокоммуникаций</w:t>
      </w:r>
      <w:proofErr w:type="spellEnd"/>
      <w:r w:rsidRPr="00B32721">
        <w:rPr>
          <w:rFonts w:eastAsia="Times New Roman"/>
          <w:b/>
          <w:szCs w:val="28"/>
        </w:rPr>
        <w:t>»</w:t>
      </w:r>
    </w:p>
    <w:p w14:paraId="3EB73F44" w14:textId="77777777" w:rsidR="00426A3D" w:rsidRPr="00651D3D" w:rsidRDefault="00426A3D" w:rsidP="00426A3D">
      <w:pPr>
        <w:spacing w:after="60"/>
        <w:jc w:val="center"/>
        <w:outlineLvl w:val="5"/>
        <w:rPr>
          <w:rFonts w:eastAsia="Times New Roman"/>
          <w:b/>
          <w:bCs/>
          <w:spacing w:val="-8"/>
        </w:rPr>
      </w:pPr>
      <w:r w:rsidRPr="00B32721">
        <w:rPr>
          <w:rFonts w:eastAsia="Times New Roman"/>
          <w:b/>
          <w:bCs/>
          <w:sz w:val="22"/>
          <w:szCs w:val="22"/>
        </w:rPr>
        <w:t xml:space="preserve">Направление подготовки </w:t>
      </w:r>
      <w:r>
        <w:rPr>
          <w:rFonts w:eastAsia="Times New Roman"/>
          <w:b/>
          <w:bCs/>
          <w:spacing w:val="-8"/>
        </w:rPr>
        <w:t>11.03.02</w:t>
      </w:r>
      <w:r w:rsidRPr="00651D3D">
        <w:rPr>
          <w:rFonts w:eastAsia="Times New Roman"/>
          <w:b/>
          <w:bCs/>
          <w:spacing w:val="-8"/>
        </w:rPr>
        <w:t xml:space="preserve"> Инфокоммуникационные технологии и системы связи</w:t>
      </w:r>
    </w:p>
    <w:p w14:paraId="1702F497" w14:textId="77777777" w:rsidR="00426A3D" w:rsidRPr="00B32721" w:rsidRDefault="00426A3D" w:rsidP="00426A3D">
      <w:pPr>
        <w:tabs>
          <w:tab w:val="left" w:pos="709"/>
        </w:tabs>
        <w:suppressAutoHyphens/>
        <w:spacing w:line="276" w:lineRule="auto"/>
        <w:jc w:val="center"/>
        <w:rPr>
          <w:rFonts w:eastAsia="Times New Roman"/>
          <w:caps/>
          <w:sz w:val="22"/>
          <w:szCs w:val="22"/>
        </w:rPr>
      </w:pPr>
      <w:r w:rsidRPr="00B32721">
        <w:rPr>
          <w:rFonts w:eastAsia="Times New Roman"/>
          <w:b/>
          <w:bCs/>
          <w:sz w:val="22"/>
          <w:szCs w:val="22"/>
        </w:rPr>
        <w:t>Форма подготовки очная</w:t>
      </w:r>
    </w:p>
    <w:p w14:paraId="676DF302" w14:textId="77777777" w:rsidR="00426A3D" w:rsidRDefault="00426A3D" w:rsidP="00426A3D">
      <w:pPr>
        <w:tabs>
          <w:tab w:val="left" w:pos="709"/>
        </w:tabs>
        <w:suppressAutoHyphens/>
        <w:spacing w:line="276" w:lineRule="auto"/>
        <w:jc w:val="center"/>
        <w:rPr>
          <w:rFonts w:eastAsia="Times New Roman"/>
          <w:caps/>
          <w:szCs w:val="28"/>
        </w:rPr>
      </w:pPr>
    </w:p>
    <w:p w14:paraId="00108FBD" w14:textId="77777777" w:rsidR="00426A3D" w:rsidRDefault="00426A3D" w:rsidP="00426A3D">
      <w:pPr>
        <w:tabs>
          <w:tab w:val="left" w:pos="709"/>
        </w:tabs>
        <w:suppressAutoHyphens/>
        <w:spacing w:line="276" w:lineRule="auto"/>
        <w:jc w:val="center"/>
        <w:rPr>
          <w:rFonts w:eastAsia="Times New Roman"/>
          <w:caps/>
          <w:szCs w:val="28"/>
        </w:rPr>
      </w:pPr>
    </w:p>
    <w:p w14:paraId="1666EA61" w14:textId="77777777" w:rsidR="00426A3D" w:rsidRDefault="00426A3D" w:rsidP="00426A3D">
      <w:pPr>
        <w:tabs>
          <w:tab w:val="left" w:pos="709"/>
        </w:tabs>
        <w:suppressAutoHyphens/>
        <w:spacing w:line="276" w:lineRule="auto"/>
        <w:jc w:val="center"/>
        <w:rPr>
          <w:rFonts w:eastAsia="Times New Roman"/>
          <w:caps/>
          <w:szCs w:val="28"/>
        </w:rPr>
      </w:pPr>
    </w:p>
    <w:p w14:paraId="053A3EDF" w14:textId="77777777" w:rsidR="00426A3D" w:rsidRDefault="00426A3D" w:rsidP="00426A3D">
      <w:pPr>
        <w:tabs>
          <w:tab w:val="left" w:pos="709"/>
        </w:tabs>
        <w:suppressAutoHyphens/>
        <w:spacing w:line="276" w:lineRule="auto"/>
        <w:jc w:val="center"/>
        <w:rPr>
          <w:rFonts w:eastAsia="Times New Roman"/>
          <w:caps/>
          <w:szCs w:val="28"/>
        </w:rPr>
      </w:pPr>
    </w:p>
    <w:p w14:paraId="268A918D" w14:textId="77777777" w:rsidR="00426A3D" w:rsidRDefault="00426A3D" w:rsidP="00426A3D">
      <w:pPr>
        <w:tabs>
          <w:tab w:val="left" w:pos="709"/>
        </w:tabs>
        <w:suppressAutoHyphens/>
        <w:spacing w:line="276" w:lineRule="auto"/>
        <w:jc w:val="center"/>
        <w:rPr>
          <w:rFonts w:eastAsia="Times New Roman"/>
          <w:caps/>
          <w:szCs w:val="28"/>
        </w:rPr>
      </w:pPr>
    </w:p>
    <w:p w14:paraId="2CFE99C5" w14:textId="77777777" w:rsidR="00426A3D" w:rsidRDefault="00426A3D" w:rsidP="00426A3D">
      <w:pPr>
        <w:tabs>
          <w:tab w:val="left" w:pos="709"/>
        </w:tabs>
        <w:suppressAutoHyphens/>
        <w:spacing w:line="276" w:lineRule="auto"/>
        <w:jc w:val="center"/>
        <w:rPr>
          <w:rFonts w:eastAsia="Times New Roman"/>
          <w:caps/>
          <w:szCs w:val="28"/>
        </w:rPr>
      </w:pPr>
    </w:p>
    <w:p w14:paraId="3E5DF023" w14:textId="77777777" w:rsidR="00426A3D" w:rsidRDefault="00426A3D" w:rsidP="00426A3D">
      <w:pPr>
        <w:tabs>
          <w:tab w:val="left" w:pos="709"/>
        </w:tabs>
        <w:suppressAutoHyphens/>
        <w:spacing w:line="276" w:lineRule="auto"/>
        <w:jc w:val="center"/>
        <w:rPr>
          <w:rFonts w:eastAsia="Times New Roman"/>
          <w:caps/>
          <w:szCs w:val="28"/>
        </w:rPr>
      </w:pPr>
    </w:p>
    <w:p w14:paraId="34D232D3" w14:textId="77777777" w:rsidR="00426A3D" w:rsidRDefault="00426A3D" w:rsidP="00426A3D">
      <w:pPr>
        <w:tabs>
          <w:tab w:val="left" w:pos="709"/>
        </w:tabs>
        <w:suppressAutoHyphens/>
        <w:spacing w:line="276" w:lineRule="auto"/>
        <w:jc w:val="center"/>
        <w:rPr>
          <w:rFonts w:eastAsia="Times New Roman"/>
          <w:caps/>
          <w:szCs w:val="28"/>
        </w:rPr>
      </w:pPr>
    </w:p>
    <w:p w14:paraId="7EF4A6C2" w14:textId="77777777" w:rsidR="00426A3D" w:rsidRDefault="00426A3D" w:rsidP="00426A3D">
      <w:pPr>
        <w:tabs>
          <w:tab w:val="left" w:pos="709"/>
        </w:tabs>
        <w:suppressAutoHyphens/>
        <w:spacing w:line="276" w:lineRule="auto"/>
        <w:jc w:val="center"/>
        <w:rPr>
          <w:rFonts w:eastAsia="Times New Roman"/>
          <w:caps/>
          <w:szCs w:val="28"/>
        </w:rPr>
      </w:pPr>
    </w:p>
    <w:p w14:paraId="0AAE6614" w14:textId="77777777" w:rsidR="00426A3D" w:rsidRDefault="00426A3D" w:rsidP="00426A3D">
      <w:pPr>
        <w:tabs>
          <w:tab w:val="left" w:pos="709"/>
        </w:tabs>
        <w:suppressAutoHyphens/>
        <w:spacing w:line="276" w:lineRule="auto"/>
        <w:jc w:val="center"/>
        <w:rPr>
          <w:rFonts w:eastAsia="Times New Roman"/>
          <w:caps/>
          <w:szCs w:val="28"/>
        </w:rPr>
      </w:pPr>
    </w:p>
    <w:p w14:paraId="5F8EBBA5" w14:textId="77777777" w:rsidR="00426A3D" w:rsidRDefault="00426A3D" w:rsidP="00426A3D">
      <w:pPr>
        <w:tabs>
          <w:tab w:val="left" w:pos="709"/>
        </w:tabs>
        <w:suppressAutoHyphens/>
        <w:spacing w:line="276" w:lineRule="auto"/>
        <w:jc w:val="center"/>
        <w:rPr>
          <w:rFonts w:eastAsia="Times New Roman"/>
          <w:b/>
          <w:caps/>
          <w:szCs w:val="28"/>
        </w:rPr>
      </w:pPr>
      <w:r>
        <w:rPr>
          <w:rFonts w:eastAsia="Times New Roman"/>
          <w:b/>
          <w:szCs w:val="28"/>
        </w:rPr>
        <w:t>Владивосток</w:t>
      </w:r>
    </w:p>
    <w:p w14:paraId="01C1937E" w14:textId="77777777" w:rsidR="00426A3D" w:rsidRDefault="00426A3D" w:rsidP="00426A3D">
      <w:pPr>
        <w:tabs>
          <w:tab w:val="left" w:pos="709"/>
        </w:tabs>
        <w:suppressAutoHyphens/>
        <w:spacing w:line="276" w:lineRule="auto"/>
        <w:jc w:val="center"/>
        <w:rPr>
          <w:rFonts w:eastAsia="Times New Roman"/>
          <w:b/>
          <w:caps/>
          <w:szCs w:val="28"/>
        </w:rPr>
      </w:pPr>
      <w:r>
        <w:rPr>
          <w:rFonts w:eastAsia="Times New Roman"/>
          <w:b/>
          <w:caps/>
          <w:szCs w:val="28"/>
        </w:rPr>
        <w:t>201</w:t>
      </w:r>
      <w:r w:rsidR="00940C13">
        <w:rPr>
          <w:rFonts w:eastAsia="Times New Roman"/>
          <w:b/>
          <w:caps/>
          <w:szCs w:val="28"/>
        </w:rPr>
        <w:t>9</w:t>
      </w:r>
    </w:p>
    <w:p w14:paraId="7A44077C" w14:textId="77777777" w:rsidR="00426A3D" w:rsidRDefault="00426A3D" w:rsidP="00426A3D">
      <w:pPr>
        <w:tabs>
          <w:tab w:val="left" w:pos="709"/>
        </w:tabs>
        <w:suppressAutoHyphens/>
        <w:spacing w:line="276" w:lineRule="auto"/>
        <w:jc w:val="center"/>
        <w:rPr>
          <w:rFonts w:eastAsia="Times New Roman"/>
          <w:b/>
          <w:caps/>
          <w:szCs w:val="28"/>
        </w:rPr>
      </w:pPr>
    </w:p>
    <w:p w14:paraId="1EE02187" w14:textId="77777777" w:rsidR="00426A3D" w:rsidRDefault="00426A3D" w:rsidP="00426A3D">
      <w:pPr>
        <w:tabs>
          <w:tab w:val="left" w:pos="709"/>
        </w:tabs>
        <w:suppressAutoHyphens/>
        <w:spacing w:line="276" w:lineRule="auto"/>
        <w:jc w:val="center"/>
        <w:rPr>
          <w:rFonts w:eastAsia="Times New Roman"/>
          <w:b/>
          <w:caps/>
          <w:szCs w:val="28"/>
        </w:rPr>
      </w:pPr>
      <w:r>
        <w:rPr>
          <w:rFonts w:eastAsia="Times New Roman"/>
          <w:b/>
          <w:szCs w:val="28"/>
        </w:rPr>
        <w:t>Паспорт</w:t>
      </w:r>
      <w:r>
        <w:rPr>
          <w:rFonts w:eastAsia="Times New Roman"/>
          <w:b/>
          <w:caps/>
          <w:szCs w:val="28"/>
        </w:rPr>
        <w:t xml:space="preserve"> фОС</w:t>
      </w:r>
    </w:p>
    <w:p w14:paraId="1772FDCE" w14:textId="77777777" w:rsidR="00085A18" w:rsidRDefault="00085A18" w:rsidP="00426A3D">
      <w:pPr>
        <w:tabs>
          <w:tab w:val="left" w:pos="709"/>
        </w:tabs>
        <w:suppressAutoHyphens/>
        <w:spacing w:line="276" w:lineRule="auto"/>
        <w:jc w:val="center"/>
        <w:rPr>
          <w:rFonts w:eastAsia="Times New Roman"/>
          <w:b/>
          <w:caps/>
          <w:szCs w:val="28"/>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5"/>
        <w:gridCol w:w="5016"/>
      </w:tblGrid>
      <w:tr w:rsidR="002F19C0" w:rsidRPr="0036167D" w14:paraId="12C72EAD" w14:textId="77777777" w:rsidTr="00E01ED0">
        <w:trPr>
          <w:jc w:val="center"/>
        </w:trPr>
        <w:tc>
          <w:tcPr>
            <w:tcW w:w="1629" w:type="pct"/>
            <w:tcBorders>
              <w:top w:val="single" w:sz="4" w:space="0" w:color="auto"/>
              <w:left w:val="single" w:sz="4" w:space="0" w:color="auto"/>
              <w:bottom w:val="single" w:sz="4" w:space="0" w:color="auto"/>
              <w:right w:val="single" w:sz="4" w:space="0" w:color="auto"/>
            </w:tcBorders>
          </w:tcPr>
          <w:p w14:paraId="317F7F6F" w14:textId="77777777" w:rsidR="002F19C0" w:rsidRDefault="002F19C0" w:rsidP="00E01ED0">
            <w:pPr>
              <w:spacing w:line="240" w:lineRule="auto"/>
              <w:ind w:firstLine="0"/>
              <w:jc w:val="center"/>
              <w:rPr>
                <w:b/>
                <w:sz w:val="24"/>
              </w:rPr>
            </w:pPr>
            <w:r w:rsidRPr="00781967">
              <w:rPr>
                <w:b/>
                <w:sz w:val="24"/>
              </w:rPr>
              <w:t>Код и формулировка компетенции</w:t>
            </w:r>
          </w:p>
        </w:tc>
        <w:tc>
          <w:tcPr>
            <w:tcW w:w="3371" w:type="pct"/>
            <w:gridSpan w:val="2"/>
            <w:tcBorders>
              <w:top w:val="single" w:sz="4" w:space="0" w:color="auto"/>
              <w:left w:val="single" w:sz="4" w:space="0" w:color="auto"/>
              <w:bottom w:val="single" w:sz="4" w:space="0" w:color="auto"/>
              <w:right w:val="single" w:sz="4" w:space="0" w:color="auto"/>
            </w:tcBorders>
          </w:tcPr>
          <w:p w14:paraId="034896A0" w14:textId="77777777" w:rsidR="002F19C0" w:rsidRDefault="002F19C0" w:rsidP="00E01ED0">
            <w:pPr>
              <w:spacing w:line="240" w:lineRule="auto"/>
              <w:ind w:firstLine="0"/>
              <w:jc w:val="center"/>
              <w:rPr>
                <w:b/>
                <w:sz w:val="24"/>
              </w:rPr>
            </w:pPr>
            <w:r w:rsidRPr="00781967">
              <w:rPr>
                <w:b/>
                <w:sz w:val="24"/>
              </w:rPr>
              <w:t>Этапы формирования компетенции</w:t>
            </w:r>
          </w:p>
        </w:tc>
      </w:tr>
      <w:tr w:rsidR="002F19C0" w:rsidRPr="0036167D" w14:paraId="3893D017" w14:textId="77777777" w:rsidTr="00E01ED0">
        <w:trPr>
          <w:trHeight w:val="7037"/>
          <w:jc w:val="center"/>
        </w:trPr>
        <w:tc>
          <w:tcPr>
            <w:tcW w:w="1629" w:type="pct"/>
            <w:tcBorders>
              <w:top w:val="single" w:sz="6" w:space="0" w:color="000000"/>
              <w:left w:val="single" w:sz="6" w:space="0" w:color="000000"/>
              <w:right w:val="single" w:sz="6" w:space="0" w:color="000000"/>
            </w:tcBorders>
            <w:tcMar>
              <w:top w:w="30" w:type="dxa"/>
              <w:left w:w="108" w:type="dxa"/>
              <w:bottom w:w="30" w:type="dxa"/>
              <w:right w:w="108" w:type="dxa"/>
            </w:tcMar>
          </w:tcPr>
          <w:p w14:paraId="7E565F50" w14:textId="77777777" w:rsidR="002F19C0" w:rsidRPr="009C7118" w:rsidRDefault="002F19C0" w:rsidP="00E01ED0">
            <w:pPr>
              <w:rPr>
                <w:sz w:val="24"/>
              </w:rPr>
            </w:pPr>
            <w:r w:rsidRPr="009C7118">
              <w:rPr>
                <w:sz w:val="24"/>
              </w:rPr>
              <w:t>ПК-7. Способность осуществлять монтаж. настройку, регулировку тестирование оборудования, отработку режимов работы, контроль проектных параметров работы и испытания оборудования связи обеспечение соответствия технических параметров инфокоммуникационных систем и /или их составляющих, установленным эксплуатационно-техническим нормам</w:t>
            </w:r>
          </w:p>
        </w:tc>
        <w:tc>
          <w:tcPr>
            <w:tcW w:w="62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5293874F" w14:textId="77777777" w:rsidR="002F19C0" w:rsidRDefault="002F19C0" w:rsidP="00E01ED0">
            <w:pPr>
              <w:spacing w:line="240" w:lineRule="auto"/>
              <w:ind w:firstLine="0"/>
              <w:rPr>
                <w:sz w:val="24"/>
              </w:rPr>
            </w:pPr>
            <w:r w:rsidRPr="00781967">
              <w:rPr>
                <w:sz w:val="24"/>
              </w:rPr>
              <w:t>Знает</w:t>
            </w:r>
            <w:r>
              <w:rPr>
                <w:sz w:val="24"/>
              </w:rPr>
              <w:t>/</w:t>
            </w:r>
          </w:p>
          <w:p w14:paraId="00BAB64C" w14:textId="77777777" w:rsidR="002F19C0" w:rsidRDefault="002F19C0" w:rsidP="00E01ED0">
            <w:pPr>
              <w:spacing w:line="240" w:lineRule="auto"/>
              <w:ind w:firstLine="0"/>
              <w:rPr>
                <w:sz w:val="24"/>
              </w:rPr>
            </w:pPr>
            <w:r w:rsidRPr="00781967">
              <w:rPr>
                <w:sz w:val="24"/>
              </w:rPr>
              <w:t>Умеет</w:t>
            </w:r>
            <w:r>
              <w:rPr>
                <w:sz w:val="24"/>
              </w:rPr>
              <w:t>/</w:t>
            </w:r>
          </w:p>
          <w:p w14:paraId="15F037DC" w14:textId="77777777" w:rsidR="002F19C0" w:rsidRDefault="002F19C0" w:rsidP="00E01ED0">
            <w:pPr>
              <w:spacing w:line="240" w:lineRule="auto"/>
              <w:ind w:firstLine="0"/>
              <w:rPr>
                <w:sz w:val="24"/>
              </w:rPr>
            </w:pPr>
            <w:r w:rsidRPr="00781967">
              <w:rPr>
                <w:sz w:val="24"/>
              </w:rPr>
              <w:t>Владеет</w:t>
            </w:r>
          </w:p>
        </w:tc>
        <w:tc>
          <w:tcPr>
            <w:tcW w:w="2749" w:type="pct"/>
            <w:tcBorders>
              <w:top w:val="single" w:sz="6" w:space="0" w:color="000000"/>
              <w:left w:val="single" w:sz="6" w:space="0" w:color="000000"/>
              <w:right w:val="single" w:sz="6" w:space="0" w:color="000000"/>
            </w:tcBorders>
            <w:tcMar>
              <w:top w:w="30" w:type="dxa"/>
              <w:left w:w="108" w:type="dxa"/>
              <w:bottom w:w="30" w:type="dxa"/>
              <w:right w:w="108" w:type="dxa"/>
            </w:tcMar>
          </w:tcPr>
          <w:p w14:paraId="3B9BB9E1" w14:textId="77777777" w:rsidR="002F19C0" w:rsidRPr="0052282C" w:rsidRDefault="002F19C0" w:rsidP="00E01ED0">
            <w:pPr>
              <w:rPr>
                <w:sz w:val="24"/>
              </w:rPr>
            </w:pPr>
            <w:r w:rsidRPr="0052282C">
              <w:rPr>
                <w:sz w:val="24"/>
              </w:rPr>
              <w:t>Знает действующие отраслевые нормативы, определяющие требования к параметрам работы оборудования, каналов и трактов</w:t>
            </w:r>
            <w:r>
              <w:rPr>
                <w:sz w:val="24"/>
              </w:rPr>
              <w:t>.</w:t>
            </w:r>
          </w:p>
          <w:p w14:paraId="6036D29A" w14:textId="77777777" w:rsidR="002F19C0" w:rsidRPr="0052282C" w:rsidRDefault="002F19C0" w:rsidP="00E01ED0">
            <w:pPr>
              <w:rPr>
                <w:sz w:val="24"/>
              </w:rPr>
            </w:pPr>
            <w:r w:rsidRPr="0052282C">
              <w:rPr>
                <w:sz w:val="24"/>
              </w:rPr>
              <w:t>Знает методики проведения проверки технического состояния оборудования, трактов и каналов передачи</w:t>
            </w:r>
            <w:r>
              <w:rPr>
                <w:sz w:val="24"/>
              </w:rPr>
              <w:t>.</w:t>
            </w:r>
            <w:r w:rsidRPr="0052282C">
              <w:rPr>
                <w:sz w:val="24"/>
              </w:rPr>
              <w:t xml:space="preserve"> </w:t>
            </w:r>
          </w:p>
          <w:p w14:paraId="323A48A5" w14:textId="77777777" w:rsidR="002F19C0" w:rsidRPr="0052282C" w:rsidRDefault="002F19C0" w:rsidP="00E01ED0">
            <w:pPr>
              <w:rPr>
                <w:sz w:val="24"/>
              </w:rPr>
            </w:pPr>
            <w:r w:rsidRPr="0052282C">
              <w:rPr>
                <w:sz w:val="24"/>
              </w:rPr>
              <w:t xml:space="preserve">Умеет вести техническую, оперативно-техническую и технологическую документацию по установленным формам; осуществлять проверку качества работы оборудования и средств связи </w:t>
            </w:r>
            <w:r>
              <w:rPr>
                <w:sz w:val="24"/>
              </w:rPr>
              <w:t>.</w:t>
            </w:r>
          </w:p>
          <w:p w14:paraId="0101AE99" w14:textId="77777777" w:rsidR="002F19C0" w:rsidRPr="0052282C" w:rsidRDefault="002F19C0" w:rsidP="00E01ED0">
            <w:pPr>
              <w:rPr>
                <w:sz w:val="24"/>
              </w:rPr>
            </w:pPr>
            <w:r w:rsidRPr="0052282C">
              <w:rPr>
                <w:sz w:val="24"/>
              </w:rPr>
              <w:t>Умеет выбирать и</w:t>
            </w:r>
            <w:r>
              <w:rPr>
                <w:sz w:val="24"/>
              </w:rPr>
              <w:t xml:space="preserve"> </w:t>
            </w:r>
            <w:r w:rsidRPr="0052282C">
              <w:rPr>
                <w:sz w:val="24"/>
              </w:rPr>
              <w:t>использовать соответствующее</w:t>
            </w:r>
            <w:r>
              <w:rPr>
                <w:sz w:val="24"/>
              </w:rPr>
              <w:t xml:space="preserve"> </w:t>
            </w:r>
            <w:r w:rsidRPr="0052282C">
              <w:rPr>
                <w:sz w:val="24"/>
              </w:rPr>
              <w:t>тестовое и измерительное оборудование,</w:t>
            </w:r>
            <w:r>
              <w:rPr>
                <w:sz w:val="24"/>
              </w:rPr>
              <w:t xml:space="preserve"> </w:t>
            </w:r>
            <w:r w:rsidRPr="0052282C">
              <w:rPr>
                <w:sz w:val="24"/>
              </w:rPr>
              <w:t>использовать программное обеспечение оборудования при его настройке</w:t>
            </w:r>
            <w:r>
              <w:rPr>
                <w:sz w:val="24"/>
              </w:rPr>
              <w:t>.</w:t>
            </w:r>
          </w:p>
        </w:tc>
      </w:tr>
      <w:tr w:rsidR="002F19C0" w:rsidRPr="0036167D" w14:paraId="257C0EB1" w14:textId="77777777" w:rsidTr="00E01ED0">
        <w:trPr>
          <w:trHeight w:val="4692"/>
          <w:jc w:val="center"/>
        </w:trPr>
        <w:tc>
          <w:tcPr>
            <w:tcW w:w="1629" w:type="pct"/>
            <w:tcBorders>
              <w:top w:val="single" w:sz="6" w:space="0" w:color="000000"/>
              <w:left w:val="single" w:sz="6" w:space="0" w:color="000000"/>
              <w:right w:val="single" w:sz="6" w:space="0" w:color="000000"/>
            </w:tcBorders>
          </w:tcPr>
          <w:p w14:paraId="19A2D827" w14:textId="77777777" w:rsidR="002F19C0" w:rsidRPr="009C7118" w:rsidRDefault="002F19C0" w:rsidP="00E01ED0">
            <w:pPr>
              <w:rPr>
                <w:sz w:val="24"/>
              </w:rPr>
            </w:pPr>
            <w:r w:rsidRPr="009C7118">
              <w:rPr>
                <w:sz w:val="24"/>
              </w:rPr>
              <w:t>ПК-8. Способен к организации профилактических и ремонтных работ на радиоэлектронном оборудовании, инвентаризации радиоэлектронных средств и вспомогательного оборудования, обеспечению организационно-</w:t>
            </w:r>
            <w:r w:rsidRPr="009C7118">
              <w:rPr>
                <w:sz w:val="24"/>
              </w:rPr>
              <w:lastRenderedPageBreak/>
              <w:t>методической базы для обслуживания радиоэлектронных средств и оборудования</w:t>
            </w:r>
          </w:p>
        </w:tc>
        <w:tc>
          <w:tcPr>
            <w:tcW w:w="62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174B0E49" w14:textId="77777777" w:rsidR="002F19C0" w:rsidRDefault="002F19C0" w:rsidP="00E01ED0">
            <w:pPr>
              <w:spacing w:line="240" w:lineRule="auto"/>
              <w:ind w:firstLine="0"/>
              <w:rPr>
                <w:sz w:val="24"/>
              </w:rPr>
            </w:pPr>
            <w:r w:rsidRPr="00781967">
              <w:rPr>
                <w:sz w:val="24"/>
              </w:rPr>
              <w:lastRenderedPageBreak/>
              <w:t>Знает</w:t>
            </w:r>
            <w:r>
              <w:rPr>
                <w:sz w:val="24"/>
              </w:rPr>
              <w:t>/</w:t>
            </w:r>
          </w:p>
          <w:p w14:paraId="356FD040" w14:textId="77777777" w:rsidR="002F19C0" w:rsidRDefault="002F19C0" w:rsidP="00E01ED0">
            <w:pPr>
              <w:spacing w:line="240" w:lineRule="auto"/>
              <w:ind w:firstLine="0"/>
              <w:rPr>
                <w:sz w:val="24"/>
              </w:rPr>
            </w:pPr>
            <w:r w:rsidRPr="00781967">
              <w:rPr>
                <w:sz w:val="24"/>
              </w:rPr>
              <w:t>Умеет</w:t>
            </w:r>
            <w:r>
              <w:rPr>
                <w:sz w:val="24"/>
              </w:rPr>
              <w:t>/</w:t>
            </w:r>
          </w:p>
          <w:p w14:paraId="1D94F6E7" w14:textId="77777777" w:rsidR="002F19C0" w:rsidRDefault="002F19C0" w:rsidP="00E01ED0">
            <w:pPr>
              <w:spacing w:line="240" w:lineRule="auto"/>
              <w:ind w:firstLine="0"/>
              <w:rPr>
                <w:sz w:val="24"/>
              </w:rPr>
            </w:pPr>
            <w:r w:rsidRPr="00781967">
              <w:rPr>
                <w:sz w:val="24"/>
              </w:rPr>
              <w:t>Владеет</w:t>
            </w:r>
          </w:p>
        </w:tc>
        <w:tc>
          <w:tcPr>
            <w:tcW w:w="2749"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14:paraId="76D0B29D" w14:textId="77777777" w:rsidR="002F19C0" w:rsidRPr="0052282C" w:rsidRDefault="002F19C0" w:rsidP="00E01ED0">
            <w:pPr>
              <w:rPr>
                <w:sz w:val="24"/>
              </w:rPr>
            </w:pPr>
            <w:r w:rsidRPr="0052282C">
              <w:rPr>
                <w:sz w:val="24"/>
              </w:rPr>
              <w:t>Знает устройство, комплектность и состав радиоэлектронных средств и оборудования</w:t>
            </w:r>
            <w:r>
              <w:rPr>
                <w:sz w:val="24"/>
              </w:rPr>
              <w:t>.</w:t>
            </w:r>
          </w:p>
          <w:p w14:paraId="3F6121CD" w14:textId="77777777" w:rsidR="002F19C0" w:rsidRPr="0052282C" w:rsidRDefault="002F19C0" w:rsidP="00E01ED0">
            <w:pPr>
              <w:rPr>
                <w:sz w:val="24"/>
              </w:rPr>
            </w:pPr>
            <w:r w:rsidRPr="0052282C">
              <w:rPr>
                <w:sz w:val="24"/>
              </w:rPr>
              <w:t>Знает законодательные акты, нормативные и методические материалы по вопросам, связанным с работой радиоэлектронного оборудования</w:t>
            </w:r>
            <w:r>
              <w:rPr>
                <w:sz w:val="24"/>
              </w:rPr>
              <w:t>.</w:t>
            </w:r>
          </w:p>
          <w:p w14:paraId="0C5A9D8D" w14:textId="77777777" w:rsidR="002F19C0" w:rsidRPr="0052282C" w:rsidRDefault="002F19C0" w:rsidP="00E01ED0">
            <w:pPr>
              <w:rPr>
                <w:sz w:val="24"/>
              </w:rPr>
            </w:pPr>
            <w:r w:rsidRPr="0052282C">
              <w:rPr>
                <w:sz w:val="24"/>
              </w:rPr>
              <w:t>Умеет применять регламенты по обновлению и техническому сопровождению обслуживаемого радиоэлектронного оборудования</w:t>
            </w:r>
            <w:r>
              <w:rPr>
                <w:sz w:val="24"/>
              </w:rPr>
              <w:t>.</w:t>
            </w:r>
          </w:p>
          <w:p w14:paraId="0B5AE92A" w14:textId="77777777" w:rsidR="002F19C0" w:rsidRPr="0052282C" w:rsidRDefault="002F19C0" w:rsidP="00E01ED0">
            <w:pPr>
              <w:rPr>
                <w:sz w:val="24"/>
              </w:rPr>
            </w:pPr>
            <w:r w:rsidRPr="0052282C">
              <w:rPr>
                <w:sz w:val="24"/>
              </w:rPr>
              <w:lastRenderedPageBreak/>
              <w:t>Умеет применять инструментальные средства для составления документации по техническому сопровождению в ходе эксплуатации радиоэлектронного оборудования</w:t>
            </w:r>
            <w:r>
              <w:rPr>
                <w:sz w:val="24"/>
              </w:rPr>
              <w:t>.</w:t>
            </w:r>
          </w:p>
          <w:p w14:paraId="39AFB9EA" w14:textId="77777777" w:rsidR="002F19C0" w:rsidRDefault="002F19C0" w:rsidP="00E01ED0">
            <w:pPr>
              <w:rPr>
                <w:sz w:val="24"/>
              </w:rPr>
            </w:pPr>
            <w:r w:rsidRPr="0052282C">
              <w:rPr>
                <w:sz w:val="24"/>
              </w:rPr>
              <w:t>Умеет планировать порядок и последовательность проведения работ по обеспечению эксплуатации радиоэлектронного оборудования</w:t>
            </w:r>
            <w:r>
              <w:rPr>
                <w:sz w:val="24"/>
              </w:rPr>
              <w:t>.</w:t>
            </w:r>
          </w:p>
        </w:tc>
      </w:tr>
    </w:tbl>
    <w:p w14:paraId="234C571F" w14:textId="77777777" w:rsidR="002F19C0" w:rsidRDefault="002F19C0" w:rsidP="002F19C0">
      <w:pPr>
        <w:ind w:left="709"/>
        <w:rPr>
          <w:szCs w:val="28"/>
        </w:rPr>
      </w:pPr>
    </w:p>
    <w:p w14:paraId="42B70A4B" w14:textId="77777777" w:rsidR="002F19C0" w:rsidRDefault="002F19C0" w:rsidP="00426A3D">
      <w:pPr>
        <w:tabs>
          <w:tab w:val="num" w:pos="0"/>
          <w:tab w:val="left" w:pos="993"/>
        </w:tabs>
        <w:ind w:right="140"/>
        <w:contextualSpacing/>
        <w:jc w:val="center"/>
        <w:rPr>
          <w:b/>
          <w:szCs w:val="28"/>
        </w:rPr>
      </w:pPr>
    </w:p>
    <w:p w14:paraId="0312A469" w14:textId="77777777" w:rsidR="002F19C0" w:rsidRDefault="002F19C0" w:rsidP="00426A3D">
      <w:pPr>
        <w:tabs>
          <w:tab w:val="num" w:pos="0"/>
          <w:tab w:val="left" w:pos="993"/>
        </w:tabs>
        <w:ind w:right="140"/>
        <w:contextualSpacing/>
        <w:jc w:val="center"/>
        <w:rPr>
          <w:b/>
          <w:szCs w:val="28"/>
        </w:rPr>
      </w:pPr>
    </w:p>
    <w:p w14:paraId="7D39F65B" w14:textId="77777777" w:rsidR="002F19C0" w:rsidRPr="00B32721" w:rsidRDefault="00426A3D" w:rsidP="002F19C0">
      <w:pPr>
        <w:tabs>
          <w:tab w:val="left" w:pos="709"/>
        </w:tabs>
        <w:suppressAutoHyphens/>
        <w:spacing w:line="276" w:lineRule="auto"/>
        <w:jc w:val="center"/>
        <w:rPr>
          <w:rFonts w:eastAsia="Times New Roman"/>
          <w:b/>
          <w:szCs w:val="28"/>
        </w:rPr>
      </w:pPr>
      <w:r w:rsidRPr="00DE2E7E">
        <w:rPr>
          <w:b/>
          <w:szCs w:val="28"/>
        </w:rPr>
        <w:t>Шкала оценивания уровня сформированной компетенций</w:t>
      </w:r>
      <w:r>
        <w:rPr>
          <w:b/>
          <w:szCs w:val="28"/>
        </w:rPr>
        <w:t xml:space="preserve"> по </w:t>
      </w:r>
      <w:r w:rsidRPr="0084276A">
        <w:rPr>
          <w:b/>
          <w:szCs w:val="28"/>
        </w:rPr>
        <w:t xml:space="preserve">дисциплине </w:t>
      </w:r>
      <w:r w:rsidR="002F19C0" w:rsidRPr="00B32721">
        <w:rPr>
          <w:rFonts w:eastAsia="Times New Roman"/>
          <w:b/>
          <w:szCs w:val="28"/>
        </w:rPr>
        <w:t>«</w:t>
      </w:r>
      <w:r w:rsidR="002F19C0">
        <w:rPr>
          <w:rFonts w:eastAsia="Times New Roman"/>
          <w:b/>
          <w:szCs w:val="28"/>
        </w:rPr>
        <w:t xml:space="preserve">Нормативно-правовая база </w:t>
      </w:r>
      <w:proofErr w:type="spellStart"/>
      <w:r w:rsidR="002F19C0">
        <w:rPr>
          <w:rFonts w:eastAsia="Times New Roman"/>
          <w:b/>
          <w:szCs w:val="28"/>
        </w:rPr>
        <w:t>инфокоммуникаций</w:t>
      </w:r>
      <w:proofErr w:type="spellEnd"/>
      <w:r w:rsidR="002F19C0" w:rsidRPr="00B32721">
        <w:rPr>
          <w:rFonts w:eastAsia="Times New Roman"/>
          <w:b/>
          <w:szCs w:val="28"/>
        </w:rPr>
        <w:t>»</w:t>
      </w:r>
    </w:p>
    <w:p w14:paraId="33ACF354" w14:textId="77777777" w:rsidR="00426A3D" w:rsidRPr="00B80EF6" w:rsidRDefault="00426A3D" w:rsidP="002F19C0">
      <w:pPr>
        <w:tabs>
          <w:tab w:val="num" w:pos="0"/>
          <w:tab w:val="left" w:pos="993"/>
        </w:tabs>
        <w:ind w:right="140"/>
        <w:contextualSpacing/>
        <w:jc w:val="center"/>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53"/>
        <w:gridCol w:w="2098"/>
        <w:gridCol w:w="2126"/>
        <w:gridCol w:w="1985"/>
        <w:gridCol w:w="567"/>
      </w:tblGrid>
      <w:tr w:rsidR="00426A3D" w:rsidRPr="0036167D" w14:paraId="3A1C3756" w14:textId="77777777" w:rsidTr="000B7417">
        <w:trPr>
          <w:cantSplit/>
          <w:trHeight w:val="1134"/>
        </w:trPr>
        <w:tc>
          <w:tcPr>
            <w:tcW w:w="1986" w:type="dxa"/>
          </w:tcPr>
          <w:p w14:paraId="0CFFA813" w14:textId="77777777" w:rsidR="00426A3D" w:rsidRDefault="00426A3D" w:rsidP="00FC4964">
            <w:pPr>
              <w:spacing w:line="240" w:lineRule="auto"/>
              <w:ind w:firstLine="0"/>
              <w:rPr>
                <w:sz w:val="24"/>
              </w:rPr>
            </w:pPr>
            <w:r w:rsidRPr="00781967">
              <w:rPr>
                <w:b/>
                <w:sz w:val="24"/>
              </w:rPr>
              <w:t>Код и формулировка компетенции</w:t>
            </w:r>
          </w:p>
        </w:tc>
        <w:tc>
          <w:tcPr>
            <w:tcW w:w="2551" w:type="dxa"/>
            <w:gridSpan w:val="2"/>
          </w:tcPr>
          <w:p w14:paraId="46DF8A1D" w14:textId="77777777" w:rsidR="00426A3D" w:rsidRDefault="00426A3D" w:rsidP="00FC4964">
            <w:pPr>
              <w:spacing w:line="240" w:lineRule="auto"/>
              <w:ind w:firstLine="0"/>
              <w:rPr>
                <w:b/>
                <w:sz w:val="24"/>
              </w:rPr>
            </w:pPr>
            <w:r w:rsidRPr="00781967">
              <w:rPr>
                <w:b/>
                <w:sz w:val="24"/>
              </w:rPr>
              <w:t>Этапы формирования компетенции</w:t>
            </w:r>
          </w:p>
        </w:tc>
        <w:tc>
          <w:tcPr>
            <w:tcW w:w="2126" w:type="dxa"/>
          </w:tcPr>
          <w:p w14:paraId="08C250A2" w14:textId="77777777" w:rsidR="00426A3D" w:rsidRDefault="00426A3D" w:rsidP="00FC4964">
            <w:pPr>
              <w:spacing w:line="240" w:lineRule="auto"/>
              <w:ind w:firstLine="0"/>
              <w:rPr>
                <w:b/>
                <w:sz w:val="24"/>
              </w:rPr>
            </w:pPr>
            <w:r w:rsidRPr="00781967">
              <w:rPr>
                <w:b/>
                <w:sz w:val="24"/>
              </w:rPr>
              <w:t>Критерии</w:t>
            </w:r>
          </w:p>
        </w:tc>
        <w:tc>
          <w:tcPr>
            <w:tcW w:w="1985" w:type="dxa"/>
          </w:tcPr>
          <w:p w14:paraId="219BFF04" w14:textId="77777777" w:rsidR="00426A3D" w:rsidRDefault="00426A3D" w:rsidP="00FC4964">
            <w:pPr>
              <w:spacing w:line="240" w:lineRule="auto"/>
              <w:ind w:firstLine="0"/>
              <w:rPr>
                <w:b/>
                <w:sz w:val="24"/>
              </w:rPr>
            </w:pPr>
            <w:r w:rsidRPr="00781967">
              <w:rPr>
                <w:b/>
                <w:sz w:val="24"/>
              </w:rPr>
              <w:t>показатели</w:t>
            </w:r>
          </w:p>
        </w:tc>
        <w:tc>
          <w:tcPr>
            <w:tcW w:w="567" w:type="dxa"/>
            <w:textDirection w:val="btLr"/>
          </w:tcPr>
          <w:p w14:paraId="7892FDB6" w14:textId="77777777" w:rsidR="00426A3D" w:rsidRDefault="00426A3D" w:rsidP="00FC4964">
            <w:pPr>
              <w:spacing w:line="240" w:lineRule="auto"/>
              <w:ind w:left="113" w:right="113" w:firstLine="0"/>
              <w:jc w:val="center"/>
              <w:rPr>
                <w:b/>
                <w:sz w:val="24"/>
              </w:rPr>
            </w:pPr>
            <w:r w:rsidRPr="00781967">
              <w:rPr>
                <w:b/>
                <w:sz w:val="24"/>
              </w:rPr>
              <w:t>баллы</w:t>
            </w:r>
          </w:p>
        </w:tc>
      </w:tr>
      <w:tr w:rsidR="002F19C0" w:rsidRPr="0036167D" w14:paraId="566D8719" w14:textId="77777777" w:rsidTr="00940C13">
        <w:trPr>
          <w:cantSplit/>
          <w:trHeight w:val="3060"/>
        </w:trPr>
        <w:tc>
          <w:tcPr>
            <w:tcW w:w="1986" w:type="dxa"/>
            <w:vMerge w:val="restart"/>
          </w:tcPr>
          <w:p w14:paraId="6783C0C5" w14:textId="77777777" w:rsidR="002F19C0" w:rsidRPr="002F19C0" w:rsidRDefault="002F19C0" w:rsidP="002F19C0">
            <w:pPr>
              <w:rPr>
                <w:sz w:val="22"/>
                <w:szCs w:val="22"/>
              </w:rPr>
            </w:pPr>
            <w:r w:rsidRPr="002F19C0">
              <w:rPr>
                <w:sz w:val="22"/>
                <w:szCs w:val="22"/>
              </w:rPr>
              <w:lastRenderedPageBreak/>
              <w:t>ПК-7. Способность осуществлять монтаж. настройку, регулировку тестирование оборудования, отработку режимов работы, контроль проектных параметров работы и испытания оборудования связи обеспечение соответствия технических параметров инфокоммуникационных систем и /или их составляющих , установленным эксплуатационно-техническим нормам</w:t>
            </w:r>
          </w:p>
        </w:tc>
        <w:tc>
          <w:tcPr>
            <w:tcW w:w="453" w:type="dxa"/>
            <w:textDirection w:val="btLr"/>
            <w:vAlign w:val="center"/>
          </w:tcPr>
          <w:p w14:paraId="4487404D" w14:textId="77777777" w:rsidR="002F19C0" w:rsidRPr="00EB1CB6" w:rsidRDefault="002F19C0" w:rsidP="002F19C0">
            <w:pPr>
              <w:spacing w:line="240" w:lineRule="auto"/>
              <w:ind w:firstLine="0"/>
              <w:jc w:val="center"/>
              <w:rPr>
                <w:sz w:val="22"/>
              </w:rPr>
            </w:pPr>
            <w:r w:rsidRPr="00EB1CB6">
              <w:rPr>
                <w:sz w:val="22"/>
                <w:szCs w:val="22"/>
              </w:rPr>
              <w:t>знает   (пороговый уровень)</w:t>
            </w:r>
          </w:p>
        </w:tc>
        <w:tc>
          <w:tcPr>
            <w:tcW w:w="2098" w:type="dxa"/>
          </w:tcPr>
          <w:p w14:paraId="13BA91AF" w14:textId="77777777" w:rsidR="002F19C0" w:rsidRPr="00EB1CB6" w:rsidRDefault="002F19C0" w:rsidP="002F19C0">
            <w:pPr>
              <w:spacing w:line="240" w:lineRule="auto"/>
              <w:ind w:firstLine="0"/>
              <w:jc w:val="left"/>
              <w:rPr>
                <w:sz w:val="22"/>
              </w:rPr>
            </w:pPr>
            <w:r w:rsidRPr="00EB1CB6">
              <w:rPr>
                <w:sz w:val="22"/>
                <w:szCs w:val="22"/>
              </w:rPr>
              <w:t>основные библиографические источники фундаментальных знаний физико-химических наук, а также электронные издания с описанием актуальных исследований в области разработок и применения современных и перспективных радиоматериалов, ближайшие цели, преследуемые научно-исследовательскими коллективами в области получения новых материалов;</w:t>
            </w:r>
          </w:p>
          <w:p w14:paraId="77739387" w14:textId="77777777" w:rsidR="002F19C0" w:rsidRPr="00EB1CB6" w:rsidRDefault="002F19C0" w:rsidP="002F19C0">
            <w:pPr>
              <w:spacing w:line="240" w:lineRule="auto"/>
              <w:ind w:firstLine="0"/>
              <w:jc w:val="left"/>
              <w:rPr>
                <w:sz w:val="22"/>
              </w:rPr>
            </w:pPr>
          </w:p>
        </w:tc>
        <w:tc>
          <w:tcPr>
            <w:tcW w:w="2126" w:type="dxa"/>
          </w:tcPr>
          <w:p w14:paraId="27EFA1A6" w14:textId="77777777" w:rsidR="002F19C0" w:rsidRPr="00EB1CB6" w:rsidRDefault="002F19C0" w:rsidP="002F19C0">
            <w:pPr>
              <w:spacing w:line="240" w:lineRule="auto"/>
              <w:ind w:firstLine="0"/>
              <w:jc w:val="left"/>
              <w:rPr>
                <w:sz w:val="22"/>
              </w:rPr>
            </w:pPr>
            <w:r w:rsidRPr="00EB1CB6">
              <w:rPr>
                <w:sz w:val="22"/>
                <w:szCs w:val="22"/>
              </w:rPr>
              <w:t>знание терминов, понятий, основных  процессов производства радиоматериалов,  осведомлённость о новейших и  об ожидаемых технологических решениях и научных открытиях в области новых материалов и веществ;</w:t>
            </w:r>
          </w:p>
        </w:tc>
        <w:tc>
          <w:tcPr>
            <w:tcW w:w="1985" w:type="dxa"/>
          </w:tcPr>
          <w:p w14:paraId="2F191DAB" w14:textId="77777777" w:rsidR="002F19C0" w:rsidRPr="00EB1CB6" w:rsidRDefault="002F19C0" w:rsidP="002F19C0">
            <w:pPr>
              <w:spacing w:line="240" w:lineRule="auto"/>
              <w:ind w:firstLine="0"/>
              <w:rPr>
                <w:sz w:val="22"/>
              </w:rPr>
            </w:pPr>
            <w:r w:rsidRPr="00EB1CB6">
              <w:rPr>
                <w:sz w:val="22"/>
                <w:szCs w:val="22"/>
              </w:rPr>
              <w:t xml:space="preserve">способность сформулировать характеристики и требования, накладываемые на применяемые материалы;  способность к критичной оценке  сторонних экспертных оценок; </w:t>
            </w:r>
          </w:p>
        </w:tc>
        <w:tc>
          <w:tcPr>
            <w:tcW w:w="567" w:type="dxa"/>
          </w:tcPr>
          <w:p w14:paraId="71940415" w14:textId="77777777" w:rsidR="002F19C0" w:rsidRPr="00EB1CB6" w:rsidRDefault="002F19C0" w:rsidP="002F19C0">
            <w:pPr>
              <w:spacing w:line="240" w:lineRule="auto"/>
              <w:ind w:firstLine="0"/>
              <w:rPr>
                <w:sz w:val="22"/>
              </w:rPr>
            </w:pPr>
            <w:r w:rsidRPr="00EB1CB6">
              <w:rPr>
                <w:rFonts w:eastAsia="Times New Roman"/>
                <w:sz w:val="22"/>
                <w:szCs w:val="22"/>
              </w:rPr>
              <w:t>9-10</w:t>
            </w:r>
          </w:p>
        </w:tc>
      </w:tr>
      <w:tr w:rsidR="002F19C0" w:rsidRPr="0036167D" w14:paraId="271CC221" w14:textId="77777777" w:rsidTr="00940C13">
        <w:trPr>
          <w:cantSplit/>
          <w:trHeight w:val="3280"/>
        </w:trPr>
        <w:tc>
          <w:tcPr>
            <w:tcW w:w="1986" w:type="dxa"/>
            <w:vMerge/>
          </w:tcPr>
          <w:p w14:paraId="42E4B275" w14:textId="77777777" w:rsidR="002F19C0" w:rsidRPr="00EB1CB6" w:rsidRDefault="002F19C0" w:rsidP="002F19C0">
            <w:pPr>
              <w:spacing w:line="240" w:lineRule="auto"/>
              <w:ind w:firstLine="0"/>
              <w:rPr>
                <w:sz w:val="22"/>
              </w:rPr>
            </w:pPr>
          </w:p>
        </w:tc>
        <w:tc>
          <w:tcPr>
            <w:tcW w:w="453" w:type="dxa"/>
            <w:textDirection w:val="btLr"/>
            <w:vAlign w:val="center"/>
          </w:tcPr>
          <w:p w14:paraId="5A9F0D51" w14:textId="77777777" w:rsidR="002F19C0" w:rsidRPr="00EB1CB6" w:rsidRDefault="002F19C0" w:rsidP="002F19C0">
            <w:pPr>
              <w:spacing w:line="240" w:lineRule="auto"/>
              <w:ind w:firstLine="0"/>
              <w:jc w:val="center"/>
              <w:rPr>
                <w:sz w:val="22"/>
              </w:rPr>
            </w:pPr>
            <w:r w:rsidRPr="00EB1CB6">
              <w:rPr>
                <w:sz w:val="22"/>
                <w:szCs w:val="22"/>
              </w:rPr>
              <w:t>умеет (продвинутый)</w:t>
            </w:r>
          </w:p>
        </w:tc>
        <w:tc>
          <w:tcPr>
            <w:tcW w:w="2098" w:type="dxa"/>
          </w:tcPr>
          <w:p w14:paraId="22CEBBF6" w14:textId="77777777" w:rsidR="002F19C0" w:rsidRPr="00EB1CB6" w:rsidRDefault="002F19C0" w:rsidP="002F19C0">
            <w:pPr>
              <w:autoSpaceDE w:val="0"/>
              <w:autoSpaceDN w:val="0"/>
              <w:adjustRightInd w:val="0"/>
              <w:spacing w:line="240" w:lineRule="auto"/>
              <w:ind w:firstLine="0"/>
              <w:jc w:val="left"/>
              <w:rPr>
                <w:sz w:val="22"/>
              </w:rPr>
            </w:pPr>
            <w:r w:rsidRPr="00EB1CB6">
              <w:rPr>
                <w:sz w:val="22"/>
                <w:szCs w:val="22"/>
              </w:rPr>
              <w:t>эффективно использовать возможности современных ПЭВМ, компьютерных сетей и программных средств для решения прикладных задач, возникающих в процессе обучения в вузе и в ходе будущей профессиональной деятельности;</w:t>
            </w:r>
          </w:p>
          <w:p w14:paraId="700D968B" w14:textId="77777777" w:rsidR="002F19C0" w:rsidRPr="00EB1CB6" w:rsidRDefault="002F19C0" w:rsidP="002F19C0">
            <w:pPr>
              <w:autoSpaceDE w:val="0"/>
              <w:autoSpaceDN w:val="0"/>
              <w:adjustRightInd w:val="0"/>
              <w:spacing w:line="240" w:lineRule="auto"/>
              <w:ind w:firstLine="0"/>
              <w:jc w:val="left"/>
              <w:rPr>
                <w:sz w:val="22"/>
              </w:rPr>
            </w:pPr>
            <w:r w:rsidRPr="00EB1CB6">
              <w:rPr>
                <w:sz w:val="22"/>
                <w:szCs w:val="22"/>
              </w:rPr>
              <w:t xml:space="preserve">создавать пользовательские формы и использовать их; </w:t>
            </w:r>
          </w:p>
          <w:p w14:paraId="54554BF4" w14:textId="77777777" w:rsidR="002F19C0" w:rsidRPr="00EB1CB6" w:rsidRDefault="002F19C0" w:rsidP="002F19C0">
            <w:pPr>
              <w:spacing w:line="240" w:lineRule="auto"/>
              <w:ind w:firstLine="0"/>
              <w:jc w:val="left"/>
              <w:rPr>
                <w:sz w:val="22"/>
              </w:rPr>
            </w:pPr>
            <w:r w:rsidRPr="00EB1CB6">
              <w:rPr>
                <w:sz w:val="22"/>
                <w:szCs w:val="22"/>
              </w:rPr>
              <w:t>классифицировать программное обеспечение по заданному группировочному признаку;</w:t>
            </w:r>
          </w:p>
          <w:p w14:paraId="674FBA69" w14:textId="77777777" w:rsidR="002F19C0" w:rsidRPr="00EB1CB6" w:rsidRDefault="002F19C0" w:rsidP="002F19C0">
            <w:pPr>
              <w:spacing w:line="240" w:lineRule="auto"/>
              <w:ind w:firstLine="0"/>
              <w:jc w:val="left"/>
              <w:rPr>
                <w:sz w:val="22"/>
              </w:rPr>
            </w:pPr>
          </w:p>
        </w:tc>
        <w:tc>
          <w:tcPr>
            <w:tcW w:w="2126" w:type="dxa"/>
          </w:tcPr>
          <w:p w14:paraId="78AF4820" w14:textId="77777777" w:rsidR="002F19C0" w:rsidRPr="00EB1CB6" w:rsidRDefault="002F19C0" w:rsidP="002F19C0">
            <w:pPr>
              <w:autoSpaceDE w:val="0"/>
              <w:autoSpaceDN w:val="0"/>
              <w:adjustRightInd w:val="0"/>
              <w:spacing w:line="240" w:lineRule="auto"/>
              <w:ind w:firstLine="0"/>
              <w:jc w:val="left"/>
              <w:rPr>
                <w:sz w:val="22"/>
              </w:rPr>
            </w:pPr>
            <w:r w:rsidRPr="00EB1CB6">
              <w:rPr>
                <w:sz w:val="22"/>
                <w:szCs w:val="22"/>
              </w:rPr>
              <w:t>умение формулировать требования и принимать обоснованные решения по выбору аппаратно-программных средств для рационального решения задач, связанных с получением и преобразованием информации;</w:t>
            </w:r>
          </w:p>
          <w:p w14:paraId="776EE8BC" w14:textId="77777777" w:rsidR="002F19C0" w:rsidRPr="00EB1CB6" w:rsidRDefault="002F19C0" w:rsidP="002F19C0">
            <w:pPr>
              <w:autoSpaceDE w:val="0"/>
              <w:autoSpaceDN w:val="0"/>
              <w:adjustRightInd w:val="0"/>
              <w:spacing w:line="240" w:lineRule="auto"/>
              <w:ind w:firstLine="0"/>
              <w:jc w:val="left"/>
              <w:rPr>
                <w:sz w:val="22"/>
              </w:rPr>
            </w:pPr>
            <w:r w:rsidRPr="00EB1CB6">
              <w:rPr>
                <w:sz w:val="22"/>
                <w:szCs w:val="22"/>
              </w:rPr>
              <w:t>работать в современных инфокоммуникационных системах с использованием возможностей и сервисов современных локально-вычислительных систем и сети Интернет;</w:t>
            </w:r>
          </w:p>
          <w:p w14:paraId="74E370E6" w14:textId="77777777" w:rsidR="002F19C0" w:rsidRPr="00EB1CB6" w:rsidRDefault="002F19C0" w:rsidP="002F19C0">
            <w:pPr>
              <w:spacing w:line="240" w:lineRule="auto"/>
              <w:ind w:firstLine="0"/>
              <w:jc w:val="left"/>
              <w:rPr>
                <w:sz w:val="22"/>
              </w:rPr>
            </w:pPr>
          </w:p>
        </w:tc>
        <w:tc>
          <w:tcPr>
            <w:tcW w:w="1985" w:type="dxa"/>
          </w:tcPr>
          <w:p w14:paraId="546F2A74" w14:textId="77777777" w:rsidR="002F19C0" w:rsidRPr="00EB1CB6" w:rsidRDefault="002F19C0" w:rsidP="002F19C0">
            <w:pPr>
              <w:spacing w:line="240" w:lineRule="auto"/>
              <w:ind w:firstLine="0"/>
              <w:rPr>
                <w:sz w:val="22"/>
              </w:rPr>
            </w:pPr>
            <w:r w:rsidRPr="00EB1CB6">
              <w:rPr>
                <w:sz w:val="22"/>
                <w:szCs w:val="22"/>
              </w:rPr>
              <w:t xml:space="preserve">умение использовать средства и методы информационной технологии при решении профессиональных задач; </w:t>
            </w:r>
          </w:p>
        </w:tc>
        <w:tc>
          <w:tcPr>
            <w:tcW w:w="567" w:type="dxa"/>
          </w:tcPr>
          <w:p w14:paraId="47BC8A91" w14:textId="77777777" w:rsidR="002F19C0" w:rsidRPr="00EB1CB6" w:rsidRDefault="002F19C0" w:rsidP="002F19C0">
            <w:pPr>
              <w:spacing w:line="240" w:lineRule="auto"/>
              <w:ind w:firstLine="0"/>
              <w:rPr>
                <w:sz w:val="22"/>
              </w:rPr>
            </w:pPr>
            <w:r w:rsidRPr="00EB1CB6">
              <w:rPr>
                <w:rFonts w:eastAsia="Times New Roman"/>
                <w:sz w:val="22"/>
                <w:szCs w:val="22"/>
              </w:rPr>
              <w:t>11</w:t>
            </w:r>
          </w:p>
        </w:tc>
      </w:tr>
      <w:tr w:rsidR="002F19C0" w:rsidRPr="0036167D" w14:paraId="713C101A" w14:textId="77777777" w:rsidTr="00940C13">
        <w:trPr>
          <w:cantSplit/>
          <w:trHeight w:val="3393"/>
        </w:trPr>
        <w:tc>
          <w:tcPr>
            <w:tcW w:w="1986" w:type="dxa"/>
            <w:vMerge/>
          </w:tcPr>
          <w:p w14:paraId="15504395" w14:textId="77777777" w:rsidR="002F19C0" w:rsidRPr="00EB1CB6" w:rsidRDefault="002F19C0" w:rsidP="002F19C0">
            <w:pPr>
              <w:spacing w:line="240" w:lineRule="auto"/>
              <w:ind w:firstLine="0"/>
              <w:rPr>
                <w:sz w:val="22"/>
              </w:rPr>
            </w:pPr>
          </w:p>
        </w:tc>
        <w:tc>
          <w:tcPr>
            <w:tcW w:w="453" w:type="dxa"/>
            <w:textDirection w:val="btLr"/>
            <w:vAlign w:val="center"/>
          </w:tcPr>
          <w:p w14:paraId="433D6B91" w14:textId="77777777" w:rsidR="002F19C0" w:rsidRPr="00EB1CB6" w:rsidRDefault="002F19C0" w:rsidP="002F19C0">
            <w:pPr>
              <w:spacing w:line="240" w:lineRule="auto"/>
              <w:ind w:firstLine="0"/>
              <w:jc w:val="center"/>
              <w:rPr>
                <w:sz w:val="22"/>
              </w:rPr>
            </w:pPr>
            <w:r w:rsidRPr="00EB1CB6">
              <w:rPr>
                <w:sz w:val="22"/>
                <w:szCs w:val="22"/>
              </w:rPr>
              <w:t>владеет (высокий)</w:t>
            </w:r>
          </w:p>
        </w:tc>
        <w:tc>
          <w:tcPr>
            <w:tcW w:w="2098" w:type="dxa"/>
          </w:tcPr>
          <w:p w14:paraId="26547B9C" w14:textId="77777777" w:rsidR="002F19C0" w:rsidRPr="00EB1CB6" w:rsidRDefault="002F19C0" w:rsidP="002F19C0">
            <w:pPr>
              <w:spacing w:line="240" w:lineRule="auto"/>
              <w:ind w:firstLine="0"/>
              <w:jc w:val="left"/>
              <w:rPr>
                <w:sz w:val="22"/>
              </w:rPr>
            </w:pPr>
            <w:r w:rsidRPr="00EB1CB6">
              <w:rPr>
                <w:sz w:val="22"/>
                <w:szCs w:val="22"/>
              </w:rPr>
              <w:t>приёмами декомпозиции целей;  навыками работы в локальных и глобальных компьютерных сетях; навыками разработки документации;</w:t>
            </w:r>
          </w:p>
          <w:p w14:paraId="1216D2A9" w14:textId="77777777" w:rsidR="002F19C0" w:rsidRPr="00EB1CB6" w:rsidRDefault="002F19C0" w:rsidP="002F19C0">
            <w:pPr>
              <w:spacing w:line="240" w:lineRule="auto"/>
              <w:ind w:firstLine="0"/>
              <w:jc w:val="left"/>
              <w:rPr>
                <w:sz w:val="22"/>
              </w:rPr>
            </w:pPr>
          </w:p>
        </w:tc>
        <w:tc>
          <w:tcPr>
            <w:tcW w:w="2126" w:type="dxa"/>
          </w:tcPr>
          <w:p w14:paraId="109C5FB6" w14:textId="77777777" w:rsidR="002F19C0" w:rsidRPr="00EB1CB6" w:rsidRDefault="002F19C0" w:rsidP="002F19C0">
            <w:pPr>
              <w:spacing w:line="240" w:lineRule="auto"/>
              <w:ind w:firstLine="0"/>
              <w:jc w:val="left"/>
              <w:rPr>
                <w:sz w:val="22"/>
              </w:rPr>
            </w:pPr>
            <w:r w:rsidRPr="00EB1CB6">
              <w:rPr>
                <w:sz w:val="22"/>
                <w:szCs w:val="22"/>
              </w:rPr>
              <w:t xml:space="preserve">эффективность анализа и обработки полученной информации; </w:t>
            </w:r>
          </w:p>
        </w:tc>
        <w:tc>
          <w:tcPr>
            <w:tcW w:w="1985" w:type="dxa"/>
          </w:tcPr>
          <w:p w14:paraId="5A107313" w14:textId="77777777" w:rsidR="002F19C0" w:rsidRPr="00EB1CB6" w:rsidRDefault="002F19C0" w:rsidP="002F19C0">
            <w:pPr>
              <w:spacing w:line="240" w:lineRule="auto"/>
              <w:ind w:firstLine="0"/>
              <w:rPr>
                <w:sz w:val="22"/>
              </w:rPr>
            </w:pPr>
            <w:r w:rsidRPr="00EB1CB6">
              <w:rPr>
                <w:sz w:val="22"/>
                <w:szCs w:val="22"/>
              </w:rPr>
              <w:t xml:space="preserve">уверенное владение проанализированным и изученным  материалом; </w:t>
            </w:r>
          </w:p>
        </w:tc>
        <w:tc>
          <w:tcPr>
            <w:tcW w:w="567" w:type="dxa"/>
          </w:tcPr>
          <w:p w14:paraId="441B9551" w14:textId="77777777" w:rsidR="002F19C0" w:rsidRPr="00EB1CB6" w:rsidRDefault="002F19C0" w:rsidP="002F19C0">
            <w:pPr>
              <w:spacing w:line="240" w:lineRule="auto"/>
              <w:ind w:firstLine="0"/>
              <w:rPr>
                <w:sz w:val="22"/>
              </w:rPr>
            </w:pPr>
            <w:r w:rsidRPr="00EB1CB6">
              <w:rPr>
                <w:rFonts w:eastAsia="Times New Roman"/>
                <w:sz w:val="22"/>
                <w:szCs w:val="22"/>
              </w:rPr>
              <w:t>12</w:t>
            </w:r>
          </w:p>
        </w:tc>
      </w:tr>
      <w:tr w:rsidR="002F19C0" w:rsidRPr="0036167D" w14:paraId="63A44339" w14:textId="77777777" w:rsidTr="00940C13">
        <w:trPr>
          <w:cantSplit/>
          <w:trHeight w:val="3060"/>
        </w:trPr>
        <w:tc>
          <w:tcPr>
            <w:tcW w:w="1986" w:type="dxa"/>
            <w:vMerge w:val="restart"/>
          </w:tcPr>
          <w:p w14:paraId="2842A0D2" w14:textId="77777777" w:rsidR="002F19C0" w:rsidRPr="00C51F21" w:rsidRDefault="002F19C0" w:rsidP="002F19C0">
            <w:pPr>
              <w:autoSpaceDE w:val="0"/>
              <w:autoSpaceDN w:val="0"/>
              <w:adjustRightInd w:val="0"/>
              <w:spacing w:line="240" w:lineRule="auto"/>
              <w:ind w:firstLine="0"/>
            </w:pPr>
            <w:r w:rsidRPr="002F19C0">
              <w:rPr>
                <w:sz w:val="22"/>
                <w:szCs w:val="22"/>
              </w:rPr>
              <w:t>ПК-8. Способен к организации профилактических и ремонтных работ на радиоэлектронном оборудовании, инвентаризации радиоэлектронных средств и вспомогательного оборудования, обеспечению организационно-методической базы для обслуживания радиоэлектронных средств и оборудования</w:t>
            </w:r>
          </w:p>
        </w:tc>
        <w:tc>
          <w:tcPr>
            <w:tcW w:w="453" w:type="dxa"/>
            <w:textDirection w:val="btLr"/>
            <w:vAlign w:val="center"/>
          </w:tcPr>
          <w:p w14:paraId="1F205702" w14:textId="77777777" w:rsidR="002F19C0" w:rsidRPr="00EB1CB6" w:rsidRDefault="002F19C0" w:rsidP="002F19C0">
            <w:pPr>
              <w:spacing w:line="240" w:lineRule="auto"/>
              <w:ind w:firstLine="0"/>
              <w:jc w:val="center"/>
              <w:rPr>
                <w:sz w:val="22"/>
              </w:rPr>
            </w:pPr>
            <w:r w:rsidRPr="00EB1CB6">
              <w:rPr>
                <w:sz w:val="22"/>
                <w:szCs w:val="22"/>
              </w:rPr>
              <w:t>знает   (пороговый уровень)</w:t>
            </w:r>
          </w:p>
        </w:tc>
        <w:tc>
          <w:tcPr>
            <w:tcW w:w="2098" w:type="dxa"/>
          </w:tcPr>
          <w:p w14:paraId="36B69C7A"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основные понятия и технические средства информатики;</w:t>
            </w:r>
          </w:p>
          <w:p w14:paraId="169DC95E"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теорию информации;</w:t>
            </w:r>
          </w:p>
          <w:p w14:paraId="3E42D4D8"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возможности сети Интернет для поиска и обработки данных и организации информационного обмена;</w:t>
            </w:r>
          </w:p>
          <w:p w14:paraId="24EC3711" w14:textId="77777777" w:rsidR="002F19C0" w:rsidRPr="00EB1CB6" w:rsidRDefault="002F19C0" w:rsidP="002F19C0">
            <w:pPr>
              <w:spacing w:line="240" w:lineRule="auto"/>
              <w:ind w:firstLine="0"/>
              <w:rPr>
                <w:sz w:val="22"/>
              </w:rPr>
            </w:pPr>
            <w:r w:rsidRPr="00EB1CB6">
              <w:rPr>
                <w:sz w:val="22"/>
                <w:szCs w:val="22"/>
              </w:rPr>
              <w:t>проблемы информационной безопасности компьютерных систем и методы защиты информации</w:t>
            </w:r>
          </w:p>
          <w:p w14:paraId="15093D6D" w14:textId="77777777" w:rsidR="002F19C0" w:rsidRPr="00EB1CB6" w:rsidRDefault="002F19C0" w:rsidP="002F19C0">
            <w:pPr>
              <w:spacing w:line="240" w:lineRule="auto"/>
              <w:ind w:firstLine="0"/>
              <w:rPr>
                <w:sz w:val="22"/>
              </w:rPr>
            </w:pPr>
          </w:p>
          <w:p w14:paraId="1E86458F" w14:textId="77777777" w:rsidR="002F19C0" w:rsidRPr="00EB1CB6" w:rsidRDefault="002F19C0" w:rsidP="002F19C0">
            <w:pPr>
              <w:spacing w:line="240" w:lineRule="auto"/>
              <w:ind w:firstLine="0"/>
              <w:rPr>
                <w:sz w:val="22"/>
              </w:rPr>
            </w:pPr>
          </w:p>
          <w:p w14:paraId="202732F4" w14:textId="77777777" w:rsidR="002F19C0" w:rsidRPr="00EB1CB6" w:rsidRDefault="002F19C0" w:rsidP="002F19C0">
            <w:pPr>
              <w:spacing w:line="240" w:lineRule="auto"/>
              <w:ind w:firstLine="0"/>
              <w:rPr>
                <w:sz w:val="22"/>
              </w:rPr>
            </w:pPr>
          </w:p>
          <w:p w14:paraId="1ADA705E" w14:textId="77777777" w:rsidR="002F19C0" w:rsidRPr="00EB1CB6" w:rsidRDefault="002F19C0" w:rsidP="002F19C0">
            <w:pPr>
              <w:spacing w:line="240" w:lineRule="auto"/>
              <w:ind w:firstLine="0"/>
              <w:rPr>
                <w:sz w:val="22"/>
              </w:rPr>
            </w:pPr>
          </w:p>
        </w:tc>
        <w:tc>
          <w:tcPr>
            <w:tcW w:w="2126" w:type="dxa"/>
          </w:tcPr>
          <w:p w14:paraId="491582B1"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современное состояние уровня и направление развития</w:t>
            </w:r>
          </w:p>
          <w:p w14:paraId="59439126"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компьютерной техники и программных средств;</w:t>
            </w:r>
          </w:p>
          <w:p w14:paraId="10243846"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 xml:space="preserve">способы классификации программного обеспечения по разным критериям; </w:t>
            </w:r>
          </w:p>
          <w:p w14:paraId="588F8442" w14:textId="77777777" w:rsidR="002F19C0" w:rsidRPr="00EB1CB6" w:rsidRDefault="002F19C0" w:rsidP="002F19C0">
            <w:pPr>
              <w:autoSpaceDE w:val="0"/>
              <w:autoSpaceDN w:val="0"/>
              <w:adjustRightInd w:val="0"/>
              <w:spacing w:line="240" w:lineRule="auto"/>
              <w:ind w:firstLine="0"/>
              <w:rPr>
                <w:sz w:val="22"/>
              </w:rPr>
            </w:pPr>
            <w:r w:rsidRPr="00EB1CB6">
              <w:rPr>
                <w:sz w:val="22"/>
                <w:szCs w:val="22"/>
              </w:rPr>
              <w:t>прикладные программы для  решения технических задач, поиска и обработки информации</w:t>
            </w:r>
          </w:p>
          <w:p w14:paraId="14D1C5F9" w14:textId="77777777" w:rsidR="002F19C0" w:rsidRPr="00EB1CB6" w:rsidRDefault="002F19C0" w:rsidP="002F19C0">
            <w:pPr>
              <w:spacing w:line="240" w:lineRule="auto"/>
              <w:ind w:firstLine="0"/>
              <w:rPr>
                <w:sz w:val="22"/>
              </w:rPr>
            </w:pPr>
          </w:p>
        </w:tc>
        <w:tc>
          <w:tcPr>
            <w:tcW w:w="1985" w:type="dxa"/>
          </w:tcPr>
          <w:p w14:paraId="4EA4ADCF" w14:textId="77777777" w:rsidR="002F19C0" w:rsidRPr="00EB1CB6" w:rsidRDefault="002F19C0" w:rsidP="002F19C0">
            <w:pPr>
              <w:spacing w:line="240" w:lineRule="auto"/>
              <w:ind w:firstLine="0"/>
              <w:rPr>
                <w:sz w:val="22"/>
              </w:rPr>
            </w:pPr>
            <w:r w:rsidRPr="00EB1CB6">
              <w:rPr>
                <w:sz w:val="22"/>
                <w:szCs w:val="22"/>
              </w:rPr>
              <w:t>способность понимать термины и характеристики спецификаций вычислительной техники и компьютерных сетей; способность находить необходимую техническую  документацию  в различных источниках;</w:t>
            </w:r>
          </w:p>
        </w:tc>
        <w:tc>
          <w:tcPr>
            <w:tcW w:w="567" w:type="dxa"/>
          </w:tcPr>
          <w:p w14:paraId="1EACBB90" w14:textId="77777777" w:rsidR="002F19C0" w:rsidRPr="00EB1CB6" w:rsidRDefault="002F19C0" w:rsidP="002F19C0">
            <w:pPr>
              <w:spacing w:line="240" w:lineRule="auto"/>
              <w:ind w:firstLine="0"/>
              <w:rPr>
                <w:sz w:val="22"/>
              </w:rPr>
            </w:pPr>
            <w:r w:rsidRPr="00EB1CB6">
              <w:rPr>
                <w:rFonts w:eastAsia="Times New Roman"/>
                <w:sz w:val="22"/>
                <w:szCs w:val="22"/>
              </w:rPr>
              <w:t>9-10</w:t>
            </w:r>
          </w:p>
        </w:tc>
      </w:tr>
      <w:tr w:rsidR="002F19C0" w:rsidRPr="0036167D" w14:paraId="1E7B2337" w14:textId="77777777" w:rsidTr="00940C13">
        <w:trPr>
          <w:cantSplit/>
          <w:trHeight w:val="3280"/>
        </w:trPr>
        <w:tc>
          <w:tcPr>
            <w:tcW w:w="1986" w:type="dxa"/>
            <w:vMerge/>
          </w:tcPr>
          <w:p w14:paraId="2FB3DF96" w14:textId="77777777" w:rsidR="002F19C0" w:rsidRPr="00EB1CB6" w:rsidRDefault="002F19C0" w:rsidP="002F19C0">
            <w:pPr>
              <w:spacing w:line="240" w:lineRule="auto"/>
              <w:ind w:firstLine="0"/>
              <w:rPr>
                <w:sz w:val="22"/>
              </w:rPr>
            </w:pPr>
          </w:p>
        </w:tc>
        <w:tc>
          <w:tcPr>
            <w:tcW w:w="453" w:type="dxa"/>
            <w:textDirection w:val="btLr"/>
            <w:vAlign w:val="center"/>
          </w:tcPr>
          <w:p w14:paraId="22955D54" w14:textId="77777777" w:rsidR="002F19C0" w:rsidRPr="00EB1CB6" w:rsidRDefault="002F19C0" w:rsidP="002F19C0">
            <w:pPr>
              <w:spacing w:line="240" w:lineRule="auto"/>
              <w:ind w:firstLine="0"/>
              <w:jc w:val="center"/>
              <w:rPr>
                <w:sz w:val="22"/>
              </w:rPr>
            </w:pPr>
            <w:r w:rsidRPr="00EB1CB6">
              <w:rPr>
                <w:sz w:val="22"/>
                <w:szCs w:val="22"/>
              </w:rPr>
              <w:t>умеет (продвинутый)</w:t>
            </w:r>
          </w:p>
        </w:tc>
        <w:tc>
          <w:tcPr>
            <w:tcW w:w="2098" w:type="dxa"/>
          </w:tcPr>
          <w:p w14:paraId="572A1F34" w14:textId="77777777" w:rsidR="002F19C0" w:rsidRPr="00EB1CB6" w:rsidRDefault="002F19C0" w:rsidP="002F19C0">
            <w:pPr>
              <w:spacing w:line="240" w:lineRule="auto"/>
              <w:ind w:firstLine="0"/>
              <w:rPr>
                <w:sz w:val="22"/>
              </w:rPr>
            </w:pPr>
            <w:r w:rsidRPr="00EB1CB6">
              <w:rPr>
                <w:sz w:val="22"/>
                <w:szCs w:val="22"/>
              </w:rPr>
              <w:t>анализировать и оценивать  новую информацию; проводить сравнительный анализ полученных данных и результата своей работы;</w:t>
            </w:r>
          </w:p>
        </w:tc>
        <w:tc>
          <w:tcPr>
            <w:tcW w:w="2126" w:type="dxa"/>
          </w:tcPr>
          <w:p w14:paraId="05FBF6DE" w14:textId="77777777" w:rsidR="002F19C0" w:rsidRPr="00EB1CB6" w:rsidRDefault="002F19C0" w:rsidP="002F19C0">
            <w:pPr>
              <w:spacing w:line="240" w:lineRule="auto"/>
              <w:ind w:firstLine="0"/>
              <w:rPr>
                <w:sz w:val="22"/>
              </w:rPr>
            </w:pPr>
            <w:r w:rsidRPr="00EB1CB6">
              <w:rPr>
                <w:sz w:val="22"/>
                <w:szCs w:val="22"/>
              </w:rPr>
              <w:t xml:space="preserve">оперативность в поиске технической  документации для проведения  технической оценки и экспертизы; точность в качественной  оценке новой технологии; </w:t>
            </w:r>
          </w:p>
        </w:tc>
        <w:tc>
          <w:tcPr>
            <w:tcW w:w="1985" w:type="dxa"/>
          </w:tcPr>
          <w:p w14:paraId="2E3A687C" w14:textId="77777777" w:rsidR="002F19C0" w:rsidRPr="00EB1CB6" w:rsidRDefault="002F19C0" w:rsidP="002F19C0">
            <w:pPr>
              <w:spacing w:line="240" w:lineRule="auto"/>
              <w:ind w:firstLine="0"/>
              <w:rPr>
                <w:sz w:val="22"/>
              </w:rPr>
            </w:pPr>
            <w:r w:rsidRPr="00EB1CB6">
              <w:rPr>
                <w:sz w:val="22"/>
                <w:szCs w:val="22"/>
              </w:rPr>
              <w:t xml:space="preserve">способность  уверенно осваивать техническую документацию;  способность к поиску  и быстрому освоению новых технологий; </w:t>
            </w:r>
          </w:p>
        </w:tc>
        <w:tc>
          <w:tcPr>
            <w:tcW w:w="567" w:type="dxa"/>
          </w:tcPr>
          <w:p w14:paraId="11C71B9D" w14:textId="77777777" w:rsidR="002F19C0" w:rsidRPr="00EB1CB6" w:rsidRDefault="002F19C0" w:rsidP="002F19C0">
            <w:pPr>
              <w:spacing w:line="240" w:lineRule="auto"/>
              <w:ind w:firstLine="0"/>
              <w:rPr>
                <w:sz w:val="22"/>
              </w:rPr>
            </w:pPr>
            <w:r w:rsidRPr="00EB1CB6">
              <w:rPr>
                <w:rFonts w:eastAsia="Times New Roman"/>
                <w:sz w:val="22"/>
                <w:szCs w:val="22"/>
              </w:rPr>
              <w:t>11</w:t>
            </w:r>
          </w:p>
        </w:tc>
      </w:tr>
      <w:tr w:rsidR="002F19C0" w:rsidRPr="0036167D" w14:paraId="4D2F791A" w14:textId="77777777" w:rsidTr="00940C13">
        <w:trPr>
          <w:cantSplit/>
          <w:trHeight w:val="3393"/>
        </w:trPr>
        <w:tc>
          <w:tcPr>
            <w:tcW w:w="1986" w:type="dxa"/>
            <w:vMerge/>
          </w:tcPr>
          <w:p w14:paraId="7502ABE6" w14:textId="77777777" w:rsidR="002F19C0" w:rsidRPr="00EB1CB6" w:rsidRDefault="002F19C0" w:rsidP="002F19C0">
            <w:pPr>
              <w:spacing w:line="240" w:lineRule="auto"/>
              <w:ind w:firstLine="0"/>
              <w:rPr>
                <w:sz w:val="22"/>
              </w:rPr>
            </w:pPr>
          </w:p>
        </w:tc>
        <w:tc>
          <w:tcPr>
            <w:tcW w:w="453" w:type="dxa"/>
            <w:textDirection w:val="btLr"/>
            <w:vAlign w:val="center"/>
          </w:tcPr>
          <w:p w14:paraId="02899C3B" w14:textId="77777777" w:rsidR="002F19C0" w:rsidRPr="00EB1CB6" w:rsidRDefault="002F19C0" w:rsidP="002F19C0">
            <w:pPr>
              <w:spacing w:line="240" w:lineRule="auto"/>
              <w:ind w:firstLine="0"/>
              <w:jc w:val="center"/>
              <w:rPr>
                <w:sz w:val="22"/>
              </w:rPr>
            </w:pPr>
            <w:r w:rsidRPr="00EB1CB6">
              <w:rPr>
                <w:sz w:val="22"/>
                <w:szCs w:val="22"/>
              </w:rPr>
              <w:t>владеет (высокий)</w:t>
            </w:r>
          </w:p>
        </w:tc>
        <w:tc>
          <w:tcPr>
            <w:tcW w:w="2098" w:type="dxa"/>
          </w:tcPr>
          <w:p w14:paraId="743B38B4" w14:textId="77777777" w:rsidR="002F19C0" w:rsidRPr="00EB1CB6" w:rsidRDefault="002F19C0" w:rsidP="002F19C0">
            <w:pPr>
              <w:spacing w:line="240" w:lineRule="auto"/>
              <w:ind w:firstLine="0"/>
              <w:rPr>
                <w:sz w:val="22"/>
              </w:rPr>
            </w:pPr>
            <w:r w:rsidRPr="00EB1CB6">
              <w:rPr>
                <w:sz w:val="22"/>
                <w:szCs w:val="22"/>
              </w:rPr>
              <w:t>навыками работы с программным  обеспечением для обработки и анализа полученной информации;</w:t>
            </w:r>
          </w:p>
        </w:tc>
        <w:tc>
          <w:tcPr>
            <w:tcW w:w="2126" w:type="dxa"/>
          </w:tcPr>
          <w:p w14:paraId="1EFB5738" w14:textId="77777777" w:rsidR="002F19C0" w:rsidRPr="00EB1CB6" w:rsidRDefault="002F19C0" w:rsidP="002F19C0">
            <w:pPr>
              <w:spacing w:line="240" w:lineRule="auto"/>
              <w:ind w:firstLine="0"/>
              <w:rPr>
                <w:sz w:val="22"/>
              </w:rPr>
            </w:pPr>
            <w:r w:rsidRPr="00EB1CB6">
              <w:rPr>
                <w:sz w:val="22"/>
                <w:szCs w:val="22"/>
              </w:rPr>
              <w:t xml:space="preserve">эффективность процесса поиска и  освоения новых технологий;  креативность и смелость в экспериментальной и творческой деятельности </w:t>
            </w:r>
          </w:p>
        </w:tc>
        <w:tc>
          <w:tcPr>
            <w:tcW w:w="1985" w:type="dxa"/>
          </w:tcPr>
          <w:p w14:paraId="2B4DB345" w14:textId="77777777" w:rsidR="002F19C0" w:rsidRPr="00EB1CB6" w:rsidRDefault="002F19C0" w:rsidP="002F19C0">
            <w:pPr>
              <w:spacing w:line="240" w:lineRule="auto"/>
              <w:ind w:firstLine="0"/>
              <w:rPr>
                <w:sz w:val="22"/>
              </w:rPr>
            </w:pPr>
            <w:r w:rsidRPr="00EB1CB6">
              <w:rPr>
                <w:sz w:val="22"/>
                <w:szCs w:val="22"/>
              </w:rPr>
              <w:t xml:space="preserve">способность определять недостатки существующих технологий и предполагать возможные пути их решения в будущем; способность к экспериментальному поиску </w:t>
            </w:r>
          </w:p>
        </w:tc>
        <w:tc>
          <w:tcPr>
            <w:tcW w:w="567" w:type="dxa"/>
          </w:tcPr>
          <w:p w14:paraId="5EE3332F" w14:textId="77777777" w:rsidR="002F19C0" w:rsidRPr="00EB1CB6" w:rsidRDefault="002F19C0" w:rsidP="002F19C0">
            <w:pPr>
              <w:spacing w:line="240" w:lineRule="auto"/>
              <w:ind w:firstLine="0"/>
              <w:rPr>
                <w:sz w:val="22"/>
              </w:rPr>
            </w:pPr>
            <w:r w:rsidRPr="00EB1CB6">
              <w:rPr>
                <w:rFonts w:eastAsia="Times New Roman"/>
                <w:sz w:val="22"/>
                <w:szCs w:val="22"/>
              </w:rPr>
              <w:t>12</w:t>
            </w:r>
          </w:p>
        </w:tc>
      </w:tr>
    </w:tbl>
    <w:p w14:paraId="3145AAEB" w14:textId="77777777" w:rsidR="00426A3D" w:rsidRDefault="00426A3D" w:rsidP="00426A3D"/>
    <w:p w14:paraId="58BAD65B" w14:textId="77777777" w:rsidR="00426A3D" w:rsidRDefault="00426A3D" w:rsidP="00085A18">
      <w:pPr>
        <w:spacing w:after="200" w:line="276" w:lineRule="auto"/>
        <w:jc w:val="center"/>
        <w:rPr>
          <w:b/>
          <w:bCs/>
          <w:sz w:val="27"/>
          <w:szCs w:val="27"/>
        </w:rPr>
      </w:pPr>
      <w:r>
        <w:rPr>
          <w:b/>
          <w:bCs/>
          <w:sz w:val="27"/>
          <w:szCs w:val="27"/>
        </w:rPr>
        <w:t>Текущая аттестация студентов.</w:t>
      </w:r>
    </w:p>
    <w:p w14:paraId="12BE4ADC" w14:textId="77777777" w:rsidR="00426A3D" w:rsidRPr="00FF0694" w:rsidRDefault="00426A3D" w:rsidP="00426A3D">
      <w:pPr>
        <w:spacing w:after="60"/>
        <w:ind w:firstLine="567"/>
        <w:outlineLvl w:val="5"/>
        <w:rPr>
          <w:szCs w:val="28"/>
        </w:rPr>
      </w:pPr>
      <w:r w:rsidRPr="00FF0694">
        <w:rPr>
          <w:szCs w:val="28"/>
        </w:rPr>
        <w:t xml:space="preserve">Текущая аттестация по дисциплине проводится в форме </w:t>
      </w:r>
      <w:r w:rsidRPr="00FF0694">
        <w:rPr>
          <w:iCs/>
          <w:szCs w:val="28"/>
        </w:rPr>
        <w:t>оценк</w:t>
      </w:r>
      <w:r w:rsidR="002F19C0">
        <w:rPr>
          <w:iCs/>
          <w:szCs w:val="28"/>
        </w:rPr>
        <w:t xml:space="preserve">и </w:t>
      </w:r>
      <w:r w:rsidRPr="00FF0694">
        <w:rPr>
          <w:iCs/>
          <w:szCs w:val="28"/>
        </w:rPr>
        <w:t>заданий практических занятий,</w:t>
      </w:r>
      <w:r w:rsidRPr="00FF0694">
        <w:rPr>
          <w:szCs w:val="28"/>
        </w:rPr>
        <w:t xml:space="preserve"> осуществляется ведущим преподавателем и является обязательной.</w:t>
      </w:r>
    </w:p>
    <w:p w14:paraId="294A9FAF" w14:textId="77777777" w:rsidR="00426A3D" w:rsidRPr="00FF0694" w:rsidRDefault="00426A3D" w:rsidP="00426A3D">
      <w:pPr>
        <w:pStyle w:val="ac"/>
        <w:autoSpaceDE w:val="0"/>
        <w:autoSpaceDN w:val="0"/>
        <w:adjustRightInd w:val="0"/>
        <w:ind w:left="0" w:firstLine="425"/>
        <w:rPr>
          <w:szCs w:val="28"/>
        </w:rPr>
      </w:pPr>
      <w:r w:rsidRPr="00FF0694">
        <w:rPr>
          <w:szCs w:val="28"/>
        </w:rPr>
        <w:t>При оценке активности слушателей на занятиях, своевременности</w:t>
      </w:r>
      <w:r w:rsidR="0026464C">
        <w:rPr>
          <w:szCs w:val="28"/>
        </w:rPr>
        <w:t xml:space="preserve"> </w:t>
      </w:r>
      <w:r w:rsidRPr="00FF0694">
        <w:rPr>
          <w:szCs w:val="28"/>
        </w:rPr>
        <w:t xml:space="preserve">выполнения заданий и посещаемости всех видов занятий применяется система поощрительных баллов. </w:t>
      </w:r>
    </w:p>
    <w:p w14:paraId="2EDCB42C" w14:textId="77777777" w:rsidR="00426A3D" w:rsidRDefault="00426A3D" w:rsidP="00426A3D">
      <w:pPr>
        <w:ind w:firstLine="567"/>
        <w:rPr>
          <w:szCs w:val="28"/>
        </w:rPr>
      </w:pPr>
      <w:r w:rsidRPr="00FF0694">
        <w:rPr>
          <w:szCs w:val="28"/>
        </w:rPr>
        <w:t>Степень усвоения теоретических знаний оценивается промежуточным</w:t>
      </w:r>
      <w:r w:rsidR="0026464C">
        <w:rPr>
          <w:szCs w:val="28"/>
        </w:rPr>
        <w:t xml:space="preserve"> </w:t>
      </w:r>
      <w:r w:rsidRPr="00FF0694">
        <w:rPr>
          <w:szCs w:val="28"/>
        </w:rPr>
        <w:t xml:space="preserve"> тест</w:t>
      </w:r>
      <w:r w:rsidR="0026464C">
        <w:rPr>
          <w:szCs w:val="28"/>
        </w:rPr>
        <w:t>ом</w:t>
      </w:r>
      <w:r w:rsidRPr="00FF0694">
        <w:rPr>
          <w:szCs w:val="28"/>
        </w:rPr>
        <w:t xml:space="preserve"> (ПР-1).</w:t>
      </w:r>
      <w:r w:rsidR="0026464C">
        <w:rPr>
          <w:szCs w:val="28"/>
        </w:rPr>
        <w:t xml:space="preserve"> </w:t>
      </w:r>
      <w:r w:rsidRPr="0006114E">
        <w:rPr>
          <w:szCs w:val="28"/>
        </w:rPr>
        <w:t>Пример тестовых вопросов указан</w:t>
      </w:r>
      <w:r>
        <w:rPr>
          <w:szCs w:val="28"/>
        </w:rPr>
        <w:t xml:space="preserve"> ниже</w:t>
      </w:r>
      <w:r w:rsidRPr="0006114E">
        <w:rPr>
          <w:szCs w:val="28"/>
        </w:rPr>
        <w:t xml:space="preserve"> в Фонде тестовых заданий.</w:t>
      </w:r>
      <w:r>
        <w:rPr>
          <w:szCs w:val="28"/>
        </w:rPr>
        <w:t xml:space="preserve"> Тестирование в рамках текущей аттестации проводится два раза, как текущий контроль четырёх пройденных тем. Каждый билет   включает в себя  12 вопросов. </w:t>
      </w:r>
    </w:p>
    <w:p w14:paraId="63F8CD48" w14:textId="77777777" w:rsidR="00426A3D" w:rsidRDefault="00426A3D" w:rsidP="00426A3D">
      <w:pPr>
        <w:ind w:firstLine="567"/>
        <w:rPr>
          <w:szCs w:val="28"/>
        </w:rPr>
      </w:pPr>
      <w:r>
        <w:rPr>
          <w:szCs w:val="28"/>
        </w:rPr>
        <w:t xml:space="preserve">Оценка промежуточных тестов сводится к подсчёту верных ответов. </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44"/>
        <w:gridCol w:w="1275"/>
        <w:gridCol w:w="1276"/>
        <w:gridCol w:w="1418"/>
        <w:gridCol w:w="1701"/>
      </w:tblGrid>
      <w:tr w:rsidR="00426A3D" w14:paraId="1EDAD37C" w14:textId="77777777" w:rsidTr="00867F17">
        <w:trPr>
          <w:trHeight w:val="875"/>
        </w:trPr>
        <w:tc>
          <w:tcPr>
            <w:tcW w:w="1673" w:type="dxa"/>
            <w:vAlign w:val="center"/>
          </w:tcPr>
          <w:p w14:paraId="5AE82011" w14:textId="77777777" w:rsidR="00426A3D" w:rsidRDefault="00426A3D" w:rsidP="00867F17">
            <w:pPr>
              <w:autoSpaceDE w:val="0"/>
              <w:autoSpaceDN w:val="0"/>
              <w:adjustRightInd w:val="0"/>
              <w:ind w:firstLine="0"/>
              <w:jc w:val="center"/>
              <w:rPr>
                <w:sz w:val="20"/>
                <w:szCs w:val="20"/>
              </w:rPr>
            </w:pPr>
            <w:r>
              <w:rPr>
                <w:b/>
                <w:bCs/>
                <w:sz w:val="23"/>
                <w:szCs w:val="23"/>
              </w:rPr>
              <w:t>Баллы</w:t>
            </w:r>
          </w:p>
        </w:tc>
        <w:tc>
          <w:tcPr>
            <w:tcW w:w="1344" w:type="dxa"/>
            <w:vAlign w:val="center"/>
          </w:tcPr>
          <w:p w14:paraId="16230F02" w14:textId="77777777" w:rsidR="00426A3D" w:rsidRPr="004A3360" w:rsidRDefault="00426A3D" w:rsidP="00867F17">
            <w:pPr>
              <w:autoSpaceDE w:val="0"/>
              <w:autoSpaceDN w:val="0"/>
              <w:adjustRightInd w:val="0"/>
              <w:ind w:firstLine="102"/>
              <w:jc w:val="center"/>
              <w:rPr>
                <w:b/>
                <w:sz w:val="20"/>
                <w:szCs w:val="20"/>
                <w:lang w:val="en-US"/>
              </w:rPr>
            </w:pPr>
            <w:r>
              <w:rPr>
                <w:b/>
                <w:sz w:val="20"/>
                <w:szCs w:val="20"/>
                <w:lang w:val="en-US"/>
              </w:rPr>
              <w:t>4</w:t>
            </w:r>
          </w:p>
        </w:tc>
        <w:tc>
          <w:tcPr>
            <w:tcW w:w="1275" w:type="dxa"/>
            <w:vAlign w:val="center"/>
          </w:tcPr>
          <w:p w14:paraId="5A03899B" w14:textId="77777777" w:rsidR="00426A3D" w:rsidRPr="004A3360" w:rsidRDefault="00426A3D" w:rsidP="00867F17">
            <w:pPr>
              <w:autoSpaceDE w:val="0"/>
              <w:autoSpaceDN w:val="0"/>
              <w:adjustRightInd w:val="0"/>
              <w:ind w:firstLine="175"/>
              <w:jc w:val="center"/>
              <w:rPr>
                <w:b/>
                <w:sz w:val="20"/>
                <w:szCs w:val="20"/>
                <w:lang w:val="en-US"/>
              </w:rPr>
            </w:pPr>
            <w:r>
              <w:rPr>
                <w:b/>
                <w:sz w:val="20"/>
                <w:szCs w:val="20"/>
                <w:lang w:val="en-US"/>
              </w:rPr>
              <w:t>3</w:t>
            </w:r>
          </w:p>
        </w:tc>
        <w:tc>
          <w:tcPr>
            <w:tcW w:w="1276" w:type="dxa"/>
            <w:vAlign w:val="center"/>
          </w:tcPr>
          <w:p w14:paraId="54C2DCE5" w14:textId="77777777" w:rsidR="00426A3D" w:rsidRPr="004A3360" w:rsidRDefault="00426A3D" w:rsidP="00867F17">
            <w:pPr>
              <w:autoSpaceDE w:val="0"/>
              <w:autoSpaceDN w:val="0"/>
              <w:adjustRightInd w:val="0"/>
              <w:ind w:firstLine="176"/>
              <w:jc w:val="center"/>
              <w:rPr>
                <w:b/>
                <w:sz w:val="20"/>
                <w:szCs w:val="20"/>
                <w:lang w:val="en-US"/>
              </w:rPr>
            </w:pPr>
            <w:r>
              <w:rPr>
                <w:b/>
                <w:sz w:val="20"/>
                <w:szCs w:val="20"/>
                <w:lang w:val="en-US"/>
              </w:rPr>
              <w:t>2</w:t>
            </w:r>
          </w:p>
        </w:tc>
        <w:tc>
          <w:tcPr>
            <w:tcW w:w="1418" w:type="dxa"/>
            <w:vAlign w:val="center"/>
          </w:tcPr>
          <w:p w14:paraId="52A11202" w14:textId="77777777" w:rsidR="00426A3D" w:rsidRPr="004A3360" w:rsidRDefault="00426A3D" w:rsidP="00867F17">
            <w:pPr>
              <w:autoSpaceDE w:val="0"/>
              <w:autoSpaceDN w:val="0"/>
              <w:adjustRightInd w:val="0"/>
              <w:ind w:firstLine="0"/>
              <w:jc w:val="center"/>
              <w:rPr>
                <w:b/>
                <w:sz w:val="20"/>
                <w:szCs w:val="20"/>
                <w:lang w:val="en-US"/>
              </w:rPr>
            </w:pPr>
            <w:r>
              <w:rPr>
                <w:b/>
                <w:sz w:val="20"/>
                <w:szCs w:val="20"/>
                <w:lang w:val="en-US"/>
              </w:rPr>
              <w:t>1</w:t>
            </w:r>
          </w:p>
        </w:tc>
        <w:tc>
          <w:tcPr>
            <w:tcW w:w="1701" w:type="dxa"/>
            <w:vAlign w:val="center"/>
          </w:tcPr>
          <w:p w14:paraId="083CC83F" w14:textId="77777777" w:rsidR="00426A3D" w:rsidRPr="004A3360" w:rsidRDefault="00426A3D" w:rsidP="00867F17">
            <w:pPr>
              <w:autoSpaceDE w:val="0"/>
              <w:autoSpaceDN w:val="0"/>
              <w:adjustRightInd w:val="0"/>
              <w:ind w:firstLine="175"/>
              <w:jc w:val="center"/>
              <w:rPr>
                <w:b/>
                <w:sz w:val="20"/>
                <w:szCs w:val="20"/>
                <w:lang w:val="en-US"/>
              </w:rPr>
            </w:pPr>
            <w:r>
              <w:rPr>
                <w:b/>
                <w:sz w:val="20"/>
                <w:szCs w:val="20"/>
                <w:lang w:val="en-US"/>
              </w:rPr>
              <w:t>0</w:t>
            </w:r>
          </w:p>
        </w:tc>
      </w:tr>
      <w:tr w:rsidR="00426A3D" w14:paraId="399B3740" w14:textId="77777777" w:rsidTr="00867F17">
        <w:trPr>
          <w:trHeight w:val="1276"/>
        </w:trPr>
        <w:tc>
          <w:tcPr>
            <w:tcW w:w="1673" w:type="dxa"/>
          </w:tcPr>
          <w:p w14:paraId="4BEFF12C" w14:textId="77777777" w:rsidR="00426A3D" w:rsidRDefault="00B9630D" w:rsidP="00867F17">
            <w:pPr>
              <w:autoSpaceDE w:val="0"/>
              <w:autoSpaceDN w:val="0"/>
              <w:adjustRightInd w:val="0"/>
              <w:ind w:firstLine="0"/>
              <w:jc w:val="center"/>
              <w:rPr>
                <w:sz w:val="20"/>
                <w:szCs w:val="20"/>
              </w:rPr>
            </w:pPr>
            <w:r>
              <w:rPr>
                <w:b/>
                <w:bCs/>
                <w:sz w:val="23"/>
                <w:szCs w:val="23"/>
              </w:rPr>
              <w:t>Число верных</w:t>
            </w:r>
            <w:r w:rsidR="00426A3D">
              <w:rPr>
                <w:b/>
                <w:bCs/>
                <w:sz w:val="23"/>
                <w:szCs w:val="23"/>
              </w:rPr>
              <w:t xml:space="preserve"> ответов теста</w:t>
            </w:r>
          </w:p>
        </w:tc>
        <w:tc>
          <w:tcPr>
            <w:tcW w:w="1344" w:type="dxa"/>
            <w:vAlign w:val="center"/>
          </w:tcPr>
          <w:p w14:paraId="4F03F681" w14:textId="77777777" w:rsidR="00426A3D" w:rsidRPr="0090146F" w:rsidRDefault="00426A3D" w:rsidP="00867F17">
            <w:pPr>
              <w:autoSpaceDE w:val="0"/>
              <w:autoSpaceDN w:val="0"/>
              <w:adjustRightInd w:val="0"/>
              <w:ind w:firstLine="102"/>
              <w:jc w:val="center"/>
            </w:pPr>
            <w:r>
              <w:t>12</w:t>
            </w:r>
          </w:p>
        </w:tc>
        <w:tc>
          <w:tcPr>
            <w:tcW w:w="1275" w:type="dxa"/>
            <w:vAlign w:val="center"/>
          </w:tcPr>
          <w:p w14:paraId="6614A4AD" w14:textId="77777777" w:rsidR="00426A3D" w:rsidRPr="004A3360" w:rsidRDefault="00426A3D" w:rsidP="00867F17">
            <w:pPr>
              <w:autoSpaceDE w:val="0"/>
              <w:autoSpaceDN w:val="0"/>
              <w:adjustRightInd w:val="0"/>
              <w:ind w:firstLine="33"/>
              <w:jc w:val="center"/>
              <w:rPr>
                <w:lang w:val="en-US"/>
              </w:rPr>
            </w:pPr>
            <w:r>
              <w:rPr>
                <w:lang w:val="en-US"/>
              </w:rPr>
              <w:t>11</w:t>
            </w:r>
          </w:p>
        </w:tc>
        <w:tc>
          <w:tcPr>
            <w:tcW w:w="1276" w:type="dxa"/>
            <w:vAlign w:val="center"/>
          </w:tcPr>
          <w:p w14:paraId="40FE7DAE" w14:textId="77777777" w:rsidR="00426A3D" w:rsidRDefault="00426A3D" w:rsidP="00867F17">
            <w:pPr>
              <w:autoSpaceDE w:val="0"/>
              <w:autoSpaceDN w:val="0"/>
              <w:adjustRightInd w:val="0"/>
              <w:ind w:firstLine="34"/>
              <w:jc w:val="center"/>
              <w:rPr>
                <w:lang w:val="en-US"/>
              </w:rPr>
            </w:pPr>
          </w:p>
          <w:p w14:paraId="7E284736" w14:textId="77777777" w:rsidR="00426A3D" w:rsidRPr="004A3360" w:rsidRDefault="00426A3D" w:rsidP="00867F17">
            <w:pPr>
              <w:autoSpaceDE w:val="0"/>
              <w:autoSpaceDN w:val="0"/>
              <w:adjustRightInd w:val="0"/>
              <w:ind w:firstLine="34"/>
              <w:jc w:val="center"/>
              <w:rPr>
                <w:lang w:val="en-US"/>
              </w:rPr>
            </w:pPr>
            <w:r>
              <w:rPr>
                <w:lang w:val="en-US"/>
              </w:rPr>
              <w:t>10</w:t>
            </w:r>
          </w:p>
          <w:p w14:paraId="6A40DC00" w14:textId="77777777" w:rsidR="00426A3D" w:rsidRPr="004A3360" w:rsidRDefault="00426A3D" w:rsidP="00867F17">
            <w:pPr>
              <w:autoSpaceDE w:val="0"/>
              <w:autoSpaceDN w:val="0"/>
              <w:adjustRightInd w:val="0"/>
              <w:ind w:firstLine="0"/>
              <w:jc w:val="center"/>
              <w:rPr>
                <w:lang w:val="en-US"/>
              </w:rPr>
            </w:pPr>
          </w:p>
        </w:tc>
        <w:tc>
          <w:tcPr>
            <w:tcW w:w="1418" w:type="dxa"/>
            <w:vAlign w:val="center"/>
          </w:tcPr>
          <w:p w14:paraId="5544CFBB" w14:textId="77777777" w:rsidR="00426A3D" w:rsidRPr="004A3360" w:rsidRDefault="00426A3D" w:rsidP="00867F17">
            <w:pPr>
              <w:autoSpaceDE w:val="0"/>
              <w:autoSpaceDN w:val="0"/>
              <w:adjustRightInd w:val="0"/>
              <w:ind w:firstLine="0"/>
              <w:jc w:val="center"/>
              <w:rPr>
                <w:lang w:val="en-US"/>
              </w:rPr>
            </w:pPr>
            <w:r>
              <w:rPr>
                <w:lang w:val="en-US"/>
              </w:rPr>
              <w:t>9</w:t>
            </w:r>
          </w:p>
        </w:tc>
        <w:tc>
          <w:tcPr>
            <w:tcW w:w="1701" w:type="dxa"/>
            <w:vAlign w:val="center"/>
          </w:tcPr>
          <w:p w14:paraId="4BE209B5" w14:textId="77777777" w:rsidR="00426A3D" w:rsidRPr="004A3360" w:rsidRDefault="00426A3D" w:rsidP="00867F17">
            <w:pPr>
              <w:autoSpaceDE w:val="0"/>
              <w:autoSpaceDN w:val="0"/>
              <w:adjustRightInd w:val="0"/>
              <w:ind w:firstLine="175"/>
              <w:jc w:val="center"/>
              <w:rPr>
                <w:lang w:val="en-US"/>
              </w:rPr>
            </w:pPr>
            <w:r>
              <w:rPr>
                <w:lang w:val="en-US"/>
              </w:rPr>
              <w:t>8-0</w:t>
            </w:r>
          </w:p>
        </w:tc>
      </w:tr>
    </w:tbl>
    <w:p w14:paraId="12A36B91" w14:textId="77777777" w:rsidR="00426A3D" w:rsidRDefault="00426A3D" w:rsidP="00426A3D">
      <w:pPr>
        <w:ind w:firstLine="567"/>
        <w:rPr>
          <w:szCs w:val="28"/>
        </w:rPr>
      </w:pPr>
    </w:p>
    <w:p w14:paraId="226260EF" w14:textId="77777777" w:rsidR="00426A3D" w:rsidRPr="00FF0694" w:rsidRDefault="00426A3D" w:rsidP="00426A3D">
      <w:pPr>
        <w:pStyle w:val="ac"/>
        <w:autoSpaceDE w:val="0"/>
        <w:autoSpaceDN w:val="0"/>
        <w:adjustRightInd w:val="0"/>
        <w:ind w:left="0" w:firstLine="425"/>
        <w:rPr>
          <w:szCs w:val="28"/>
        </w:rPr>
      </w:pPr>
      <w:r w:rsidRPr="00FF0694">
        <w:rPr>
          <w:szCs w:val="28"/>
        </w:rPr>
        <w:lastRenderedPageBreak/>
        <w:t>Уровень умений и навыков, полученных на практических занятиях, определяется оценкой</w:t>
      </w:r>
      <w:r w:rsidR="00515A82">
        <w:rPr>
          <w:szCs w:val="28"/>
        </w:rPr>
        <w:t xml:space="preserve"> </w:t>
      </w:r>
      <w:r w:rsidRPr="00FF0694">
        <w:rPr>
          <w:szCs w:val="28"/>
        </w:rPr>
        <w:t>выполненных заданий.</w:t>
      </w:r>
      <w:r w:rsidR="006260AC">
        <w:rPr>
          <w:szCs w:val="28"/>
        </w:rPr>
        <w:t xml:space="preserve"> </w:t>
      </w:r>
      <w:r w:rsidR="00B9630D" w:rsidRPr="00FF0694">
        <w:rPr>
          <w:szCs w:val="28"/>
        </w:rPr>
        <w:t>Присуждаются призовые</w:t>
      </w:r>
      <w:r>
        <w:rPr>
          <w:szCs w:val="28"/>
        </w:rPr>
        <w:t xml:space="preserve"> баллы</w:t>
      </w:r>
      <w:r w:rsidRPr="00FF0694">
        <w:rPr>
          <w:szCs w:val="28"/>
        </w:rPr>
        <w:t xml:space="preserve"> на основе скорости и качества работы.</w:t>
      </w:r>
    </w:p>
    <w:p w14:paraId="332D80B3" w14:textId="77777777" w:rsidR="00426A3D" w:rsidRPr="00FF0694" w:rsidRDefault="00426A3D" w:rsidP="00426A3D">
      <w:pPr>
        <w:pStyle w:val="ac"/>
        <w:autoSpaceDE w:val="0"/>
        <w:autoSpaceDN w:val="0"/>
        <w:adjustRightInd w:val="0"/>
        <w:ind w:left="0" w:firstLine="425"/>
        <w:rPr>
          <w:szCs w:val="28"/>
        </w:rPr>
      </w:pPr>
      <w:r w:rsidRPr="00FF0694">
        <w:rPr>
          <w:szCs w:val="28"/>
        </w:rPr>
        <w:t xml:space="preserve">Результаты самостоятельной работы, оцениваются в </w:t>
      </w:r>
      <w:r w:rsidR="00B9630D" w:rsidRPr="00FF0694">
        <w:rPr>
          <w:szCs w:val="28"/>
        </w:rPr>
        <w:t>рамках публичного</w:t>
      </w:r>
      <w:r>
        <w:rPr>
          <w:szCs w:val="28"/>
        </w:rPr>
        <w:t xml:space="preserve"> представления (УО-3</w:t>
      </w:r>
      <w:r w:rsidR="00B9630D">
        <w:rPr>
          <w:szCs w:val="28"/>
        </w:rPr>
        <w:t>)</w:t>
      </w:r>
      <w:r w:rsidR="002F19C0">
        <w:rPr>
          <w:szCs w:val="28"/>
        </w:rPr>
        <w:t>.</w:t>
      </w:r>
    </w:p>
    <w:p w14:paraId="73AF1EA1" w14:textId="77777777" w:rsidR="00426A3D" w:rsidRDefault="00426A3D" w:rsidP="00426A3D">
      <w:pPr>
        <w:pStyle w:val="ac"/>
        <w:autoSpaceDE w:val="0"/>
        <w:autoSpaceDN w:val="0"/>
        <w:adjustRightInd w:val="0"/>
        <w:ind w:left="0" w:firstLine="425"/>
        <w:rPr>
          <w:szCs w:val="28"/>
        </w:rPr>
      </w:pPr>
      <w:r w:rsidRPr="00FF0694">
        <w:rPr>
          <w:szCs w:val="28"/>
        </w:rPr>
        <w:t xml:space="preserve">По итогам семестра все оценки суммируются </w:t>
      </w:r>
      <w:r w:rsidR="00B9630D" w:rsidRPr="00FF0694">
        <w:rPr>
          <w:szCs w:val="28"/>
        </w:rPr>
        <w:t>и учитываются</w:t>
      </w:r>
      <w:r>
        <w:rPr>
          <w:szCs w:val="28"/>
        </w:rPr>
        <w:t xml:space="preserve"> на промежуточной аттестации</w:t>
      </w:r>
      <w:r w:rsidRPr="00FF0694">
        <w:rPr>
          <w:szCs w:val="28"/>
        </w:rPr>
        <w:t xml:space="preserve">. </w:t>
      </w:r>
    </w:p>
    <w:p w14:paraId="2036EAE5" w14:textId="77777777" w:rsidR="00426A3D" w:rsidRDefault="00426A3D" w:rsidP="00515A82">
      <w:pPr>
        <w:pStyle w:val="ac"/>
        <w:tabs>
          <w:tab w:val="left" w:pos="851"/>
        </w:tabs>
        <w:ind w:left="0" w:firstLine="567"/>
        <w:jc w:val="left"/>
      </w:pPr>
      <w:r>
        <w:rPr>
          <w:szCs w:val="28"/>
        </w:rPr>
        <w:t>Х</w:t>
      </w:r>
      <w:r w:rsidRPr="007B3A76">
        <w:rPr>
          <w:szCs w:val="28"/>
        </w:rPr>
        <w:t>арактеристика задани</w:t>
      </w:r>
      <w:r>
        <w:rPr>
          <w:szCs w:val="28"/>
        </w:rPr>
        <w:t>я</w:t>
      </w:r>
      <w:r w:rsidRPr="007B3A76">
        <w:rPr>
          <w:szCs w:val="28"/>
        </w:rPr>
        <w:t xml:space="preserve"> для самостоятельной работы обучающихся</w:t>
      </w:r>
      <w:r>
        <w:rPr>
          <w:szCs w:val="28"/>
        </w:rPr>
        <w:t xml:space="preserve"> и </w:t>
      </w:r>
      <w:r w:rsidRPr="007B3A76">
        <w:t>требования к представлению и оформлению результатов</w:t>
      </w:r>
      <w:r>
        <w:t xml:space="preserve"> представлены в Приложении 1</w:t>
      </w:r>
      <w:r w:rsidRPr="00435FAA">
        <w:t>.</w:t>
      </w:r>
    </w:p>
    <w:p w14:paraId="75DE15F3" w14:textId="77777777" w:rsidR="00426A3D" w:rsidRPr="00FF0694" w:rsidRDefault="00426A3D" w:rsidP="00426A3D">
      <w:pPr>
        <w:pStyle w:val="ac"/>
        <w:autoSpaceDE w:val="0"/>
        <w:autoSpaceDN w:val="0"/>
        <w:adjustRightInd w:val="0"/>
        <w:ind w:left="0" w:firstLine="425"/>
        <w:rPr>
          <w:iCs/>
          <w:szCs w:val="28"/>
        </w:rPr>
      </w:pPr>
    </w:p>
    <w:p w14:paraId="63FD0569" w14:textId="77777777" w:rsidR="00426A3D" w:rsidRDefault="00426A3D" w:rsidP="00426A3D">
      <w:pPr>
        <w:autoSpaceDE w:val="0"/>
        <w:autoSpaceDN w:val="0"/>
        <w:adjustRightInd w:val="0"/>
        <w:rPr>
          <w:b/>
          <w:bCs/>
          <w:szCs w:val="28"/>
        </w:rPr>
      </w:pPr>
    </w:p>
    <w:p w14:paraId="7CC569FA" w14:textId="77777777" w:rsidR="00426A3D" w:rsidRPr="00FF0694" w:rsidRDefault="00426A3D" w:rsidP="00426A3D">
      <w:pPr>
        <w:autoSpaceDE w:val="0"/>
        <w:autoSpaceDN w:val="0"/>
        <w:adjustRightInd w:val="0"/>
        <w:jc w:val="center"/>
        <w:rPr>
          <w:b/>
          <w:bCs/>
          <w:szCs w:val="28"/>
        </w:rPr>
      </w:pPr>
      <w:r w:rsidRPr="00FF0694">
        <w:rPr>
          <w:b/>
          <w:bCs/>
          <w:szCs w:val="28"/>
        </w:rPr>
        <w:t>Промежуточная аттестация студентов.</w:t>
      </w:r>
    </w:p>
    <w:p w14:paraId="3C7F9E0C" w14:textId="77777777" w:rsidR="00426A3D" w:rsidRPr="00FF0694" w:rsidRDefault="00426A3D" w:rsidP="00426A3D">
      <w:pPr>
        <w:autoSpaceDE w:val="0"/>
        <w:autoSpaceDN w:val="0"/>
        <w:adjustRightInd w:val="0"/>
        <w:rPr>
          <w:b/>
          <w:bCs/>
          <w:szCs w:val="28"/>
        </w:rPr>
      </w:pPr>
    </w:p>
    <w:p w14:paraId="06DF0083" w14:textId="77777777" w:rsidR="00426A3D" w:rsidRPr="00CF6D2F" w:rsidRDefault="00426A3D" w:rsidP="00426A3D">
      <w:pPr>
        <w:autoSpaceDE w:val="0"/>
        <w:autoSpaceDN w:val="0"/>
        <w:adjustRightInd w:val="0"/>
        <w:ind w:firstLine="567"/>
        <w:rPr>
          <w:caps/>
          <w:szCs w:val="28"/>
        </w:rPr>
      </w:pPr>
      <w:r w:rsidRPr="00FF0694">
        <w:rPr>
          <w:szCs w:val="28"/>
        </w:rPr>
        <w:t xml:space="preserve">В дисциплине </w:t>
      </w:r>
      <w:r w:rsidR="00326E19" w:rsidRPr="00FF0694">
        <w:rPr>
          <w:szCs w:val="28"/>
        </w:rPr>
        <w:t>обязательная</w:t>
      </w:r>
      <w:r w:rsidRPr="00FF0694">
        <w:rPr>
          <w:szCs w:val="28"/>
        </w:rPr>
        <w:t xml:space="preserve"> промежуточная аттестация студентов предусмотрена в</w:t>
      </w:r>
      <w:r>
        <w:rPr>
          <w:szCs w:val="28"/>
        </w:rPr>
        <w:t xml:space="preserve"> виде </w:t>
      </w:r>
      <w:r w:rsidR="00940C13">
        <w:rPr>
          <w:szCs w:val="28"/>
        </w:rPr>
        <w:t>зачёта</w:t>
      </w:r>
      <w:r w:rsidRPr="00FF0694">
        <w:rPr>
          <w:szCs w:val="28"/>
        </w:rPr>
        <w:t xml:space="preserve"> и проводится </w:t>
      </w:r>
      <w:r w:rsidR="00B9630D" w:rsidRPr="00FF0694">
        <w:rPr>
          <w:szCs w:val="28"/>
        </w:rPr>
        <w:t>в виде</w:t>
      </w:r>
      <w:r w:rsidRPr="00FF0694">
        <w:rPr>
          <w:szCs w:val="28"/>
        </w:rPr>
        <w:t xml:space="preserve"> письменного тестирования</w:t>
      </w:r>
      <w:r w:rsidRPr="00435FAA">
        <w:rPr>
          <w:szCs w:val="28"/>
        </w:rPr>
        <w:t xml:space="preserve"> (</w:t>
      </w:r>
      <w:r>
        <w:rPr>
          <w:szCs w:val="28"/>
        </w:rPr>
        <w:t xml:space="preserve">оценочное средство </w:t>
      </w:r>
      <w:r w:rsidRPr="00435FAA">
        <w:rPr>
          <w:szCs w:val="28"/>
        </w:rPr>
        <w:t>ПР-1</w:t>
      </w:r>
      <w:r>
        <w:rPr>
          <w:szCs w:val="28"/>
        </w:rPr>
        <w:t>, согласно Положению о ФОС ДВФУ)</w:t>
      </w:r>
      <w:r w:rsidRPr="00FF0694">
        <w:rPr>
          <w:szCs w:val="28"/>
        </w:rPr>
        <w:t xml:space="preserve">. Тест включает в себя перечень вопросов с вариантами правильного ответа. </w:t>
      </w:r>
      <w:r>
        <w:rPr>
          <w:szCs w:val="28"/>
        </w:rPr>
        <w:t xml:space="preserve">Количество вопросов в билете рассчитывается для каждого студента индивидуально. При отсутствии поощрительных баллов, назначается двенадцать вопросов. В случае успешной защиты творческого проекта, активной работы на практических занятиях и результативного написания текущих </w:t>
      </w:r>
      <w:r w:rsidR="00B9630D">
        <w:rPr>
          <w:szCs w:val="28"/>
        </w:rPr>
        <w:t>тестов, количество</w:t>
      </w:r>
      <w:r>
        <w:rPr>
          <w:szCs w:val="28"/>
        </w:rPr>
        <w:t xml:space="preserve"> тестовых вопросов в </w:t>
      </w:r>
      <w:r w:rsidR="00326E19">
        <w:rPr>
          <w:szCs w:val="28"/>
        </w:rPr>
        <w:t>экзаменационном</w:t>
      </w:r>
      <w:r>
        <w:rPr>
          <w:szCs w:val="28"/>
        </w:rPr>
        <w:t xml:space="preserve"> тесте уменьшается на  сумму поощрительных баллов студента. </w:t>
      </w:r>
    </w:p>
    <w:p w14:paraId="34236660" w14:textId="77777777" w:rsidR="00C53221" w:rsidRPr="00FF0694" w:rsidRDefault="00C53221" w:rsidP="00C53221">
      <w:pPr>
        <w:autoSpaceDE w:val="0"/>
        <w:autoSpaceDN w:val="0"/>
        <w:adjustRightInd w:val="0"/>
        <w:ind w:firstLine="567"/>
        <w:rPr>
          <w:iCs/>
          <w:szCs w:val="28"/>
        </w:rPr>
      </w:pPr>
      <w:r w:rsidRPr="00FF0694">
        <w:rPr>
          <w:iCs/>
          <w:szCs w:val="28"/>
        </w:rPr>
        <w:t xml:space="preserve">Итоговая оценка ставится по результатам </w:t>
      </w:r>
      <w:r w:rsidR="00B9630D" w:rsidRPr="00FF0694">
        <w:rPr>
          <w:iCs/>
          <w:szCs w:val="28"/>
        </w:rPr>
        <w:t>письменного теста</w:t>
      </w:r>
      <w:r w:rsidRPr="00FF0694">
        <w:rPr>
          <w:iCs/>
          <w:szCs w:val="28"/>
        </w:rPr>
        <w:t xml:space="preserve"> в соответствии со шкалой интервальных баллов:</w:t>
      </w:r>
    </w:p>
    <w:p w14:paraId="4D1B40F9" w14:textId="77777777" w:rsidR="00C53221" w:rsidRDefault="00C53221" w:rsidP="00C53221">
      <w:pPr>
        <w:autoSpaceDE w:val="0"/>
        <w:autoSpaceDN w:val="0"/>
        <w:adjustRightInd w:val="0"/>
        <w:ind w:firstLine="567"/>
        <w:rPr>
          <w:iCs/>
          <w:sz w:val="27"/>
          <w:szCs w:val="27"/>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4821"/>
        <w:gridCol w:w="2323"/>
      </w:tblGrid>
      <w:tr w:rsidR="00940C13" w14:paraId="45F28A96" w14:textId="77777777" w:rsidTr="00940C13">
        <w:trPr>
          <w:trHeight w:val="875"/>
        </w:trPr>
        <w:tc>
          <w:tcPr>
            <w:tcW w:w="1673" w:type="dxa"/>
          </w:tcPr>
          <w:p w14:paraId="299870F7" w14:textId="77777777" w:rsidR="00940C13" w:rsidRDefault="00940C13" w:rsidP="00C53221">
            <w:pPr>
              <w:autoSpaceDE w:val="0"/>
              <w:autoSpaceDN w:val="0"/>
              <w:adjustRightInd w:val="0"/>
              <w:ind w:firstLine="74"/>
              <w:rPr>
                <w:b/>
                <w:bCs/>
                <w:sz w:val="23"/>
                <w:szCs w:val="23"/>
              </w:rPr>
            </w:pPr>
            <w:r>
              <w:rPr>
                <w:b/>
                <w:bCs/>
                <w:sz w:val="23"/>
                <w:szCs w:val="23"/>
              </w:rPr>
              <w:t>Итоговая оценка</w:t>
            </w:r>
          </w:p>
          <w:p w14:paraId="58328BC5" w14:textId="77777777" w:rsidR="00940C13" w:rsidRPr="00C53221" w:rsidRDefault="00940C13" w:rsidP="00C53221">
            <w:pPr>
              <w:autoSpaceDE w:val="0"/>
              <w:autoSpaceDN w:val="0"/>
              <w:adjustRightInd w:val="0"/>
              <w:ind w:hanging="68"/>
              <w:rPr>
                <w:sz w:val="24"/>
              </w:rPr>
            </w:pPr>
            <w:r w:rsidRPr="00C53221">
              <w:rPr>
                <w:sz w:val="24"/>
              </w:rPr>
              <w:lastRenderedPageBreak/>
              <w:t>(стандартная)</w:t>
            </w:r>
          </w:p>
        </w:tc>
        <w:tc>
          <w:tcPr>
            <w:tcW w:w="4821" w:type="dxa"/>
          </w:tcPr>
          <w:p w14:paraId="2628EED1" w14:textId="77777777" w:rsidR="00940C13" w:rsidRPr="00957EFF" w:rsidRDefault="00940C13" w:rsidP="00C53221">
            <w:pPr>
              <w:autoSpaceDE w:val="0"/>
              <w:autoSpaceDN w:val="0"/>
              <w:adjustRightInd w:val="0"/>
              <w:ind w:firstLine="0"/>
              <w:rPr>
                <w:b/>
                <w:sz w:val="20"/>
                <w:szCs w:val="20"/>
              </w:rPr>
            </w:pPr>
            <w:r>
              <w:rPr>
                <w:b/>
                <w:sz w:val="20"/>
                <w:szCs w:val="20"/>
              </w:rPr>
              <w:lastRenderedPageBreak/>
              <w:t>зачтено</w:t>
            </w:r>
          </w:p>
        </w:tc>
        <w:tc>
          <w:tcPr>
            <w:tcW w:w="2323" w:type="dxa"/>
          </w:tcPr>
          <w:p w14:paraId="0B5E9122" w14:textId="77777777" w:rsidR="00940C13" w:rsidRPr="00957EFF" w:rsidRDefault="00940C13" w:rsidP="00C53221">
            <w:pPr>
              <w:autoSpaceDE w:val="0"/>
              <w:autoSpaceDN w:val="0"/>
              <w:adjustRightInd w:val="0"/>
              <w:ind w:hanging="83"/>
              <w:rPr>
                <w:b/>
                <w:sz w:val="20"/>
                <w:szCs w:val="20"/>
              </w:rPr>
            </w:pPr>
            <w:proofErr w:type="spellStart"/>
            <w:r>
              <w:rPr>
                <w:b/>
                <w:sz w:val="20"/>
                <w:szCs w:val="20"/>
              </w:rPr>
              <w:t>незачтено</w:t>
            </w:r>
            <w:proofErr w:type="spellEnd"/>
          </w:p>
        </w:tc>
      </w:tr>
      <w:tr w:rsidR="00940C13" w14:paraId="2A557219" w14:textId="77777777" w:rsidTr="00667486">
        <w:trPr>
          <w:trHeight w:val="1056"/>
        </w:trPr>
        <w:tc>
          <w:tcPr>
            <w:tcW w:w="1673" w:type="dxa"/>
          </w:tcPr>
          <w:p w14:paraId="04BB700B" w14:textId="77777777" w:rsidR="00940C13" w:rsidRDefault="00940C13" w:rsidP="00C53221">
            <w:pPr>
              <w:autoSpaceDE w:val="0"/>
              <w:autoSpaceDN w:val="0"/>
              <w:adjustRightInd w:val="0"/>
              <w:ind w:firstLine="0"/>
              <w:rPr>
                <w:sz w:val="20"/>
                <w:szCs w:val="20"/>
              </w:rPr>
            </w:pPr>
            <w:r>
              <w:rPr>
                <w:b/>
                <w:bCs/>
                <w:sz w:val="23"/>
                <w:szCs w:val="23"/>
              </w:rPr>
              <w:t>Число неверных ответов теста</w:t>
            </w:r>
          </w:p>
        </w:tc>
        <w:tc>
          <w:tcPr>
            <w:tcW w:w="4821" w:type="dxa"/>
          </w:tcPr>
          <w:p w14:paraId="25C5F76B" w14:textId="77777777" w:rsidR="00940C13" w:rsidRPr="0090146F" w:rsidRDefault="00940C13" w:rsidP="00C53221">
            <w:pPr>
              <w:autoSpaceDE w:val="0"/>
              <w:autoSpaceDN w:val="0"/>
              <w:adjustRightInd w:val="0"/>
              <w:ind w:firstLine="34"/>
              <w:jc w:val="center"/>
            </w:pPr>
            <w:r>
              <w:t>0-5</w:t>
            </w:r>
          </w:p>
        </w:tc>
        <w:tc>
          <w:tcPr>
            <w:tcW w:w="2323" w:type="dxa"/>
          </w:tcPr>
          <w:p w14:paraId="36B177CC" w14:textId="77777777" w:rsidR="00940C13" w:rsidRPr="0090146F" w:rsidRDefault="00940C13" w:rsidP="00C528EA">
            <w:pPr>
              <w:autoSpaceDE w:val="0"/>
              <w:autoSpaceDN w:val="0"/>
              <w:adjustRightInd w:val="0"/>
              <w:jc w:val="center"/>
            </w:pPr>
          </w:p>
          <w:p w14:paraId="514DA23A" w14:textId="77777777" w:rsidR="00940C13" w:rsidRPr="0090146F" w:rsidRDefault="00940C13" w:rsidP="00C53221">
            <w:pPr>
              <w:autoSpaceDE w:val="0"/>
              <w:autoSpaceDN w:val="0"/>
              <w:adjustRightInd w:val="0"/>
              <w:ind w:firstLine="100"/>
              <w:jc w:val="center"/>
              <w:rPr>
                <w:lang w:val="en-US"/>
              </w:rPr>
            </w:pPr>
            <w:r w:rsidRPr="0090146F">
              <w:t>&gt;5</w:t>
            </w:r>
          </w:p>
        </w:tc>
      </w:tr>
    </w:tbl>
    <w:p w14:paraId="2B06F98E" w14:textId="77777777" w:rsidR="00C53221" w:rsidRPr="0090146F" w:rsidRDefault="00C53221" w:rsidP="00C53221">
      <w:pPr>
        <w:autoSpaceDE w:val="0"/>
        <w:autoSpaceDN w:val="0"/>
        <w:adjustRightInd w:val="0"/>
        <w:ind w:firstLine="567"/>
        <w:rPr>
          <w:sz w:val="20"/>
          <w:szCs w:val="20"/>
          <w:lang w:val="en-US"/>
        </w:rPr>
      </w:pPr>
    </w:p>
    <w:p w14:paraId="45A09992" w14:textId="77777777" w:rsidR="00C53221" w:rsidRDefault="00C53221" w:rsidP="00C53221">
      <w:pPr>
        <w:autoSpaceDE w:val="0"/>
        <w:autoSpaceDN w:val="0"/>
        <w:adjustRightInd w:val="0"/>
        <w:rPr>
          <w:sz w:val="27"/>
          <w:szCs w:val="27"/>
        </w:rPr>
      </w:pPr>
    </w:p>
    <w:p w14:paraId="3D305FD7" w14:textId="77777777" w:rsidR="00426A3D" w:rsidRDefault="00426A3D" w:rsidP="00426A3D">
      <w:pPr>
        <w:autoSpaceDE w:val="0"/>
        <w:autoSpaceDN w:val="0"/>
        <w:adjustRightInd w:val="0"/>
        <w:rPr>
          <w:sz w:val="27"/>
          <w:szCs w:val="27"/>
        </w:rPr>
      </w:pPr>
    </w:p>
    <w:p w14:paraId="03D980DE" w14:textId="77777777" w:rsidR="00426A3D" w:rsidRDefault="00426A3D" w:rsidP="00426A3D">
      <w:pPr>
        <w:autoSpaceDE w:val="0"/>
        <w:autoSpaceDN w:val="0"/>
        <w:adjustRightInd w:val="0"/>
        <w:rPr>
          <w:sz w:val="27"/>
          <w:szCs w:val="27"/>
        </w:rPr>
      </w:pPr>
    </w:p>
    <w:p w14:paraId="4A317C3F" w14:textId="77777777" w:rsidR="00426A3D" w:rsidRDefault="00426A3D" w:rsidP="00426A3D">
      <w:pPr>
        <w:ind w:left="851" w:hanging="491"/>
        <w:jc w:val="center"/>
        <w:rPr>
          <w:b/>
          <w:bCs/>
          <w:sz w:val="27"/>
          <w:szCs w:val="27"/>
        </w:rPr>
      </w:pPr>
      <w:r>
        <w:rPr>
          <w:b/>
          <w:bCs/>
          <w:sz w:val="27"/>
          <w:szCs w:val="27"/>
        </w:rPr>
        <w:t>Темы вынесенные на тестовое задание в рамках промежуточной аттестации.</w:t>
      </w:r>
    </w:p>
    <w:p w14:paraId="67784E2F" w14:textId="77777777" w:rsidR="00FC515F" w:rsidRDefault="00FC515F" w:rsidP="00426A3D">
      <w:pPr>
        <w:ind w:left="851" w:hanging="491"/>
        <w:jc w:val="center"/>
        <w:rPr>
          <w:b/>
          <w:bCs/>
          <w:sz w:val="27"/>
          <w:szCs w:val="27"/>
        </w:rPr>
      </w:pPr>
    </w:p>
    <w:p w14:paraId="0D5C3DF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Система государственного регулирования отношений в сфере телекоммуникаций</w:t>
      </w:r>
    </w:p>
    <w:p w14:paraId="26C2CF61"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Нормативные акты общего и специального характера</w:t>
      </w:r>
    </w:p>
    <w:p w14:paraId="1A9A861F"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Техническое регулирование, требования к функционированию Единой сети электросвязи (ЕСЭ) РФ</w:t>
      </w:r>
    </w:p>
    <w:p w14:paraId="35180A7C"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Правовая основа ВТО</w:t>
      </w:r>
    </w:p>
    <w:p w14:paraId="76570BD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Определение менеджмента.</w:t>
      </w:r>
    </w:p>
    <w:p w14:paraId="046F0ECE"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Функции менеджмента.</w:t>
      </w:r>
    </w:p>
    <w:p w14:paraId="3397AF82"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Технологии управления.</w:t>
      </w:r>
    </w:p>
    <w:p w14:paraId="5D34CA51"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Методы управления.</w:t>
      </w:r>
    </w:p>
    <w:p w14:paraId="4D427931"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Процесс принятия решения.</w:t>
      </w:r>
    </w:p>
    <w:p w14:paraId="0A3018A2"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Методы моделирования и оптимизации управленческих решений.</w:t>
      </w:r>
    </w:p>
    <w:p w14:paraId="722DAB6E"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Жизненный цикл организации.</w:t>
      </w:r>
    </w:p>
    <w:p w14:paraId="5D169E16"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Типы организаций.</w:t>
      </w:r>
    </w:p>
    <w:p w14:paraId="47BB8709"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Особенности менеджмента в телекоммуникациях.</w:t>
      </w:r>
    </w:p>
    <w:p w14:paraId="00384455"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Организация как объект менеджмента. </w:t>
      </w:r>
    </w:p>
    <w:p w14:paraId="09A21F1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Внутренние переменные организации</w:t>
      </w:r>
    </w:p>
    <w:p w14:paraId="2B9051C9"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Типы организаций</w:t>
      </w:r>
    </w:p>
    <w:p w14:paraId="5A9E615A"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lastRenderedPageBreak/>
        <w:t>Стили руководства организациями</w:t>
      </w:r>
    </w:p>
    <w:p w14:paraId="0909A662"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Понятие производственного менеджмента</w:t>
      </w:r>
    </w:p>
    <w:p w14:paraId="5240AFF4"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Функции телекоммуникационной системы </w:t>
      </w:r>
    </w:p>
    <w:p w14:paraId="16AAFFE1"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особенности управления системой электросвязи</w:t>
      </w:r>
    </w:p>
    <w:p w14:paraId="39272538"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Общая структура сетей связи РФ</w:t>
      </w:r>
    </w:p>
    <w:p w14:paraId="2DCB9DF3"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Основные показатели деятельности организации. </w:t>
      </w:r>
    </w:p>
    <w:p w14:paraId="77774D7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Показатели производства и сбыта </w:t>
      </w:r>
    </w:p>
    <w:p w14:paraId="36E4A8E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Показатели финансового состояния предприятия. </w:t>
      </w:r>
    </w:p>
    <w:p w14:paraId="7D3150F4"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Анализ деятельности организации.</w:t>
      </w:r>
    </w:p>
    <w:p w14:paraId="67FB9E12"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Оценка эффективности деятельности организации.</w:t>
      </w:r>
    </w:p>
    <w:p w14:paraId="3AEBF513"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Сущность, функции маркетинга</w:t>
      </w:r>
    </w:p>
    <w:p w14:paraId="0925C042"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Основные этапы управления маркетингом</w:t>
      </w:r>
    </w:p>
    <w:p w14:paraId="084D5C1A"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Сегментация рынка</w:t>
      </w:r>
    </w:p>
    <w:p w14:paraId="1AD306CC"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Основные разделы плана маркетинга</w:t>
      </w:r>
    </w:p>
    <w:p w14:paraId="2CB8802D"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Бюджет маркетинга</w:t>
      </w:r>
    </w:p>
    <w:p w14:paraId="3D19FD70"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Основные понятия   и сущность управления качеством на предприятиях связи.  </w:t>
      </w:r>
    </w:p>
    <w:p w14:paraId="291C8948"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Инструменты, методы оценки и управления качеством.  </w:t>
      </w:r>
    </w:p>
    <w:p w14:paraId="46CB4F98"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 xml:space="preserve">Обеспечение управления качеством. </w:t>
      </w:r>
    </w:p>
    <w:p w14:paraId="00B95C27" w14:textId="77777777" w:rsidR="00FC515F" w:rsidRPr="00D864ED" w:rsidRDefault="00FC515F" w:rsidP="00D864ED">
      <w:pPr>
        <w:pStyle w:val="ac"/>
        <w:numPr>
          <w:ilvl w:val="0"/>
          <w:numId w:val="31"/>
        </w:numPr>
        <w:autoSpaceDE w:val="0"/>
        <w:autoSpaceDN w:val="0"/>
        <w:adjustRightInd w:val="0"/>
        <w:rPr>
          <w:szCs w:val="28"/>
        </w:rPr>
      </w:pPr>
      <w:r w:rsidRPr="00D864ED">
        <w:rPr>
          <w:szCs w:val="28"/>
        </w:rPr>
        <w:t>Управление персоналом.</w:t>
      </w:r>
    </w:p>
    <w:p w14:paraId="62110727" w14:textId="77777777" w:rsidR="00FC515F" w:rsidRPr="00D864ED" w:rsidRDefault="00FC515F" w:rsidP="00D864ED">
      <w:pPr>
        <w:autoSpaceDE w:val="0"/>
        <w:autoSpaceDN w:val="0"/>
        <w:adjustRightInd w:val="0"/>
        <w:ind w:firstLine="567"/>
        <w:rPr>
          <w:szCs w:val="28"/>
        </w:rPr>
      </w:pPr>
    </w:p>
    <w:p w14:paraId="424C4BD8" w14:textId="77777777" w:rsidR="00FC515F" w:rsidRPr="00FC515F" w:rsidRDefault="00FC515F" w:rsidP="00E01ED0">
      <w:pPr>
        <w:pStyle w:val="53"/>
        <w:keepNext/>
        <w:keepLines/>
        <w:shd w:val="clear" w:color="auto" w:fill="auto"/>
        <w:spacing w:after="307"/>
        <w:ind w:left="20" w:right="20"/>
        <w:rPr>
          <w:rFonts w:ascii="Times New Roman" w:eastAsia="Calibri" w:hAnsi="Times New Roman" w:cs="Times New Roman"/>
          <w:b w:val="0"/>
          <w:bCs w:val="0"/>
          <w:sz w:val="28"/>
          <w:szCs w:val="28"/>
          <w:lang w:eastAsia="ru-RU"/>
        </w:rPr>
      </w:pPr>
    </w:p>
    <w:p w14:paraId="04067943" w14:textId="77777777" w:rsidR="00426A3D" w:rsidRPr="00A57BC6" w:rsidRDefault="00426A3D" w:rsidP="00426A3D">
      <w:pPr>
        <w:jc w:val="center"/>
        <w:rPr>
          <w:b/>
          <w:bCs/>
          <w:sz w:val="27"/>
          <w:szCs w:val="27"/>
        </w:rPr>
      </w:pPr>
    </w:p>
    <w:p w14:paraId="0766A003" w14:textId="77777777" w:rsidR="00426A3D" w:rsidRPr="00A57BC6" w:rsidRDefault="00426A3D" w:rsidP="00426A3D">
      <w:pPr>
        <w:jc w:val="center"/>
        <w:rPr>
          <w:b/>
          <w:bCs/>
          <w:sz w:val="27"/>
          <w:szCs w:val="27"/>
        </w:rPr>
      </w:pPr>
    </w:p>
    <w:p w14:paraId="07154E10" w14:textId="77777777" w:rsidR="00426A3D" w:rsidRPr="00BC1066" w:rsidRDefault="00426A3D" w:rsidP="00426A3D">
      <w:pPr>
        <w:jc w:val="center"/>
        <w:rPr>
          <w:b/>
          <w:bCs/>
          <w:szCs w:val="28"/>
        </w:rPr>
      </w:pPr>
      <w:r w:rsidRPr="00BC1066">
        <w:rPr>
          <w:b/>
          <w:bCs/>
          <w:szCs w:val="28"/>
        </w:rPr>
        <w:t>Примеры вопросов тестового задания.</w:t>
      </w:r>
    </w:p>
    <w:p w14:paraId="57606D6A" w14:textId="77777777" w:rsidR="00D864ED" w:rsidRPr="00D864ED" w:rsidRDefault="00D864ED" w:rsidP="00D864ED">
      <w:pPr>
        <w:pStyle w:val="ac"/>
        <w:numPr>
          <w:ilvl w:val="0"/>
          <w:numId w:val="32"/>
        </w:numPr>
        <w:spacing w:before="100" w:beforeAutospacing="1" w:after="100" w:afterAutospacing="1"/>
        <w:jc w:val="left"/>
        <w:rPr>
          <w:rFonts w:eastAsia="Times New Roman"/>
          <w:szCs w:val="28"/>
        </w:rPr>
      </w:pPr>
      <w:r w:rsidRPr="00D864ED">
        <w:rPr>
          <w:rFonts w:eastAsia="Times New Roman"/>
          <w:szCs w:val="28"/>
        </w:rPr>
        <w:t>В чем, на ваш взгляд, состоит миссия предприятия:</w:t>
      </w:r>
      <w:r w:rsidRPr="00D864ED">
        <w:rPr>
          <w:rFonts w:eastAsia="Times New Roman"/>
          <w:szCs w:val="28"/>
        </w:rPr>
        <w:br/>
      </w:r>
      <w:r w:rsidRPr="00D864ED">
        <w:rPr>
          <w:rFonts w:eastAsia="Times New Roman"/>
          <w:szCs w:val="28"/>
        </w:rPr>
        <w:br/>
        <w:t>а) история фирмы;</w:t>
      </w:r>
      <w:r w:rsidRPr="00D864ED">
        <w:rPr>
          <w:rFonts w:eastAsia="Times New Roman"/>
          <w:szCs w:val="28"/>
        </w:rPr>
        <w:br/>
      </w:r>
      <w:r w:rsidRPr="00D864ED">
        <w:rPr>
          <w:rFonts w:eastAsia="Times New Roman"/>
          <w:szCs w:val="28"/>
        </w:rPr>
        <w:lastRenderedPageBreak/>
        <w:t>б) целевые ориентации предприятия;</w:t>
      </w:r>
      <w:r w:rsidRPr="00D864ED">
        <w:rPr>
          <w:rFonts w:eastAsia="Times New Roman"/>
          <w:szCs w:val="28"/>
        </w:rPr>
        <w:br/>
        <w:t>в) сроки выполнения планов работы;</w:t>
      </w:r>
      <w:r w:rsidRPr="00D864ED">
        <w:rPr>
          <w:rFonts w:eastAsia="Times New Roman"/>
          <w:szCs w:val="28"/>
        </w:rPr>
        <w:br/>
        <w:t>г) стиль руководства;</w:t>
      </w:r>
      <w:r w:rsidRPr="00D864ED">
        <w:rPr>
          <w:rFonts w:eastAsia="Times New Roman"/>
          <w:szCs w:val="28"/>
        </w:rPr>
        <w:br/>
        <w:t>д) режим работы предприятия;</w:t>
      </w:r>
      <w:r w:rsidRPr="00D864ED">
        <w:rPr>
          <w:rFonts w:eastAsia="Times New Roman"/>
          <w:szCs w:val="28"/>
        </w:rPr>
        <w:br/>
        <w:t>е) принципы работы с покупателем.</w:t>
      </w:r>
    </w:p>
    <w:p w14:paraId="29525ECA" w14:textId="77777777" w:rsidR="00D864ED" w:rsidRPr="00D864ED" w:rsidRDefault="00D864ED" w:rsidP="00D864ED">
      <w:pPr>
        <w:pStyle w:val="ac"/>
        <w:spacing w:before="100" w:beforeAutospacing="1" w:after="100" w:afterAutospacing="1"/>
        <w:jc w:val="left"/>
        <w:rPr>
          <w:rFonts w:eastAsia="Times New Roman"/>
          <w:szCs w:val="28"/>
        </w:rPr>
      </w:pPr>
    </w:p>
    <w:p w14:paraId="580B38B5" w14:textId="77777777" w:rsidR="00D864ED" w:rsidRPr="00D864ED" w:rsidRDefault="00D864ED" w:rsidP="00D864ED">
      <w:pPr>
        <w:pStyle w:val="ac"/>
        <w:numPr>
          <w:ilvl w:val="0"/>
          <w:numId w:val="32"/>
        </w:numPr>
        <w:spacing w:before="100" w:beforeAutospacing="1" w:after="100" w:afterAutospacing="1"/>
        <w:jc w:val="left"/>
        <w:rPr>
          <w:rFonts w:eastAsia="Times New Roman"/>
          <w:szCs w:val="28"/>
        </w:rPr>
      </w:pPr>
      <w:r w:rsidRPr="00D864ED">
        <w:rPr>
          <w:rFonts w:eastAsia="Times New Roman"/>
          <w:szCs w:val="28"/>
        </w:rPr>
        <w:t>Какая из предложенных целей предприятия эффективна:</w:t>
      </w:r>
      <w:r w:rsidRPr="00D864ED">
        <w:rPr>
          <w:rFonts w:eastAsia="Times New Roman"/>
          <w:szCs w:val="28"/>
        </w:rPr>
        <w:br/>
      </w:r>
      <w:r w:rsidRPr="00D864ED">
        <w:rPr>
          <w:rFonts w:eastAsia="Times New Roman"/>
          <w:szCs w:val="28"/>
        </w:rPr>
        <w:br/>
        <w:t>а) конкретная;</w:t>
      </w:r>
      <w:r w:rsidRPr="00D864ED">
        <w:rPr>
          <w:rFonts w:eastAsia="Times New Roman"/>
          <w:szCs w:val="28"/>
        </w:rPr>
        <w:br/>
        <w:t>б) измеримая;</w:t>
      </w:r>
      <w:r w:rsidRPr="00D864ED">
        <w:rPr>
          <w:rFonts w:eastAsia="Times New Roman"/>
          <w:szCs w:val="28"/>
        </w:rPr>
        <w:br/>
        <w:t>в) не ограничена во времени;</w:t>
      </w:r>
      <w:r w:rsidRPr="00D864ED">
        <w:rPr>
          <w:rFonts w:eastAsia="Times New Roman"/>
          <w:szCs w:val="28"/>
        </w:rPr>
        <w:br/>
        <w:t>г) конфиденциальная;</w:t>
      </w:r>
      <w:r w:rsidRPr="00D864ED">
        <w:rPr>
          <w:rFonts w:eastAsia="Times New Roman"/>
          <w:szCs w:val="28"/>
        </w:rPr>
        <w:br/>
        <w:t>д) уместная в данных условиях;</w:t>
      </w:r>
      <w:r w:rsidRPr="00D864ED">
        <w:rPr>
          <w:rFonts w:eastAsia="Times New Roman"/>
          <w:szCs w:val="28"/>
        </w:rPr>
        <w:br/>
        <w:t>е) направленная на получение прибыли;</w:t>
      </w:r>
      <w:r w:rsidRPr="00D864ED">
        <w:rPr>
          <w:rFonts w:eastAsia="Times New Roman"/>
          <w:szCs w:val="28"/>
        </w:rPr>
        <w:br/>
        <w:t xml:space="preserve">ж) рассчитанная по срокам достижения; </w:t>
      </w:r>
    </w:p>
    <w:p w14:paraId="418B62FA" w14:textId="77777777" w:rsidR="00D864ED" w:rsidRPr="00D864ED" w:rsidRDefault="00D864ED" w:rsidP="00D864ED">
      <w:pPr>
        <w:pStyle w:val="ac"/>
        <w:jc w:val="left"/>
        <w:rPr>
          <w:rFonts w:eastAsia="Times New Roman"/>
          <w:szCs w:val="28"/>
        </w:rPr>
      </w:pPr>
    </w:p>
    <w:p w14:paraId="1B60E7E4" w14:textId="77777777" w:rsidR="00D864ED" w:rsidRPr="00D864ED" w:rsidRDefault="00D864ED" w:rsidP="00D864ED">
      <w:pPr>
        <w:pStyle w:val="ac"/>
        <w:spacing w:before="100" w:beforeAutospacing="1" w:after="100" w:afterAutospacing="1"/>
        <w:jc w:val="left"/>
        <w:rPr>
          <w:rFonts w:eastAsia="Times New Roman"/>
          <w:szCs w:val="28"/>
        </w:rPr>
      </w:pPr>
      <w:r w:rsidRPr="00D864ED">
        <w:rPr>
          <w:rFonts w:eastAsia="Times New Roman"/>
          <w:szCs w:val="28"/>
        </w:rPr>
        <w:t>з) достижимая;</w:t>
      </w:r>
      <w:r w:rsidRPr="00D864ED">
        <w:rPr>
          <w:rFonts w:eastAsia="Times New Roman"/>
          <w:szCs w:val="28"/>
        </w:rPr>
        <w:br/>
        <w:t>и) состоять из множества альтернатив.</w:t>
      </w:r>
      <w:r w:rsidRPr="00D864ED">
        <w:rPr>
          <w:rFonts w:eastAsia="Times New Roman"/>
          <w:szCs w:val="28"/>
        </w:rPr>
        <w:br/>
      </w:r>
    </w:p>
    <w:p w14:paraId="6FACCBD9"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3. Укажите правильный вариант метода  управления предприятием:</w:t>
      </w:r>
    </w:p>
    <w:p w14:paraId="5315429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а)   постановке четких и ясных целей, которые предстоит работнику достигнуть; цели, поставленные перед работником, должны быть увязаны с целями подразделения и организации в целом, способствовать раскрытию потенциальных возможностей работников, мотивировать их на эффективный труд;</w:t>
      </w:r>
      <w:r w:rsidRPr="00D864ED">
        <w:rPr>
          <w:rFonts w:eastAsia="Times New Roman"/>
          <w:szCs w:val="28"/>
        </w:rPr>
        <w:br/>
        <w:t xml:space="preserve">б) описании основных качеств работника, которые предопределяют эффективную или неэффективную деятельность, выявлении качеств </w:t>
      </w:r>
      <w:r w:rsidRPr="00D864ED">
        <w:rPr>
          <w:rFonts w:eastAsia="Times New Roman"/>
          <w:szCs w:val="28"/>
        </w:rPr>
        <w:lastRenderedPageBreak/>
        <w:t xml:space="preserve">работника, которые нуждаются в </w:t>
      </w:r>
      <w:proofErr w:type="spellStart"/>
      <w:r w:rsidRPr="00D864ED">
        <w:rPr>
          <w:rFonts w:eastAsia="Times New Roman"/>
          <w:szCs w:val="28"/>
        </w:rPr>
        <w:t>совер</w:t>
      </w:r>
      <w:proofErr w:type="spellEnd"/>
      <w:r w:rsidRPr="00D864ED">
        <w:rPr>
          <w:rFonts w:eastAsia="Times New Roman"/>
          <w:szCs w:val="28"/>
        </w:rPr>
        <w:t xml:space="preserve"> </w:t>
      </w:r>
      <w:proofErr w:type="spellStart"/>
      <w:r w:rsidRPr="00D864ED">
        <w:rPr>
          <w:rFonts w:eastAsia="Times New Roman"/>
          <w:szCs w:val="28"/>
        </w:rPr>
        <w:t>шенствовании</w:t>
      </w:r>
      <w:proofErr w:type="spellEnd"/>
      <w:r w:rsidRPr="00D864ED">
        <w:rPr>
          <w:rFonts w:eastAsia="Times New Roman"/>
          <w:szCs w:val="28"/>
        </w:rPr>
        <w:t>;</w:t>
      </w:r>
      <w:r w:rsidRPr="00D864ED">
        <w:rPr>
          <w:rFonts w:eastAsia="Times New Roman"/>
          <w:szCs w:val="28"/>
        </w:rPr>
        <w:br/>
        <w:t>в) поощрении признания и поддержке одними членами коллектива других, создании доброжелательных отношений в группе.</w:t>
      </w:r>
      <w:r w:rsidRPr="00D864ED">
        <w:rPr>
          <w:rFonts w:eastAsia="Times New Roman"/>
          <w:szCs w:val="28"/>
        </w:rPr>
        <w:br/>
      </w:r>
    </w:p>
    <w:p w14:paraId="71A94165"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4. В чем состоит корпоративная культура  это (выберите правильный вариант):</w:t>
      </w:r>
    </w:p>
    <w:p w14:paraId="053EC106"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 xml:space="preserve">а) совокупность достижений работников в </w:t>
      </w:r>
      <w:proofErr w:type="spellStart"/>
      <w:r w:rsidRPr="00D864ED">
        <w:rPr>
          <w:rFonts w:eastAsia="Times New Roman"/>
          <w:szCs w:val="28"/>
        </w:rPr>
        <w:t>производствен</w:t>
      </w:r>
      <w:proofErr w:type="spellEnd"/>
      <w:r w:rsidRPr="00D864ED">
        <w:rPr>
          <w:rFonts w:eastAsia="Times New Roman"/>
          <w:szCs w:val="28"/>
        </w:rPr>
        <w:t xml:space="preserve"> ном, общественном, социальном и умственном отношении;</w:t>
      </w:r>
      <w:r w:rsidRPr="00D864ED">
        <w:rPr>
          <w:rFonts w:eastAsia="Times New Roman"/>
          <w:szCs w:val="28"/>
        </w:rPr>
        <w:br/>
        <w:t>б) принимаемые большей частью сотрудников организации философия и идеология управления, ценностные ориентации, верования, ожидания, нормы;</w:t>
      </w:r>
      <w:r w:rsidRPr="00D864ED">
        <w:rPr>
          <w:rFonts w:eastAsia="Times New Roman"/>
          <w:szCs w:val="28"/>
        </w:rPr>
        <w:br/>
        <w:t>в) уровень развития организации, творческих сил и способностей работников, выраженный в типах и формах организации производственной деятельности и деятельности людей, в их взаимоотношениях.</w:t>
      </w:r>
      <w:r w:rsidRPr="00D864ED">
        <w:rPr>
          <w:rFonts w:eastAsia="Times New Roman"/>
          <w:szCs w:val="28"/>
        </w:rPr>
        <w:br/>
      </w:r>
    </w:p>
    <w:p w14:paraId="537FA413"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5. Назовите основные функции кадровой службы современного предприятия (выберите один вариант):</w:t>
      </w:r>
    </w:p>
    <w:p w14:paraId="62C63CC6"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а) найм и увольнение рабочей силы, ведение делопроизводства;</w:t>
      </w:r>
      <w:r w:rsidRPr="00D864ED">
        <w:rPr>
          <w:rFonts w:eastAsia="Times New Roman"/>
          <w:szCs w:val="28"/>
        </w:rPr>
        <w:br/>
        <w:t>б) планирование, организация, координирование, стимулирование, контроль, выработка кадровой политики, текущая работа с кадрами;</w:t>
      </w:r>
      <w:r w:rsidRPr="00D864ED">
        <w:rPr>
          <w:rFonts w:eastAsia="Times New Roman"/>
          <w:szCs w:val="28"/>
        </w:rPr>
        <w:br/>
        <w:t>в) расчет численности, организация, нормирование и оплата труда, планирование затрат на рабочую силу, организация соц. обеспечения.</w:t>
      </w:r>
      <w:r w:rsidRPr="00D864ED">
        <w:rPr>
          <w:rFonts w:eastAsia="Times New Roman"/>
          <w:szCs w:val="28"/>
        </w:rPr>
        <w:br/>
      </w:r>
    </w:p>
    <w:p w14:paraId="6A1669E5"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lastRenderedPageBreak/>
        <w:t>6. Охарактеризуйте  превентивную  кадровую политику  (выберите правильный вариант):</w:t>
      </w:r>
    </w:p>
    <w:p w14:paraId="78E95A98"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а) руководство организации не имеет выраженной программы действий в отношении персонала; отсутствует прогноз кадровых потребностей, средств оценки труда и персонала, диагностики кадровой ситуации;</w:t>
      </w:r>
      <w:r w:rsidRPr="00D864ED">
        <w:rPr>
          <w:rFonts w:eastAsia="Times New Roman"/>
          <w:szCs w:val="28"/>
        </w:rPr>
        <w:br/>
        <w:t>б) руководство предприятия осуществляет контроль над симптомами негативного состояния в работе с персоналом, причинами и ситуацией развития кризиса; кадровая служба предприятия располагает средствами диагностики существующей ситуации, однако отсутствует система среднесрочного прогнозирования;</w:t>
      </w:r>
      <w:r w:rsidRPr="00D864ED">
        <w:rPr>
          <w:rFonts w:eastAsia="Times New Roman"/>
          <w:szCs w:val="28"/>
        </w:rPr>
        <w:br/>
        <w:t>в) руководство фирмы имеет обоснованные прогнозы развития ситуации, однако не имеет средств для влияния на нее; кадровая служба располагает средствами диагностики</w:t>
      </w:r>
      <w:r w:rsidRPr="00D864ED">
        <w:rPr>
          <w:rFonts w:eastAsia="Times New Roman"/>
          <w:szCs w:val="28"/>
        </w:rPr>
        <w:br/>
        <w:t>персонала, средствами прогнозирования кадровой ситуации, однако не разрабатываются целевые программы;</w:t>
      </w:r>
      <w:r w:rsidRPr="00D864ED">
        <w:rPr>
          <w:rFonts w:eastAsia="Times New Roman"/>
          <w:szCs w:val="28"/>
        </w:rPr>
        <w:br/>
        <w:t>г) руководство имеет не только прогноз, но и средства воздействия на ситуацию.</w:t>
      </w:r>
      <w:r w:rsidRPr="00D864ED">
        <w:rPr>
          <w:rFonts w:eastAsia="Times New Roman"/>
          <w:szCs w:val="28"/>
        </w:rPr>
        <w:br/>
      </w:r>
    </w:p>
    <w:p w14:paraId="2B456258"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7. Основные этапы принятия кадровых решений, расположите  в нужной последовательности: </w:t>
      </w:r>
    </w:p>
    <w:p w14:paraId="1FDA9DD1"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оценка альтернатив;</w:t>
      </w:r>
      <w:r w:rsidRPr="00D864ED">
        <w:rPr>
          <w:rFonts w:eastAsia="Times New Roman"/>
          <w:szCs w:val="28"/>
        </w:rPr>
        <w:br/>
        <w:t>б) определение критериев оценки принимаемых решений;</w:t>
      </w:r>
      <w:r w:rsidRPr="00D864ED">
        <w:rPr>
          <w:rFonts w:eastAsia="Times New Roman"/>
          <w:szCs w:val="28"/>
        </w:rPr>
        <w:br/>
        <w:t>в) определение возможных альтернатив решения проблемы;</w:t>
      </w:r>
      <w:r w:rsidRPr="00D864ED">
        <w:rPr>
          <w:rFonts w:eastAsia="Times New Roman"/>
          <w:szCs w:val="28"/>
        </w:rPr>
        <w:br/>
        <w:t>г) осознание необходимости принятия решения;</w:t>
      </w:r>
      <w:r w:rsidRPr="00D864ED">
        <w:rPr>
          <w:rFonts w:eastAsia="Times New Roman"/>
          <w:szCs w:val="28"/>
        </w:rPr>
        <w:br/>
        <w:t>д) выбор оптимального решения;</w:t>
      </w:r>
      <w:r w:rsidRPr="00D864ED">
        <w:rPr>
          <w:rFonts w:eastAsia="Times New Roman"/>
          <w:szCs w:val="28"/>
        </w:rPr>
        <w:br/>
        <w:t>е) определение приоритетов (значимость критериев).</w:t>
      </w:r>
    </w:p>
    <w:p w14:paraId="20E51838"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lastRenderedPageBreak/>
        <w:br/>
        <w:t xml:space="preserve">8. Расположите названия методов, используемых при принятии решения, определении альтернативных вариантов, в соответствии с их характеристикой: </w:t>
      </w:r>
    </w:p>
    <w:p w14:paraId="0FDEE627"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 "мозговая атака";</w:t>
      </w:r>
      <w:r w:rsidRPr="00D864ED">
        <w:rPr>
          <w:rFonts w:eastAsia="Times New Roman"/>
          <w:szCs w:val="28"/>
        </w:rPr>
        <w:br/>
        <w:t>2) "морфологический анализ";</w:t>
      </w:r>
      <w:r w:rsidRPr="00D864ED">
        <w:rPr>
          <w:rFonts w:eastAsia="Times New Roman"/>
          <w:szCs w:val="28"/>
        </w:rPr>
        <w:br/>
        <w:t>3) метод аналогии;</w:t>
      </w:r>
      <w:r w:rsidRPr="00D864ED">
        <w:rPr>
          <w:rFonts w:eastAsia="Times New Roman"/>
          <w:szCs w:val="28"/>
        </w:rPr>
        <w:br/>
        <w:t xml:space="preserve">4) "системный анализ". </w:t>
      </w:r>
    </w:p>
    <w:p w14:paraId="7530166B"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9. К внутренним источникам набора персонала относятся (выберите правильные </w:t>
      </w:r>
      <w:r w:rsidRPr="00D864ED">
        <w:rPr>
          <w:rFonts w:eastAsia="Times New Roman"/>
          <w:szCs w:val="28"/>
        </w:rPr>
        <w:br/>
        <w:t xml:space="preserve">варианты): </w:t>
      </w:r>
    </w:p>
    <w:p w14:paraId="50D9062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объявление о вакансии в самом предприятии, предложение сотрудникам приглашать своих знакомых;</w:t>
      </w:r>
      <w:r w:rsidRPr="00D864ED">
        <w:rPr>
          <w:rFonts w:eastAsia="Times New Roman"/>
          <w:szCs w:val="28"/>
        </w:rPr>
        <w:br/>
        <w:t>б) объявление конкурса на замещение (занятие) должности для сотрудников предприятия;</w:t>
      </w:r>
      <w:r w:rsidRPr="00D864ED">
        <w:rPr>
          <w:rFonts w:eastAsia="Times New Roman"/>
          <w:szCs w:val="28"/>
        </w:rPr>
        <w:br/>
        <w:t xml:space="preserve">в) передача собственных работников, с которыми предприятие (кредитор) имеет трудовой договор, в распоряжение другой фирмы (заемщика), обязуя этих работников </w:t>
      </w:r>
      <w:proofErr w:type="spellStart"/>
      <w:r w:rsidRPr="00D864ED">
        <w:rPr>
          <w:rFonts w:eastAsia="Times New Roman"/>
          <w:szCs w:val="28"/>
        </w:rPr>
        <w:t>втечение</w:t>
      </w:r>
      <w:proofErr w:type="spellEnd"/>
      <w:r w:rsidRPr="00D864ED">
        <w:rPr>
          <w:rFonts w:eastAsia="Times New Roman"/>
          <w:szCs w:val="28"/>
        </w:rPr>
        <w:t xml:space="preserve"> срока "аренды" работать на фирме-заемщике;</w:t>
      </w:r>
      <w:r w:rsidRPr="00D864ED">
        <w:rPr>
          <w:rFonts w:eastAsia="Times New Roman"/>
          <w:szCs w:val="28"/>
        </w:rPr>
        <w:br/>
        <w:t>г) набор персонала из кадрового резерва предприятия, сформированного в результате высвобождения работников при внедрении новой техники/технологии, переподготовке</w:t>
      </w:r>
      <w:r w:rsidRPr="00D864ED">
        <w:rPr>
          <w:rFonts w:eastAsia="Times New Roman"/>
          <w:szCs w:val="28"/>
        </w:rPr>
        <w:br/>
        <w:t xml:space="preserve">работников. </w:t>
      </w:r>
    </w:p>
    <w:p w14:paraId="30CEB734"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10. Конкурсный прием на работу  это (выберите правильный вариант): </w:t>
      </w:r>
    </w:p>
    <w:p w14:paraId="05570AFA"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метод подбора персонала, основанный на создании условий соревнования среди кандидатов или соотнесении кандидата с должностью;</w:t>
      </w:r>
      <w:r w:rsidRPr="00D864ED">
        <w:rPr>
          <w:rFonts w:eastAsia="Times New Roman"/>
          <w:szCs w:val="28"/>
        </w:rPr>
        <w:br/>
        <w:t xml:space="preserve">б) сбор информации об опыте, уровне знаний и оценка профессионально </w:t>
      </w:r>
      <w:r w:rsidRPr="00D864ED">
        <w:rPr>
          <w:rFonts w:eastAsia="Times New Roman"/>
          <w:szCs w:val="28"/>
        </w:rPr>
        <w:lastRenderedPageBreak/>
        <w:t>важных качеств претендента;</w:t>
      </w:r>
      <w:r w:rsidRPr="00D864ED">
        <w:rPr>
          <w:rFonts w:eastAsia="Times New Roman"/>
          <w:szCs w:val="28"/>
        </w:rPr>
        <w:br/>
        <w:t xml:space="preserve">в) последний этап оценки кандидата, заключающийся в проведении процедуры сравнения результатов оценки кандидатов. </w:t>
      </w:r>
    </w:p>
    <w:p w14:paraId="774CDE6D"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11. Цель планирования карьеры (выбрать правильные варианты):</w:t>
      </w:r>
    </w:p>
    <w:p w14:paraId="5AFDF1F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обеспечение наиболее рационального использования трудового потенциала работника;</w:t>
      </w:r>
      <w:r w:rsidRPr="00D864ED">
        <w:rPr>
          <w:rFonts w:eastAsia="Times New Roman"/>
          <w:szCs w:val="28"/>
        </w:rPr>
        <w:br/>
        <w:t xml:space="preserve">б) создание условий для самореализации работника </w:t>
      </w:r>
      <w:proofErr w:type="spellStart"/>
      <w:r w:rsidRPr="00D864ED">
        <w:rPr>
          <w:rFonts w:eastAsia="Times New Roman"/>
          <w:szCs w:val="28"/>
        </w:rPr>
        <w:t>какличности</w:t>
      </w:r>
      <w:proofErr w:type="spellEnd"/>
      <w:r w:rsidRPr="00D864ED">
        <w:rPr>
          <w:rFonts w:eastAsia="Times New Roman"/>
          <w:szCs w:val="28"/>
        </w:rPr>
        <w:t>;</w:t>
      </w:r>
      <w:r w:rsidRPr="00D864ED">
        <w:rPr>
          <w:rFonts w:eastAsia="Times New Roman"/>
          <w:szCs w:val="28"/>
        </w:rPr>
        <w:br/>
        <w:t xml:space="preserve">в) анализ стихийного перемещения работников и </w:t>
      </w:r>
      <w:proofErr w:type="spellStart"/>
      <w:r w:rsidRPr="00D864ED">
        <w:rPr>
          <w:rFonts w:eastAsia="Times New Roman"/>
          <w:szCs w:val="28"/>
        </w:rPr>
        <w:t>ведениеучета</w:t>
      </w:r>
      <w:proofErr w:type="spellEnd"/>
      <w:r w:rsidRPr="00D864ED">
        <w:rPr>
          <w:rFonts w:eastAsia="Times New Roman"/>
          <w:szCs w:val="28"/>
        </w:rPr>
        <w:t xml:space="preserve"> перемещений;</w:t>
      </w:r>
      <w:r w:rsidRPr="00D864ED">
        <w:rPr>
          <w:rFonts w:eastAsia="Times New Roman"/>
          <w:szCs w:val="28"/>
        </w:rPr>
        <w:br/>
        <w:t xml:space="preserve">г) развитие трудовой мобильности, взаимозаменяемости работников. </w:t>
      </w:r>
    </w:p>
    <w:p w14:paraId="5B392A16"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12. Расположите представленные ниже этапы процесса формирования кадрового резерва в правильной последовательности:</w:t>
      </w:r>
    </w:p>
    <w:p w14:paraId="3B106A28"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изучение, оценка, отбор кандидатов в резерв;</w:t>
      </w:r>
      <w:r w:rsidRPr="00D864ED">
        <w:rPr>
          <w:rFonts w:eastAsia="Times New Roman"/>
          <w:szCs w:val="28"/>
        </w:rPr>
        <w:br/>
        <w:t>б) контроль за подготовкой резерва;</w:t>
      </w:r>
      <w:r w:rsidRPr="00D864ED">
        <w:rPr>
          <w:rFonts w:eastAsia="Times New Roman"/>
          <w:szCs w:val="28"/>
        </w:rPr>
        <w:br/>
        <w:t>в) определение потребности в руководителях/работниках (численного и должностного состава резерва);</w:t>
      </w:r>
      <w:r w:rsidRPr="00D864ED">
        <w:rPr>
          <w:rFonts w:eastAsia="Times New Roman"/>
          <w:szCs w:val="28"/>
        </w:rPr>
        <w:br/>
        <w:t>г) работа с резервом;</w:t>
      </w:r>
      <w:r w:rsidRPr="00D864ED">
        <w:rPr>
          <w:rFonts w:eastAsia="Times New Roman"/>
          <w:szCs w:val="28"/>
        </w:rPr>
        <w:br/>
        <w:t>д) предварительный набор претендентов в кадровый резерв;</w:t>
      </w:r>
      <w:r w:rsidRPr="00D864ED">
        <w:rPr>
          <w:rFonts w:eastAsia="Times New Roman"/>
          <w:szCs w:val="28"/>
        </w:rPr>
        <w:br/>
        <w:t>е) рассмотрение, согласование, утверждение состава резерва;</w:t>
      </w:r>
      <w:r w:rsidRPr="00D864ED">
        <w:rPr>
          <w:rFonts w:eastAsia="Times New Roman"/>
          <w:szCs w:val="28"/>
        </w:rPr>
        <w:br/>
        <w:t>ж) определение готовности лиц из состава резерва к назначению на должность.</w:t>
      </w:r>
    </w:p>
    <w:p w14:paraId="7FC5440A"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 xml:space="preserve">13. Проанализируйте следующие утверждения и определите, какие из низ являются верными, а какие нет: </w:t>
      </w:r>
    </w:p>
    <w:p w14:paraId="4DD026B9"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lastRenderedPageBreak/>
        <w:t xml:space="preserve">1.Заключение письменного трудового договора в </w:t>
      </w:r>
      <w:proofErr w:type="spellStart"/>
      <w:r w:rsidRPr="00D864ED">
        <w:rPr>
          <w:rFonts w:eastAsia="Times New Roman"/>
          <w:szCs w:val="28"/>
        </w:rPr>
        <w:t>соответ-вии</w:t>
      </w:r>
      <w:proofErr w:type="spellEnd"/>
      <w:r w:rsidRPr="00D864ED">
        <w:rPr>
          <w:rFonts w:eastAsia="Times New Roman"/>
          <w:szCs w:val="28"/>
        </w:rPr>
        <w:t xml:space="preserve"> с Трудовым кодексом Российской Федерации (ТК РФ) является обязательным условием найма как штатных, так и нештатных сотрудников. </w:t>
      </w:r>
    </w:p>
    <w:p w14:paraId="456A610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2. Трудовой договор заключается не позднее 3 месяцев со Дня начала работы.</w:t>
      </w:r>
      <w:r w:rsidRPr="00D864ED">
        <w:rPr>
          <w:rFonts w:eastAsia="Times New Roman"/>
          <w:szCs w:val="28"/>
        </w:rPr>
        <w:br/>
        <w:t xml:space="preserve">3. Трудовой договор считается заключенным даже в случае, если он был оформлен не </w:t>
      </w:r>
      <w:r w:rsidRPr="00D864ED">
        <w:rPr>
          <w:rFonts w:eastAsia="Times New Roman"/>
          <w:szCs w:val="28"/>
        </w:rPr>
        <w:br/>
        <w:t xml:space="preserve">надлежащим образом. </w:t>
      </w:r>
    </w:p>
    <w:p w14:paraId="1D19DB09"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4 Трудовой договор считается заключенным даже в случае, если прием на работу осуществлен без ведома первого лица предприятия. </w:t>
      </w:r>
    </w:p>
    <w:p w14:paraId="03F49B4D"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5. Можно заключить договор даже на один-два дня.</w:t>
      </w:r>
    </w:p>
    <w:p w14:paraId="59F680D5"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6. При заключении с работником срочного трудового договора обязательно включение данного </w:t>
      </w:r>
      <w:r w:rsidRPr="00D864ED">
        <w:rPr>
          <w:rFonts w:eastAsia="Times New Roman"/>
          <w:szCs w:val="28"/>
        </w:rPr>
        <w:br/>
        <w:t>работника в штат организации.</w:t>
      </w:r>
      <w:r w:rsidRPr="00D864ED">
        <w:rPr>
          <w:rFonts w:eastAsia="Times New Roman"/>
          <w:szCs w:val="28"/>
        </w:rPr>
        <w:br/>
      </w:r>
    </w:p>
    <w:p w14:paraId="60B95D7E"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14. Правильно ли утверждение:  Работодателю не нужно искать дополнительные основания для заключения срочного трудового  договора с работником, если: </w:t>
      </w:r>
    </w:p>
    <w:p w14:paraId="42449D1D"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в организации число работников не превышает 40 человек;</w:t>
      </w:r>
      <w:r w:rsidRPr="00D864ED">
        <w:rPr>
          <w:rFonts w:eastAsia="Times New Roman"/>
          <w:szCs w:val="28"/>
        </w:rPr>
        <w:br/>
        <w:t>б) в организации число работников превышает 40 человек;</w:t>
      </w:r>
      <w:r w:rsidRPr="00D864ED">
        <w:rPr>
          <w:rFonts w:eastAsia="Times New Roman"/>
          <w:szCs w:val="28"/>
        </w:rPr>
        <w:br/>
      </w:r>
    </w:p>
    <w:p w14:paraId="5D4C426A"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15. Работник имеет право:</w:t>
      </w:r>
      <w:r w:rsidRPr="00D864ED">
        <w:rPr>
          <w:rFonts w:eastAsia="Times New Roman"/>
          <w:szCs w:val="28"/>
        </w:rPr>
        <w:br/>
        <w:t>а) потребовать письменный отказ в приеме на работу;</w:t>
      </w:r>
      <w:r w:rsidRPr="00D864ED">
        <w:rPr>
          <w:rFonts w:eastAsia="Times New Roman"/>
          <w:szCs w:val="28"/>
        </w:rPr>
        <w:br/>
        <w:t>б) обжаловать отказ в судебном порядке;</w:t>
      </w:r>
      <w:r w:rsidRPr="00D864ED">
        <w:rPr>
          <w:rFonts w:eastAsia="Times New Roman"/>
          <w:szCs w:val="28"/>
        </w:rPr>
        <w:br/>
        <w:t xml:space="preserve">в) получить компенсацию за отказ (в случае, если предприятие не обосновало </w:t>
      </w:r>
      <w:r w:rsidRPr="00D864ED">
        <w:rPr>
          <w:rFonts w:eastAsia="Times New Roman"/>
          <w:szCs w:val="28"/>
        </w:rPr>
        <w:lastRenderedPageBreak/>
        <w:t>отказ).</w:t>
      </w:r>
      <w:r w:rsidRPr="00D864ED">
        <w:rPr>
          <w:rFonts w:eastAsia="Times New Roman"/>
          <w:szCs w:val="28"/>
        </w:rPr>
        <w:br/>
      </w:r>
    </w:p>
    <w:p w14:paraId="519CD764"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16. Предприятие-работодатель:</w:t>
      </w:r>
      <w:r w:rsidRPr="00D864ED">
        <w:rPr>
          <w:rFonts w:eastAsia="Times New Roman"/>
          <w:szCs w:val="28"/>
        </w:rPr>
        <w:br/>
        <w:t>а) имеет право отказать в приеме на работу специалисту  не имеющему  регистрации по месту жительства или пребывания;</w:t>
      </w:r>
      <w:r w:rsidRPr="00D864ED">
        <w:rPr>
          <w:rFonts w:eastAsia="Times New Roman"/>
          <w:szCs w:val="28"/>
        </w:rPr>
        <w:br/>
        <w:t xml:space="preserve">б) несет административную ответственность за то, что даже на короткий срок принял на работу специалиста без регистрации. </w:t>
      </w:r>
    </w:p>
    <w:p w14:paraId="08FFECFA"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17. Работодатель может уволить уже принятого работника:</w:t>
      </w:r>
    </w:p>
    <w:p w14:paraId="5D32D789"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если при заключении договора работником были сообщены ложные сведения</w:t>
      </w:r>
    </w:p>
    <w:p w14:paraId="02837CC3"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 xml:space="preserve"> б)  специалистом представлены подложные документы.</w:t>
      </w:r>
      <w:r w:rsidRPr="00D864ED">
        <w:rPr>
          <w:rFonts w:eastAsia="Times New Roman"/>
          <w:szCs w:val="28"/>
        </w:rPr>
        <w:br/>
      </w:r>
    </w:p>
    <w:p w14:paraId="0955FE17"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18. Испытательный срок для некоторых  специалистов  может составлять:</w:t>
      </w:r>
    </w:p>
    <w:p w14:paraId="43016324"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6 месяцев;</w:t>
      </w:r>
    </w:p>
    <w:p w14:paraId="2745420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б) 12 месяцев.</w:t>
      </w:r>
    </w:p>
    <w:p w14:paraId="27039915"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br/>
        <w:t xml:space="preserve">19. Для обоснования увольнения достаточно формулировки: </w:t>
      </w:r>
    </w:p>
    <w:p w14:paraId="5014827C"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а) в связи с непрохождением  испытательного срока;</w:t>
      </w:r>
    </w:p>
    <w:p w14:paraId="3DDEB04E" w14:textId="77777777" w:rsidR="00D864ED" w:rsidRPr="00D864ED" w:rsidRDefault="00D864ED" w:rsidP="00D864ED">
      <w:pPr>
        <w:spacing w:before="100" w:beforeAutospacing="1" w:after="100" w:afterAutospacing="1"/>
        <w:jc w:val="left"/>
        <w:rPr>
          <w:rFonts w:eastAsia="Times New Roman"/>
          <w:szCs w:val="28"/>
        </w:rPr>
      </w:pPr>
      <w:r w:rsidRPr="00D864ED">
        <w:rPr>
          <w:rFonts w:eastAsia="Times New Roman"/>
          <w:szCs w:val="28"/>
        </w:rPr>
        <w:t>б) по техническим причинам.</w:t>
      </w:r>
    </w:p>
    <w:p w14:paraId="231E7156" w14:textId="77777777" w:rsidR="00426A3D" w:rsidRPr="00D864ED" w:rsidRDefault="00426A3D" w:rsidP="00D864ED">
      <w:pPr>
        <w:ind w:firstLine="426"/>
        <w:rPr>
          <w:szCs w:val="28"/>
        </w:rPr>
      </w:pPr>
    </w:p>
    <w:sectPr w:rsidR="00426A3D" w:rsidRPr="00D864ED" w:rsidSect="00867F1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A8A8" w14:textId="77777777" w:rsidR="00432585" w:rsidRDefault="00432585">
      <w:pPr>
        <w:spacing w:line="240" w:lineRule="auto"/>
      </w:pPr>
      <w:r>
        <w:separator/>
      </w:r>
    </w:p>
  </w:endnote>
  <w:endnote w:type="continuationSeparator" w:id="0">
    <w:p w14:paraId="16A84119" w14:textId="77777777" w:rsidR="00432585" w:rsidRDefault="00432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AAE" w14:textId="77777777" w:rsidR="00E01ED0" w:rsidRDefault="00E01ED0">
    <w:pPr>
      <w:pStyle w:val="aa"/>
      <w:jc w:val="center"/>
    </w:pPr>
    <w:r>
      <w:rPr>
        <w:noProof/>
      </w:rPr>
      <w:fldChar w:fldCharType="begin"/>
    </w:r>
    <w:r>
      <w:rPr>
        <w:noProof/>
      </w:rPr>
      <w:instrText xml:space="preserve"> PAGE   \* MERGEFORMAT </w:instrText>
    </w:r>
    <w:r>
      <w:rPr>
        <w:noProof/>
      </w:rPr>
      <w:fldChar w:fldCharType="separate"/>
    </w:r>
    <w:r w:rsidR="00D864ED">
      <w:rPr>
        <w:noProof/>
      </w:rPr>
      <w:t>2</w:t>
    </w:r>
    <w:r>
      <w:rPr>
        <w:noProof/>
      </w:rPr>
      <w:fldChar w:fldCharType="end"/>
    </w:r>
  </w:p>
  <w:p w14:paraId="663693E4" w14:textId="77777777" w:rsidR="00E01ED0" w:rsidRDefault="00E01E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D389" w14:textId="77777777" w:rsidR="00432585" w:rsidRDefault="00432585">
      <w:pPr>
        <w:spacing w:line="240" w:lineRule="auto"/>
      </w:pPr>
      <w:r>
        <w:separator/>
      </w:r>
    </w:p>
  </w:footnote>
  <w:footnote w:type="continuationSeparator" w:id="0">
    <w:p w14:paraId="00B2C345" w14:textId="77777777" w:rsidR="00432585" w:rsidRDefault="004325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bullet"/>
      <w:lvlText w:val=""/>
      <w:lvlJc w:val="left"/>
      <w:pPr>
        <w:tabs>
          <w:tab w:val="num" w:pos="0"/>
        </w:tabs>
        <w:ind w:left="1429" w:hanging="360"/>
      </w:pPr>
      <w:rPr>
        <w:rFonts w:ascii="Symbol" w:hAnsi="Symbol" w:cs="Symbol"/>
        <w:sz w:val="28"/>
      </w:rPr>
    </w:lvl>
  </w:abstractNum>
  <w:abstractNum w:abstractNumId="1" w15:restartNumberingAfterBreak="0">
    <w:nsid w:val="018C11D8"/>
    <w:multiLevelType w:val="hybridMultilevel"/>
    <w:tmpl w:val="8D9CFF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0C3979"/>
    <w:multiLevelType w:val="hybridMultilevel"/>
    <w:tmpl w:val="1648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B64C4"/>
    <w:multiLevelType w:val="hybridMultilevel"/>
    <w:tmpl w:val="508EB08A"/>
    <w:lvl w:ilvl="0" w:tplc="77A0B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6D4D0E"/>
    <w:multiLevelType w:val="hybridMultilevel"/>
    <w:tmpl w:val="9E9C71F8"/>
    <w:lvl w:ilvl="0" w:tplc="B11277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124E2C"/>
    <w:multiLevelType w:val="hybridMultilevel"/>
    <w:tmpl w:val="6468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FB305B"/>
    <w:multiLevelType w:val="hybridMultilevel"/>
    <w:tmpl w:val="E3B4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F4EF9"/>
    <w:multiLevelType w:val="singleLevel"/>
    <w:tmpl w:val="572EF1E2"/>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0FD936E2"/>
    <w:multiLevelType w:val="hybridMultilevel"/>
    <w:tmpl w:val="F3C4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E6009"/>
    <w:multiLevelType w:val="hybridMultilevel"/>
    <w:tmpl w:val="61603130"/>
    <w:lvl w:ilvl="0" w:tplc="813C6886">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577C05"/>
    <w:multiLevelType w:val="multilevel"/>
    <w:tmpl w:val="D74890D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CB6"/>
    <w:multiLevelType w:val="hybridMultilevel"/>
    <w:tmpl w:val="C01EDF02"/>
    <w:lvl w:ilvl="0" w:tplc="CFF6A9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22B4C"/>
    <w:multiLevelType w:val="hybridMultilevel"/>
    <w:tmpl w:val="C0EA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86DE9"/>
    <w:multiLevelType w:val="hybridMultilevel"/>
    <w:tmpl w:val="917E2E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588150D"/>
    <w:multiLevelType w:val="hybridMultilevel"/>
    <w:tmpl w:val="B0A41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D03B68"/>
    <w:multiLevelType w:val="multilevel"/>
    <w:tmpl w:val="FA682B4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30EC0AE5"/>
    <w:multiLevelType w:val="hybridMultilevel"/>
    <w:tmpl w:val="30464B08"/>
    <w:lvl w:ilvl="0" w:tplc="E528E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0437A"/>
    <w:multiLevelType w:val="hybridMultilevel"/>
    <w:tmpl w:val="9FECD112"/>
    <w:lvl w:ilvl="0" w:tplc="AD0ADAB0">
      <w:start w:val="1"/>
      <w:numFmt w:val="decimal"/>
      <w:lvlText w:val="%1."/>
      <w:lvlJc w:val="left"/>
      <w:pPr>
        <w:ind w:left="9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33E6F85"/>
    <w:multiLevelType w:val="hybridMultilevel"/>
    <w:tmpl w:val="3A2E6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A8052E"/>
    <w:multiLevelType w:val="hybridMultilevel"/>
    <w:tmpl w:val="D07A8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1E7D01"/>
    <w:multiLevelType w:val="hybridMultilevel"/>
    <w:tmpl w:val="CE58BB30"/>
    <w:lvl w:ilvl="0" w:tplc="598E0C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482DDE"/>
    <w:multiLevelType w:val="hybridMultilevel"/>
    <w:tmpl w:val="8CF62D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223503B"/>
    <w:multiLevelType w:val="hybridMultilevel"/>
    <w:tmpl w:val="43D22778"/>
    <w:lvl w:ilvl="0" w:tplc="813C6886">
      <w:start w:val="1"/>
      <w:numFmt w:val="bullet"/>
      <w:lvlText w:val=""/>
      <w:lvlJc w:val="left"/>
      <w:pPr>
        <w:ind w:left="1854"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6745D56"/>
    <w:multiLevelType w:val="hybridMultilevel"/>
    <w:tmpl w:val="B6F8F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0E3399"/>
    <w:multiLevelType w:val="hybridMultilevel"/>
    <w:tmpl w:val="5DAABD2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15:restartNumberingAfterBreak="0">
    <w:nsid w:val="623B2AF4"/>
    <w:multiLevelType w:val="hybridMultilevel"/>
    <w:tmpl w:val="1242C5F6"/>
    <w:lvl w:ilvl="0" w:tplc="AD0ADAB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66E35515"/>
    <w:multiLevelType w:val="hybridMultilevel"/>
    <w:tmpl w:val="3F120F6E"/>
    <w:lvl w:ilvl="0" w:tplc="2F260FAA">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FF04D7"/>
    <w:multiLevelType w:val="multilevel"/>
    <w:tmpl w:val="DA9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10A3D"/>
    <w:multiLevelType w:val="hybridMultilevel"/>
    <w:tmpl w:val="E86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8C1562"/>
    <w:multiLevelType w:val="hybridMultilevel"/>
    <w:tmpl w:val="B094A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29F20D6"/>
    <w:multiLevelType w:val="hybridMultilevel"/>
    <w:tmpl w:val="DC7E54D4"/>
    <w:lvl w:ilvl="0" w:tplc="2D58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621B40"/>
    <w:multiLevelType w:val="hybridMultilevel"/>
    <w:tmpl w:val="3A48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27"/>
  </w:num>
  <w:num w:numId="4">
    <w:abstractNumId w:val="21"/>
  </w:num>
  <w:num w:numId="5">
    <w:abstractNumId w:val="3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24"/>
  </w:num>
  <w:num w:numId="11">
    <w:abstractNumId w:val="11"/>
  </w:num>
  <w:num w:numId="12">
    <w:abstractNumId w:val="3"/>
  </w:num>
  <w:num w:numId="13">
    <w:abstractNumId w:val="20"/>
  </w:num>
  <w:num w:numId="14">
    <w:abstractNumId w:val="7"/>
  </w:num>
  <w:num w:numId="15">
    <w:abstractNumId w:val="6"/>
  </w:num>
  <w:num w:numId="16">
    <w:abstractNumId w:val="16"/>
  </w:num>
  <w:num w:numId="17">
    <w:abstractNumId w:val="12"/>
  </w:num>
  <w:num w:numId="18">
    <w:abstractNumId w:val="23"/>
  </w:num>
  <w:num w:numId="19">
    <w:abstractNumId w:val="30"/>
  </w:num>
  <w:num w:numId="20">
    <w:abstractNumId w:val="1"/>
  </w:num>
  <w:num w:numId="21">
    <w:abstractNumId w:val="0"/>
  </w:num>
  <w:num w:numId="22">
    <w:abstractNumId w:val="18"/>
  </w:num>
  <w:num w:numId="23">
    <w:abstractNumId w:val="14"/>
  </w:num>
  <w:num w:numId="24">
    <w:abstractNumId w:val="13"/>
  </w:num>
  <w:num w:numId="25">
    <w:abstractNumId w:val="28"/>
  </w:num>
  <w:num w:numId="26">
    <w:abstractNumId w:val="19"/>
  </w:num>
  <w:num w:numId="27">
    <w:abstractNumId w:val="8"/>
  </w:num>
  <w:num w:numId="28">
    <w:abstractNumId w:val="10"/>
  </w:num>
  <w:num w:numId="29">
    <w:abstractNumId w:val="25"/>
  </w:num>
  <w:num w:numId="30">
    <w:abstractNumId w:val="26"/>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D"/>
    <w:rsid w:val="00007DBF"/>
    <w:rsid w:val="00021AD0"/>
    <w:rsid w:val="00085A18"/>
    <w:rsid w:val="000B7417"/>
    <w:rsid w:val="0010274F"/>
    <w:rsid w:val="001179BF"/>
    <w:rsid w:val="00132F51"/>
    <w:rsid w:val="00165745"/>
    <w:rsid w:val="001935ED"/>
    <w:rsid w:val="001B0163"/>
    <w:rsid w:val="001C042A"/>
    <w:rsid w:val="001D1AC3"/>
    <w:rsid w:val="001D6930"/>
    <w:rsid w:val="002203F0"/>
    <w:rsid w:val="002308FB"/>
    <w:rsid w:val="00233044"/>
    <w:rsid w:val="00247CB2"/>
    <w:rsid w:val="0026464C"/>
    <w:rsid w:val="002A7AFC"/>
    <w:rsid w:val="002E69B0"/>
    <w:rsid w:val="002F19C0"/>
    <w:rsid w:val="002F27BE"/>
    <w:rsid w:val="002F6799"/>
    <w:rsid w:val="00326E19"/>
    <w:rsid w:val="00365D10"/>
    <w:rsid w:val="003B6A7D"/>
    <w:rsid w:val="00426A3D"/>
    <w:rsid w:val="00432585"/>
    <w:rsid w:val="004333AE"/>
    <w:rsid w:val="00477AB3"/>
    <w:rsid w:val="00490C8D"/>
    <w:rsid w:val="00496C79"/>
    <w:rsid w:val="004B2CED"/>
    <w:rsid w:val="004E3DCE"/>
    <w:rsid w:val="004E5547"/>
    <w:rsid w:val="00507120"/>
    <w:rsid w:val="00515A82"/>
    <w:rsid w:val="0052282C"/>
    <w:rsid w:val="00554FFC"/>
    <w:rsid w:val="005731D2"/>
    <w:rsid w:val="00596A31"/>
    <w:rsid w:val="005E7FC1"/>
    <w:rsid w:val="00623D98"/>
    <w:rsid w:val="006260AC"/>
    <w:rsid w:val="00636CF2"/>
    <w:rsid w:val="00667486"/>
    <w:rsid w:val="0068742B"/>
    <w:rsid w:val="006902AD"/>
    <w:rsid w:val="006B746A"/>
    <w:rsid w:val="007D1EF4"/>
    <w:rsid w:val="00805928"/>
    <w:rsid w:val="00811BE6"/>
    <w:rsid w:val="00824EA9"/>
    <w:rsid w:val="0082710D"/>
    <w:rsid w:val="00867F17"/>
    <w:rsid w:val="00873B29"/>
    <w:rsid w:val="00940C13"/>
    <w:rsid w:val="00976C68"/>
    <w:rsid w:val="009C7118"/>
    <w:rsid w:val="009E5757"/>
    <w:rsid w:val="00A069CC"/>
    <w:rsid w:val="00A371C7"/>
    <w:rsid w:val="00A4128C"/>
    <w:rsid w:val="00A710BC"/>
    <w:rsid w:val="00A759D5"/>
    <w:rsid w:val="00B32F9B"/>
    <w:rsid w:val="00B9630D"/>
    <w:rsid w:val="00BD74A2"/>
    <w:rsid w:val="00BF2F28"/>
    <w:rsid w:val="00C025B8"/>
    <w:rsid w:val="00C10B72"/>
    <w:rsid w:val="00C20EA0"/>
    <w:rsid w:val="00C528EA"/>
    <w:rsid w:val="00C53221"/>
    <w:rsid w:val="00CF5C1D"/>
    <w:rsid w:val="00D41436"/>
    <w:rsid w:val="00D52A9A"/>
    <w:rsid w:val="00D864ED"/>
    <w:rsid w:val="00E01ED0"/>
    <w:rsid w:val="00E05FD4"/>
    <w:rsid w:val="00E10F5B"/>
    <w:rsid w:val="00E17DC6"/>
    <w:rsid w:val="00E6230D"/>
    <w:rsid w:val="00E92984"/>
    <w:rsid w:val="00EB1CB6"/>
    <w:rsid w:val="00ED7359"/>
    <w:rsid w:val="00EF325A"/>
    <w:rsid w:val="00F2626C"/>
    <w:rsid w:val="00F41ADF"/>
    <w:rsid w:val="00F613BC"/>
    <w:rsid w:val="00F87012"/>
    <w:rsid w:val="00F97B00"/>
    <w:rsid w:val="00FA142C"/>
    <w:rsid w:val="00FC4964"/>
    <w:rsid w:val="00FC515F"/>
    <w:rsid w:val="00FE2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FEEC5"/>
  <w15:docId w15:val="{FF6B4F9D-DA65-4CB7-88BC-E124B7F9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A3D"/>
    <w:pPr>
      <w:spacing w:after="0" w:line="360" w:lineRule="auto"/>
      <w:ind w:firstLine="709"/>
      <w:jc w:val="both"/>
    </w:pPr>
    <w:rPr>
      <w:rFonts w:ascii="Times New Roman" w:eastAsia="Calibri" w:hAnsi="Times New Roman" w:cs="Times New Roman"/>
      <w:sz w:val="28"/>
      <w:szCs w:val="24"/>
      <w:lang w:eastAsia="ru-RU"/>
    </w:rPr>
  </w:style>
  <w:style w:type="paragraph" w:styleId="1">
    <w:name w:val="heading 1"/>
    <w:basedOn w:val="a"/>
    <w:next w:val="a"/>
    <w:link w:val="10"/>
    <w:qFormat/>
    <w:rsid w:val="00426A3D"/>
    <w:pPr>
      <w:keepNext/>
      <w:keepLines/>
      <w:numPr>
        <w:numId w:val="1"/>
      </w:numPr>
      <w:spacing w:before="240" w:after="120"/>
      <w:outlineLvl w:val="0"/>
    </w:pPr>
    <w:rPr>
      <w:b/>
      <w:bCs/>
      <w:szCs w:val="28"/>
    </w:rPr>
  </w:style>
  <w:style w:type="paragraph" w:styleId="2">
    <w:name w:val="heading 2"/>
    <w:basedOn w:val="a"/>
    <w:next w:val="a"/>
    <w:link w:val="20"/>
    <w:autoRedefine/>
    <w:qFormat/>
    <w:rsid w:val="00426A3D"/>
    <w:pPr>
      <w:keepNext/>
      <w:keepLines/>
      <w:numPr>
        <w:ilvl w:val="1"/>
        <w:numId w:val="1"/>
      </w:numPr>
      <w:outlineLvl w:val="1"/>
    </w:pPr>
    <w:rPr>
      <w:b/>
      <w:bCs/>
      <w:szCs w:val="26"/>
      <w:lang w:eastAsia="en-US" w:bidi="en-US"/>
    </w:rPr>
  </w:style>
  <w:style w:type="paragraph" w:styleId="3">
    <w:name w:val="heading 3"/>
    <w:basedOn w:val="a"/>
    <w:next w:val="a"/>
    <w:link w:val="30"/>
    <w:autoRedefine/>
    <w:qFormat/>
    <w:rsid w:val="00426A3D"/>
    <w:pPr>
      <w:keepNext/>
      <w:keepLines/>
      <w:shd w:val="clear" w:color="auto" w:fill="FFFFFF"/>
      <w:spacing w:line="324" w:lineRule="auto"/>
      <w:outlineLvl w:val="2"/>
    </w:pPr>
    <w:rPr>
      <w:szCs w:val="28"/>
    </w:rPr>
  </w:style>
  <w:style w:type="paragraph" w:styleId="4">
    <w:name w:val="heading 4"/>
    <w:basedOn w:val="a"/>
    <w:next w:val="a"/>
    <w:link w:val="40"/>
    <w:qFormat/>
    <w:rsid w:val="00426A3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qFormat/>
    <w:rsid w:val="00426A3D"/>
    <w:pPr>
      <w:keepNext/>
      <w:keepLines/>
      <w:numPr>
        <w:ilvl w:val="4"/>
        <w:numId w:val="1"/>
      </w:numPr>
      <w:spacing w:before="200"/>
      <w:outlineLvl w:val="4"/>
    </w:pPr>
    <w:rPr>
      <w:rFonts w:ascii="Cambria" w:hAnsi="Cambria"/>
      <w:color w:val="243F60"/>
    </w:rPr>
  </w:style>
  <w:style w:type="paragraph" w:styleId="6">
    <w:name w:val="heading 6"/>
    <w:basedOn w:val="a"/>
    <w:next w:val="a"/>
    <w:link w:val="60"/>
    <w:qFormat/>
    <w:rsid w:val="00426A3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qFormat/>
    <w:rsid w:val="00426A3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qFormat/>
    <w:rsid w:val="00426A3D"/>
    <w:pPr>
      <w:keepNext/>
      <w:keepLines/>
      <w:numPr>
        <w:ilvl w:val="7"/>
        <w:numId w:val="1"/>
      </w:numPr>
      <w:spacing w:before="200"/>
      <w:outlineLvl w:val="7"/>
    </w:pPr>
    <w:rPr>
      <w:rFonts w:ascii="Cambria" w:hAnsi="Cambria"/>
      <w:color w:val="4F81BD"/>
      <w:sz w:val="20"/>
      <w:szCs w:val="20"/>
    </w:rPr>
  </w:style>
  <w:style w:type="paragraph" w:styleId="9">
    <w:name w:val="heading 9"/>
    <w:basedOn w:val="a"/>
    <w:next w:val="a"/>
    <w:link w:val="90"/>
    <w:qFormat/>
    <w:rsid w:val="00426A3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A3D"/>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426A3D"/>
    <w:rPr>
      <w:rFonts w:ascii="Times New Roman" w:eastAsia="Calibri" w:hAnsi="Times New Roman" w:cs="Times New Roman"/>
      <w:b/>
      <w:bCs/>
      <w:sz w:val="28"/>
      <w:szCs w:val="26"/>
      <w:lang w:bidi="en-US"/>
    </w:rPr>
  </w:style>
  <w:style w:type="character" w:customStyle="1" w:styleId="30">
    <w:name w:val="Заголовок 3 Знак"/>
    <w:basedOn w:val="a0"/>
    <w:link w:val="3"/>
    <w:rsid w:val="00426A3D"/>
    <w:rPr>
      <w:rFonts w:ascii="Times New Roman" w:eastAsia="Calibri" w:hAnsi="Times New Roman" w:cs="Times New Roman"/>
      <w:sz w:val="28"/>
      <w:szCs w:val="28"/>
      <w:shd w:val="clear" w:color="auto" w:fill="FFFFFF"/>
      <w:lang w:eastAsia="ru-RU"/>
    </w:rPr>
  </w:style>
  <w:style w:type="character" w:customStyle="1" w:styleId="40">
    <w:name w:val="Заголовок 4 Знак"/>
    <w:basedOn w:val="a0"/>
    <w:link w:val="4"/>
    <w:rsid w:val="00426A3D"/>
    <w:rPr>
      <w:rFonts w:ascii="Cambria" w:eastAsia="Calibri" w:hAnsi="Cambria" w:cs="Times New Roman"/>
      <w:b/>
      <w:bCs/>
      <w:i/>
      <w:iCs/>
      <w:color w:val="4F81BD"/>
      <w:sz w:val="28"/>
      <w:szCs w:val="24"/>
      <w:lang w:eastAsia="ru-RU"/>
    </w:rPr>
  </w:style>
  <w:style w:type="character" w:customStyle="1" w:styleId="50">
    <w:name w:val="Заголовок 5 Знак"/>
    <w:basedOn w:val="a0"/>
    <w:link w:val="5"/>
    <w:rsid w:val="00426A3D"/>
    <w:rPr>
      <w:rFonts w:ascii="Cambria" w:eastAsia="Calibri" w:hAnsi="Cambria" w:cs="Times New Roman"/>
      <w:color w:val="243F60"/>
      <w:sz w:val="28"/>
      <w:szCs w:val="24"/>
      <w:lang w:eastAsia="ru-RU"/>
    </w:rPr>
  </w:style>
  <w:style w:type="character" w:customStyle="1" w:styleId="60">
    <w:name w:val="Заголовок 6 Знак"/>
    <w:basedOn w:val="a0"/>
    <w:link w:val="6"/>
    <w:rsid w:val="00426A3D"/>
    <w:rPr>
      <w:rFonts w:ascii="Cambria" w:eastAsia="Calibri" w:hAnsi="Cambria" w:cs="Times New Roman"/>
      <w:i/>
      <w:iCs/>
      <w:color w:val="243F60"/>
      <w:sz w:val="28"/>
      <w:szCs w:val="24"/>
      <w:lang w:eastAsia="ru-RU"/>
    </w:rPr>
  </w:style>
  <w:style w:type="character" w:customStyle="1" w:styleId="70">
    <w:name w:val="Заголовок 7 Знак"/>
    <w:basedOn w:val="a0"/>
    <w:link w:val="7"/>
    <w:rsid w:val="00426A3D"/>
    <w:rPr>
      <w:rFonts w:ascii="Cambria" w:eastAsia="Calibri" w:hAnsi="Cambria" w:cs="Times New Roman"/>
      <w:i/>
      <w:iCs/>
      <w:color w:val="404040"/>
      <w:sz w:val="28"/>
      <w:szCs w:val="24"/>
      <w:lang w:eastAsia="ru-RU"/>
    </w:rPr>
  </w:style>
  <w:style w:type="character" w:customStyle="1" w:styleId="80">
    <w:name w:val="Заголовок 8 Знак"/>
    <w:basedOn w:val="a0"/>
    <w:link w:val="8"/>
    <w:rsid w:val="00426A3D"/>
    <w:rPr>
      <w:rFonts w:ascii="Cambria" w:eastAsia="Calibri" w:hAnsi="Cambria" w:cs="Times New Roman"/>
      <w:color w:val="4F81BD"/>
      <w:sz w:val="20"/>
      <w:szCs w:val="20"/>
      <w:lang w:eastAsia="ru-RU"/>
    </w:rPr>
  </w:style>
  <w:style w:type="character" w:customStyle="1" w:styleId="90">
    <w:name w:val="Заголовок 9 Знак"/>
    <w:basedOn w:val="a0"/>
    <w:link w:val="9"/>
    <w:rsid w:val="00426A3D"/>
    <w:rPr>
      <w:rFonts w:ascii="Cambria" w:eastAsia="Calibri" w:hAnsi="Cambria" w:cs="Times New Roman"/>
      <w:i/>
      <w:iCs/>
      <w:color w:val="404040"/>
      <w:sz w:val="20"/>
      <w:szCs w:val="20"/>
      <w:lang w:eastAsia="ru-RU"/>
    </w:rPr>
  </w:style>
  <w:style w:type="paragraph" w:styleId="a3">
    <w:name w:val="Title"/>
    <w:aliases w:val=" Знак3"/>
    <w:basedOn w:val="a"/>
    <w:next w:val="a"/>
    <w:link w:val="a4"/>
    <w:autoRedefine/>
    <w:qFormat/>
    <w:rsid w:val="00426A3D"/>
    <w:pPr>
      <w:spacing w:before="120" w:after="120"/>
      <w:jc w:val="center"/>
    </w:pPr>
    <w:rPr>
      <w:rFonts w:eastAsia="Times New Roman"/>
      <w:b/>
      <w:bCs/>
      <w:kern w:val="28"/>
    </w:rPr>
  </w:style>
  <w:style w:type="character" w:customStyle="1" w:styleId="a4">
    <w:name w:val="Заголовок Знак"/>
    <w:aliases w:val=" Знак3 Знак"/>
    <w:basedOn w:val="a0"/>
    <w:link w:val="a3"/>
    <w:rsid w:val="00426A3D"/>
    <w:rPr>
      <w:rFonts w:ascii="Times New Roman" w:eastAsia="Times New Roman" w:hAnsi="Times New Roman" w:cs="Times New Roman"/>
      <w:b/>
      <w:bCs/>
      <w:kern w:val="28"/>
      <w:sz w:val="28"/>
      <w:szCs w:val="24"/>
      <w:lang w:eastAsia="ru-RU"/>
    </w:rPr>
  </w:style>
  <w:style w:type="paragraph" w:styleId="a5">
    <w:name w:val="Body Text"/>
    <w:aliases w:val=" Знак2"/>
    <w:basedOn w:val="a"/>
    <w:link w:val="a6"/>
    <w:rsid w:val="00426A3D"/>
    <w:pPr>
      <w:spacing w:after="120"/>
    </w:pPr>
  </w:style>
  <w:style w:type="character" w:customStyle="1" w:styleId="a6">
    <w:name w:val="Основной текст Знак"/>
    <w:aliases w:val=" Знак2 Знак"/>
    <w:basedOn w:val="a0"/>
    <w:link w:val="a5"/>
    <w:rsid w:val="00426A3D"/>
    <w:rPr>
      <w:rFonts w:ascii="Times New Roman" w:eastAsia="Calibri" w:hAnsi="Times New Roman" w:cs="Times New Roman"/>
      <w:sz w:val="28"/>
      <w:szCs w:val="24"/>
      <w:lang w:eastAsia="ru-RU"/>
    </w:rPr>
  </w:style>
  <w:style w:type="paragraph" w:styleId="a7">
    <w:name w:val="header"/>
    <w:basedOn w:val="a"/>
    <w:link w:val="a8"/>
    <w:rsid w:val="00426A3D"/>
    <w:pPr>
      <w:tabs>
        <w:tab w:val="center" w:pos="4677"/>
        <w:tab w:val="right" w:pos="9355"/>
      </w:tabs>
    </w:pPr>
  </w:style>
  <w:style w:type="character" w:customStyle="1" w:styleId="a8">
    <w:name w:val="Верхний колонтитул Знак"/>
    <w:basedOn w:val="a0"/>
    <w:link w:val="a7"/>
    <w:rsid w:val="00426A3D"/>
    <w:rPr>
      <w:rFonts w:ascii="Times New Roman" w:eastAsia="Calibri" w:hAnsi="Times New Roman" w:cs="Times New Roman"/>
      <w:sz w:val="28"/>
      <w:szCs w:val="24"/>
      <w:lang w:eastAsia="ru-RU"/>
    </w:rPr>
  </w:style>
  <w:style w:type="character" w:styleId="a9">
    <w:name w:val="page number"/>
    <w:basedOn w:val="a0"/>
    <w:rsid w:val="00426A3D"/>
  </w:style>
  <w:style w:type="paragraph" w:styleId="21">
    <w:name w:val="Body Text 2"/>
    <w:aliases w:val=" Знак1"/>
    <w:basedOn w:val="a"/>
    <w:link w:val="22"/>
    <w:rsid w:val="00426A3D"/>
    <w:pPr>
      <w:spacing w:after="120" w:line="480" w:lineRule="auto"/>
    </w:pPr>
  </w:style>
  <w:style w:type="character" w:customStyle="1" w:styleId="22">
    <w:name w:val="Основной текст 2 Знак"/>
    <w:aliases w:val=" Знак1 Знак"/>
    <w:basedOn w:val="a0"/>
    <w:link w:val="21"/>
    <w:rsid w:val="00426A3D"/>
    <w:rPr>
      <w:rFonts w:ascii="Times New Roman" w:eastAsia="Calibri" w:hAnsi="Times New Roman" w:cs="Times New Roman"/>
      <w:sz w:val="28"/>
      <w:szCs w:val="24"/>
      <w:lang w:eastAsia="ru-RU"/>
    </w:rPr>
  </w:style>
  <w:style w:type="paragraph" w:styleId="aa">
    <w:name w:val="footer"/>
    <w:basedOn w:val="a"/>
    <w:link w:val="ab"/>
    <w:uiPriority w:val="99"/>
    <w:unhideWhenUsed/>
    <w:rsid w:val="00426A3D"/>
    <w:pPr>
      <w:tabs>
        <w:tab w:val="center" w:pos="4677"/>
        <w:tab w:val="right" w:pos="9355"/>
      </w:tabs>
    </w:pPr>
  </w:style>
  <w:style w:type="character" w:customStyle="1" w:styleId="ab">
    <w:name w:val="Нижний колонтитул Знак"/>
    <w:basedOn w:val="a0"/>
    <w:link w:val="aa"/>
    <w:uiPriority w:val="99"/>
    <w:rsid w:val="00426A3D"/>
    <w:rPr>
      <w:rFonts w:ascii="Times New Roman" w:eastAsia="Calibri" w:hAnsi="Times New Roman" w:cs="Times New Roman"/>
      <w:sz w:val="28"/>
      <w:szCs w:val="24"/>
      <w:lang w:eastAsia="ru-RU"/>
    </w:rPr>
  </w:style>
  <w:style w:type="paragraph" w:styleId="ac">
    <w:name w:val="List Paragraph"/>
    <w:basedOn w:val="a"/>
    <w:uiPriority w:val="34"/>
    <w:qFormat/>
    <w:rsid w:val="00426A3D"/>
    <w:pPr>
      <w:ind w:left="720"/>
      <w:contextualSpacing/>
    </w:pPr>
  </w:style>
  <w:style w:type="paragraph" w:styleId="ad">
    <w:name w:val="Body Text Indent"/>
    <w:basedOn w:val="a"/>
    <w:link w:val="ae"/>
    <w:rsid w:val="00426A3D"/>
    <w:pPr>
      <w:spacing w:after="120"/>
      <w:ind w:left="283"/>
    </w:pPr>
  </w:style>
  <w:style w:type="character" w:customStyle="1" w:styleId="ae">
    <w:name w:val="Основной текст с отступом Знак"/>
    <w:basedOn w:val="a0"/>
    <w:link w:val="ad"/>
    <w:rsid w:val="00426A3D"/>
    <w:rPr>
      <w:rFonts w:ascii="Times New Roman" w:eastAsia="Calibri" w:hAnsi="Times New Roman" w:cs="Times New Roman"/>
      <w:sz w:val="28"/>
      <w:szCs w:val="24"/>
      <w:lang w:eastAsia="ru-RU"/>
    </w:rPr>
  </w:style>
  <w:style w:type="paragraph" w:customStyle="1" w:styleId="ConsPlusNormal">
    <w:name w:val="ConsPlusNormal"/>
    <w:rsid w:val="00426A3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26A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6A3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426A3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Hyperlink"/>
    <w:uiPriority w:val="99"/>
    <w:rsid w:val="00426A3D"/>
    <w:rPr>
      <w:rFonts w:cs="Times New Roman"/>
      <w:color w:val="0000FF"/>
      <w:u w:val="single"/>
    </w:rPr>
  </w:style>
  <w:style w:type="paragraph" w:styleId="af0">
    <w:name w:val="Normal (Web)"/>
    <w:basedOn w:val="a"/>
    <w:uiPriority w:val="99"/>
    <w:rsid w:val="00426A3D"/>
    <w:pPr>
      <w:spacing w:before="100" w:beforeAutospacing="1" w:after="100" w:afterAutospacing="1"/>
    </w:pPr>
    <w:rPr>
      <w:rFonts w:ascii="Arial Unicode MS" w:eastAsia="Arial Unicode MS" w:hAnsi="Arial Unicode MS" w:cs="Arial Unicode MS"/>
    </w:rPr>
  </w:style>
  <w:style w:type="character" w:styleId="af1">
    <w:name w:val="Emphasis"/>
    <w:uiPriority w:val="99"/>
    <w:qFormat/>
    <w:rsid w:val="00426A3D"/>
    <w:rPr>
      <w:i/>
      <w:iCs/>
    </w:rPr>
  </w:style>
  <w:style w:type="character" w:styleId="af2">
    <w:name w:val="Strong"/>
    <w:uiPriority w:val="22"/>
    <w:qFormat/>
    <w:rsid w:val="00426A3D"/>
    <w:rPr>
      <w:b/>
      <w:bCs/>
    </w:rPr>
  </w:style>
  <w:style w:type="character" w:customStyle="1" w:styleId="highlight">
    <w:name w:val="highlight"/>
    <w:basedOn w:val="a0"/>
    <w:uiPriority w:val="99"/>
    <w:rsid w:val="00426A3D"/>
  </w:style>
  <w:style w:type="character" w:customStyle="1" w:styleId="apple-converted-space">
    <w:name w:val="apple-converted-space"/>
    <w:basedOn w:val="a0"/>
    <w:rsid w:val="00426A3D"/>
  </w:style>
  <w:style w:type="paragraph" w:styleId="af3">
    <w:name w:val="Balloon Text"/>
    <w:basedOn w:val="a"/>
    <w:link w:val="af4"/>
    <w:uiPriority w:val="99"/>
    <w:semiHidden/>
    <w:unhideWhenUsed/>
    <w:rsid w:val="00426A3D"/>
    <w:rPr>
      <w:rFonts w:ascii="Tahoma" w:hAnsi="Tahoma"/>
      <w:sz w:val="16"/>
      <w:szCs w:val="16"/>
    </w:rPr>
  </w:style>
  <w:style w:type="character" w:customStyle="1" w:styleId="af4">
    <w:name w:val="Текст выноски Знак"/>
    <w:basedOn w:val="a0"/>
    <w:link w:val="af3"/>
    <w:uiPriority w:val="99"/>
    <w:semiHidden/>
    <w:rsid w:val="00426A3D"/>
    <w:rPr>
      <w:rFonts w:ascii="Tahoma" w:eastAsia="Calibri" w:hAnsi="Tahoma" w:cs="Times New Roman"/>
      <w:sz w:val="16"/>
      <w:szCs w:val="16"/>
      <w:lang w:eastAsia="ru-RU"/>
    </w:rPr>
  </w:style>
  <w:style w:type="character" w:styleId="af5">
    <w:name w:val="annotation reference"/>
    <w:uiPriority w:val="99"/>
    <w:semiHidden/>
    <w:unhideWhenUsed/>
    <w:rsid w:val="00426A3D"/>
    <w:rPr>
      <w:sz w:val="16"/>
      <w:szCs w:val="16"/>
    </w:rPr>
  </w:style>
  <w:style w:type="paragraph" w:styleId="af6">
    <w:name w:val="annotation text"/>
    <w:basedOn w:val="a"/>
    <w:link w:val="af7"/>
    <w:uiPriority w:val="99"/>
    <w:semiHidden/>
    <w:unhideWhenUsed/>
    <w:rsid w:val="00426A3D"/>
    <w:rPr>
      <w:sz w:val="20"/>
      <w:szCs w:val="20"/>
    </w:rPr>
  </w:style>
  <w:style w:type="character" w:customStyle="1" w:styleId="af7">
    <w:name w:val="Текст примечания Знак"/>
    <w:basedOn w:val="a0"/>
    <w:link w:val="af6"/>
    <w:uiPriority w:val="99"/>
    <w:semiHidden/>
    <w:rsid w:val="00426A3D"/>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426A3D"/>
    <w:rPr>
      <w:b/>
      <w:bCs/>
    </w:rPr>
  </w:style>
  <w:style w:type="character" w:customStyle="1" w:styleId="af9">
    <w:name w:val="Тема примечания Знак"/>
    <w:basedOn w:val="af7"/>
    <w:link w:val="af8"/>
    <w:uiPriority w:val="99"/>
    <w:semiHidden/>
    <w:rsid w:val="00426A3D"/>
    <w:rPr>
      <w:rFonts w:ascii="Times New Roman" w:eastAsia="Calibri" w:hAnsi="Times New Roman" w:cs="Times New Roman"/>
      <w:b/>
      <w:bCs/>
      <w:sz w:val="20"/>
      <w:szCs w:val="20"/>
      <w:lang w:eastAsia="ru-RU"/>
    </w:rPr>
  </w:style>
  <w:style w:type="character" w:styleId="afa">
    <w:name w:val="FollowedHyperlink"/>
    <w:uiPriority w:val="99"/>
    <w:semiHidden/>
    <w:unhideWhenUsed/>
    <w:rsid w:val="00426A3D"/>
    <w:rPr>
      <w:color w:val="800080"/>
      <w:u w:val="single"/>
    </w:rPr>
  </w:style>
  <w:style w:type="paragraph" w:customStyle="1" w:styleId="afb">
    <w:name w:val="Знак Знак Знак"/>
    <w:basedOn w:val="a"/>
    <w:rsid w:val="00426A3D"/>
    <w:pPr>
      <w:spacing w:after="160" w:line="240" w:lineRule="exact"/>
    </w:pPr>
    <w:rPr>
      <w:rFonts w:ascii="Verdana" w:eastAsia="Times New Roman" w:hAnsi="Verdana"/>
      <w:sz w:val="20"/>
      <w:szCs w:val="20"/>
      <w:lang w:val="en-US" w:eastAsia="en-US"/>
    </w:rPr>
  </w:style>
  <w:style w:type="character" w:customStyle="1" w:styleId="apple-style-span">
    <w:name w:val="apple-style-span"/>
    <w:rsid w:val="00426A3D"/>
  </w:style>
  <w:style w:type="character" w:customStyle="1" w:styleId="submenu-table">
    <w:name w:val="submenu-table"/>
    <w:rsid w:val="00426A3D"/>
  </w:style>
  <w:style w:type="paragraph" w:styleId="23">
    <w:name w:val="Body Text Indent 2"/>
    <w:basedOn w:val="a"/>
    <w:link w:val="24"/>
    <w:rsid w:val="00426A3D"/>
    <w:pPr>
      <w:widowControl w:val="0"/>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426A3D"/>
    <w:rPr>
      <w:rFonts w:ascii="Times New Roman" w:eastAsia="Times New Roman" w:hAnsi="Times New Roman" w:cs="Times New Roman"/>
      <w:sz w:val="20"/>
      <w:szCs w:val="20"/>
      <w:lang w:eastAsia="ru-RU"/>
    </w:rPr>
  </w:style>
  <w:style w:type="paragraph" w:customStyle="1" w:styleId="afc">
    <w:name w:val="Денсова"/>
    <w:basedOn w:val="a"/>
    <w:rsid w:val="00426A3D"/>
    <w:pPr>
      <w:ind w:firstLine="720"/>
    </w:pPr>
    <w:rPr>
      <w:rFonts w:eastAsia="Times New Roman"/>
      <w:szCs w:val="20"/>
    </w:rPr>
  </w:style>
  <w:style w:type="paragraph" w:customStyle="1" w:styleId="Style19">
    <w:name w:val="Style19"/>
    <w:basedOn w:val="a"/>
    <w:uiPriority w:val="99"/>
    <w:rsid w:val="00426A3D"/>
    <w:pPr>
      <w:widowControl w:val="0"/>
      <w:autoSpaceDE w:val="0"/>
      <w:autoSpaceDN w:val="0"/>
      <w:adjustRightInd w:val="0"/>
      <w:spacing w:line="482" w:lineRule="exact"/>
      <w:ind w:firstLine="696"/>
    </w:pPr>
    <w:rPr>
      <w:rFonts w:eastAsia="Times New Roman"/>
    </w:rPr>
  </w:style>
  <w:style w:type="character" w:customStyle="1" w:styleId="FontStyle43">
    <w:name w:val="Font Style43"/>
    <w:uiPriority w:val="99"/>
    <w:rsid w:val="00426A3D"/>
    <w:rPr>
      <w:rFonts w:ascii="Times New Roman" w:hAnsi="Times New Roman" w:cs="Times New Roman"/>
      <w:sz w:val="26"/>
      <w:szCs w:val="26"/>
    </w:rPr>
  </w:style>
  <w:style w:type="character" w:customStyle="1" w:styleId="FontStyle46">
    <w:name w:val="Font Style46"/>
    <w:uiPriority w:val="99"/>
    <w:rsid w:val="00426A3D"/>
    <w:rPr>
      <w:rFonts w:ascii="Times New Roman" w:hAnsi="Times New Roman" w:cs="Times New Roman"/>
      <w:b/>
      <w:bCs/>
      <w:sz w:val="22"/>
      <w:szCs w:val="22"/>
    </w:rPr>
  </w:style>
  <w:style w:type="character" w:customStyle="1" w:styleId="FontStyle47">
    <w:name w:val="Font Style47"/>
    <w:uiPriority w:val="99"/>
    <w:rsid w:val="00426A3D"/>
    <w:rPr>
      <w:rFonts w:ascii="Times New Roman" w:hAnsi="Times New Roman" w:cs="Times New Roman"/>
      <w:sz w:val="22"/>
      <w:szCs w:val="22"/>
    </w:rPr>
  </w:style>
  <w:style w:type="paragraph" w:styleId="afd">
    <w:name w:val="List"/>
    <w:basedOn w:val="a"/>
    <w:rsid w:val="00426A3D"/>
    <w:pPr>
      <w:ind w:left="283" w:hanging="283"/>
    </w:pPr>
    <w:rPr>
      <w:rFonts w:eastAsia="Times New Roman"/>
    </w:rPr>
  </w:style>
  <w:style w:type="paragraph" w:styleId="25">
    <w:name w:val="List 2"/>
    <w:basedOn w:val="a"/>
    <w:rsid w:val="00426A3D"/>
    <w:pPr>
      <w:ind w:left="566" w:hanging="283"/>
    </w:pPr>
    <w:rPr>
      <w:rFonts w:eastAsia="Times New Roman"/>
    </w:rPr>
  </w:style>
  <w:style w:type="paragraph" w:styleId="afe">
    <w:name w:val="List Continue"/>
    <w:basedOn w:val="a"/>
    <w:rsid w:val="00426A3D"/>
    <w:pPr>
      <w:spacing w:after="120"/>
      <w:ind w:left="283"/>
    </w:pPr>
    <w:rPr>
      <w:rFonts w:eastAsia="Times New Roman"/>
    </w:rPr>
  </w:style>
  <w:style w:type="character" w:customStyle="1" w:styleId="aff">
    <w:name w:val="Основной текст_"/>
    <w:link w:val="11"/>
    <w:rsid w:val="00426A3D"/>
    <w:rPr>
      <w:rFonts w:eastAsia="Times New Roman"/>
      <w:shd w:val="clear" w:color="auto" w:fill="FFFFFF"/>
    </w:rPr>
  </w:style>
  <w:style w:type="character" w:customStyle="1" w:styleId="115pt">
    <w:name w:val="Основной текст + 11;5 pt;Полужирный"/>
    <w:rsid w:val="00426A3D"/>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2pt">
    <w:name w:val="Основной текст + 12 pt"/>
    <w:rsid w:val="00426A3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1">
    <w:name w:val="Основной текст1"/>
    <w:basedOn w:val="a"/>
    <w:link w:val="aff"/>
    <w:rsid w:val="00426A3D"/>
    <w:pPr>
      <w:widowControl w:val="0"/>
      <w:shd w:val="clear" w:color="auto" w:fill="FFFFFF"/>
    </w:pPr>
    <w:rPr>
      <w:rFonts w:asciiTheme="minorHAnsi" w:eastAsia="Times New Roman" w:hAnsiTheme="minorHAnsi" w:cstheme="minorBidi"/>
      <w:sz w:val="22"/>
      <w:szCs w:val="22"/>
      <w:lang w:eastAsia="en-US"/>
    </w:rPr>
  </w:style>
  <w:style w:type="paragraph" w:styleId="HTML">
    <w:name w:val="HTML Preformatted"/>
    <w:basedOn w:val="a"/>
    <w:link w:val="HTML0"/>
    <w:uiPriority w:val="99"/>
    <w:unhideWhenUsed/>
    <w:rsid w:val="0042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6A3D"/>
    <w:rPr>
      <w:rFonts w:ascii="Courier New" w:eastAsia="Times New Roman" w:hAnsi="Courier New" w:cs="Courier New"/>
      <w:sz w:val="20"/>
      <w:szCs w:val="20"/>
      <w:lang w:eastAsia="ru-RU"/>
    </w:rPr>
  </w:style>
  <w:style w:type="paragraph" w:customStyle="1" w:styleId="aff0">
    <w:name w:val="Мой"/>
    <w:basedOn w:val="a"/>
    <w:rsid w:val="00085A18"/>
    <w:pPr>
      <w:overflowPunct w:val="0"/>
      <w:autoSpaceDE w:val="0"/>
      <w:autoSpaceDN w:val="0"/>
      <w:adjustRightInd w:val="0"/>
      <w:spacing w:line="240" w:lineRule="auto"/>
      <w:ind w:firstLine="624"/>
      <w:textAlignment w:val="baseline"/>
    </w:pPr>
    <w:rPr>
      <w:rFonts w:eastAsia="Times New Roman"/>
      <w:sz w:val="24"/>
      <w:szCs w:val="20"/>
    </w:rPr>
  </w:style>
  <w:style w:type="paragraph" w:styleId="aff1">
    <w:name w:val="Subtitle"/>
    <w:basedOn w:val="a"/>
    <w:link w:val="aff2"/>
    <w:qFormat/>
    <w:rsid w:val="00496C79"/>
    <w:pPr>
      <w:widowControl w:val="0"/>
      <w:overflowPunct w:val="0"/>
      <w:autoSpaceDE w:val="0"/>
      <w:autoSpaceDN w:val="0"/>
      <w:adjustRightInd w:val="0"/>
      <w:spacing w:line="240" w:lineRule="auto"/>
      <w:ind w:firstLine="0"/>
      <w:jc w:val="center"/>
      <w:textAlignment w:val="baseline"/>
    </w:pPr>
    <w:rPr>
      <w:rFonts w:eastAsia="Times New Roman"/>
      <w:sz w:val="24"/>
    </w:rPr>
  </w:style>
  <w:style w:type="character" w:customStyle="1" w:styleId="aff2">
    <w:name w:val="Подзаголовок Знак"/>
    <w:basedOn w:val="a0"/>
    <w:link w:val="aff1"/>
    <w:rsid w:val="00496C79"/>
    <w:rPr>
      <w:rFonts w:ascii="Times New Roman" w:eastAsia="Times New Roman" w:hAnsi="Times New Roman" w:cs="Times New Roman"/>
      <w:sz w:val="24"/>
      <w:szCs w:val="24"/>
      <w:lang w:eastAsia="ru-RU"/>
    </w:rPr>
  </w:style>
  <w:style w:type="table" w:customStyle="1" w:styleId="51">
    <w:name w:val="Сетка таблицы5"/>
    <w:basedOn w:val="a1"/>
    <w:next w:val="aff3"/>
    <w:uiPriority w:val="59"/>
    <w:rsid w:val="0023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23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10"/>
    <w:uiPriority w:val="99"/>
    <w:locked/>
    <w:rsid w:val="00E01ED0"/>
    <w:rPr>
      <w:rFonts w:ascii="Arial" w:hAnsi="Arial" w:cs="Arial"/>
      <w:b/>
      <w:bCs/>
      <w:sz w:val="28"/>
      <w:szCs w:val="28"/>
      <w:shd w:val="clear" w:color="auto" w:fill="FFFFFF"/>
    </w:rPr>
  </w:style>
  <w:style w:type="character" w:customStyle="1" w:styleId="71">
    <w:name w:val="Заголовок №7_"/>
    <w:basedOn w:val="a0"/>
    <w:link w:val="72"/>
    <w:uiPriority w:val="99"/>
    <w:locked/>
    <w:rsid w:val="00E01ED0"/>
    <w:rPr>
      <w:rFonts w:ascii="Arial" w:hAnsi="Arial" w:cs="Arial"/>
      <w:b/>
      <w:bCs/>
      <w:sz w:val="23"/>
      <w:szCs w:val="23"/>
      <w:shd w:val="clear" w:color="auto" w:fill="FFFFFF"/>
    </w:rPr>
  </w:style>
  <w:style w:type="paragraph" w:customStyle="1" w:styleId="310">
    <w:name w:val="Основной текст (3)1"/>
    <w:basedOn w:val="a"/>
    <w:link w:val="31"/>
    <w:uiPriority w:val="99"/>
    <w:rsid w:val="00E01ED0"/>
    <w:pPr>
      <w:shd w:val="clear" w:color="auto" w:fill="FFFFFF"/>
      <w:spacing w:after="1500" w:line="216" w:lineRule="exact"/>
      <w:ind w:hanging="1280"/>
      <w:jc w:val="right"/>
    </w:pPr>
    <w:rPr>
      <w:rFonts w:ascii="Arial" w:eastAsiaTheme="minorHAnsi" w:hAnsi="Arial" w:cs="Arial"/>
      <w:b/>
      <w:bCs/>
      <w:szCs w:val="28"/>
      <w:lang w:eastAsia="en-US"/>
    </w:rPr>
  </w:style>
  <w:style w:type="paragraph" w:customStyle="1" w:styleId="72">
    <w:name w:val="Заголовок №7"/>
    <w:basedOn w:val="a"/>
    <w:link w:val="71"/>
    <w:uiPriority w:val="99"/>
    <w:rsid w:val="00E01ED0"/>
    <w:pPr>
      <w:shd w:val="clear" w:color="auto" w:fill="FFFFFF"/>
      <w:spacing w:before="300" w:after="180" w:line="240" w:lineRule="atLeast"/>
      <w:ind w:hanging="520"/>
      <w:outlineLvl w:val="6"/>
    </w:pPr>
    <w:rPr>
      <w:rFonts w:ascii="Arial" w:eastAsiaTheme="minorHAnsi" w:hAnsi="Arial" w:cs="Arial"/>
      <w:b/>
      <w:bCs/>
      <w:sz w:val="23"/>
      <w:szCs w:val="23"/>
      <w:lang w:eastAsia="en-US"/>
    </w:rPr>
  </w:style>
  <w:style w:type="character" w:customStyle="1" w:styleId="52">
    <w:name w:val="Заголовок №5_"/>
    <w:basedOn w:val="a0"/>
    <w:link w:val="53"/>
    <w:uiPriority w:val="99"/>
    <w:locked/>
    <w:rsid w:val="00E01ED0"/>
    <w:rPr>
      <w:rFonts w:ascii="Arial" w:hAnsi="Arial" w:cs="Arial"/>
      <w:b/>
      <w:bCs/>
      <w:sz w:val="32"/>
      <w:szCs w:val="32"/>
      <w:shd w:val="clear" w:color="auto" w:fill="FFFFFF"/>
    </w:rPr>
  </w:style>
  <w:style w:type="paragraph" w:customStyle="1" w:styleId="53">
    <w:name w:val="Заголовок №5"/>
    <w:basedOn w:val="a"/>
    <w:link w:val="52"/>
    <w:uiPriority w:val="99"/>
    <w:rsid w:val="00E01ED0"/>
    <w:pPr>
      <w:shd w:val="clear" w:color="auto" w:fill="FFFFFF"/>
      <w:spacing w:after="180" w:line="365" w:lineRule="exact"/>
      <w:ind w:firstLine="0"/>
      <w:outlineLvl w:val="4"/>
    </w:pPr>
    <w:rPr>
      <w:rFonts w:ascii="Arial" w:eastAsiaTheme="minorHAnsi" w:hAnsi="Arial" w:cs="Arial"/>
      <w:b/>
      <w:bCs/>
      <w:sz w:val="32"/>
      <w:szCs w:val="32"/>
      <w:lang w:eastAsia="en-US"/>
    </w:rPr>
  </w:style>
  <w:style w:type="character" w:customStyle="1" w:styleId="aff4">
    <w:name w:val="Основной текст + Курсив"/>
    <w:basedOn w:val="a0"/>
    <w:uiPriority w:val="99"/>
    <w:rsid w:val="00FC515F"/>
    <w:rPr>
      <w:rFonts w:ascii="Times New Roman" w:hAnsi="Times New Roman" w:cs="Times New Roman"/>
      <w:i/>
      <w:iCs/>
      <w:spacing w:val="0"/>
      <w:sz w:val="18"/>
      <w:szCs w:val="18"/>
    </w:rPr>
  </w:style>
  <w:style w:type="paragraph" w:customStyle="1" w:styleId="12">
    <w:name w:val="Подпись к картинке1"/>
    <w:basedOn w:val="a"/>
    <w:uiPriority w:val="99"/>
    <w:rsid w:val="00FC515F"/>
    <w:pPr>
      <w:shd w:val="clear" w:color="auto" w:fill="FFFFFF"/>
      <w:spacing w:line="240" w:lineRule="atLeast"/>
      <w:ind w:firstLine="0"/>
      <w:jc w:val="left"/>
    </w:pPr>
    <w:rPr>
      <w:rFonts w:ascii="Arial" w:eastAsia="Arial Unicode MS"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54119">
      <w:bodyDiv w:val="1"/>
      <w:marLeft w:val="0"/>
      <w:marRight w:val="0"/>
      <w:marTop w:val="0"/>
      <w:marBottom w:val="0"/>
      <w:divBdr>
        <w:top w:val="none" w:sz="0" w:space="0" w:color="auto"/>
        <w:left w:val="none" w:sz="0" w:space="0" w:color="auto"/>
        <w:bottom w:val="none" w:sz="0" w:space="0" w:color="auto"/>
        <w:right w:val="none" w:sz="0" w:space="0" w:color="auto"/>
      </w:divBdr>
    </w:div>
    <w:div w:id="17219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fu.ru/library/" TargetMode="External"/><Relationship Id="rId13" Type="http://schemas.openxmlformats.org/officeDocument/2006/relationships/hyperlink" Target="http://znanium.com/catal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blio-onlin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0296.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e.lanbook.com/books" TargetMode="External"/><Relationship Id="rId4" Type="http://schemas.openxmlformats.org/officeDocument/2006/relationships/webSettings" Target="webSettings.xml"/><Relationship Id="rId9" Type="http://schemas.openxmlformats.org/officeDocument/2006/relationships/hyperlink" Target="http://elibrary.ru/defaultx.asp" TargetMode="External"/><Relationship Id="rId14" Type="http://schemas.openxmlformats.org/officeDocument/2006/relationships/hyperlink" Target="https://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43</Pages>
  <Words>7808</Words>
  <Characters>44507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2014vl@mail.ru</cp:lastModifiedBy>
  <cp:revision>22</cp:revision>
  <dcterms:created xsi:type="dcterms:W3CDTF">2020-01-15T08:27:00Z</dcterms:created>
  <dcterms:modified xsi:type="dcterms:W3CDTF">2020-01-16T00:52:00Z</dcterms:modified>
</cp:coreProperties>
</file>