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306" w:rsidRDefault="00DB3443" w:rsidP="00536306">
      <w:pPr>
        <w:pStyle w:val="a7"/>
        <w:tabs>
          <w:tab w:val="clear" w:pos="4677"/>
          <w:tab w:val="clear" w:pos="9355"/>
        </w:tabs>
        <w:suppressAutoHyphens/>
        <w:jc w:val="right"/>
        <w:rPr>
          <w:sz w:val="28"/>
          <w:szCs w:val="28"/>
        </w:rPr>
      </w:pPr>
      <w:r>
        <w:rPr>
          <w:noProof/>
          <w:sz w:val="28"/>
          <w:szCs w:val="28"/>
        </w:rPr>
        <w:drawing>
          <wp:anchor distT="0" distB="0" distL="114300" distR="114300" simplePos="0" relativeHeight="251656192" behindDoc="0" locked="0" layoutInCell="1" allowOverlap="1">
            <wp:simplePos x="0" y="0"/>
            <wp:positionH relativeFrom="column">
              <wp:posOffset>2645410</wp:posOffset>
            </wp:positionH>
            <wp:positionV relativeFrom="paragraph">
              <wp:posOffset>-146050</wp:posOffset>
            </wp:positionV>
            <wp:extent cx="388620" cy="636270"/>
            <wp:effectExtent l="0" t="0" r="0" b="0"/>
            <wp:wrapSquare wrapText="bothSides"/>
            <wp:docPr id="24"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80949"/>
                    <a:stretch>
                      <a:fillRect/>
                    </a:stretch>
                  </pic:blipFill>
                  <pic:spPr bwMode="auto">
                    <a:xfrm>
                      <a:off x="0" y="0"/>
                      <a:ext cx="388620" cy="636270"/>
                    </a:xfrm>
                    <a:prstGeom prst="rect">
                      <a:avLst/>
                    </a:prstGeom>
                    <a:noFill/>
                    <a:ln>
                      <a:noFill/>
                    </a:ln>
                  </pic:spPr>
                </pic:pic>
              </a:graphicData>
            </a:graphic>
          </wp:anchor>
        </w:drawing>
      </w:r>
    </w:p>
    <w:p w:rsidR="00536306" w:rsidRPr="00750AC8" w:rsidRDefault="00536306" w:rsidP="00536306">
      <w:pPr>
        <w:pStyle w:val="a7"/>
        <w:tabs>
          <w:tab w:val="clear" w:pos="4677"/>
          <w:tab w:val="clear" w:pos="9355"/>
        </w:tabs>
        <w:suppressAutoHyphens/>
        <w:jc w:val="right"/>
        <w:rPr>
          <w:b/>
          <w:sz w:val="20"/>
          <w:szCs w:val="20"/>
        </w:rPr>
      </w:pPr>
    </w:p>
    <w:p w:rsidR="00536306" w:rsidRDefault="00536306" w:rsidP="00536306">
      <w:pPr>
        <w:shd w:val="clear" w:color="auto" w:fill="FFFFFF"/>
        <w:ind w:right="-284"/>
        <w:jc w:val="center"/>
        <w:rPr>
          <w:sz w:val="28"/>
          <w:szCs w:val="28"/>
        </w:rPr>
      </w:pPr>
    </w:p>
    <w:p w:rsidR="00536306" w:rsidRPr="001953DA" w:rsidRDefault="00536306" w:rsidP="00536306">
      <w:pPr>
        <w:shd w:val="clear" w:color="auto" w:fill="FFFFFF"/>
        <w:ind w:right="-284"/>
        <w:jc w:val="center"/>
        <w:rPr>
          <w:caps/>
          <w:sz w:val="28"/>
          <w:szCs w:val="28"/>
        </w:rPr>
      </w:pPr>
      <w:r w:rsidRPr="001953DA">
        <w:rPr>
          <w:sz w:val="28"/>
          <w:szCs w:val="28"/>
        </w:rPr>
        <w:t xml:space="preserve">МИНИСТЕРСТВО ОБРАЗОВАНИЯ И НАУКИ РОССИЙСКОЙ </w:t>
      </w:r>
      <w:r>
        <w:rPr>
          <w:sz w:val="28"/>
          <w:szCs w:val="28"/>
        </w:rPr>
        <w:t>Ф</w:t>
      </w:r>
      <w:r w:rsidRPr="001953DA">
        <w:rPr>
          <w:sz w:val="28"/>
          <w:szCs w:val="28"/>
        </w:rPr>
        <w:t>ЕДЕРАЦИИ</w:t>
      </w:r>
    </w:p>
    <w:p w:rsidR="00212EB3" w:rsidRDefault="00536306" w:rsidP="003F2539">
      <w:pPr>
        <w:jc w:val="center"/>
        <w:rPr>
          <w:sz w:val="22"/>
          <w:szCs w:val="22"/>
        </w:rPr>
      </w:pPr>
      <w:r w:rsidRPr="0045456E">
        <w:rPr>
          <w:sz w:val="22"/>
          <w:szCs w:val="22"/>
        </w:rPr>
        <w:t>Федеральное государственное автоно</w:t>
      </w:r>
      <w:r w:rsidR="0045456E">
        <w:rPr>
          <w:sz w:val="22"/>
          <w:szCs w:val="22"/>
        </w:rPr>
        <w:t>мное образовательное учреждение</w:t>
      </w:r>
    </w:p>
    <w:p w:rsidR="00536306" w:rsidRPr="0045456E" w:rsidRDefault="0045456E" w:rsidP="003F2539">
      <w:pPr>
        <w:jc w:val="center"/>
        <w:rPr>
          <w:sz w:val="22"/>
          <w:szCs w:val="22"/>
        </w:rPr>
      </w:pPr>
      <w:r>
        <w:rPr>
          <w:sz w:val="22"/>
          <w:szCs w:val="22"/>
        </w:rPr>
        <w:t xml:space="preserve"> </w:t>
      </w:r>
      <w:r w:rsidR="00536306" w:rsidRPr="0045456E">
        <w:rPr>
          <w:sz w:val="22"/>
          <w:szCs w:val="22"/>
        </w:rPr>
        <w:t>высшего образования</w:t>
      </w:r>
    </w:p>
    <w:p w:rsidR="00536306" w:rsidRPr="001953DA" w:rsidRDefault="00536306" w:rsidP="00536306">
      <w:pPr>
        <w:shd w:val="clear" w:color="auto" w:fill="FFFFFF"/>
        <w:jc w:val="center"/>
        <w:rPr>
          <w:b/>
          <w:bCs/>
          <w:sz w:val="28"/>
          <w:szCs w:val="28"/>
        </w:rPr>
      </w:pPr>
      <w:r w:rsidRPr="001953DA">
        <w:rPr>
          <w:b/>
          <w:bCs/>
          <w:sz w:val="28"/>
          <w:szCs w:val="28"/>
        </w:rPr>
        <w:t>«Дальневосточный федеральный университет»</w:t>
      </w:r>
    </w:p>
    <w:p w:rsidR="00536306" w:rsidRPr="001953DA" w:rsidRDefault="00536306" w:rsidP="00536306">
      <w:pPr>
        <w:shd w:val="clear" w:color="auto" w:fill="FFFFFF"/>
        <w:jc w:val="center"/>
        <w:rPr>
          <w:bCs/>
          <w:sz w:val="28"/>
          <w:szCs w:val="28"/>
        </w:rPr>
      </w:pPr>
      <w:r w:rsidRPr="001953DA">
        <w:rPr>
          <w:bCs/>
          <w:sz w:val="28"/>
          <w:szCs w:val="28"/>
        </w:rPr>
        <w:t>(ДВФУ)</w:t>
      </w:r>
    </w:p>
    <w:p w:rsidR="00536306" w:rsidRPr="00750AC8" w:rsidRDefault="0094049A" w:rsidP="00536306">
      <w:pPr>
        <w:rPr>
          <w:sz w:val="20"/>
          <w:szCs w:val="20"/>
        </w:rPr>
      </w:pPr>
      <w:r>
        <w:rPr>
          <w:noProof/>
          <w:sz w:val="20"/>
          <w:szCs w:val="20"/>
        </w:rPr>
        <w:pict>
          <v:line id="Line 23" o:spid="_x0000_s1026" style="position:absolute;flip:y;z-index:251655168;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A1VjsUKwIAAEkEAAAOAAAAAAAAAAAAAAAAAC4CAABkcnMv&#10;ZTJvRG9jLnhtbFBLAQItABQABgAIAAAAIQBzt9fk3gAAAAkBAAAPAAAAAAAAAAAAAAAAAIUEAABk&#10;cnMvZG93bnJldi54bWxQSwUGAAAAAAQABADzAAAAkAUAAAAA&#10;" strokeweight="4.5pt">
            <v:stroke linestyle="thickThin"/>
          </v:line>
        </w:pict>
      </w:r>
    </w:p>
    <w:p w:rsidR="00536306" w:rsidRPr="00536306" w:rsidRDefault="00990BB3" w:rsidP="00536306">
      <w:pPr>
        <w:jc w:val="center"/>
        <w:rPr>
          <w:b/>
          <w:bCs/>
          <w:caps/>
          <w:sz w:val="22"/>
          <w:szCs w:val="22"/>
        </w:rPr>
      </w:pPr>
      <w:r>
        <w:rPr>
          <w:b/>
          <w:bCs/>
          <w:caps/>
          <w:sz w:val="22"/>
          <w:szCs w:val="22"/>
        </w:rPr>
        <w:t>ИНЖЕНЕРНАЯ ШКОЛА</w:t>
      </w:r>
    </w:p>
    <w:p w:rsidR="00536306" w:rsidRDefault="00536306" w:rsidP="00536306">
      <w:pPr>
        <w:jc w:val="center"/>
        <w:rPr>
          <w:b/>
          <w:bCs/>
          <w:caps/>
          <w:sz w:val="20"/>
          <w:szCs w:val="20"/>
        </w:rPr>
      </w:pPr>
    </w:p>
    <w:p w:rsidR="00536306" w:rsidRDefault="00347E31" w:rsidP="00536306">
      <w:pPr>
        <w:keepNext/>
        <w:keepLines/>
        <w:spacing w:line="276" w:lineRule="auto"/>
        <w:jc w:val="center"/>
        <w:outlineLvl w:val="0"/>
        <w:rPr>
          <w:rFonts w:eastAsia="Times New Roman"/>
          <w:b/>
          <w:bCs/>
          <w:color w:val="000000"/>
          <w:sz w:val="22"/>
          <w:szCs w:val="22"/>
          <w:lang w:eastAsia="en-US"/>
        </w:rPr>
      </w:pPr>
      <w:r>
        <w:rPr>
          <w:rFonts w:eastAsia="Times New Roman"/>
          <w:b/>
          <w:bCs/>
          <w:noProof/>
          <w:color w:val="000000"/>
          <w:sz w:val="22"/>
          <w:szCs w:val="22"/>
        </w:rPr>
        <w:drawing>
          <wp:inline distT="0" distB="0" distL="0" distR="0">
            <wp:extent cx="5924550" cy="15716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5924550" cy="1571625"/>
                    </a:xfrm>
                    <a:prstGeom prst="rect">
                      <a:avLst/>
                    </a:prstGeom>
                    <a:noFill/>
                    <a:ln w="9525">
                      <a:noFill/>
                      <a:miter lim="800000"/>
                      <a:headEnd/>
                      <a:tailEnd/>
                    </a:ln>
                  </pic:spPr>
                </pic:pic>
              </a:graphicData>
            </a:graphic>
          </wp:inline>
        </w:drawing>
      </w:r>
    </w:p>
    <w:p w:rsidR="00536306" w:rsidRDefault="00536306" w:rsidP="00536306">
      <w:pPr>
        <w:keepNext/>
        <w:keepLines/>
        <w:spacing w:line="276" w:lineRule="auto"/>
        <w:jc w:val="center"/>
        <w:outlineLvl w:val="0"/>
        <w:rPr>
          <w:rFonts w:eastAsia="Times New Roman"/>
          <w:b/>
          <w:bCs/>
          <w:color w:val="000000"/>
          <w:sz w:val="22"/>
          <w:szCs w:val="22"/>
          <w:lang w:eastAsia="en-US"/>
        </w:rPr>
      </w:pPr>
    </w:p>
    <w:p w:rsidR="00536306" w:rsidRPr="00065844" w:rsidRDefault="00536306" w:rsidP="00536306">
      <w:pPr>
        <w:keepNext/>
        <w:keepLines/>
        <w:spacing w:line="276" w:lineRule="auto"/>
        <w:jc w:val="center"/>
        <w:outlineLvl w:val="0"/>
        <w:rPr>
          <w:rFonts w:eastAsia="Times New Roman"/>
          <w:bCs/>
          <w:color w:val="000000"/>
          <w:lang w:eastAsia="en-US"/>
        </w:rPr>
      </w:pPr>
      <w:r w:rsidRPr="00065844">
        <w:rPr>
          <w:rFonts w:eastAsia="Times New Roman"/>
          <w:b/>
          <w:bCs/>
          <w:color w:val="000000"/>
          <w:lang w:eastAsia="en-US"/>
        </w:rPr>
        <w:t>РАБОЧАЯ ПРОГРАММА УЧЕБНОЙ ДИСЦИПЛИНЫ</w:t>
      </w:r>
      <w:r w:rsidRPr="00065844">
        <w:rPr>
          <w:rFonts w:eastAsia="Times New Roman"/>
          <w:bCs/>
          <w:color w:val="000000"/>
          <w:lang w:eastAsia="en-US"/>
        </w:rPr>
        <w:t xml:space="preserve"> </w:t>
      </w:r>
    </w:p>
    <w:p w:rsidR="00536306" w:rsidRPr="00894565" w:rsidRDefault="00990BB3" w:rsidP="00990BB3">
      <w:pPr>
        <w:suppressAutoHyphens/>
        <w:spacing w:line="276" w:lineRule="auto"/>
        <w:jc w:val="center"/>
        <w:rPr>
          <w:sz w:val="22"/>
          <w:szCs w:val="22"/>
          <w:lang w:eastAsia="en-US"/>
        </w:rPr>
      </w:pPr>
      <w:r w:rsidRPr="00894565">
        <w:rPr>
          <w:sz w:val="22"/>
          <w:szCs w:val="22"/>
          <w:lang w:eastAsia="en-US"/>
        </w:rPr>
        <w:t>Т</w:t>
      </w:r>
      <w:r w:rsidR="00281125" w:rsidRPr="00894565">
        <w:rPr>
          <w:sz w:val="22"/>
          <w:szCs w:val="22"/>
          <w:lang w:eastAsia="en-US"/>
        </w:rPr>
        <w:t>еплогазосн</w:t>
      </w:r>
      <w:r w:rsidRPr="00894565">
        <w:rPr>
          <w:sz w:val="22"/>
          <w:szCs w:val="22"/>
          <w:lang w:eastAsia="en-US"/>
        </w:rPr>
        <w:t>абжение с основами теплотехники</w:t>
      </w:r>
    </w:p>
    <w:p w:rsidR="00184504" w:rsidRPr="00894565" w:rsidRDefault="00536306" w:rsidP="00990BB3">
      <w:pPr>
        <w:spacing w:line="276" w:lineRule="auto"/>
        <w:jc w:val="center"/>
        <w:outlineLvl w:val="5"/>
        <w:rPr>
          <w:rFonts w:eastAsia="Times New Roman"/>
          <w:b/>
          <w:bCs/>
          <w:sz w:val="22"/>
          <w:szCs w:val="22"/>
        </w:rPr>
      </w:pPr>
      <w:r w:rsidRPr="00894565">
        <w:rPr>
          <w:rFonts w:eastAsia="Times New Roman"/>
          <w:b/>
          <w:bCs/>
          <w:sz w:val="22"/>
          <w:szCs w:val="22"/>
        </w:rPr>
        <w:t xml:space="preserve">Направление подготовки </w:t>
      </w:r>
      <w:r w:rsidR="00990BB3" w:rsidRPr="00894565">
        <w:rPr>
          <w:rFonts w:eastAsia="Times New Roman"/>
          <w:b/>
          <w:bCs/>
          <w:sz w:val="22"/>
          <w:szCs w:val="22"/>
        </w:rPr>
        <w:t>08.03.01</w:t>
      </w:r>
      <w:r w:rsidRPr="00894565">
        <w:rPr>
          <w:rFonts w:eastAsia="Times New Roman"/>
          <w:b/>
          <w:bCs/>
          <w:sz w:val="22"/>
          <w:szCs w:val="22"/>
        </w:rPr>
        <w:t xml:space="preserve"> </w:t>
      </w:r>
      <w:r w:rsidR="00281125" w:rsidRPr="00894565">
        <w:rPr>
          <w:rFonts w:eastAsia="Times New Roman"/>
          <w:b/>
          <w:bCs/>
          <w:sz w:val="22"/>
          <w:szCs w:val="22"/>
        </w:rPr>
        <w:t>Строительство</w:t>
      </w:r>
    </w:p>
    <w:p w:rsidR="00536306" w:rsidRPr="00894565" w:rsidRDefault="00990BB3" w:rsidP="00990BB3">
      <w:pPr>
        <w:spacing w:line="276" w:lineRule="auto"/>
        <w:jc w:val="center"/>
        <w:rPr>
          <w:sz w:val="22"/>
          <w:szCs w:val="22"/>
        </w:rPr>
      </w:pPr>
      <w:r w:rsidRPr="00894565">
        <w:rPr>
          <w:sz w:val="22"/>
          <w:szCs w:val="22"/>
        </w:rPr>
        <w:t xml:space="preserve">Профиль </w:t>
      </w:r>
      <w:r w:rsidR="00536306" w:rsidRPr="00894565">
        <w:rPr>
          <w:sz w:val="22"/>
          <w:szCs w:val="22"/>
        </w:rPr>
        <w:t>«</w:t>
      </w:r>
      <w:r w:rsidR="00351802">
        <w:rPr>
          <w:color w:val="000000"/>
          <w:sz w:val="22"/>
          <w:szCs w:val="22"/>
        </w:rPr>
        <w:t>Водоснабжение и водоотведение</w:t>
      </w:r>
      <w:r w:rsidR="00536306" w:rsidRPr="00894565">
        <w:rPr>
          <w:sz w:val="22"/>
          <w:szCs w:val="22"/>
        </w:rPr>
        <w:t>»</w:t>
      </w:r>
    </w:p>
    <w:p w:rsidR="00536306" w:rsidRPr="00894565" w:rsidRDefault="00536306" w:rsidP="00990BB3">
      <w:pPr>
        <w:spacing w:line="276" w:lineRule="auto"/>
        <w:jc w:val="center"/>
        <w:outlineLvl w:val="5"/>
        <w:rPr>
          <w:sz w:val="22"/>
          <w:szCs w:val="22"/>
        </w:rPr>
      </w:pPr>
      <w:r w:rsidRPr="00894565">
        <w:rPr>
          <w:rFonts w:eastAsia="Times New Roman"/>
          <w:b/>
          <w:bCs/>
          <w:sz w:val="22"/>
          <w:szCs w:val="22"/>
        </w:rPr>
        <w:t>Форма подготовки очная</w:t>
      </w:r>
      <w:r w:rsidR="00212EB3">
        <w:rPr>
          <w:rFonts w:eastAsia="Times New Roman"/>
          <w:b/>
          <w:bCs/>
          <w:sz w:val="22"/>
          <w:szCs w:val="22"/>
        </w:rPr>
        <w:t>/заочная</w:t>
      </w:r>
    </w:p>
    <w:p w:rsidR="00536306" w:rsidRPr="00894565" w:rsidRDefault="00536306" w:rsidP="00990BB3">
      <w:pPr>
        <w:suppressAutoHyphens/>
        <w:spacing w:line="276" w:lineRule="auto"/>
        <w:rPr>
          <w:sz w:val="22"/>
          <w:szCs w:val="22"/>
        </w:rPr>
      </w:pPr>
    </w:p>
    <w:p w:rsidR="00990BB3" w:rsidRDefault="00990BB3" w:rsidP="00990BB3">
      <w:pPr>
        <w:suppressAutoHyphens/>
        <w:spacing w:line="276" w:lineRule="auto"/>
        <w:rPr>
          <w:sz w:val="22"/>
          <w:szCs w:val="22"/>
        </w:rPr>
      </w:pPr>
    </w:p>
    <w:p w:rsidR="00990BB3" w:rsidRPr="00990BB3" w:rsidRDefault="00894565" w:rsidP="00990BB3">
      <w:pPr>
        <w:suppressAutoHyphens/>
        <w:rPr>
          <w:sz w:val="22"/>
          <w:szCs w:val="22"/>
        </w:rPr>
      </w:pPr>
      <w:r>
        <w:rPr>
          <w:sz w:val="22"/>
          <w:szCs w:val="22"/>
        </w:rPr>
        <w:t>курс 2   семестр 3</w:t>
      </w:r>
      <w:r w:rsidR="00212EB3">
        <w:rPr>
          <w:sz w:val="22"/>
          <w:szCs w:val="22"/>
        </w:rPr>
        <w:t>/3 курс</w:t>
      </w:r>
    </w:p>
    <w:p w:rsidR="00990BB3" w:rsidRPr="00990BB3" w:rsidRDefault="00990BB3" w:rsidP="00990BB3">
      <w:pPr>
        <w:suppressAutoHyphens/>
        <w:rPr>
          <w:sz w:val="22"/>
          <w:szCs w:val="22"/>
        </w:rPr>
      </w:pPr>
      <w:r w:rsidRPr="00990BB3">
        <w:rPr>
          <w:sz w:val="22"/>
          <w:szCs w:val="22"/>
        </w:rPr>
        <w:t>лекции 18 час</w:t>
      </w:r>
      <w:r w:rsidR="00212EB3">
        <w:rPr>
          <w:sz w:val="22"/>
          <w:szCs w:val="22"/>
        </w:rPr>
        <w:t>/8 час</w:t>
      </w:r>
    </w:p>
    <w:p w:rsidR="00990BB3" w:rsidRPr="00990BB3" w:rsidRDefault="00065844" w:rsidP="00990BB3">
      <w:pPr>
        <w:suppressAutoHyphens/>
        <w:rPr>
          <w:sz w:val="22"/>
          <w:szCs w:val="22"/>
        </w:rPr>
      </w:pPr>
      <w:r>
        <w:rPr>
          <w:sz w:val="22"/>
          <w:szCs w:val="22"/>
        </w:rPr>
        <w:t xml:space="preserve">практические занятия  </w:t>
      </w:r>
      <w:r w:rsidR="00990BB3" w:rsidRPr="00990BB3">
        <w:rPr>
          <w:sz w:val="22"/>
          <w:szCs w:val="22"/>
        </w:rPr>
        <w:t xml:space="preserve"> 36 час</w:t>
      </w:r>
      <w:r w:rsidR="00212EB3">
        <w:rPr>
          <w:sz w:val="22"/>
          <w:szCs w:val="22"/>
        </w:rPr>
        <w:t>/12 час</w:t>
      </w:r>
      <w:r w:rsidR="00990BB3" w:rsidRPr="00990BB3">
        <w:rPr>
          <w:sz w:val="22"/>
          <w:szCs w:val="22"/>
        </w:rPr>
        <w:t xml:space="preserve">  </w:t>
      </w:r>
    </w:p>
    <w:p w:rsidR="00990BB3" w:rsidRPr="00990BB3" w:rsidRDefault="00990BB3" w:rsidP="00990BB3">
      <w:pPr>
        <w:suppressAutoHyphens/>
        <w:rPr>
          <w:sz w:val="22"/>
          <w:szCs w:val="22"/>
        </w:rPr>
      </w:pPr>
      <w:r w:rsidRPr="00990BB3">
        <w:rPr>
          <w:sz w:val="22"/>
          <w:szCs w:val="22"/>
        </w:rPr>
        <w:t xml:space="preserve">в том числе с использованием МАО </w:t>
      </w:r>
      <w:r w:rsidRPr="00065844">
        <w:rPr>
          <w:sz w:val="22"/>
          <w:szCs w:val="22"/>
        </w:rPr>
        <w:t>лек</w:t>
      </w:r>
      <w:r w:rsidR="00065844">
        <w:rPr>
          <w:sz w:val="22"/>
          <w:szCs w:val="22"/>
        </w:rPr>
        <w:t xml:space="preserve"> </w:t>
      </w:r>
      <w:r w:rsidR="004B0C3B">
        <w:rPr>
          <w:sz w:val="22"/>
          <w:szCs w:val="22"/>
        </w:rPr>
        <w:t>6</w:t>
      </w:r>
      <w:r w:rsidRPr="00990BB3">
        <w:rPr>
          <w:sz w:val="22"/>
          <w:szCs w:val="22"/>
        </w:rPr>
        <w:t>/</w:t>
      </w:r>
      <w:r w:rsidRPr="00065844">
        <w:rPr>
          <w:sz w:val="22"/>
          <w:szCs w:val="22"/>
        </w:rPr>
        <w:t>пр.</w:t>
      </w:r>
      <w:r w:rsidR="00065844" w:rsidRPr="00065844">
        <w:rPr>
          <w:sz w:val="22"/>
          <w:szCs w:val="22"/>
        </w:rPr>
        <w:t xml:space="preserve"> </w:t>
      </w:r>
      <w:r w:rsidR="004B0C3B">
        <w:rPr>
          <w:sz w:val="22"/>
          <w:szCs w:val="22"/>
        </w:rPr>
        <w:t>6</w:t>
      </w:r>
      <w:r w:rsidRPr="00990BB3">
        <w:rPr>
          <w:sz w:val="22"/>
          <w:szCs w:val="22"/>
        </w:rPr>
        <w:t>/ час</w:t>
      </w:r>
    </w:p>
    <w:p w:rsidR="00990BB3" w:rsidRPr="00990BB3" w:rsidRDefault="00990BB3" w:rsidP="00990BB3">
      <w:pPr>
        <w:suppressAutoHyphens/>
        <w:rPr>
          <w:sz w:val="22"/>
          <w:szCs w:val="22"/>
        </w:rPr>
      </w:pPr>
      <w:r w:rsidRPr="00990BB3">
        <w:rPr>
          <w:sz w:val="22"/>
          <w:szCs w:val="22"/>
        </w:rPr>
        <w:t xml:space="preserve">всего часов аудиторной нагрузки   </w:t>
      </w:r>
      <w:r>
        <w:rPr>
          <w:sz w:val="22"/>
          <w:szCs w:val="22"/>
        </w:rPr>
        <w:t>54</w:t>
      </w:r>
      <w:r w:rsidR="00212EB3">
        <w:rPr>
          <w:sz w:val="22"/>
          <w:szCs w:val="22"/>
        </w:rPr>
        <w:t xml:space="preserve"> час/20 час</w:t>
      </w:r>
    </w:p>
    <w:p w:rsidR="00990BB3" w:rsidRPr="00990BB3" w:rsidRDefault="00990BB3" w:rsidP="00990BB3">
      <w:pPr>
        <w:suppressAutoHyphens/>
        <w:rPr>
          <w:sz w:val="22"/>
          <w:szCs w:val="22"/>
        </w:rPr>
      </w:pPr>
      <w:r w:rsidRPr="00990BB3">
        <w:rPr>
          <w:sz w:val="22"/>
          <w:szCs w:val="22"/>
        </w:rPr>
        <w:t>в том числе с использованием МАО</w:t>
      </w:r>
      <w:r w:rsidR="00065844">
        <w:rPr>
          <w:sz w:val="22"/>
          <w:szCs w:val="22"/>
        </w:rPr>
        <w:t xml:space="preserve"> </w:t>
      </w:r>
      <w:r w:rsidR="004B0C3B">
        <w:rPr>
          <w:sz w:val="22"/>
          <w:szCs w:val="22"/>
        </w:rPr>
        <w:t>12</w:t>
      </w:r>
      <w:r w:rsidR="00065844">
        <w:rPr>
          <w:sz w:val="22"/>
          <w:szCs w:val="22"/>
        </w:rPr>
        <w:t xml:space="preserve"> </w:t>
      </w:r>
      <w:r w:rsidR="00212EB3">
        <w:rPr>
          <w:sz w:val="22"/>
          <w:szCs w:val="22"/>
        </w:rPr>
        <w:t>час/6 час</w:t>
      </w:r>
    </w:p>
    <w:p w:rsidR="00990BB3" w:rsidRPr="00990BB3" w:rsidRDefault="00990BB3" w:rsidP="00990BB3">
      <w:pPr>
        <w:suppressAutoHyphens/>
        <w:rPr>
          <w:sz w:val="22"/>
          <w:szCs w:val="22"/>
        </w:rPr>
      </w:pPr>
      <w:r w:rsidRPr="00990BB3">
        <w:rPr>
          <w:sz w:val="22"/>
          <w:szCs w:val="22"/>
        </w:rPr>
        <w:t xml:space="preserve">самостоятельная работа </w:t>
      </w:r>
      <w:r>
        <w:rPr>
          <w:sz w:val="22"/>
          <w:szCs w:val="22"/>
        </w:rPr>
        <w:t>90</w:t>
      </w:r>
      <w:r w:rsidR="00212EB3">
        <w:rPr>
          <w:sz w:val="22"/>
          <w:szCs w:val="22"/>
        </w:rPr>
        <w:t xml:space="preserve"> час/88 час</w:t>
      </w:r>
    </w:p>
    <w:p w:rsidR="00990BB3" w:rsidRPr="00990BB3" w:rsidRDefault="00990BB3" w:rsidP="00990BB3">
      <w:pPr>
        <w:suppressAutoHyphens/>
        <w:rPr>
          <w:sz w:val="22"/>
          <w:szCs w:val="22"/>
        </w:rPr>
      </w:pPr>
      <w:r w:rsidRPr="00990BB3">
        <w:rPr>
          <w:sz w:val="22"/>
          <w:szCs w:val="22"/>
        </w:rPr>
        <w:t xml:space="preserve">в том числе на подготовку к экзамену </w:t>
      </w:r>
      <w:r w:rsidR="00065844">
        <w:rPr>
          <w:sz w:val="22"/>
          <w:szCs w:val="22"/>
        </w:rPr>
        <w:t>45</w:t>
      </w:r>
      <w:r w:rsidR="00212EB3">
        <w:rPr>
          <w:sz w:val="22"/>
          <w:szCs w:val="22"/>
        </w:rPr>
        <w:t xml:space="preserve"> час/0 час</w:t>
      </w:r>
    </w:p>
    <w:p w:rsidR="00990BB3" w:rsidRPr="00990BB3" w:rsidRDefault="00990BB3" w:rsidP="00990BB3">
      <w:pPr>
        <w:suppressAutoHyphens/>
        <w:rPr>
          <w:sz w:val="22"/>
          <w:szCs w:val="22"/>
        </w:rPr>
      </w:pPr>
      <w:r w:rsidRPr="00990BB3">
        <w:rPr>
          <w:sz w:val="22"/>
          <w:szCs w:val="22"/>
        </w:rPr>
        <w:t xml:space="preserve">зачет </w:t>
      </w:r>
      <w:r w:rsidR="00212EB3">
        <w:rPr>
          <w:sz w:val="22"/>
          <w:szCs w:val="22"/>
        </w:rPr>
        <w:t>– не предусмотрен/3 курс</w:t>
      </w:r>
    </w:p>
    <w:p w:rsidR="00990BB3" w:rsidRPr="00990BB3" w:rsidRDefault="00990BB3" w:rsidP="00990BB3">
      <w:pPr>
        <w:suppressAutoHyphens/>
        <w:rPr>
          <w:sz w:val="22"/>
          <w:szCs w:val="22"/>
        </w:rPr>
      </w:pPr>
      <w:r w:rsidRPr="00990BB3">
        <w:rPr>
          <w:sz w:val="22"/>
          <w:szCs w:val="22"/>
        </w:rPr>
        <w:t>экзамен 3 семестр</w:t>
      </w:r>
      <w:r w:rsidR="00212EB3">
        <w:rPr>
          <w:sz w:val="22"/>
          <w:szCs w:val="22"/>
        </w:rPr>
        <w:t>/не предусмотрен</w:t>
      </w:r>
    </w:p>
    <w:p w:rsidR="00990BB3" w:rsidRPr="00990BB3" w:rsidRDefault="00990BB3" w:rsidP="00990BB3">
      <w:pPr>
        <w:suppressAutoHyphens/>
        <w:jc w:val="both"/>
        <w:rPr>
          <w:sz w:val="22"/>
          <w:szCs w:val="22"/>
        </w:rPr>
      </w:pPr>
    </w:p>
    <w:p w:rsidR="00065844" w:rsidRDefault="00065844" w:rsidP="00065844">
      <w:pPr>
        <w:shd w:val="clear" w:color="auto" w:fill="FFFFFF"/>
        <w:suppressAutoHyphens/>
        <w:rPr>
          <w:sz w:val="22"/>
          <w:szCs w:val="22"/>
          <w:u w:val="single"/>
        </w:rPr>
      </w:pPr>
      <w:r w:rsidRPr="00AB3949">
        <w:rPr>
          <w:sz w:val="22"/>
          <w:szCs w:val="22"/>
        </w:rPr>
        <w:t xml:space="preserve">Рабочая программа составлена в соответствии с требованиями образовательного стандарта, самостоятельно устанавливаемого ДВФУ по направлению подготовки 08.03.01 Строительство, утвержденного приказом ректора от </w:t>
      </w:r>
      <w:r w:rsidRPr="00AB3949">
        <w:rPr>
          <w:sz w:val="22"/>
          <w:szCs w:val="22"/>
          <w:u w:val="single"/>
        </w:rPr>
        <w:t>0</w:t>
      </w:r>
      <w:r w:rsidR="004B0C3B">
        <w:rPr>
          <w:sz w:val="22"/>
          <w:szCs w:val="22"/>
          <w:u w:val="single"/>
        </w:rPr>
        <w:t>4</w:t>
      </w:r>
      <w:r w:rsidRPr="00AB3949">
        <w:rPr>
          <w:sz w:val="22"/>
          <w:szCs w:val="22"/>
          <w:u w:val="single"/>
        </w:rPr>
        <w:t>.0</w:t>
      </w:r>
      <w:r w:rsidR="004B0C3B">
        <w:rPr>
          <w:sz w:val="22"/>
          <w:szCs w:val="22"/>
          <w:u w:val="single"/>
        </w:rPr>
        <w:t>4</w:t>
      </w:r>
      <w:r w:rsidRPr="00AB3949">
        <w:rPr>
          <w:sz w:val="22"/>
          <w:szCs w:val="22"/>
          <w:u w:val="single"/>
        </w:rPr>
        <w:t>.201</w:t>
      </w:r>
      <w:r w:rsidR="004B0C3B">
        <w:rPr>
          <w:sz w:val="22"/>
          <w:szCs w:val="22"/>
          <w:u w:val="single"/>
        </w:rPr>
        <w:t>6</w:t>
      </w:r>
      <w:r w:rsidRPr="00AB3949">
        <w:rPr>
          <w:sz w:val="22"/>
          <w:szCs w:val="22"/>
        </w:rPr>
        <w:t xml:space="preserve"> № </w:t>
      </w:r>
      <w:r w:rsidRPr="00AB3949">
        <w:rPr>
          <w:sz w:val="22"/>
          <w:szCs w:val="22"/>
          <w:u w:val="single"/>
        </w:rPr>
        <w:t>12-13-</w:t>
      </w:r>
      <w:r w:rsidR="004B0C3B">
        <w:rPr>
          <w:sz w:val="22"/>
          <w:szCs w:val="22"/>
          <w:u w:val="single"/>
        </w:rPr>
        <w:t>592</w:t>
      </w:r>
    </w:p>
    <w:p w:rsidR="00990BB3" w:rsidRPr="00990BB3" w:rsidRDefault="00990BB3" w:rsidP="00990BB3">
      <w:pPr>
        <w:suppressAutoHyphens/>
        <w:jc w:val="both"/>
        <w:rPr>
          <w:sz w:val="22"/>
          <w:szCs w:val="22"/>
        </w:rPr>
      </w:pPr>
    </w:p>
    <w:p w:rsidR="00990BB3" w:rsidRPr="00990BB3" w:rsidRDefault="00990BB3" w:rsidP="00990BB3">
      <w:pPr>
        <w:suppressAutoHyphens/>
        <w:jc w:val="both"/>
        <w:rPr>
          <w:color w:val="000000"/>
          <w:sz w:val="22"/>
          <w:szCs w:val="22"/>
        </w:rPr>
      </w:pPr>
      <w:r w:rsidRPr="00990BB3">
        <w:rPr>
          <w:color w:val="000000"/>
          <w:sz w:val="22"/>
          <w:szCs w:val="22"/>
        </w:rPr>
        <w:t xml:space="preserve">Рабочая программа обсуждена на заседании кафедры Инженерные системы зданий и сооружений </w:t>
      </w:r>
      <w:r w:rsidRPr="00212EB3">
        <w:rPr>
          <w:sz w:val="22"/>
          <w:szCs w:val="22"/>
        </w:rPr>
        <w:t xml:space="preserve">протокол № </w:t>
      </w:r>
      <w:r w:rsidR="00065844" w:rsidRPr="00212EB3">
        <w:rPr>
          <w:sz w:val="22"/>
          <w:szCs w:val="22"/>
        </w:rPr>
        <w:t>10</w:t>
      </w:r>
      <w:r w:rsidRPr="00212EB3">
        <w:rPr>
          <w:sz w:val="22"/>
          <w:szCs w:val="22"/>
        </w:rPr>
        <w:t xml:space="preserve"> </w:t>
      </w:r>
      <w:r w:rsidR="00783F00" w:rsidRPr="00212EB3">
        <w:rPr>
          <w:sz w:val="22"/>
          <w:szCs w:val="22"/>
        </w:rPr>
        <w:t>от</w:t>
      </w:r>
      <w:r w:rsidRPr="00212EB3">
        <w:rPr>
          <w:sz w:val="22"/>
          <w:szCs w:val="22"/>
        </w:rPr>
        <w:t xml:space="preserve"> «</w:t>
      </w:r>
      <w:r w:rsidR="00212EB3" w:rsidRPr="00212EB3">
        <w:rPr>
          <w:sz w:val="22"/>
          <w:szCs w:val="22"/>
        </w:rPr>
        <w:t>1</w:t>
      </w:r>
      <w:r w:rsidRPr="00212EB3">
        <w:rPr>
          <w:sz w:val="22"/>
          <w:szCs w:val="22"/>
        </w:rPr>
        <w:t xml:space="preserve">» </w:t>
      </w:r>
      <w:r w:rsidR="00065844" w:rsidRPr="00212EB3">
        <w:rPr>
          <w:sz w:val="22"/>
          <w:szCs w:val="22"/>
        </w:rPr>
        <w:t>июня</w:t>
      </w:r>
      <w:r w:rsidRPr="00212EB3">
        <w:rPr>
          <w:sz w:val="22"/>
          <w:szCs w:val="22"/>
        </w:rPr>
        <w:t xml:space="preserve"> 20</w:t>
      </w:r>
      <w:r w:rsidR="00065844" w:rsidRPr="00212EB3">
        <w:rPr>
          <w:sz w:val="22"/>
          <w:szCs w:val="22"/>
        </w:rPr>
        <w:t>15</w:t>
      </w:r>
      <w:r w:rsidRPr="00212EB3">
        <w:rPr>
          <w:sz w:val="22"/>
          <w:szCs w:val="22"/>
        </w:rPr>
        <w:t xml:space="preserve"> г.</w:t>
      </w:r>
    </w:p>
    <w:p w:rsidR="00990BB3" w:rsidRPr="00990BB3" w:rsidRDefault="00990BB3" w:rsidP="00990BB3">
      <w:pPr>
        <w:suppressAutoHyphens/>
        <w:jc w:val="both"/>
        <w:rPr>
          <w:color w:val="000000"/>
          <w:sz w:val="22"/>
          <w:szCs w:val="22"/>
        </w:rPr>
      </w:pPr>
    </w:p>
    <w:p w:rsidR="00990BB3" w:rsidRPr="00990BB3" w:rsidRDefault="00990BB3" w:rsidP="00990BB3">
      <w:pPr>
        <w:suppressAutoHyphens/>
        <w:jc w:val="both"/>
        <w:rPr>
          <w:color w:val="000000"/>
          <w:sz w:val="22"/>
          <w:szCs w:val="22"/>
        </w:rPr>
      </w:pPr>
      <w:r w:rsidRPr="00990BB3">
        <w:rPr>
          <w:color w:val="000000"/>
          <w:sz w:val="22"/>
          <w:szCs w:val="22"/>
        </w:rPr>
        <w:t xml:space="preserve">Заведующий кафедрой к.т.н., доцент </w:t>
      </w:r>
      <w:r w:rsidRPr="001508E1">
        <w:rPr>
          <w:color w:val="000000"/>
          <w:sz w:val="22"/>
          <w:szCs w:val="22"/>
        </w:rPr>
        <w:t>А.В.Кобзарь</w:t>
      </w:r>
      <w:r w:rsidRPr="00990BB3">
        <w:rPr>
          <w:color w:val="000000"/>
          <w:sz w:val="22"/>
          <w:szCs w:val="22"/>
        </w:rPr>
        <w:t xml:space="preserve"> </w:t>
      </w:r>
    </w:p>
    <w:p w:rsidR="00536306" w:rsidRPr="00536306" w:rsidRDefault="00536306" w:rsidP="00536306">
      <w:pPr>
        <w:suppressAutoHyphens/>
        <w:rPr>
          <w:sz w:val="22"/>
          <w:szCs w:val="22"/>
        </w:rPr>
      </w:pPr>
      <w:r w:rsidRPr="00536306">
        <w:rPr>
          <w:sz w:val="22"/>
          <w:szCs w:val="22"/>
        </w:rPr>
        <w:t>Составитель</w:t>
      </w:r>
      <w:r w:rsidR="008C37FC">
        <w:rPr>
          <w:sz w:val="22"/>
          <w:szCs w:val="22"/>
        </w:rPr>
        <w:t>:</w:t>
      </w:r>
      <w:r w:rsidRPr="00536306">
        <w:rPr>
          <w:sz w:val="22"/>
          <w:szCs w:val="22"/>
        </w:rPr>
        <w:t xml:space="preserve"> </w:t>
      </w:r>
      <w:r w:rsidR="00E629F2">
        <w:rPr>
          <w:sz w:val="22"/>
          <w:szCs w:val="22"/>
        </w:rPr>
        <w:t>к.т.н., доцент А.В. Кобзарь,</w:t>
      </w:r>
      <w:bookmarkStart w:id="0" w:name="_GoBack"/>
      <w:bookmarkEnd w:id="0"/>
      <w:r w:rsidR="004A171C">
        <w:rPr>
          <w:sz w:val="22"/>
          <w:szCs w:val="22"/>
        </w:rPr>
        <w:t xml:space="preserve"> </w:t>
      </w:r>
      <w:r w:rsidR="0045456E">
        <w:rPr>
          <w:color w:val="000000"/>
          <w:sz w:val="22"/>
          <w:szCs w:val="22"/>
        </w:rPr>
        <w:t>ст. преподаватель А. А. Еськин</w:t>
      </w:r>
    </w:p>
    <w:p w:rsidR="00536306" w:rsidRDefault="00536306" w:rsidP="00536306">
      <w:pPr>
        <w:pStyle w:val="a5"/>
        <w:rPr>
          <w:b/>
          <w:caps/>
          <w:sz w:val="20"/>
        </w:rPr>
      </w:pPr>
    </w:p>
    <w:p w:rsidR="00347E31" w:rsidRDefault="00347E31" w:rsidP="00536306">
      <w:pPr>
        <w:pStyle w:val="a5"/>
        <w:rPr>
          <w:b/>
          <w:caps/>
          <w:sz w:val="20"/>
        </w:rPr>
      </w:pPr>
    </w:p>
    <w:p w:rsidR="00347E31" w:rsidRPr="00750AC8" w:rsidRDefault="00347E31" w:rsidP="00536306">
      <w:pPr>
        <w:pStyle w:val="a5"/>
        <w:rPr>
          <w:b/>
          <w:caps/>
          <w:sz w:val="20"/>
        </w:rPr>
      </w:pPr>
    </w:p>
    <w:p w:rsidR="00347E31" w:rsidRDefault="00347E31">
      <w:pPr>
        <w:rPr>
          <w:b/>
          <w:bCs/>
          <w:sz w:val="20"/>
          <w:szCs w:val="20"/>
        </w:rPr>
      </w:pPr>
      <w:r>
        <w:rPr>
          <w:b/>
          <w:bCs/>
          <w:sz w:val="20"/>
          <w:szCs w:val="20"/>
        </w:rPr>
        <w:br w:type="page"/>
      </w:r>
    </w:p>
    <w:p w:rsidR="00536306" w:rsidRDefault="00536306" w:rsidP="00536306">
      <w:pPr>
        <w:rPr>
          <w:b/>
          <w:bCs/>
          <w:sz w:val="20"/>
          <w:szCs w:val="20"/>
        </w:rPr>
      </w:pPr>
    </w:p>
    <w:p w:rsidR="00536306" w:rsidRPr="002B011D" w:rsidRDefault="00536306" w:rsidP="00536306">
      <w:pPr>
        <w:pStyle w:val="a7"/>
        <w:tabs>
          <w:tab w:val="clear" w:pos="4677"/>
          <w:tab w:val="clear" w:pos="9355"/>
        </w:tabs>
        <w:suppressAutoHyphens/>
        <w:spacing w:line="360" w:lineRule="auto"/>
        <w:jc w:val="center"/>
        <w:rPr>
          <w:b/>
          <w:bCs/>
          <w:sz w:val="20"/>
          <w:szCs w:val="20"/>
        </w:rPr>
      </w:pPr>
      <w:r w:rsidRPr="002B011D">
        <w:rPr>
          <w:b/>
          <w:bCs/>
          <w:sz w:val="20"/>
          <w:szCs w:val="20"/>
        </w:rPr>
        <w:t xml:space="preserve">Оборотная сторона титульного листа </w:t>
      </w:r>
      <w:r>
        <w:rPr>
          <w:b/>
          <w:bCs/>
          <w:sz w:val="20"/>
          <w:szCs w:val="20"/>
        </w:rPr>
        <w:t>РПУД</w:t>
      </w:r>
    </w:p>
    <w:p w:rsidR="00536306" w:rsidRPr="00750AC8" w:rsidRDefault="00536306" w:rsidP="00536306">
      <w:pPr>
        <w:pStyle w:val="a7"/>
        <w:tabs>
          <w:tab w:val="clear" w:pos="4677"/>
          <w:tab w:val="clear" w:pos="9355"/>
        </w:tabs>
        <w:suppressAutoHyphens/>
        <w:spacing w:line="360" w:lineRule="auto"/>
        <w:jc w:val="center"/>
        <w:rPr>
          <w:bCs/>
          <w:sz w:val="20"/>
          <w:szCs w:val="20"/>
        </w:rPr>
      </w:pPr>
    </w:p>
    <w:p w:rsidR="00536306" w:rsidRPr="00750AC8" w:rsidRDefault="00536306" w:rsidP="00536306">
      <w:pPr>
        <w:pStyle w:val="a7"/>
        <w:tabs>
          <w:tab w:val="clear" w:pos="4677"/>
          <w:tab w:val="clear" w:pos="9355"/>
        </w:tabs>
        <w:suppressAutoHyphens/>
        <w:spacing w:line="360" w:lineRule="auto"/>
        <w:jc w:val="both"/>
        <w:rPr>
          <w:bCs/>
          <w:sz w:val="20"/>
          <w:szCs w:val="20"/>
        </w:rPr>
      </w:pPr>
      <w:r w:rsidRPr="00750AC8">
        <w:rPr>
          <w:b/>
          <w:sz w:val="20"/>
          <w:szCs w:val="20"/>
          <w:lang w:val="en-US"/>
        </w:rPr>
        <w:t>I</w:t>
      </w:r>
      <w:r w:rsidRPr="00750AC8">
        <w:rPr>
          <w:b/>
          <w:sz w:val="20"/>
          <w:szCs w:val="20"/>
        </w:rPr>
        <w:t>. Рабочая программа пересмотрена на заседании кафедры</w:t>
      </w:r>
      <w:r w:rsidRPr="00750AC8">
        <w:rPr>
          <w:bCs/>
          <w:sz w:val="20"/>
          <w:szCs w:val="20"/>
        </w:rPr>
        <w:t xml:space="preserve">: </w:t>
      </w:r>
    </w:p>
    <w:p w:rsidR="00536306" w:rsidRPr="00750AC8" w:rsidRDefault="00536306" w:rsidP="00536306">
      <w:pPr>
        <w:suppressAutoHyphens/>
        <w:spacing w:line="360" w:lineRule="auto"/>
        <w:rPr>
          <w:bCs/>
          <w:sz w:val="20"/>
          <w:szCs w:val="20"/>
        </w:rPr>
      </w:pPr>
      <w:r w:rsidRPr="00750AC8">
        <w:rPr>
          <w:bCs/>
          <w:sz w:val="20"/>
          <w:szCs w:val="20"/>
        </w:rPr>
        <w:t xml:space="preserve">Протокол </w:t>
      </w:r>
      <w:r>
        <w:rPr>
          <w:bCs/>
          <w:sz w:val="20"/>
          <w:szCs w:val="20"/>
        </w:rPr>
        <w:t xml:space="preserve">от «_____» _________________ 20___ </w:t>
      </w:r>
      <w:r w:rsidRPr="00750AC8">
        <w:rPr>
          <w:bCs/>
          <w:sz w:val="20"/>
          <w:szCs w:val="20"/>
        </w:rPr>
        <w:t>г.  № ______</w:t>
      </w:r>
    </w:p>
    <w:p w:rsidR="00536306" w:rsidRPr="00750AC8" w:rsidRDefault="00536306" w:rsidP="00536306">
      <w:pPr>
        <w:suppressAutoHyphens/>
        <w:rPr>
          <w:sz w:val="20"/>
          <w:szCs w:val="20"/>
        </w:rPr>
      </w:pPr>
      <w:r w:rsidRPr="00750AC8">
        <w:rPr>
          <w:bCs/>
          <w:sz w:val="20"/>
          <w:szCs w:val="20"/>
        </w:rPr>
        <w:t xml:space="preserve">Заведующий кафедрой </w:t>
      </w:r>
      <w:r w:rsidRPr="00750AC8">
        <w:rPr>
          <w:sz w:val="20"/>
          <w:szCs w:val="20"/>
        </w:rPr>
        <w:t>_______________________   __________________</w:t>
      </w:r>
    </w:p>
    <w:p w:rsidR="00536306" w:rsidRPr="00750AC8" w:rsidRDefault="00536306" w:rsidP="00536306">
      <w:pPr>
        <w:suppressAutoHyphens/>
        <w:rPr>
          <w:sz w:val="20"/>
          <w:szCs w:val="20"/>
        </w:rPr>
      </w:pPr>
      <w:r w:rsidRPr="00750AC8">
        <w:rPr>
          <w:sz w:val="20"/>
          <w:szCs w:val="20"/>
        </w:rPr>
        <w:t xml:space="preserve">                                                          (подпись)                             (</w:t>
      </w:r>
      <w:r>
        <w:rPr>
          <w:sz w:val="20"/>
          <w:szCs w:val="20"/>
        </w:rPr>
        <w:t>И</w:t>
      </w:r>
      <w:r w:rsidRPr="00750AC8">
        <w:rPr>
          <w:sz w:val="20"/>
          <w:szCs w:val="20"/>
        </w:rPr>
        <w:t>.</w:t>
      </w:r>
      <w:r>
        <w:rPr>
          <w:sz w:val="20"/>
          <w:szCs w:val="20"/>
        </w:rPr>
        <w:t>О</w:t>
      </w:r>
      <w:r w:rsidRPr="00750AC8">
        <w:rPr>
          <w:sz w:val="20"/>
          <w:szCs w:val="20"/>
        </w:rPr>
        <w:t xml:space="preserve">. </w:t>
      </w:r>
      <w:r>
        <w:rPr>
          <w:sz w:val="20"/>
          <w:szCs w:val="20"/>
        </w:rPr>
        <w:t>Ф</w:t>
      </w:r>
      <w:r w:rsidRPr="00750AC8">
        <w:rPr>
          <w:sz w:val="20"/>
          <w:szCs w:val="20"/>
        </w:rPr>
        <w:t>амилия)</w:t>
      </w:r>
    </w:p>
    <w:p w:rsidR="00536306" w:rsidRPr="00750AC8" w:rsidRDefault="00536306" w:rsidP="00536306">
      <w:pPr>
        <w:suppressAutoHyphens/>
        <w:spacing w:line="360" w:lineRule="auto"/>
        <w:rPr>
          <w:bCs/>
          <w:sz w:val="20"/>
          <w:szCs w:val="20"/>
        </w:rPr>
      </w:pPr>
    </w:p>
    <w:p w:rsidR="00536306" w:rsidRPr="00750AC8" w:rsidRDefault="00536306" w:rsidP="00536306">
      <w:pPr>
        <w:pStyle w:val="a7"/>
        <w:tabs>
          <w:tab w:val="clear" w:pos="4677"/>
          <w:tab w:val="clear" w:pos="9355"/>
        </w:tabs>
        <w:suppressAutoHyphens/>
        <w:spacing w:line="360" w:lineRule="auto"/>
        <w:jc w:val="both"/>
        <w:rPr>
          <w:b/>
          <w:sz w:val="20"/>
          <w:szCs w:val="20"/>
        </w:rPr>
      </w:pPr>
    </w:p>
    <w:p w:rsidR="00536306" w:rsidRPr="00750AC8" w:rsidRDefault="00536306" w:rsidP="00536306">
      <w:pPr>
        <w:pStyle w:val="a7"/>
        <w:tabs>
          <w:tab w:val="clear" w:pos="4677"/>
          <w:tab w:val="clear" w:pos="9355"/>
        </w:tabs>
        <w:suppressAutoHyphens/>
        <w:spacing w:line="360" w:lineRule="auto"/>
        <w:jc w:val="both"/>
        <w:rPr>
          <w:b/>
          <w:sz w:val="20"/>
          <w:szCs w:val="20"/>
        </w:rPr>
      </w:pPr>
    </w:p>
    <w:p w:rsidR="00536306" w:rsidRPr="00750AC8" w:rsidRDefault="00536306" w:rsidP="00536306">
      <w:pPr>
        <w:pStyle w:val="a7"/>
        <w:tabs>
          <w:tab w:val="clear" w:pos="4677"/>
          <w:tab w:val="clear" w:pos="9355"/>
        </w:tabs>
        <w:suppressAutoHyphens/>
        <w:spacing w:line="360" w:lineRule="auto"/>
        <w:jc w:val="both"/>
        <w:rPr>
          <w:b/>
          <w:sz w:val="20"/>
          <w:szCs w:val="20"/>
        </w:rPr>
      </w:pPr>
    </w:p>
    <w:p w:rsidR="00536306" w:rsidRPr="00750AC8" w:rsidRDefault="00536306" w:rsidP="00536306">
      <w:pPr>
        <w:pStyle w:val="a7"/>
        <w:tabs>
          <w:tab w:val="clear" w:pos="4677"/>
          <w:tab w:val="clear" w:pos="9355"/>
        </w:tabs>
        <w:suppressAutoHyphens/>
        <w:spacing w:line="360" w:lineRule="auto"/>
        <w:jc w:val="both"/>
        <w:rPr>
          <w:b/>
          <w:sz w:val="20"/>
          <w:szCs w:val="20"/>
        </w:rPr>
      </w:pPr>
    </w:p>
    <w:p w:rsidR="00536306" w:rsidRPr="00750AC8" w:rsidRDefault="00536306" w:rsidP="00536306">
      <w:pPr>
        <w:pStyle w:val="a7"/>
        <w:tabs>
          <w:tab w:val="clear" w:pos="4677"/>
          <w:tab w:val="clear" w:pos="9355"/>
        </w:tabs>
        <w:suppressAutoHyphens/>
        <w:spacing w:line="360" w:lineRule="auto"/>
        <w:jc w:val="both"/>
        <w:rPr>
          <w:b/>
          <w:sz w:val="20"/>
          <w:szCs w:val="20"/>
        </w:rPr>
      </w:pPr>
    </w:p>
    <w:p w:rsidR="00536306" w:rsidRPr="00750AC8" w:rsidRDefault="00536306" w:rsidP="00536306">
      <w:pPr>
        <w:pStyle w:val="a7"/>
        <w:tabs>
          <w:tab w:val="clear" w:pos="4677"/>
          <w:tab w:val="clear" w:pos="9355"/>
        </w:tabs>
        <w:suppressAutoHyphens/>
        <w:spacing w:line="360" w:lineRule="auto"/>
        <w:jc w:val="both"/>
        <w:rPr>
          <w:b/>
          <w:sz w:val="20"/>
          <w:szCs w:val="20"/>
        </w:rPr>
      </w:pPr>
    </w:p>
    <w:p w:rsidR="00536306" w:rsidRPr="00750AC8" w:rsidRDefault="00536306" w:rsidP="00536306">
      <w:pPr>
        <w:pStyle w:val="a7"/>
        <w:tabs>
          <w:tab w:val="clear" w:pos="4677"/>
          <w:tab w:val="clear" w:pos="9355"/>
        </w:tabs>
        <w:suppressAutoHyphens/>
        <w:spacing w:line="360" w:lineRule="auto"/>
        <w:jc w:val="both"/>
        <w:rPr>
          <w:bCs/>
          <w:sz w:val="20"/>
          <w:szCs w:val="20"/>
        </w:rPr>
      </w:pPr>
      <w:r w:rsidRPr="00750AC8">
        <w:rPr>
          <w:b/>
          <w:sz w:val="20"/>
          <w:szCs w:val="20"/>
          <w:lang w:val="en-US"/>
        </w:rPr>
        <w:t>II</w:t>
      </w:r>
      <w:r w:rsidRPr="00750AC8">
        <w:rPr>
          <w:b/>
          <w:sz w:val="20"/>
          <w:szCs w:val="20"/>
        </w:rPr>
        <w:t>. Рабочая программа пересмотрена на заседании кафедры</w:t>
      </w:r>
      <w:r w:rsidRPr="00750AC8">
        <w:rPr>
          <w:bCs/>
          <w:sz w:val="20"/>
          <w:szCs w:val="20"/>
        </w:rPr>
        <w:t xml:space="preserve">: </w:t>
      </w:r>
    </w:p>
    <w:p w:rsidR="00536306" w:rsidRPr="00750AC8" w:rsidRDefault="00536306" w:rsidP="00536306">
      <w:pPr>
        <w:suppressAutoHyphens/>
        <w:spacing w:line="360" w:lineRule="auto"/>
        <w:rPr>
          <w:bCs/>
          <w:sz w:val="20"/>
          <w:szCs w:val="20"/>
        </w:rPr>
      </w:pPr>
      <w:r w:rsidRPr="00750AC8">
        <w:rPr>
          <w:bCs/>
          <w:sz w:val="20"/>
          <w:szCs w:val="20"/>
        </w:rPr>
        <w:t>Протокол от «_____»  _________________ 20</w:t>
      </w:r>
      <w:r>
        <w:rPr>
          <w:bCs/>
          <w:sz w:val="20"/>
          <w:szCs w:val="20"/>
        </w:rPr>
        <w:t>___</w:t>
      </w:r>
      <w:r w:rsidRPr="00750AC8">
        <w:rPr>
          <w:bCs/>
          <w:sz w:val="20"/>
          <w:szCs w:val="20"/>
        </w:rPr>
        <w:t xml:space="preserve">  г.  № ______</w:t>
      </w:r>
    </w:p>
    <w:p w:rsidR="00536306" w:rsidRPr="00750AC8" w:rsidRDefault="00536306" w:rsidP="00536306">
      <w:pPr>
        <w:suppressAutoHyphens/>
        <w:rPr>
          <w:sz w:val="20"/>
          <w:szCs w:val="20"/>
        </w:rPr>
      </w:pPr>
      <w:r w:rsidRPr="00750AC8">
        <w:rPr>
          <w:bCs/>
          <w:sz w:val="20"/>
          <w:szCs w:val="20"/>
        </w:rPr>
        <w:t xml:space="preserve">Заведующий кафедрой </w:t>
      </w:r>
      <w:r w:rsidRPr="00750AC8">
        <w:rPr>
          <w:sz w:val="20"/>
          <w:szCs w:val="20"/>
        </w:rPr>
        <w:t>_______________________   __________________</w:t>
      </w:r>
    </w:p>
    <w:p w:rsidR="00536306" w:rsidRPr="00750AC8" w:rsidRDefault="00536306" w:rsidP="00536306">
      <w:pPr>
        <w:suppressAutoHyphens/>
        <w:rPr>
          <w:sz w:val="20"/>
          <w:szCs w:val="20"/>
        </w:rPr>
      </w:pPr>
      <w:r w:rsidRPr="00750AC8">
        <w:rPr>
          <w:sz w:val="20"/>
          <w:szCs w:val="20"/>
        </w:rPr>
        <w:t xml:space="preserve">                                                          (подпись)                             (</w:t>
      </w:r>
      <w:r>
        <w:rPr>
          <w:sz w:val="20"/>
          <w:szCs w:val="20"/>
        </w:rPr>
        <w:t>И</w:t>
      </w:r>
      <w:r w:rsidRPr="00750AC8">
        <w:rPr>
          <w:sz w:val="20"/>
          <w:szCs w:val="20"/>
        </w:rPr>
        <w:t>.</w:t>
      </w:r>
      <w:r>
        <w:rPr>
          <w:sz w:val="20"/>
          <w:szCs w:val="20"/>
        </w:rPr>
        <w:t>О</w:t>
      </w:r>
      <w:r w:rsidRPr="00750AC8">
        <w:rPr>
          <w:sz w:val="20"/>
          <w:szCs w:val="20"/>
        </w:rPr>
        <w:t xml:space="preserve">. </w:t>
      </w:r>
      <w:r>
        <w:rPr>
          <w:sz w:val="20"/>
          <w:szCs w:val="20"/>
        </w:rPr>
        <w:t>Ф</w:t>
      </w:r>
      <w:r w:rsidRPr="00750AC8">
        <w:rPr>
          <w:sz w:val="20"/>
          <w:szCs w:val="20"/>
        </w:rPr>
        <w:t>амилия)</w:t>
      </w:r>
    </w:p>
    <w:p w:rsidR="00536306" w:rsidRPr="00750AC8" w:rsidRDefault="00536306" w:rsidP="00536306">
      <w:pPr>
        <w:pStyle w:val="a7"/>
        <w:tabs>
          <w:tab w:val="clear" w:pos="4677"/>
          <w:tab w:val="clear" w:pos="9355"/>
        </w:tabs>
        <w:suppressAutoHyphens/>
        <w:spacing w:line="360" w:lineRule="auto"/>
        <w:rPr>
          <w:bCs/>
          <w:sz w:val="20"/>
          <w:szCs w:val="20"/>
        </w:rPr>
      </w:pPr>
    </w:p>
    <w:p w:rsidR="00536306" w:rsidRPr="00750AC8" w:rsidRDefault="00536306" w:rsidP="00536306">
      <w:pPr>
        <w:pStyle w:val="a7"/>
        <w:tabs>
          <w:tab w:val="clear" w:pos="4677"/>
          <w:tab w:val="clear" w:pos="9355"/>
        </w:tabs>
        <w:suppressAutoHyphens/>
        <w:spacing w:line="360" w:lineRule="auto"/>
        <w:rPr>
          <w:bCs/>
          <w:sz w:val="20"/>
          <w:szCs w:val="20"/>
        </w:rPr>
      </w:pPr>
    </w:p>
    <w:p w:rsidR="00536306" w:rsidRPr="00750AC8" w:rsidRDefault="00536306" w:rsidP="00536306">
      <w:pPr>
        <w:suppressAutoHyphens/>
        <w:spacing w:line="360" w:lineRule="auto"/>
        <w:rPr>
          <w:bCs/>
          <w:sz w:val="20"/>
          <w:szCs w:val="20"/>
        </w:rPr>
      </w:pPr>
    </w:p>
    <w:p w:rsidR="00536306" w:rsidRPr="00750AC8" w:rsidRDefault="00536306" w:rsidP="00536306">
      <w:pPr>
        <w:suppressAutoHyphens/>
        <w:rPr>
          <w:sz w:val="20"/>
          <w:szCs w:val="20"/>
        </w:rPr>
      </w:pPr>
    </w:p>
    <w:p w:rsidR="004B0C3B" w:rsidRPr="007C1AA8" w:rsidRDefault="00536306" w:rsidP="004B0C3B">
      <w:pPr>
        <w:pStyle w:val="a7"/>
        <w:tabs>
          <w:tab w:val="clear" w:pos="4677"/>
          <w:tab w:val="clear" w:pos="9355"/>
          <w:tab w:val="left" w:pos="851"/>
        </w:tabs>
        <w:suppressAutoHyphens/>
        <w:ind w:firstLine="567"/>
        <w:jc w:val="center"/>
        <w:rPr>
          <w:b/>
          <w:caps/>
          <w:sz w:val="28"/>
          <w:szCs w:val="28"/>
        </w:rPr>
      </w:pPr>
      <w:r w:rsidRPr="00750AC8">
        <w:rPr>
          <w:b/>
          <w:sz w:val="20"/>
          <w:szCs w:val="20"/>
        </w:rPr>
        <w:br w:type="page"/>
      </w:r>
      <w:r w:rsidR="004B0C3B">
        <w:rPr>
          <w:b/>
          <w:sz w:val="28"/>
          <w:szCs w:val="28"/>
        </w:rPr>
        <w:lastRenderedPageBreak/>
        <w:t>АННОТАЦИЯ ДИСЦИПЛИНЫ</w:t>
      </w:r>
    </w:p>
    <w:p w:rsidR="004B0C3B" w:rsidRPr="00FA3EFE" w:rsidRDefault="004B0C3B" w:rsidP="004B0C3B">
      <w:pPr>
        <w:pStyle w:val="a7"/>
        <w:tabs>
          <w:tab w:val="clear" w:pos="4677"/>
          <w:tab w:val="clear" w:pos="9355"/>
          <w:tab w:val="left" w:pos="851"/>
        </w:tabs>
        <w:suppressAutoHyphens/>
        <w:ind w:firstLine="567"/>
        <w:jc w:val="center"/>
        <w:rPr>
          <w:b/>
          <w:caps/>
          <w:sz w:val="28"/>
          <w:szCs w:val="28"/>
        </w:rPr>
      </w:pPr>
      <w:r w:rsidRPr="00FA3EFE">
        <w:rPr>
          <w:b/>
          <w:sz w:val="28"/>
          <w:szCs w:val="28"/>
        </w:rPr>
        <w:t>«Теплогазоснабжение с основами теплотехники»</w:t>
      </w:r>
    </w:p>
    <w:p w:rsidR="004B0C3B" w:rsidRPr="007C375D" w:rsidRDefault="004B0C3B" w:rsidP="004B0C3B">
      <w:pPr>
        <w:tabs>
          <w:tab w:val="left" w:pos="851"/>
        </w:tabs>
        <w:ind w:firstLine="567"/>
        <w:jc w:val="both"/>
        <w:rPr>
          <w:sz w:val="16"/>
          <w:szCs w:val="16"/>
        </w:rPr>
      </w:pPr>
    </w:p>
    <w:p w:rsidR="004B0C3B" w:rsidRDefault="004B0C3B" w:rsidP="004B0C3B">
      <w:pPr>
        <w:tabs>
          <w:tab w:val="left" w:pos="851"/>
        </w:tabs>
        <w:spacing w:line="360" w:lineRule="auto"/>
        <w:ind w:firstLine="567"/>
        <w:jc w:val="both"/>
        <w:rPr>
          <w:sz w:val="28"/>
          <w:szCs w:val="28"/>
        </w:rPr>
      </w:pPr>
      <w:r>
        <w:rPr>
          <w:sz w:val="28"/>
          <w:szCs w:val="28"/>
        </w:rPr>
        <w:t xml:space="preserve">Дисциплина разработана для </w:t>
      </w:r>
      <w:r w:rsidRPr="00154526">
        <w:rPr>
          <w:sz w:val="28"/>
          <w:szCs w:val="28"/>
        </w:rPr>
        <w:t>сту</w:t>
      </w:r>
      <w:r w:rsidRPr="00CD0874">
        <w:rPr>
          <w:sz w:val="28"/>
          <w:szCs w:val="28"/>
        </w:rPr>
        <w:t>дентов</w:t>
      </w:r>
      <w:r>
        <w:rPr>
          <w:sz w:val="28"/>
          <w:szCs w:val="28"/>
        </w:rPr>
        <w:t xml:space="preserve">, обучающихся </w:t>
      </w:r>
      <w:r w:rsidRPr="00CD0874">
        <w:rPr>
          <w:sz w:val="28"/>
          <w:szCs w:val="28"/>
        </w:rPr>
        <w:t xml:space="preserve">по направлению </w:t>
      </w:r>
      <w:r>
        <w:rPr>
          <w:sz w:val="28"/>
          <w:szCs w:val="28"/>
        </w:rPr>
        <w:t>подготовки 08.03.01 Строительство,</w:t>
      </w:r>
      <w:r w:rsidRPr="00110F36">
        <w:rPr>
          <w:sz w:val="28"/>
          <w:szCs w:val="28"/>
        </w:rPr>
        <w:t xml:space="preserve"> </w:t>
      </w:r>
      <w:r>
        <w:rPr>
          <w:sz w:val="28"/>
          <w:szCs w:val="28"/>
        </w:rPr>
        <w:t>профиль «</w:t>
      </w:r>
      <w:r w:rsidR="00212EB3">
        <w:rPr>
          <w:sz w:val="28"/>
          <w:szCs w:val="28"/>
        </w:rPr>
        <w:t>Водоснабжение и водоотведение</w:t>
      </w:r>
      <w:r>
        <w:rPr>
          <w:sz w:val="28"/>
          <w:szCs w:val="28"/>
        </w:rPr>
        <w:t xml:space="preserve">» </w:t>
      </w:r>
      <w:r w:rsidRPr="00110F36">
        <w:rPr>
          <w:sz w:val="28"/>
          <w:szCs w:val="28"/>
        </w:rPr>
        <w:t>в</w:t>
      </w:r>
      <w:r w:rsidRPr="00CD0874">
        <w:rPr>
          <w:sz w:val="28"/>
          <w:szCs w:val="28"/>
        </w:rPr>
        <w:t xml:space="preserve"> соответствие с требованиями </w:t>
      </w:r>
      <w:r w:rsidR="00212EB3" w:rsidRPr="00212EB3">
        <w:rPr>
          <w:sz w:val="28"/>
          <w:szCs w:val="28"/>
        </w:rPr>
        <w:t>федерального государственного образовательного стандарта высшего образования по направлению подготовки 08.03.01 по направлению Строительство, утвержденного приказом Министерства образования и на</w:t>
      </w:r>
      <w:r w:rsidR="00212EB3">
        <w:rPr>
          <w:sz w:val="28"/>
          <w:szCs w:val="28"/>
        </w:rPr>
        <w:t>уки РФ от  12.03.2015 г. №  201</w:t>
      </w:r>
      <w:r w:rsidR="00212EB3" w:rsidRPr="00212EB3">
        <w:rPr>
          <w:sz w:val="28"/>
          <w:szCs w:val="28"/>
        </w:rPr>
        <w:t xml:space="preserve"> </w:t>
      </w:r>
      <w:r>
        <w:rPr>
          <w:sz w:val="28"/>
          <w:szCs w:val="28"/>
        </w:rPr>
        <w:t xml:space="preserve"> и входит в базовую часть Блока 1 Дисциплины (модули) учебного плана (Б1.Б.18). </w:t>
      </w:r>
    </w:p>
    <w:p w:rsidR="004B0C3B" w:rsidRDefault="004B0C3B" w:rsidP="004B0C3B">
      <w:pPr>
        <w:tabs>
          <w:tab w:val="left" w:pos="851"/>
        </w:tabs>
        <w:spacing w:line="360" w:lineRule="auto"/>
        <w:ind w:firstLine="567"/>
        <w:jc w:val="both"/>
        <w:rPr>
          <w:sz w:val="28"/>
          <w:szCs w:val="28"/>
        </w:rPr>
      </w:pPr>
      <w:r w:rsidRPr="001439FD">
        <w:rPr>
          <w:sz w:val="28"/>
          <w:szCs w:val="28"/>
        </w:rPr>
        <w:t>Общая трудоемкость дисциплины составляет</w:t>
      </w:r>
      <w:r>
        <w:rPr>
          <w:sz w:val="28"/>
          <w:szCs w:val="28"/>
        </w:rPr>
        <w:t xml:space="preserve"> </w:t>
      </w:r>
      <w:r w:rsidRPr="001439FD">
        <w:rPr>
          <w:sz w:val="28"/>
          <w:szCs w:val="28"/>
        </w:rPr>
        <w:t>1</w:t>
      </w:r>
      <w:r>
        <w:rPr>
          <w:sz w:val="28"/>
          <w:szCs w:val="28"/>
        </w:rPr>
        <w:t>44</w:t>
      </w:r>
      <w:r w:rsidRPr="001439FD">
        <w:rPr>
          <w:sz w:val="28"/>
          <w:szCs w:val="28"/>
        </w:rPr>
        <w:t xml:space="preserve"> час</w:t>
      </w:r>
      <w:r>
        <w:rPr>
          <w:sz w:val="28"/>
          <w:szCs w:val="28"/>
        </w:rPr>
        <w:t>а</w:t>
      </w:r>
      <w:r w:rsidR="00212EB3">
        <w:rPr>
          <w:sz w:val="28"/>
          <w:szCs w:val="28"/>
        </w:rPr>
        <w:t>/108 часов</w:t>
      </w:r>
      <w:r w:rsidRPr="001439FD">
        <w:rPr>
          <w:sz w:val="28"/>
          <w:szCs w:val="28"/>
        </w:rPr>
        <w:t>. Учебным планом предусмотрены лекционные занятия (</w:t>
      </w:r>
      <w:r>
        <w:rPr>
          <w:sz w:val="28"/>
          <w:szCs w:val="28"/>
        </w:rPr>
        <w:t>18</w:t>
      </w:r>
      <w:r w:rsidRPr="001439FD">
        <w:rPr>
          <w:sz w:val="28"/>
          <w:szCs w:val="28"/>
        </w:rPr>
        <w:t xml:space="preserve"> час</w:t>
      </w:r>
      <w:r>
        <w:rPr>
          <w:sz w:val="28"/>
          <w:szCs w:val="28"/>
        </w:rPr>
        <w:t>ов</w:t>
      </w:r>
      <w:r w:rsidR="00212EB3">
        <w:rPr>
          <w:sz w:val="28"/>
          <w:szCs w:val="28"/>
        </w:rPr>
        <w:t>/8 час</w:t>
      </w:r>
      <w:r w:rsidRPr="001439FD">
        <w:rPr>
          <w:sz w:val="28"/>
          <w:szCs w:val="28"/>
        </w:rPr>
        <w:t>), практические занятия</w:t>
      </w:r>
      <w:r>
        <w:rPr>
          <w:sz w:val="28"/>
          <w:szCs w:val="28"/>
        </w:rPr>
        <w:t xml:space="preserve"> </w:t>
      </w:r>
      <w:r w:rsidRPr="001439FD">
        <w:rPr>
          <w:sz w:val="28"/>
          <w:szCs w:val="28"/>
        </w:rPr>
        <w:t>(</w:t>
      </w:r>
      <w:r>
        <w:rPr>
          <w:sz w:val="28"/>
          <w:szCs w:val="28"/>
        </w:rPr>
        <w:t>36</w:t>
      </w:r>
      <w:r w:rsidR="00F93385">
        <w:rPr>
          <w:sz w:val="28"/>
          <w:szCs w:val="28"/>
        </w:rPr>
        <w:t>/12</w:t>
      </w:r>
      <w:r>
        <w:rPr>
          <w:sz w:val="28"/>
          <w:szCs w:val="28"/>
        </w:rPr>
        <w:t xml:space="preserve"> </w:t>
      </w:r>
      <w:r w:rsidRPr="001439FD">
        <w:rPr>
          <w:sz w:val="28"/>
          <w:szCs w:val="28"/>
        </w:rPr>
        <w:t>час</w:t>
      </w:r>
      <w:r>
        <w:rPr>
          <w:sz w:val="28"/>
          <w:szCs w:val="28"/>
        </w:rPr>
        <w:t>ов</w:t>
      </w:r>
      <w:r w:rsidRPr="001439FD">
        <w:rPr>
          <w:sz w:val="28"/>
          <w:szCs w:val="28"/>
        </w:rPr>
        <w:t>) и самостоятельная работа студента (</w:t>
      </w:r>
      <w:r>
        <w:rPr>
          <w:sz w:val="28"/>
          <w:szCs w:val="28"/>
        </w:rPr>
        <w:t>90</w:t>
      </w:r>
      <w:r w:rsidR="00F93385">
        <w:rPr>
          <w:sz w:val="28"/>
          <w:szCs w:val="28"/>
        </w:rPr>
        <w:t>/88</w:t>
      </w:r>
      <w:r w:rsidRPr="001439FD">
        <w:rPr>
          <w:sz w:val="28"/>
          <w:szCs w:val="28"/>
        </w:rPr>
        <w:t xml:space="preserve"> часов</w:t>
      </w:r>
      <w:r>
        <w:rPr>
          <w:sz w:val="28"/>
          <w:szCs w:val="28"/>
        </w:rPr>
        <w:t>, в том числе 45</w:t>
      </w:r>
      <w:r w:rsidR="00F93385">
        <w:rPr>
          <w:sz w:val="28"/>
          <w:szCs w:val="28"/>
        </w:rPr>
        <w:t>/0</w:t>
      </w:r>
      <w:r>
        <w:rPr>
          <w:sz w:val="28"/>
          <w:szCs w:val="28"/>
        </w:rPr>
        <w:t xml:space="preserve"> часов на экзамен)</w:t>
      </w:r>
      <w:r w:rsidRPr="001439FD">
        <w:rPr>
          <w:sz w:val="28"/>
          <w:szCs w:val="28"/>
        </w:rPr>
        <w:t xml:space="preserve">. Дисциплина реализуется на 2 курсе в </w:t>
      </w:r>
      <w:r>
        <w:rPr>
          <w:sz w:val="28"/>
          <w:szCs w:val="28"/>
        </w:rPr>
        <w:t>3</w:t>
      </w:r>
      <w:r w:rsidRPr="001439FD">
        <w:rPr>
          <w:sz w:val="28"/>
          <w:szCs w:val="28"/>
        </w:rPr>
        <w:t xml:space="preserve"> семестре</w:t>
      </w:r>
      <w:r w:rsidR="00F93385">
        <w:rPr>
          <w:sz w:val="28"/>
          <w:szCs w:val="28"/>
        </w:rPr>
        <w:t>/ на 3 курсе</w:t>
      </w:r>
      <w:r w:rsidRPr="001439FD">
        <w:rPr>
          <w:sz w:val="28"/>
          <w:szCs w:val="28"/>
        </w:rPr>
        <w:t>.</w:t>
      </w:r>
      <w:r>
        <w:rPr>
          <w:sz w:val="28"/>
          <w:szCs w:val="28"/>
        </w:rPr>
        <w:t xml:space="preserve"> Форма промежуточной аттестации – экзамен</w:t>
      </w:r>
      <w:r w:rsidR="00F93385">
        <w:rPr>
          <w:sz w:val="28"/>
          <w:szCs w:val="28"/>
        </w:rPr>
        <w:t>/зачет</w:t>
      </w:r>
      <w:r>
        <w:rPr>
          <w:sz w:val="28"/>
          <w:szCs w:val="28"/>
        </w:rPr>
        <w:t>.</w:t>
      </w:r>
    </w:p>
    <w:p w:rsidR="004B0C3B" w:rsidRDefault="004B0C3B" w:rsidP="004B0C3B">
      <w:pPr>
        <w:tabs>
          <w:tab w:val="left" w:pos="851"/>
        </w:tabs>
        <w:spacing w:line="360" w:lineRule="auto"/>
        <w:ind w:firstLine="567"/>
        <w:jc w:val="both"/>
        <w:rPr>
          <w:sz w:val="28"/>
          <w:szCs w:val="28"/>
        </w:rPr>
      </w:pPr>
      <w:r w:rsidRPr="00CD0874">
        <w:rPr>
          <w:sz w:val="28"/>
          <w:szCs w:val="28"/>
        </w:rPr>
        <w:t>Дисциплина</w:t>
      </w:r>
      <w:r>
        <w:rPr>
          <w:sz w:val="28"/>
          <w:szCs w:val="28"/>
        </w:rPr>
        <w:t xml:space="preserve"> «Теплогазоснабжение с основами теплотехники» опирается на изученные дисциплины, такие как «Математика», «Физика», «Химия», «Механика грунтов», «Теоретическая механика». </w:t>
      </w:r>
    </w:p>
    <w:p w:rsidR="004B0C3B" w:rsidRDefault="004B0C3B" w:rsidP="004B0C3B">
      <w:pPr>
        <w:tabs>
          <w:tab w:val="left" w:pos="851"/>
        </w:tabs>
        <w:spacing w:line="360" w:lineRule="auto"/>
        <w:ind w:firstLine="567"/>
        <w:jc w:val="both"/>
        <w:rPr>
          <w:sz w:val="28"/>
          <w:szCs w:val="28"/>
        </w:rPr>
      </w:pPr>
      <w:r>
        <w:rPr>
          <w:sz w:val="28"/>
          <w:szCs w:val="28"/>
        </w:rPr>
        <w:t>В свою очередь она является «фундаментом» для изучения основных профессиональных дисциплин, таких как «Основы архитектуры и строительных конструкций» и «Теплотехника».</w:t>
      </w:r>
    </w:p>
    <w:p w:rsidR="004B0C3B" w:rsidRPr="00A767DB" w:rsidRDefault="004B0C3B" w:rsidP="004B0C3B">
      <w:pPr>
        <w:tabs>
          <w:tab w:val="left" w:pos="851"/>
        </w:tabs>
        <w:spacing w:line="360" w:lineRule="auto"/>
        <w:ind w:firstLine="567"/>
        <w:jc w:val="both"/>
        <w:rPr>
          <w:sz w:val="28"/>
          <w:szCs w:val="28"/>
        </w:rPr>
      </w:pPr>
      <w:r w:rsidRPr="00CD0874">
        <w:rPr>
          <w:sz w:val="28"/>
          <w:szCs w:val="28"/>
        </w:rPr>
        <w:t>Дисциплина</w:t>
      </w:r>
      <w:r>
        <w:rPr>
          <w:sz w:val="28"/>
          <w:szCs w:val="28"/>
        </w:rPr>
        <w:t xml:space="preserve"> «Теплогазоснабжение с основами теплотехники» изучает методы расчёта тепловых сетей, пути повышения эффективности </w:t>
      </w:r>
      <w:r w:rsidRPr="00B71BBB">
        <w:rPr>
          <w:sz w:val="28"/>
          <w:szCs w:val="28"/>
        </w:rPr>
        <w:t>теплового оборудования и теплообменных процессов</w:t>
      </w:r>
      <w:r>
        <w:rPr>
          <w:sz w:val="28"/>
          <w:szCs w:val="28"/>
        </w:rPr>
        <w:t>.</w:t>
      </w:r>
    </w:p>
    <w:p w:rsidR="004B0C3B" w:rsidRPr="00B71BBB" w:rsidRDefault="004B0C3B" w:rsidP="004B0C3B">
      <w:pPr>
        <w:tabs>
          <w:tab w:val="left" w:pos="851"/>
        </w:tabs>
        <w:spacing w:line="360" w:lineRule="auto"/>
        <w:ind w:firstLine="567"/>
        <w:jc w:val="both"/>
        <w:rPr>
          <w:sz w:val="28"/>
          <w:szCs w:val="28"/>
        </w:rPr>
      </w:pPr>
      <w:r w:rsidRPr="00B71BBB">
        <w:rPr>
          <w:b/>
          <w:sz w:val="28"/>
          <w:szCs w:val="28"/>
        </w:rPr>
        <w:t>Цель</w:t>
      </w:r>
      <w:r>
        <w:rPr>
          <w:b/>
          <w:sz w:val="28"/>
          <w:szCs w:val="28"/>
        </w:rPr>
        <w:t>ю</w:t>
      </w:r>
      <w:r w:rsidRPr="00B71BBB">
        <w:rPr>
          <w:sz w:val="28"/>
          <w:szCs w:val="28"/>
        </w:rPr>
        <w:t xml:space="preserve"> изучения дисциплины «</w:t>
      </w:r>
      <w:r>
        <w:rPr>
          <w:sz w:val="28"/>
          <w:szCs w:val="28"/>
        </w:rPr>
        <w:t>Теплогазоснабжение с основами теплотехники</w:t>
      </w:r>
      <w:r w:rsidRPr="00B71BBB">
        <w:rPr>
          <w:sz w:val="28"/>
          <w:szCs w:val="28"/>
        </w:rPr>
        <w:t>»</w:t>
      </w:r>
      <w:r>
        <w:rPr>
          <w:sz w:val="28"/>
          <w:szCs w:val="28"/>
        </w:rPr>
        <w:t xml:space="preserve"> </w:t>
      </w:r>
      <w:r w:rsidRPr="00B71BBB">
        <w:rPr>
          <w:sz w:val="28"/>
          <w:szCs w:val="28"/>
        </w:rPr>
        <w:t xml:space="preserve">является формирование базовых знаний о фундаментальных законах существования тепловых процессов и понятий термодинамики, основ термодинамической эффективности методах их изучения и путей повышения их эффективности в системах теплогазоснабжения и вентиляции, выработке навыков творческого использования знаний при выборе и </w:t>
      </w:r>
      <w:r w:rsidRPr="00B71BBB">
        <w:rPr>
          <w:sz w:val="28"/>
          <w:szCs w:val="28"/>
        </w:rPr>
        <w:lastRenderedPageBreak/>
        <w:t>эксплуатации оборудования теплогазоснабжения и вентиляции, применяемого в строительной индустрии.</w:t>
      </w:r>
    </w:p>
    <w:p w:rsidR="004B0C3B" w:rsidRDefault="004B0C3B" w:rsidP="004B0C3B">
      <w:pPr>
        <w:tabs>
          <w:tab w:val="left" w:pos="851"/>
        </w:tabs>
        <w:spacing w:line="360" w:lineRule="auto"/>
        <w:ind w:firstLine="567"/>
        <w:jc w:val="both"/>
        <w:rPr>
          <w:sz w:val="28"/>
          <w:szCs w:val="28"/>
        </w:rPr>
      </w:pPr>
      <w:r w:rsidRPr="00693B6F">
        <w:rPr>
          <w:b/>
          <w:sz w:val="28"/>
          <w:szCs w:val="28"/>
        </w:rPr>
        <w:t>Задачи</w:t>
      </w:r>
      <w:r>
        <w:rPr>
          <w:sz w:val="28"/>
          <w:szCs w:val="28"/>
        </w:rPr>
        <w:t xml:space="preserve"> дисциплины направлены на изучение структуры систем теплоснабжения, отопления и вентиляции; инженерного оборудования зданий; роль коммунального хозяйства в поддержании экологического равновесия. </w:t>
      </w:r>
    </w:p>
    <w:p w:rsidR="004B0C3B" w:rsidRPr="00025442" w:rsidRDefault="004B0C3B" w:rsidP="004B0C3B">
      <w:pPr>
        <w:pStyle w:val="ac"/>
        <w:tabs>
          <w:tab w:val="left" w:pos="851"/>
        </w:tabs>
        <w:spacing w:line="360" w:lineRule="auto"/>
        <w:ind w:left="0" w:firstLine="567"/>
        <w:jc w:val="both"/>
        <w:rPr>
          <w:sz w:val="28"/>
          <w:szCs w:val="28"/>
        </w:rPr>
      </w:pPr>
      <w:r w:rsidRPr="001739E7">
        <w:rPr>
          <w:sz w:val="28"/>
          <w:szCs w:val="28"/>
        </w:rPr>
        <w:t>Для успешного изучения дисциплины «</w:t>
      </w:r>
      <w:r>
        <w:rPr>
          <w:sz w:val="28"/>
          <w:szCs w:val="28"/>
        </w:rPr>
        <w:t>Теплогазоснабжение с основами теплотехники</w:t>
      </w:r>
      <w:r w:rsidRPr="001739E7">
        <w:rPr>
          <w:sz w:val="28"/>
          <w:szCs w:val="28"/>
        </w:rPr>
        <w:t>» у обучающихся должны быть сформированы следую</w:t>
      </w:r>
      <w:r>
        <w:rPr>
          <w:sz w:val="28"/>
          <w:szCs w:val="28"/>
        </w:rPr>
        <w:t>щие предварительные компетенции:</w:t>
      </w:r>
    </w:p>
    <w:p w:rsidR="004B0C3B" w:rsidRDefault="004B0C3B" w:rsidP="004B0C3B">
      <w:pPr>
        <w:pStyle w:val="ConsPlusNormal"/>
        <w:numPr>
          <w:ilvl w:val="0"/>
          <w:numId w:val="6"/>
        </w:numPr>
        <w:tabs>
          <w:tab w:val="left" w:pos="851"/>
        </w:tabs>
        <w:spacing w:line="360" w:lineRule="auto"/>
        <w:ind w:left="0" w:firstLine="567"/>
        <w:jc w:val="both"/>
      </w:pPr>
      <w:r w:rsidRPr="001D52C2">
        <w:t>способность</w:t>
      </w:r>
      <w:r>
        <w:t>ю</w:t>
      </w:r>
      <w:r w:rsidRPr="001D52C2">
        <w:t xml:space="preserve">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 (ОПК-1);</w:t>
      </w:r>
    </w:p>
    <w:p w:rsidR="004B0C3B" w:rsidRPr="00170B3B" w:rsidRDefault="004B0C3B" w:rsidP="004B0C3B">
      <w:pPr>
        <w:pStyle w:val="ac"/>
        <w:numPr>
          <w:ilvl w:val="0"/>
          <w:numId w:val="6"/>
        </w:numPr>
        <w:tabs>
          <w:tab w:val="left" w:pos="851"/>
        </w:tabs>
        <w:spacing w:line="360" w:lineRule="auto"/>
        <w:ind w:left="0" w:firstLine="360"/>
        <w:jc w:val="both"/>
        <w:rPr>
          <w:sz w:val="28"/>
          <w:szCs w:val="28"/>
        </w:rPr>
      </w:pPr>
      <w:r w:rsidRPr="00170B3B">
        <w:rPr>
          <w:sz w:val="28"/>
          <w:szCs w:val="28"/>
        </w:rPr>
        <w:t>способность</w:t>
      </w:r>
      <w:r>
        <w:rPr>
          <w:sz w:val="28"/>
          <w:szCs w:val="28"/>
        </w:rPr>
        <w:t>ю</w:t>
      </w:r>
      <w:r w:rsidRPr="00170B3B">
        <w:rPr>
          <w:sz w:val="28"/>
          <w:szCs w:val="28"/>
        </w:rPr>
        <w:t xml:space="preserve"> выявить естественнонаучную сущность проблем, возникающих в ходе профессиональной деятельности, привлечь для их решения соответствующий физико</w:t>
      </w:r>
      <w:r>
        <w:rPr>
          <w:sz w:val="28"/>
          <w:szCs w:val="28"/>
        </w:rPr>
        <w:t>-математический аппарат (ОПК-2).</w:t>
      </w:r>
    </w:p>
    <w:p w:rsidR="004B0C3B" w:rsidRPr="001739E7" w:rsidRDefault="004B0C3B" w:rsidP="004B0C3B">
      <w:pPr>
        <w:pStyle w:val="ac"/>
        <w:tabs>
          <w:tab w:val="left" w:pos="851"/>
        </w:tabs>
        <w:spacing w:line="360" w:lineRule="auto"/>
        <w:ind w:left="0" w:firstLine="567"/>
        <w:jc w:val="both"/>
        <w:rPr>
          <w:sz w:val="28"/>
          <w:szCs w:val="28"/>
        </w:rPr>
      </w:pPr>
      <w:r w:rsidRPr="001739E7">
        <w:rPr>
          <w:sz w:val="28"/>
          <w:szCs w:val="28"/>
        </w:rPr>
        <w:t>В результате изучения данной дисциплины у обучающихся формируются следующие общепрофессиональные</w:t>
      </w:r>
      <w:r>
        <w:rPr>
          <w:sz w:val="28"/>
          <w:szCs w:val="28"/>
        </w:rPr>
        <w:t xml:space="preserve"> и </w:t>
      </w:r>
      <w:r w:rsidRPr="001739E7">
        <w:rPr>
          <w:sz w:val="28"/>
          <w:szCs w:val="28"/>
        </w:rPr>
        <w:t>профессиональные компетенции</w:t>
      </w:r>
      <w:r>
        <w:rPr>
          <w:sz w:val="28"/>
          <w:szCs w:val="28"/>
        </w:rPr>
        <w:t>:</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0"/>
        <w:gridCol w:w="1134"/>
        <w:gridCol w:w="4499"/>
      </w:tblGrid>
      <w:tr w:rsidR="004B0C3B" w:rsidRPr="007B0ED7" w:rsidTr="004B0C3B">
        <w:trPr>
          <w:trHeight w:val="20"/>
          <w:jc w:val="center"/>
        </w:trPr>
        <w:tc>
          <w:tcPr>
            <w:tcW w:w="1966" w:type="pct"/>
            <w:tcBorders>
              <w:top w:val="single" w:sz="4" w:space="0" w:color="auto"/>
              <w:left w:val="single" w:sz="4" w:space="0" w:color="auto"/>
              <w:bottom w:val="single" w:sz="4" w:space="0" w:color="auto"/>
              <w:right w:val="single" w:sz="4" w:space="0" w:color="auto"/>
            </w:tcBorders>
          </w:tcPr>
          <w:p w:rsidR="004B0C3B" w:rsidRPr="007B0ED7" w:rsidRDefault="004B0C3B" w:rsidP="004B0C3B">
            <w:pPr>
              <w:contextualSpacing/>
              <w:jc w:val="center"/>
              <w:rPr>
                <w:b/>
              </w:rPr>
            </w:pPr>
            <w:r w:rsidRPr="007B0ED7">
              <w:rPr>
                <w:b/>
              </w:rPr>
              <w:t>Код и формулировка компетенции</w:t>
            </w:r>
          </w:p>
        </w:tc>
        <w:tc>
          <w:tcPr>
            <w:tcW w:w="3034" w:type="pct"/>
            <w:gridSpan w:val="2"/>
            <w:tcBorders>
              <w:top w:val="single" w:sz="4" w:space="0" w:color="auto"/>
              <w:left w:val="single" w:sz="4" w:space="0" w:color="auto"/>
              <w:bottom w:val="single" w:sz="4" w:space="0" w:color="auto"/>
              <w:right w:val="single" w:sz="4" w:space="0" w:color="auto"/>
            </w:tcBorders>
          </w:tcPr>
          <w:p w:rsidR="004B0C3B" w:rsidRPr="007B0ED7" w:rsidRDefault="004B0C3B" w:rsidP="004B0C3B">
            <w:pPr>
              <w:ind w:firstLine="284"/>
              <w:contextualSpacing/>
              <w:jc w:val="center"/>
              <w:rPr>
                <w:b/>
              </w:rPr>
            </w:pPr>
            <w:r w:rsidRPr="007B0ED7">
              <w:rPr>
                <w:b/>
              </w:rPr>
              <w:t>Этапы формирования компетенции</w:t>
            </w:r>
          </w:p>
        </w:tc>
      </w:tr>
      <w:tr w:rsidR="004B0C3B" w:rsidRPr="007B0ED7" w:rsidTr="004B0C3B">
        <w:trPr>
          <w:trHeight w:val="907"/>
          <w:jc w:val="center"/>
        </w:trPr>
        <w:tc>
          <w:tcPr>
            <w:tcW w:w="1966"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4B0C3B" w:rsidRPr="00366E3D" w:rsidRDefault="004B0C3B" w:rsidP="004B0C3B">
            <w:pPr>
              <w:pStyle w:val="ConsPlusNormal"/>
              <w:contextualSpacing/>
              <w:jc w:val="both"/>
              <w:rPr>
                <w:b/>
                <w:sz w:val="24"/>
                <w:szCs w:val="24"/>
              </w:rPr>
            </w:pPr>
            <w:r w:rsidRPr="00366E3D">
              <w:rPr>
                <w:b/>
                <w:sz w:val="24"/>
                <w:szCs w:val="24"/>
              </w:rPr>
              <w:t xml:space="preserve">(ОПК-2) </w:t>
            </w:r>
          </w:p>
          <w:p w:rsidR="004B0C3B" w:rsidRPr="007B0ED7" w:rsidRDefault="004B0C3B" w:rsidP="004B0C3B">
            <w:pPr>
              <w:pStyle w:val="ConsPlusNormal"/>
              <w:contextualSpacing/>
              <w:jc w:val="both"/>
              <w:rPr>
                <w:sz w:val="24"/>
                <w:szCs w:val="24"/>
                <w:highlight w:val="yellow"/>
              </w:rPr>
            </w:pPr>
            <w:r w:rsidRPr="007B0ED7">
              <w:rPr>
                <w:sz w:val="24"/>
                <w:szCs w:val="24"/>
              </w:rPr>
              <w:t>способность</w:t>
            </w:r>
            <w:r>
              <w:rPr>
                <w:sz w:val="24"/>
                <w:szCs w:val="24"/>
              </w:rPr>
              <w:t>ю</w:t>
            </w:r>
            <w:r w:rsidRPr="007B0ED7">
              <w:rPr>
                <w:sz w:val="24"/>
                <w:szCs w:val="24"/>
              </w:rPr>
              <w:t xml:space="preserve"> выявить естественнонаучную сущность проблем, возникающих в ходе профессиональной деятельности, привлечь для их решения соответствующий физико-математический аппарат</w:t>
            </w: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pPr>
            <w:r w:rsidRPr="007B0ED7">
              <w:t>знает</w:t>
            </w:r>
          </w:p>
        </w:tc>
        <w:tc>
          <w:tcPr>
            <w:tcW w:w="242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jc w:val="both"/>
            </w:pPr>
            <w:r w:rsidRPr="007B0ED7">
              <w:t>техническое устройство систем теплогазоснабжения;</w:t>
            </w:r>
          </w:p>
          <w:p w:rsidR="004B0C3B" w:rsidRPr="007B0ED7" w:rsidRDefault="004B0C3B" w:rsidP="004B0C3B">
            <w:pPr>
              <w:contextualSpacing/>
              <w:jc w:val="both"/>
            </w:pPr>
            <w:r w:rsidRPr="007B0ED7">
              <w:t>теоретические основы теплотехники.</w:t>
            </w:r>
          </w:p>
        </w:tc>
      </w:tr>
      <w:tr w:rsidR="004B0C3B" w:rsidRPr="007B0ED7" w:rsidTr="004B0C3B">
        <w:trPr>
          <w:trHeight w:val="907"/>
          <w:jc w:val="center"/>
        </w:trPr>
        <w:tc>
          <w:tcPr>
            <w:tcW w:w="1966" w:type="pct"/>
            <w:vMerge/>
            <w:tcBorders>
              <w:left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ind w:firstLine="284"/>
              <w:contextualSpacing/>
              <w:rPr>
                <w:highlight w:val="yellow"/>
              </w:rPr>
            </w:pPr>
          </w:p>
        </w:tc>
        <w:tc>
          <w:tcPr>
            <w:tcW w:w="611"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pPr>
            <w:r w:rsidRPr="007B0ED7">
              <w:t>умеет</w:t>
            </w:r>
          </w:p>
        </w:tc>
        <w:tc>
          <w:tcPr>
            <w:tcW w:w="2423"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jc w:val="both"/>
            </w:pPr>
            <w:r w:rsidRPr="007B0ED7">
              <w:t>применять теорию тепломассообмена для повышения эффективности систем теплогазоснабжения.</w:t>
            </w:r>
          </w:p>
        </w:tc>
      </w:tr>
      <w:tr w:rsidR="004B0C3B" w:rsidRPr="007B0ED7" w:rsidTr="004B0C3B">
        <w:trPr>
          <w:trHeight w:val="907"/>
          <w:jc w:val="center"/>
        </w:trPr>
        <w:tc>
          <w:tcPr>
            <w:tcW w:w="1966" w:type="pct"/>
            <w:vMerge/>
            <w:tcBorders>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ind w:firstLine="284"/>
              <w:contextualSpacing/>
            </w:pP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pPr>
            <w:r w:rsidRPr="007B0ED7">
              <w:t>владеет</w:t>
            </w:r>
          </w:p>
        </w:tc>
        <w:tc>
          <w:tcPr>
            <w:tcW w:w="242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jc w:val="both"/>
            </w:pPr>
            <w:r w:rsidRPr="007B0ED7">
              <w:t>навыками расчёта требуемых конструктивных и технологических параметров систем теплогазоснабжения.</w:t>
            </w:r>
          </w:p>
        </w:tc>
      </w:tr>
      <w:tr w:rsidR="004B0C3B" w:rsidRPr="007B0ED7" w:rsidTr="004B0C3B">
        <w:trPr>
          <w:trHeight w:val="907"/>
          <w:jc w:val="center"/>
        </w:trPr>
        <w:tc>
          <w:tcPr>
            <w:tcW w:w="1966" w:type="pct"/>
            <w:vMerge w:val="restart"/>
            <w:tcBorders>
              <w:top w:val="single" w:sz="6" w:space="0" w:color="000000"/>
              <w:left w:val="single" w:sz="6" w:space="0" w:color="000000"/>
              <w:right w:val="single" w:sz="6" w:space="0" w:color="000000"/>
            </w:tcBorders>
            <w:vAlign w:val="center"/>
          </w:tcPr>
          <w:p w:rsidR="004B0C3B" w:rsidRPr="00366E3D" w:rsidRDefault="004B0C3B" w:rsidP="004B0C3B">
            <w:pPr>
              <w:pStyle w:val="ConsPlusNormal"/>
              <w:contextualSpacing/>
              <w:jc w:val="both"/>
              <w:rPr>
                <w:b/>
                <w:sz w:val="24"/>
                <w:szCs w:val="24"/>
              </w:rPr>
            </w:pPr>
            <w:r w:rsidRPr="00366E3D">
              <w:rPr>
                <w:b/>
                <w:sz w:val="24"/>
                <w:szCs w:val="24"/>
              </w:rPr>
              <w:t>(ПК-1)</w:t>
            </w:r>
          </w:p>
          <w:p w:rsidR="004B0C3B" w:rsidRPr="007B0ED7" w:rsidRDefault="004B0C3B" w:rsidP="004B0C3B">
            <w:pPr>
              <w:pStyle w:val="ConsPlusNormal"/>
              <w:contextualSpacing/>
              <w:jc w:val="both"/>
              <w:rPr>
                <w:sz w:val="24"/>
                <w:szCs w:val="24"/>
              </w:rPr>
            </w:pPr>
            <w:r w:rsidRPr="007B0ED7">
              <w:rPr>
                <w:sz w:val="24"/>
                <w:szCs w:val="24"/>
              </w:rPr>
              <w:t>знание</w:t>
            </w:r>
            <w:r>
              <w:rPr>
                <w:sz w:val="24"/>
                <w:szCs w:val="24"/>
              </w:rPr>
              <w:t>м</w:t>
            </w:r>
            <w:r w:rsidRPr="007B0ED7">
              <w:rPr>
                <w:sz w:val="24"/>
                <w:szCs w:val="24"/>
              </w:rPr>
              <w:t xml:space="preserve"> нормативной базы в области инженерных изысканий, </w:t>
            </w:r>
            <w:r w:rsidRPr="007B0ED7">
              <w:rPr>
                <w:sz w:val="24"/>
                <w:szCs w:val="24"/>
              </w:rPr>
              <w:lastRenderedPageBreak/>
              <w:t>принципов проектирования зданий, сооружений, инженерных систем и оборудования, планировки и застройки населенных мест</w:t>
            </w: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pPr>
            <w:r w:rsidRPr="007B0ED7">
              <w:lastRenderedPageBreak/>
              <w:t>знает</w:t>
            </w:r>
          </w:p>
        </w:tc>
        <w:tc>
          <w:tcPr>
            <w:tcW w:w="242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jc w:val="both"/>
            </w:pPr>
            <w:r w:rsidRPr="007B0ED7">
              <w:t>существующие нормативные требования, предъявляемые к системам теплогазоснабжения.</w:t>
            </w:r>
          </w:p>
        </w:tc>
      </w:tr>
      <w:tr w:rsidR="004B0C3B" w:rsidRPr="007B0ED7" w:rsidTr="004B0C3B">
        <w:trPr>
          <w:trHeight w:val="907"/>
          <w:jc w:val="center"/>
        </w:trPr>
        <w:tc>
          <w:tcPr>
            <w:tcW w:w="1966" w:type="pct"/>
            <w:vMerge/>
            <w:tcBorders>
              <w:left w:val="single" w:sz="6" w:space="0" w:color="000000"/>
              <w:right w:val="single" w:sz="6" w:space="0" w:color="000000"/>
            </w:tcBorders>
            <w:vAlign w:val="center"/>
          </w:tcPr>
          <w:p w:rsidR="004B0C3B" w:rsidRPr="007B0ED7" w:rsidRDefault="004B0C3B" w:rsidP="004B0C3B">
            <w:pPr>
              <w:pStyle w:val="ConsPlusNormal"/>
              <w:contextualSpacing/>
              <w:jc w:val="both"/>
              <w:rPr>
                <w:sz w:val="24"/>
                <w:szCs w:val="24"/>
              </w:rPr>
            </w:pPr>
          </w:p>
        </w:tc>
        <w:tc>
          <w:tcPr>
            <w:tcW w:w="611"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pPr>
            <w:r w:rsidRPr="007B0ED7">
              <w:t>умеет</w:t>
            </w:r>
          </w:p>
        </w:tc>
        <w:tc>
          <w:tcPr>
            <w:tcW w:w="242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jc w:val="both"/>
            </w:pPr>
            <w:r w:rsidRPr="007B0ED7">
              <w:t>проводить расчёты основных систем теплогазоснабжения в соответствии с требованиями нормативной документации.</w:t>
            </w:r>
          </w:p>
        </w:tc>
      </w:tr>
      <w:tr w:rsidR="004B0C3B" w:rsidRPr="007B0ED7" w:rsidTr="004B0C3B">
        <w:trPr>
          <w:trHeight w:val="20"/>
          <w:jc w:val="center"/>
        </w:trPr>
        <w:tc>
          <w:tcPr>
            <w:tcW w:w="1966" w:type="pct"/>
            <w:vMerge/>
            <w:tcBorders>
              <w:left w:val="single" w:sz="6" w:space="0" w:color="000000"/>
              <w:right w:val="single" w:sz="6" w:space="0" w:color="000000"/>
            </w:tcBorders>
            <w:vAlign w:val="center"/>
          </w:tcPr>
          <w:p w:rsidR="004B0C3B" w:rsidRPr="007B0ED7" w:rsidRDefault="004B0C3B" w:rsidP="004B0C3B">
            <w:pPr>
              <w:pStyle w:val="ConsPlusNormal"/>
              <w:contextualSpacing/>
              <w:jc w:val="both"/>
              <w:rPr>
                <w:sz w:val="24"/>
                <w:szCs w:val="24"/>
              </w:rPr>
            </w:pPr>
          </w:p>
        </w:tc>
        <w:tc>
          <w:tcPr>
            <w:tcW w:w="611"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pPr>
            <w:r w:rsidRPr="007B0ED7">
              <w:t>владеет</w:t>
            </w:r>
          </w:p>
        </w:tc>
        <w:tc>
          <w:tcPr>
            <w:tcW w:w="242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4B0C3B" w:rsidRPr="007B0ED7" w:rsidRDefault="004B0C3B" w:rsidP="004B0C3B">
            <w:pPr>
              <w:contextualSpacing/>
              <w:jc w:val="both"/>
            </w:pPr>
            <w:r w:rsidRPr="007B0ED7">
              <w:t>навыками поиска нормативных документов, используемых при проектировании систем теплогазоснабжения.</w:t>
            </w:r>
          </w:p>
        </w:tc>
      </w:tr>
    </w:tbl>
    <w:p w:rsidR="004B0C3B" w:rsidRDefault="004B0C3B" w:rsidP="004B0C3B">
      <w:pPr>
        <w:spacing w:line="276" w:lineRule="auto"/>
        <w:ind w:firstLine="709"/>
        <w:jc w:val="both"/>
        <w:rPr>
          <w:sz w:val="28"/>
          <w:szCs w:val="28"/>
        </w:rPr>
      </w:pPr>
    </w:p>
    <w:p w:rsidR="004B0C3B" w:rsidRDefault="004B0C3B" w:rsidP="004B0C3B">
      <w:pPr>
        <w:pStyle w:val="ac"/>
        <w:spacing w:line="360" w:lineRule="auto"/>
        <w:ind w:left="0" w:firstLine="567"/>
        <w:jc w:val="both"/>
        <w:rPr>
          <w:sz w:val="28"/>
          <w:szCs w:val="28"/>
        </w:rPr>
      </w:pPr>
      <w:r w:rsidRPr="001739E7">
        <w:rPr>
          <w:sz w:val="28"/>
          <w:szCs w:val="28"/>
        </w:rPr>
        <w:t>Для формирования вышеуказанных компетенций в рамках дисциплины «</w:t>
      </w:r>
      <w:r>
        <w:rPr>
          <w:sz w:val="28"/>
          <w:szCs w:val="28"/>
        </w:rPr>
        <w:t>Теплогазоснабжение с основами теплотехники</w:t>
      </w:r>
      <w:r w:rsidRPr="001739E7">
        <w:rPr>
          <w:sz w:val="28"/>
          <w:szCs w:val="28"/>
        </w:rPr>
        <w:t>» применяются следующие методы активного</w:t>
      </w:r>
      <w:r>
        <w:rPr>
          <w:sz w:val="28"/>
          <w:szCs w:val="28"/>
        </w:rPr>
        <w:t xml:space="preserve"> </w:t>
      </w:r>
      <w:r w:rsidRPr="001739E7">
        <w:rPr>
          <w:sz w:val="28"/>
          <w:szCs w:val="28"/>
        </w:rPr>
        <w:t xml:space="preserve">обучения: </w:t>
      </w:r>
      <w:r>
        <w:rPr>
          <w:sz w:val="28"/>
          <w:szCs w:val="28"/>
        </w:rPr>
        <w:t>проблемное обучение, проектирование, консультирование и рейтинговый метод.</w:t>
      </w:r>
    </w:p>
    <w:p w:rsidR="007B0ED7" w:rsidRDefault="007B0ED7" w:rsidP="007B0ED7">
      <w:pPr>
        <w:pStyle w:val="ac"/>
        <w:spacing w:line="276" w:lineRule="auto"/>
        <w:ind w:left="0" w:firstLine="567"/>
        <w:jc w:val="both"/>
        <w:rPr>
          <w:sz w:val="28"/>
          <w:szCs w:val="28"/>
        </w:rPr>
      </w:pPr>
    </w:p>
    <w:p w:rsidR="00536306" w:rsidRPr="00175F00" w:rsidRDefault="00536306" w:rsidP="00750AE6">
      <w:pPr>
        <w:numPr>
          <w:ilvl w:val="0"/>
          <w:numId w:val="2"/>
        </w:numPr>
        <w:tabs>
          <w:tab w:val="clear" w:pos="1080"/>
          <w:tab w:val="left" w:pos="284"/>
          <w:tab w:val="num" w:pos="851"/>
        </w:tabs>
        <w:suppressAutoHyphens/>
        <w:spacing w:line="276" w:lineRule="auto"/>
        <w:ind w:left="0" w:firstLine="0"/>
        <w:jc w:val="center"/>
        <w:rPr>
          <w:rFonts w:eastAsia="Times New Roman"/>
          <w:b/>
          <w:caps/>
          <w:sz w:val="28"/>
          <w:szCs w:val="28"/>
        </w:rPr>
      </w:pPr>
      <w:r w:rsidRPr="00222F9A">
        <w:rPr>
          <w:rFonts w:eastAsia="Times New Roman"/>
          <w:b/>
          <w:caps/>
          <w:sz w:val="28"/>
          <w:szCs w:val="28"/>
        </w:rPr>
        <w:t>СТРУКТУРА И со</w:t>
      </w:r>
      <w:r w:rsidRPr="00175F00">
        <w:rPr>
          <w:rFonts w:eastAsia="Times New Roman"/>
          <w:b/>
          <w:caps/>
          <w:sz w:val="28"/>
          <w:szCs w:val="28"/>
        </w:rPr>
        <w:t xml:space="preserve">держание теоретической части курса </w:t>
      </w:r>
    </w:p>
    <w:p w:rsidR="007B0ED7" w:rsidRDefault="007B0ED7" w:rsidP="007B0ED7">
      <w:pPr>
        <w:suppressAutoHyphens/>
        <w:spacing w:line="276" w:lineRule="auto"/>
        <w:ind w:firstLine="567"/>
        <w:jc w:val="center"/>
        <w:rPr>
          <w:rFonts w:eastAsia="Times New Roman"/>
          <w:b/>
          <w:sz w:val="28"/>
          <w:szCs w:val="28"/>
        </w:rPr>
      </w:pPr>
    </w:p>
    <w:p w:rsidR="005C4978" w:rsidRPr="00175F00" w:rsidRDefault="00CA2DBB" w:rsidP="008A1EEB">
      <w:pPr>
        <w:suppressAutoHyphens/>
        <w:spacing w:line="360" w:lineRule="auto"/>
        <w:ind w:firstLine="567"/>
        <w:jc w:val="both"/>
        <w:rPr>
          <w:rFonts w:eastAsia="Times New Roman"/>
          <w:b/>
          <w:caps/>
          <w:sz w:val="28"/>
          <w:szCs w:val="28"/>
        </w:rPr>
      </w:pPr>
      <w:r>
        <w:rPr>
          <w:rFonts w:eastAsia="Times New Roman"/>
          <w:b/>
          <w:sz w:val="28"/>
          <w:szCs w:val="28"/>
        </w:rPr>
        <w:t>Т</w:t>
      </w:r>
      <w:r w:rsidR="005C4978" w:rsidRPr="00175F00">
        <w:rPr>
          <w:rFonts w:eastAsia="Times New Roman"/>
          <w:b/>
          <w:sz w:val="28"/>
          <w:szCs w:val="28"/>
        </w:rPr>
        <w:t>еплогазосна</w:t>
      </w:r>
      <w:r>
        <w:rPr>
          <w:rFonts w:eastAsia="Times New Roman"/>
          <w:b/>
          <w:sz w:val="28"/>
          <w:szCs w:val="28"/>
        </w:rPr>
        <w:t>бжение с основами теплотехники</w:t>
      </w:r>
      <w:r w:rsidR="001F31EE">
        <w:rPr>
          <w:rFonts w:eastAsia="Times New Roman"/>
          <w:b/>
          <w:sz w:val="28"/>
          <w:szCs w:val="28"/>
        </w:rPr>
        <w:t xml:space="preserve"> (1</w:t>
      </w:r>
      <w:r>
        <w:rPr>
          <w:rFonts w:eastAsia="Times New Roman"/>
          <w:b/>
          <w:sz w:val="28"/>
          <w:szCs w:val="28"/>
        </w:rPr>
        <w:t>8</w:t>
      </w:r>
      <w:r w:rsidR="001F31EE">
        <w:rPr>
          <w:rFonts w:eastAsia="Times New Roman"/>
          <w:b/>
          <w:sz w:val="28"/>
          <w:szCs w:val="28"/>
        </w:rPr>
        <w:t xml:space="preserve"> час</w:t>
      </w:r>
      <w:r w:rsidR="00066002">
        <w:rPr>
          <w:rFonts w:eastAsia="Times New Roman"/>
          <w:b/>
          <w:sz w:val="28"/>
          <w:szCs w:val="28"/>
        </w:rPr>
        <w:t>ов</w:t>
      </w:r>
      <w:r w:rsidR="001F31EE">
        <w:rPr>
          <w:rFonts w:eastAsia="Times New Roman"/>
          <w:b/>
          <w:sz w:val="28"/>
          <w:szCs w:val="28"/>
        </w:rPr>
        <w:t>)</w:t>
      </w:r>
    </w:p>
    <w:p w:rsidR="00536306" w:rsidRPr="00175F00" w:rsidRDefault="00536306" w:rsidP="008A1EEB">
      <w:pPr>
        <w:suppressAutoHyphens/>
        <w:spacing w:line="360" w:lineRule="auto"/>
        <w:ind w:firstLine="567"/>
        <w:jc w:val="both"/>
        <w:rPr>
          <w:rFonts w:eastAsia="Times New Roman"/>
          <w:i/>
          <w:sz w:val="28"/>
          <w:szCs w:val="28"/>
        </w:rPr>
      </w:pPr>
      <w:r w:rsidRPr="00175F00">
        <w:rPr>
          <w:rFonts w:eastAsia="Times New Roman"/>
          <w:b/>
          <w:sz w:val="28"/>
          <w:szCs w:val="28"/>
        </w:rPr>
        <w:t>Раздел</w:t>
      </w:r>
      <w:r w:rsidR="007B0ED7">
        <w:rPr>
          <w:rFonts w:eastAsia="Times New Roman"/>
          <w:b/>
          <w:sz w:val="28"/>
          <w:szCs w:val="28"/>
        </w:rPr>
        <w:t xml:space="preserve"> </w:t>
      </w:r>
      <w:r w:rsidRPr="00175F00">
        <w:rPr>
          <w:rFonts w:eastAsia="Times New Roman"/>
          <w:b/>
          <w:sz w:val="28"/>
          <w:szCs w:val="28"/>
          <w:lang w:val="en-US"/>
        </w:rPr>
        <w:t>I</w:t>
      </w:r>
      <w:r w:rsidRPr="00175F00">
        <w:rPr>
          <w:rFonts w:eastAsia="Times New Roman"/>
          <w:b/>
          <w:sz w:val="28"/>
          <w:szCs w:val="28"/>
        </w:rPr>
        <w:t xml:space="preserve">. </w:t>
      </w:r>
      <w:r w:rsidR="005C4978" w:rsidRPr="00175F00">
        <w:rPr>
          <w:rFonts w:eastAsia="Times New Roman"/>
          <w:b/>
          <w:sz w:val="28"/>
          <w:szCs w:val="28"/>
        </w:rPr>
        <w:t xml:space="preserve">Основы </w:t>
      </w:r>
      <w:r w:rsidR="008161C7">
        <w:rPr>
          <w:rFonts w:eastAsia="Times New Roman"/>
          <w:b/>
          <w:sz w:val="28"/>
          <w:szCs w:val="28"/>
        </w:rPr>
        <w:t>теплотехники</w:t>
      </w:r>
      <w:r w:rsidRPr="00175F00">
        <w:rPr>
          <w:rFonts w:eastAsia="Times New Roman"/>
          <w:b/>
          <w:sz w:val="28"/>
          <w:szCs w:val="28"/>
        </w:rPr>
        <w:t xml:space="preserve"> </w:t>
      </w:r>
      <w:r w:rsidR="008161C7">
        <w:rPr>
          <w:rFonts w:eastAsia="Times New Roman"/>
          <w:b/>
          <w:sz w:val="28"/>
          <w:szCs w:val="28"/>
        </w:rPr>
        <w:t xml:space="preserve">и организации микроклимата в помещении </w:t>
      </w:r>
      <w:r w:rsidRPr="00175F00">
        <w:rPr>
          <w:rFonts w:eastAsia="Times New Roman"/>
          <w:b/>
          <w:sz w:val="28"/>
          <w:szCs w:val="28"/>
        </w:rPr>
        <w:t>(</w:t>
      </w:r>
      <w:r w:rsidR="008161C7">
        <w:rPr>
          <w:rFonts w:eastAsia="Times New Roman"/>
          <w:b/>
          <w:sz w:val="28"/>
          <w:szCs w:val="28"/>
        </w:rPr>
        <w:t xml:space="preserve">3 </w:t>
      </w:r>
      <w:r w:rsidRPr="00175F00">
        <w:rPr>
          <w:rFonts w:eastAsia="Times New Roman"/>
          <w:b/>
          <w:sz w:val="28"/>
          <w:szCs w:val="28"/>
        </w:rPr>
        <w:t>час</w:t>
      </w:r>
      <w:r w:rsidR="00066002">
        <w:rPr>
          <w:rFonts w:eastAsia="Times New Roman"/>
          <w:b/>
          <w:sz w:val="28"/>
          <w:szCs w:val="28"/>
        </w:rPr>
        <w:t>а</w:t>
      </w:r>
      <w:r w:rsidRPr="00175F00">
        <w:rPr>
          <w:rFonts w:eastAsia="Times New Roman"/>
          <w:b/>
          <w:sz w:val="28"/>
          <w:szCs w:val="28"/>
        </w:rPr>
        <w:t>)</w:t>
      </w:r>
      <w:r w:rsidR="00066002">
        <w:rPr>
          <w:rFonts w:eastAsia="Times New Roman"/>
          <w:b/>
          <w:sz w:val="28"/>
          <w:szCs w:val="28"/>
        </w:rPr>
        <w:t>.</w:t>
      </w:r>
    </w:p>
    <w:p w:rsidR="00536306" w:rsidRDefault="00536306" w:rsidP="008A1EEB">
      <w:pPr>
        <w:suppressAutoHyphens/>
        <w:spacing w:line="360" w:lineRule="auto"/>
        <w:ind w:firstLine="567"/>
        <w:jc w:val="both"/>
        <w:rPr>
          <w:rFonts w:eastAsia="Times New Roman"/>
          <w:b/>
          <w:sz w:val="28"/>
          <w:szCs w:val="28"/>
        </w:rPr>
      </w:pPr>
      <w:r w:rsidRPr="00175F00">
        <w:rPr>
          <w:rFonts w:eastAsia="Times New Roman"/>
          <w:b/>
          <w:sz w:val="28"/>
          <w:szCs w:val="28"/>
        </w:rPr>
        <w:t xml:space="preserve">Тема 1. </w:t>
      </w:r>
      <w:r w:rsidR="00487187" w:rsidRPr="00175F00">
        <w:rPr>
          <w:rFonts w:eastAsia="Times New Roman"/>
          <w:b/>
          <w:sz w:val="28"/>
          <w:szCs w:val="28"/>
        </w:rPr>
        <w:t xml:space="preserve">Основы технической термодинамики </w:t>
      </w:r>
      <w:r w:rsidRPr="00175F00">
        <w:rPr>
          <w:rFonts w:eastAsia="Times New Roman"/>
          <w:b/>
          <w:sz w:val="28"/>
          <w:szCs w:val="28"/>
        </w:rPr>
        <w:t>(</w:t>
      </w:r>
      <w:r w:rsidR="00824318" w:rsidRPr="00175F00">
        <w:rPr>
          <w:rFonts w:eastAsia="Times New Roman"/>
          <w:b/>
          <w:sz w:val="28"/>
          <w:szCs w:val="28"/>
        </w:rPr>
        <w:t>2</w:t>
      </w:r>
      <w:r w:rsidR="00693B6F">
        <w:rPr>
          <w:rFonts w:eastAsia="Times New Roman"/>
          <w:b/>
          <w:sz w:val="28"/>
          <w:szCs w:val="28"/>
        </w:rPr>
        <w:t xml:space="preserve"> </w:t>
      </w:r>
      <w:r w:rsidRPr="00175F00">
        <w:rPr>
          <w:rFonts w:eastAsia="Times New Roman"/>
          <w:b/>
          <w:sz w:val="28"/>
          <w:szCs w:val="28"/>
        </w:rPr>
        <w:t>час</w:t>
      </w:r>
      <w:r w:rsidR="00066002">
        <w:rPr>
          <w:rFonts w:eastAsia="Times New Roman"/>
          <w:b/>
          <w:sz w:val="28"/>
          <w:szCs w:val="28"/>
        </w:rPr>
        <w:t>а</w:t>
      </w:r>
      <w:r w:rsidRPr="00175F00">
        <w:rPr>
          <w:rFonts w:eastAsia="Times New Roman"/>
          <w:b/>
          <w:sz w:val="28"/>
          <w:szCs w:val="28"/>
        </w:rPr>
        <w:t>)</w:t>
      </w:r>
      <w:r w:rsidR="00066002">
        <w:rPr>
          <w:rFonts w:eastAsia="Times New Roman"/>
          <w:b/>
          <w:sz w:val="28"/>
          <w:szCs w:val="28"/>
        </w:rPr>
        <w:t>.</w:t>
      </w:r>
    </w:p>
    <w:p w:rsidR="008161C7" w:rsidRDefault="008161C7" w:rsidP="008A1EEB">
      <w:pPr>
        <w:suppressAutoHyphens/>
        <w:spacing w:line="360" w:lineRule="auto"/>
        <w:ind w:firstLine="567"/>
        <w:jc w:val="both"/>
        <w:rPr>
          <w:bCs/>
          <w:iCs/>
          <w:color w:val="000000"/>
          <w:spacing w:val="-4"/>
          <w:sz w:val="28"/>
          <w:szCs w:val="28"/>
        </w:rPr>
      </w:pPr>
      <w:r w:rsidRPr="008161C7">
        <w:rPr>
          <w:bCs/>
          <w:iCs/>
          <w:color w:val="000000"/>
          <w:spacing w:val="-4"/>
          <w:sz w:val="28"/>
          <w:szCs w:val="28"/>
        </w:rPr>
        <w:t>Предмет дисциплины теплотехника</w:t>
      </w:r>
      <w:r>
        <w:rPr>
          <w:bCs/>
          <w:iCs/>
          <w:color w:val="000000"/>
          <w:spacing w:val="-4"/>
          <w:sz w:val="28"/>
          <w:szCs w:val="28"/>
        </w:rPr>
        <w:t xml:space="preserve">. Основы теории тепломассообмена – </w:t>
      </w:r>
      <w:r w:rsidR="00506524">
        <w:rPr>
          <w:bCs/>
          <w:iCs/>
          <w:color w:val="000000"/>
          <w:spacing w:val="-4"/>
          <w:sz w:val="28"/>
          <w:szCs w:val="28"/>
        </w:rPr>
        <w:t xml:space="preserve">теплота, температура, </w:t>
      </w:r>
      <w:r>
        <w:rPr>
          <w:bCs/>
          <w:iCs/>
          <w:color w:val="000000"/>
          <w:spacing w:val="-4"/>
          <w:sz w:val="28"/>
          <w:szCs w:val="28"/>
        </w:rPr>
        <w:t>тепловой поток, виды теплообмена</w:t>
      </w:r>
      <w:r w:rsidR="00506524">
        <w:rPr>
          <w:bCs/>
          <w:iCs/>
          <w:color w:val="000000"/>
          <w:spacing w:val="-4"/>
          <w:sz w:val="28"/>
          <w:szCs w:val="28"/>
        </w:rPr>
        <w:t>. Теплопроводность. Конвективный теплообмен. Теплопередача. Теплообмен излучением.</w:t>
      </w:r>
    </w:p>
    <w:p w:rsidR="00506524" w:rsidRDefault="00506524" w:rsidP="00506524">
      <w:pPr>
        <w:suppressAutoHyphens/>
        <w:spacing w:line="360" w:lineRule="auto"/>
        <w:ind w:firstLine="567"/>
        <w:jc w:val="both"/>
        <w:rPr>
          <w:rFonts w:eastAsia="Times New Roman"/>
          <w:b/>
          <w:sz w:val="28"/>
          <w:szCs w:val="28"/>
        </w:rPr>
      </w:pPr>
      <w:r w:rsidRPr="00175F00">
        <w:rPr>
          <w:rFonts w:eastAsia="Times New Roman"/>
          <w:b/>
          <w:sz w:val="28"/>
          <w:szCs w:val="28"/>
        </w:rPr>
        <w:t xml:space="preserve">Тема </w:t>
      </w:r>
      <w:r w:rsidR="00CE63F2">
        <w:rPr>
          <w:rFonts w:eastAsia="Times New Roman"/>
          <w:b/>
          <w:sz w:val="28"/>
          <w:szCs w:val="28"/>
        </w:rPr>
        <w:t>2</w:t>
      </w:r>
      <w:r w:rsidRPr="00175F00">
        <w:rPr>
          <w:rFonts w:eastAsia="Times New Roman"/>
          <w:b/>
          <w:sz w:val="28"/>
          <w:szCs w:val="28"/>
        </w:rPr>
        <w:t>. Тепло-влажностный режим здания (</w:t>
      </w:r>
      <w:r>
        <w:rPr>
          <w:rFonts w:eastAsia="Times New Roman"/>
          <w:b/>
          <w:sz w:val="28"/>
          <w:szCs w:val="28"/>
        </w:rPr>
        <w:t>1</w:t>
      </w:r>
      <w:r w:rsidRPr="00175F00">
        <w:rPr>
          <w:rFonts w:eastAsia="Times New Roman"/>
          <w:b/>
          <w:sz w:val="28"/>
          <w:szCs w:val="28"/>
        </w:rPr>
        <w:t xml:space="preserve"> час)</w:t>
      </w:r>
      <w:r w:rsidR="00066002">
        <w:rPr>
          <w:rFonts w:eastAsia="Times New Roman"/>
          <w:b/>
          <w:sz w:val="28"/>
          <w:szCs w:val="28"/>
        </w:rPr>
        <w:t>.</w:t>
      </w:r>
    </w:p>
    <w:p w:rsidR="00506524" w:rsidRDefault="00506524" w:rsidP="00506524">
      <w:pPr>
        <w:suppressAutoHyphens/>
        <w:spacing w:line="360" w:lineRule="auto"/>
        <w:ind w:firstLine="567"/>
        <w:jc w:val="both"/>
        <w:rPr>
          <w:rFonts w:eastAsia="Times New Roman"/>
          <w:b/>
          <w:sz w:val="28"/>
          <w:szCs w:val="28"/>
        </w:rPr>
      </w:pPr>
      <w:r w:rsidRPr="00175F00">
        <w:rPr>
          <w:rFonts w:eastAsia="Times New Roman"/>
          <w:sz w:val="28"/>
          <w:szCs w:val="28"/>
        </w:rPr>
        <w:t xml:space="preserve">Микроклимат помещения. </w:t>
      </w:r>
      <w:r w:rsidRPr="00175F00">
        <w:rPr>
          <w:sz w:val="28"/>
          <w:szCs w:val="28"/>
        </w:rPr>
        <w:t>Расчетные параметры внутреннего и наружного воздуха для обеспечения микроклимата. Нормативные требования к микроклимату помещений различного назначения.</w:t>
      </w:r>
    </w:p>
    <w:p w:rsidR="00506524" w:rsidRPr="00175F00" w:rsidRDefault="00506524" w:rsidP="00506524">
      <w:pPr>
        <w:suppressAutoHyphens/>
        <w:spacing w:line="360" w:lineRule="auto"/>
        <w:ind w:firstLine="567"/>
        <w:jc w:val="both"/>
        <w:rPr>
          <w:rFonts w:eastAsia="Times New Roman"/>
          <w:b/>
          <w:sz w:val="28"/>
          <w:szCs w:val="28"/>
        </w:rPr>
      </w:pPr>
    </w:p>
    <w:p w:rsidR="00487187" w:rsidRPr="00175F00" w:rsidRDefault="00487187" w:rsidP="008A1EEB">
      <w:pPr>
        <w:suppressAutoHyphens/>
        <w:spacing w:line="360" w:lineRule="auto"/>
        <w:ind w:firstLine="567"/>
        <w:jc w:val="both"/>
        <w:rPr>
          <w:rFonts w:eastAsia="Times New Roman"/>
          <w:i/>
          <w:sz w:val="28"/>
          <w:szCs w:val="28"/>
        </w:rPr>
      </w:pPr>
      <w:r w:rsidRPr="00175F00">
        <w:rPr>
          <w:rFonts w:eastAsia="Times New Roman"/>
          <w:b/>
          <w:sz w:val="28"/>
          <w:szCs w:val="28"/>
        </w:rPr>
        <w:t>Раздел</w:t>
      </w:r>
      <w:r w:rsidR="007B0ED7">
        <w:rPr>
          <w:rFonts w:eastAsia="Times New Roman"/>
          <w:b/>
          <w:sz w:val="28"/>
          <w:szCs w:val="28"/>
        </w:rPr>
        <w:t xml:space="preserve"> </w:t>
      </w:r>
      <w:r w:rsidRPr="00175F00">
        <w:rPr>
          <w:rFonts w:eastAsia="Times New Roman"/>
          <w:b/>
          <w:sz w:val="28"/>
          <w:szCs w:val="28"/>
          <w:lang w:val="en-US"/>
        </w:rPr>
        <w:t>I</w:t>
      </w:r>
      <w:r w:rsidR="00CA2DBB">
        <w:rPr>
          <w:rFonts w:eastAsia="Times New Roman"/>
          <w:b/>
          <w:sz w:val="28"/>
          <w:szCs w:val="28"/>
          <w:lang w:val="en-US"/>
        </w:rPr>
        <w:t>I</w:t>
      </w:r>
      <w:r w:rsidRPr="00175F00">
        <w:rPr>
          <w:rFonts w:eastAsia="Times New Roman"/>
          <w:b/>
          <w:sz w:val="28"/>
          <w:szCs w:val="28"/>
        </w:rPr>
        <w:t xml:space="preserve">. </w:t>
      </w:r>
      <w:r w:rsidR="00150B6F">
        <w:rPr>
          <w:rFonts w:eastAsia="Times New Roman"/>
          <w:b/>
          <w:sz w:val="28"/>
          <w:szCs w:val="28"/>
        </w:rPr>
        <w:t>П</w:t>
      </w:r>
      <w:r w:rsidR="00506524">
        <w:rPr>
          <w:rFonts w:eastAsia="Times New Roman"/>
          <w:b/>
          <w:sz w:val="28"/>
          <w:szCs w:val="28"/>
        </w:rPr>
        <w:t>ередача и потребление тепловой энергии</w:t>
      </w:r>
      <w:r w:rsidR="00066002">
        <w:rPr>
          <w:rFonts w:eastAsia="Times New Roman"/>
          <w:b/>
          <w:sz w:val="28"/>
          <w:szCs w:val="28"/>
        </w:rPr>
        <w:t xml:space="preserve"> зданиями различного назначения</w:t>
      </w:r>
      <w:r w:rsidR="00945C21" w:rsidRPr="00175F00">
        <w:rPr>
          <w:rFonts w:eastAsia="Times New Roman"/>
          <w:b/>
          <w:sz w:val="28"/>
          <w:szCs w:val="28"/>
        </w:rPr>
        <w:t xml:space="preserve"> </w:t>
      </w:r>
      <w:r w:rsidRPr="00175F00">
        <w:rPr>
          <w:rFonts w:eastAsia="Times New Roman"/>
          <w:b/>
          <w:sz w:val="28"/>
          <w:szCs w:val="28"/>
        </w:rPr>
        <w:t>(</w:t>
      </w:r>
      <w:r w:rsidR="005D3EAC">
        <w:rPr>
          <w:rFonts w:eastAsia="Times New Roman"/>
          <w:b/>
          <w:sz w:val="28"/>
          <w:szCs w:val="28"/>
        </w:rPr>
        <w:t>7</w:t>
      </w:r>
      <w:r w:rsidR="00606EA4" w:rsidRPr="00175F00">
        <w:rPr>
          <w:rFonts w:eastAsia="Times New Roman"/>
          <w:b/>
          <w:sz w:val="28"/>
          <w:szCs w:val="28"/>
        </w:rPr>
        <w:t xml:space="preserve"> </w:t>
      </w:r>
      <w:r w:rsidR="00066002">
        <w:rPr>
          <w:rFonts w:eastAsia="Times New Roman"/>
          <w:b/>
          <w:sz w:val="28"/>
          <w:szCs w:val="28"/>
        </w:rPr>
        <w:t>часов</w:t>
      </w:r>
      <w:r w:rsidRPr="00175F00">
        <w:rPr>
          <w:rFonts w:eastAsia="Times New Roman"/>
          <w:b/>
          <w:sz w:val="28"/>
          <w:szCs w:val="28"/>
        </w:rPr>
        <w:t>)</w:t>
      </w:r>
      <w:r w:rsidR="00066002">
        <w:rPr>
          <w:rFonts w:eastAsia="Times New Roman"/>
          <w:b/>
          <w:sz w:val="28"/>
          <w:szCs w:val="28"/>
        </w:rPr>
        <w:t>.</w:t>
      </w:r>
    </w:p>
    <w:p w:rsidR="00517C1D" w:rsidRPr="00175F00" w:rsidRDefault="00506524" w:rsidP="008A1EEB">
      <w:pPr>
        <w:suppressAutoHyphens/>
        <w:spacing w:line="360" w:lineRule="auto"/>
        <w:ind w:firstLine="567"/>
        <w:jc w:val="both"/>
        <w:rPr>
          <w:rFonts w:eastAsia="Times New Roman"/>
          <w:b/>
          <w:sz w:val="28"/>
          <w:szCs w:val="28"/>
        </w:rPr>
      </w:pPr>
      <w:r>
        <w:rPr>
          <w:rFonts w:eastAsia="Times New Roman"/>
          <w:b/>
          <w:sz w:val="28"/>
          <w:szCs w:val="28"/>
        </w:rPr>
        <w:t>Тема 1</w:t>
      </w:r>
      <w:r w:rsidR="00517C1D" w:rsidRPr="00175F00">
        <w:rPr>
          <w:rFonts w:eastAsia="Times New Roman"/>
          <w:b/>
          <w:sz w:val="28"/>
          <w:szCs w:val="28"/>
        </w:rPr>
        <w:t xml:space="preserve">. </w:t>
      </w:r>
      <w:r w:rsidR="00945C21" w:rsidRPr="00175F00">
        <w:rPr>
          <w:rFonts w:eastAsia="Times New Roman"/>
          <w:b/>
          <w:sz w:val="28"/>
          <w:szCs w:val="28"/>
        </w:rPr>
        <w:t xml:space="preserve">Системы отопления здания </w:t>
      </w:r>
      <w:r w:rsidR="00517C1D" w:rsidRPr="00175F00">
        <w:rPr>
          <w:rFonts w:eastAsia="Times New Roman"/>
          <w:b/>
          <w:sz w:val="28"/>
          <w:szCs w:val="28"/>
        </w:rPr>
        <w:t>(</w:t>
      </w:r>
      <w:r w:rsidR="00824318" w:rsidRPr="00175F00">
        <w:rPr>
          <w:rFonts w:eastAsia="Times New Roman"/>
          <w:b/>
          <w:sz w:val="28"/>
          <w:szCs w:val="28"/>
        </w:rPr>
        <w:t>2</w:t>
      </w:r>
      <w:r w:rsidR="00606EA4" w:rsidRPr="00175F00">
        <w:rPr>
          <w:rFonts w:eastAsia="Times New Roman"/>
          <w:b/>
          <w:sz w:val="28"/>
          <w:szCs w:val="28"/>
        </w:rPr>
        <w:t xml:space="preserve"> </w:t>
      </w:r>
      <w:r w:rsidR="00517C1D" w:rsidRPr="00175F00">
        <w:rPr>
          <w:rFonts w:eastAsia="Times New Roman"/>
          <w:b/>
          <w:sz w:val="28"/>
          <w:szCs w:val="28"/>
        </w:rPr>
        <w:t>час</w:t>
      </w:r>
      <w:r w:rsidR="00066002">
        <w:rPr>
          <w:rFonts w:eastAsia="Times New Roman"/>
          <w:b/>
          <w:sz w:val="28"/>
          <w:szCs w:val="28"/>
        </w:rPr>
        <w:t>а</w:t>
      </w:r>
      <w:r w:rsidR="00517C1D" w:rsidRPr="00175F00">
        <w:rPr>
          <w:rFonts w:eastAsia="Times New Roman"/>
          <w:b/>
          <w:sz w:val="28"/>
          <w:szCs w:val="28"/>
        </w:rPr>
        <w:t>)</w:t>
      </w:r>
      <w:r w:rsidR="00066002">
        <w:rPr>
          <w:rFonts w:eastAsia="Times New Roman"/>
          <w:b/>
          <w:sz w:val="28"/>
          <w:szCs w:val="28"/>
        </w:rPr>
        <w:t>.</w:t>
      </w:r>
    </w:p>
    <w:p w:rsidR="00506524" w:rsidRDefault="00945C21" w:rsidP="008A1EEB">
      <w:pPr>
        <w:spacing w:line="360" w:lineRule="auto"/>
        <w:ind w:firstLine="567"/>
        <w:jc w:val="both"/>
        <w:rPr>
          <w:sz w:val="28"/>
          <w:szCs w:val="28"/>
        </w:rPr>
      </w:pPr>
      <w:r w:rsidRPr="00175F00">
        <w:rPr>
          <w:sz w:val="28"/>
          <w:szCs w:val="28"/>
        </w:rPr>
        <w:t xml:space="preserve">Классификация систем отопления зданий. </w:t>
      </w:r>
      <w:r w:rsidR="00506524">
        <w:rPr>
          <w:sz w:val="28"/>
          <w:szCs w:val="28"/>
        </w:rPr>
        <w:t xml:space="preserve">Классификация и устройство систем водяного отопления зданий – по способу теплоснабжения, по способу прокладки подающего трубопровода, по количеству труб, по способу </w:t>
      </w:r>
      <w:r w:rsidR="00506524">
        <w:rPr>
          <w:sz w:val="28"/>
          <w:szCs w:val="28"/>
        </w:rPr>
        <w:lastRenderedPageBreak/>
        <w:t>присоединения нагревательных приборов. по наличию замыкающего участка. Виды нагревательных приборов.</w:t>
      </w:r>
    </w:p>
    <w:p w:rsidR="00506524" w:rsidRDefault="00506524" w:rsidP="008A1EEB">
      <w:pPr>
        <w:spacing w:line="360" w:lineRule="auto"/>
        <w:ind w:firstLine="567"/>
        <w:jc w:val="both"/>
        <w:rPr>
          <w:rFonts w:eastAsia="Times New Roman"/>
          <w:b/>
          <w:sz w:val="28"/>
          <w:szCs w:val="28"/>
        </w:rPr>
      </w:pPr>
      <w:r w:rsidRPr="00506524">
        <w:rPr>
          <w:rFonts w:eastAsia="Times New Roman"/>
          <w:b/>
          <w:sz w:val="28"/>
          <w:szCs w:val="28"/>
        </w:rPr>
        <w:t>Тема 2.</w:t>
      </w:r>
      <w:r>
        <w:rPr>
          <w:rFonts w:eastAsia="Times New Roman"/>
          <w:b/>
          <w:sz w:val="28"/>
          <w:szCs w:val="28"/>
        </w:rPr>
        <w:t xml:space="preserve"> Системы теплоснабжения (</w:t>
      </w:r>
      <w:r w:rsidR="005D3EAC">
        <w:rPr>
          <w:rFonts w:eastAsia="Times New Roman"/>
          <w:b/>
          <w:sz w:val="28"/>
          <w:szCs w:val="28"/>
        </w:rPr>
        <w:t>1 час</w:t>
      </w:r>
      <w:r>
        <w:rPr>
          <w:rFonts w:eastAsia="Times New Roman"/>
          <w:b/>
          <w:sz w:val="28"/>
          <w:szCs w:val="28"/>
        </w:rPr>
        <w:t>)</w:t>
      </w:r>
      <w:r w:rsidR="00066002">
        <w:rPr>
          <w:rFonts w:eastAsia="Times New Roman"/>
          <w:b/>
          <w:sz w:val="28"/>
          <w:szCs w:val="28"/>
        </w:rPr>
        <w:t>.</w:t>
      </w:r>
    </w:p>
    <w:p w:rsidR="00506524" w:rsidRDefault="00506524" w:rsidP="008A1EEB">
      <w:pPr>
        <w:spacing w:line="360" w:lineRule="auto"/>
        <w:ind w:firstLine="567"/>
        <w:jc w:val="both"/>
        <w:rPr>
          <w:sz w:val="28"/>
          <w:szCs w:val="28"/>
        </w:rPr>
      </w:pPr>
      <w:r w:rsidRPr="005D3EAC">
        <w:rPr>
          <w:sz w:val="28"/>
          <w:szCs w:val="28"/>
        </w:rPr>
        <w:t>Классификация систем теплоснабжении</w:t>
      </w:r>
      <w:r w:rsidR="005D3EAC">
        <w:rPr>
          <w:sz w:val="28"/>
          <w:szCs w:val="28"/>
        </w:rPr>
        <w:t xml:space="preserve"> по количеству трубопроводов. Открытые и закрытые системы горячего водоснабжения.</w:t>
      </w:r>
    </w:p>
    <w:p w:rsidR="005D3EAC" w:rsidRDefault="005D3EAC" w:rsidP="005D3EAC">
      <w:pPr>
        <w:spacing w:line="360" w:lineRule="auto"/>
        <w:ind w:firstLine="567"/>
        <w:jc w:val="both"/>
        <w:rPr>
          <w:rFonts w:eastAsia="Times New Roman"/>
          <w:b/>
          <w:sz w:val="28"/>
          <w:szCs w:val="28"/>
        </w:rPr>
      </w:pPr>
      <w:r w:rsidRPr="00506524">
        <w:rPr>
          <w:rFonts w:eastAsia="Times New Roman"/>
          <w:b/>
          <w:sz w:val="28"/>
          <w:szCs w:val="28"/>
        </w:rPr>
        <w:t xml:space="preserve">Тема </w:t>
      </w:r>
      <w:r>
        <w:rPr>
          <w:rFonts w:eastAsia="Times New Roman"/>
          <w:b/>
          <w:sz w:val="28"/>
          <w:szCs w:val="28"/>
        </w:rPr>
        <w:t>3</w:t>
      </w:r>
      <w:r w:rsidRPr="00506524">
        <w:rPr>
          <w:rFonts w:eastAsia="Times New Roman"/>
          <w:b/>
          <w:sz w:val="28"/>
          <w:szCs w:val="28"/>
        </w:rPr>
        <w:t>.</w:t>
      </w:r>
      <w:r>
        <w:rPr>
          <w:rFonts w:eastAsia="Times New Roman"/>
          <w:b/>
          <w:sz w:val="28"/>
          <w:szCs w:val="28"/>
        </w:rPr>
        <w:t xml:space="preserve"> Тепловые сети (</w:t>
      </w:r>
      <w:r w:rsidR="00150B6F">
        <w:rPr>
          <w:rFonts w:eastAsia="Times New Roman"/>
          <w:b/>
          <w:sz w:val="28"/>
          <w:szCs w:val="28"/>
        </w:rPr>
        <w:t>2</w:t>
      </w:r>
      <w:r>
        <w:rPr>
          <w:rFonts w:eastAsia="Times New Roman"/>
          <w:b/>
          <w:sz w:val="28"/>
          <w:szCs w:val="28"/>
        </w:rPr>
        <w:t xml:space="preserve"> час</w:t>
      </w:r>
      <w:r w:rsidR="00066002">
        <w:rPr>
          <w:rFonts w:eastAsia="Times New Roman"/>
          <w:b/>
          <w:sz w:val="28"/>
          <w:szCs w:val="28"/>
        </w:rPr>
        <w:t>а</w:t>
      </w:r>
      <w:r>
        <w:rPr>
          <w:rFonts w:eastAsia="Times New Roman"/>
          <w:b/>
          <w:sz w:val="28"/>
          <w:szCs w:val="28"/>
        </w:rPr>
        <w:t>).</w:t>
      </w:r>
    </w:p>
    <w:p w:rsidR="005D3EAC" w:rsidRDefault="005D3EAC" w:rsidP="005D3EAC">
      <w:pPr>
        <w:spacing w:line="360" w:lineRule="auto"/>
        <w:ind w:firstLine="567"/>
        <w:jc w:val="both"/>
        <w:rPr>
          <w:sz w:val="28"/>
          <w:szCs w:val="28"/>
        </w:rPr>
      </w:pPr>
      <w:r>
        <w:rPr>
          <w:sz w:val="28"/>
          <w:szCs w:val="28"/>
        </w:rPr>
        <w:t xml:space="preserve">Материал трубопроводов тепловых сетей. </w:t>
      </w:r>
      <w:r w:rsidRPr="005D3EAC">
        <w:rPr>
          <w:sz w:val="28"/>
          <w:szCs w:val="28"/>
        </w:rPr>
        <w:t>С</w:t>
      </w:r>
      <w:r>
        <w:rPr>
          <w:sz w:val="28"/>
          <w:szCs w:val="28"/>
        </w:rPr>
        <w:t>пособы прокладки тепловых сетей. Опоры тепловых сетей. Расчет и устройства компенсации теплового удлинения тепловых сетей.</w:t>
      </w:r>
    </w:p>
    <w:p w:rsidR="005D3EAC" w:rsidRDefault="005D3EAC" w:rsidP="005D3EAC">
      <w:pPr>
        <w:spacing w:line="360" w:lineRule="auto"/>
        <w:ind w:firstLine="567"/>
        <w:jc w:val="both"/>
        <w:rPr>
          <w:rFonts w:eastAsia="Times New Roman"/>
          <w:b/>
          <w:sz w:val="28"/>
          <w:szCs w:val="28"/>
        </w:rPr>
      </w:pPr>
      <w:r w:rsidRPr="00506524">
        <w:rPr>
          <w:rFonts w:eastAsia="Times New Roman"/>
          <w:b/>
          <w:sz w:val="28"/>
          <w:szCs w:val="28"/>
        </w:rPr>
        <w:t xml:space="preserve">Тема </w:t>
      </w:r>
      <w:r>
        <w:rPr>
          <w:rFonts w:eastAsia="Times New Roman"/>
          <w:b/>
          <w:sz w:val="28"/>
          <w:szCs w:val="28"/>
        </w:rPr>
        <w:t>4</w:t>
      </w:r>
      <w:r w:rsidRPr="00506524">
        <w:rPr>
          <w:rFonts w:eastAsia="Times New Roman"/>
          <w:b/>
          <w:sz w:val="28"/>
          <w:szCs w:val="28"/>
        </w:rPr>
        <w:t>.</w:t>
      </w:r>
      <w:r>
        <w:rPr>
          <w:rFonts w:eastAsia="Times New Roman"/>
          <w:b/>
          <w:sz w:val="28"/>
          <w:szCs w:val="28"/>
        </w:rPr>
        <w:t xml:space="preserve"> Тепловые пункты (</w:t>
      </w:r>
      <w:r w:rsidR="00150B6F">
        <w:rPr>
          <w:rFonts w:eastAsia="Times New Roman"/>
          <w:b/>
          <w:sz w:val="28"/>
          <w:szCs w:val="28"/>
        </w:rPr>
        <w:t>2</w:t>
      </w:r>
      <w:r>
        <w:rPr>
          <w:rFonts w:eastAsia="Times New Roman"/>
          <w:b/>
          <w:sz w:val="28"/>
          <w:szCs w:val="28"/>
        </w:rPr>
        <w:t xml:space="preserve"> час</w:t>
      </w:r>
      <w:r w:rsidR="00066002">
        <w:rPr>
          <w:rFonts w:eastAsia="Times New Roman"/>
          <w:b/>
          <w:sz w:val="28"/>
          <w:szCs w:val="28"/>
        </w:rPr>
        <w:t>а</w:t>
      </w:r>
      <w:r>
        <w:rPr>
          <w:rFonts w:eastAsia="Times New Roman"/>
          <w:b/>
          <w:sz w:val="28"/>
          <w:szCs w:val="28"/>
        </w:rPr>
        <w:t>).</w:t>
      </w:r>
    </w:p>
    <w:p w:rsidR="005D3EAC" w:rsidRPr="005D3EAC" w:rsidRDefault="005D3EAC" w:rsidP="005D3EAC">
      <w:pPr>
        <w:spacing w:line="360" w:lineRule="auto"/>
        <w:ind w:firstLine="567"/>
        <w:jc w:val="both"/>
        <w:rPr>
          <w:sz w:val="28"/>
          <w:szCs w:val="28"/>
        </w:rPr>
      </w:pPr>
      <w:r w:rsidRPr="005D3EAC">
        <w:rPr>
          <w:sz w:val="28"/>
          <w:szCs w:val="28"/>
        </w:rPr>
        <w:t>Назначение и расположение тепловых пунктов.</w:t>
      </w:r>
      <w:r>
        <w:rPr>
          <w:sz w:val="28"/>
          <w:szCs w:val="28"/>
        </w:rPr>
        <w:t xml:space="preserve"> Основное оборудование тепловых пунктов – запорная арматура, фильтры, контрольно-измерительные приборы, регулятор давления, теплообменное оборудование, повысительный и циркуляционные насосы.</w:t>
      </w:r>
    </w:p>
    <w:p w:rsidR="005D3EAC" w:rsidRDefault="005D3EAC" w:rsidP="005D3EAC">
      <w:pPr>
        <w:spacing w:line="360" w:lineRule="auto"/>
        <w:ind w:firstLine="567"/>
        <w:jc w:val="both"/>
        <w:rPr>
          <w:sz w:val="28"/>
          <w:szCs w:val="28"/>
        </w:rPr>
      </w:pPr>
    </w:p>
    <w:p w:rsidR="00945C21" w:rsidRPr="00175F00" w:rsidRDefault="00945C21" w:rsidP="008A1EEB">
      <w:pPr>
        <w:suppressAutoHyphens/>
        <w:spacing w:line="360" w:lineRule="auto"/>
        <w:ind w:firstLine="567"/>
        <w:jc w:val="both"/>
        <w:rPr>
          <w:rFonts w:eastAsia="Times New Roman"/>
          <w:i/>
          <w:sz w:val="28"/>
          <w:szCs w:val="28"/>
        </w:rPr>
      </w:pPr>
      <w:r w:rsidRPr="00175F00">
        <w:rPr>
          <w:rFonts w:eastAsia="Times New Roman"/>
          <w:b/>
          <w:sz w:val="28"/>
          <w:szCs w:val="28"/>
        </w:rPr>
        <w:t xml:space="preserve">Раздел </w:t>
      </w:r>
      <w:r w:rsidR="00CA2DBB">
        <w:rPr>
          <w:rFonts w:eastAsia="Times New Roman"/>
          <w:b/>
          <w:sz w:val="28"/>
          <w:szCs w:val="28"/>
          <w:lang w:val="en-US"/>
        </w:rPr>
        <w:t>II</w:t>
      </w:r>
      <w:r w:rsidRPr="00175F00">
        <w:rPr>
          <w:rFonts w:eastAsia="Times New Roman"/>
          <w:b/>
          <w:sz w:val="28"/>
          <w:szCs w:val="28"/>
          <w:lang w:val="en-US"/>
        </w:rPr>
        <w:t>I</w:t>
      </w:r>
      <w:r w:rsidRPr="00175F00">
        <w:rPr>
          <w:rFonts w:eastAsia="Times New Roman"/>
          <w:b/>
          <w:sz w:val="28"/>
          <w:szCs w:val="28"/>
        </w:rPr>
        <w:t xml:space="preserve">. </w:t>
      </w:r>
      <w:r w:rsidR="00F94863" w:rsidRPr="00175F00">
        <w:rPr>
          <w:rFonts w:eastAsia="Times New Roman"/>
          <w:b/>
          <w:sz w:val="28"/>
          <w:szCs w:val="28"/>
        </w:rPr>
        <w:t xml:space="preserve">Системы вентиляции и кондиционирования воздуха </w:t>
      </w:r>
      <w:r w:rsidRPr="00175F00">
        <w:rPr>
          <w:rFonts w:eastAsia="Times New Roman"/>
          <w:b/>
          <w:sz w:val="28"/>
          <w:szCs w:val="28"/>
        </w:rPr>
        <w:t>(</w:t>
      </w:r>
      <w:r w:rsidR="00150B6F">
        <w:rPr>
          <w:rFonts w:eastAsia="Times New Roman"/>
          <w:b/>
          <w:sz w:val="28"/>
          <w:szCs w:val="28"/>
        </w:rPr>
        <w:t>4</w:t>
      </w:r>
      <w:r w:rsidR="00606EA4" w:rsidRPr="00175F00">
        <w:rPr>
          <w:rFonts w:eastAsia="Times New Roman"/>
          <w:b/>
          <w:sz w:val="28"/>
          <w:szCs w:val="28"/>
        </w:rPr>
        <w:t xml:space="preserve"> </w:t>
      </w:r>
      <w:r w:rsidRPr="00175F00">
        <w:rPr>
          <w:rFonts w:eastAsia="Times New Roman"/>
          <w:b/>
          <w:sz w:val="28"/>
          <w:szCs w:val="28"/>
        </w:rPr>
        <w:t>час</w:t>
      </w:r>
      <w:r w:rsidR="00066002">
        <w:rPr>
          <w:rFonts w:eastAsia="Times New Roman"/>
          <w:b/>
          <w:sz w:val="28"/>
          <w:szCs w:val="28"/>
        </w:rPr>
        <w:t>а</w:t>
      </w:r>
      <w:r w:rsidRPr="00175F00">
        <w:rPr>
          <w:rFonts w:eastAsia="Times New Roman"/>
          <w:b/>
          <w:sz w:val="28"/>
          <w:szCs w:val="28"/>
        </w:rPr>
        <w:t>)</w:t>
      </w:r>
      <w:r w:rsidR="00066002">
        <w:rPr>
          <w:rFonts w:eastAsia="Times New Roman"/>
          <w:b/>
          <w:sz w:val="28"/>
          <w:szCs w:val="28"/>
        </w:rPr>
        <w:t>.</w:t>
      </w:r>
    </w:p>
    <w:p w:rsidR="00F94863" w:rsidRPr="00175F00" w:rsidRDefault="005D3EAC" w:rsidP="008A1EEB">
      <w:pPr>
        <w:suppressAutoHyphens/>
        <w:spacing w:line="360" w:lineRule="auto"/>
        <w:ind w:firstLine="567"/>
        <w:jc w:val="both"/>
        <w:rPr>
          <w:rFonts w:eastAsia="Times New Roman"/>
          <w:b/>
          <w:sz w:val="28"/>
          <w:szCs w:val="28"/>
        </w:rPr>
      </w:pPr>
      <w:r>
        <w:rPr>
          <w:rFonts w:eastAsia="Times New Roman"/>
          <w:b/>
          <w:sz w:val="28"/>
          <w:szCs w:val="28"/>
        </w:rPr>
        <w:t>Тема 1</w:t>
      </w:r>
      <w:r w:rsidR="00F94863" w:rsidRPr="00175F00">
        <w:rPr>
          <w:rFonts w:eastAsia="Times New Roman"/>
          <w:b/>
          <w:sz w:val="28"/>
          <w:szCs w:val="28"/>
        </w:rPr>
        <w:t>. Системы вентиляции (</w:t>
      </w:r>
      <w:r w:rsidR="00824318" w:rsidRPr="00175F00">
        <w:rPr>
          <w:rFonts w:eastAsia="Times New Roman"/>
          <w:b/>
          <w:sz w:val="28"/>
          <w:szCs w:val="28"/>
        </w:rPr>
        <w:t>2</w:t>
      </w:r>
      <w:r w:rsidR="00606EA4" w:rsidRPr="00175F00">
        <w:rPr>
          <w:rFonts w:eastAsia="Times New Roman"/>
          <w:b/>
          <w:sz w:val="28"/>
          <w:szCs w:val="28"/>
        </w:rPr>
        <w:t xml:space="preserve"> </w:t>
      </w:r>
      <w:r w:rsidR="00066002">
        <w:rPr>
          <w:rFonts w:eastAsia="Times New Roman"/>
          <w:b/>
          <w:sz w:val="28"/>
          <w:szCs w:val="28"/>
        </w:rPr>
        <w:t>часа</w:t>
      </w:r>
      <w:r w:rsidR="00F94863" w:rsidRPr="00175F00">
        <w:rPr>
          <w:rFonts w:eastAsia="Times New Roman"/>
          <w:b/>
          <w:sz w:val="28"/>
          <w:szCs w:val="28"/>
        </w:rPr>
        <w:t>)</w:t>
      </w:r>
      <w:r w:rsidR="00066002">
        <w:rPr>
          <w:rFonts w:eastAsia="Times New Roman"/>
          <w:b/>
          <w:sz w:val="28"/>
          <w:szCs w:val="28"/>
        </w:rPr>
        <w:t>.</w:t>
      </w:r>
    </w:p>
    <w:p w:rsidR="005D3EAC" w:rsidRDefault="00F94863" w:rsidP="00066002">
      <w:pPr>
        <w:spacing w:line="360" w:lineRule="auto"/>
        <w:ind w:firstLine="567"/>
        <w:jc w:val="both"/>
        <w:rPr>
          <w:sz w:val="28"/>
          <w:szCs w:val="28"/>
        </w:rPr>
      </w:pPr>
      <w:r w:rsidRPr="00175F00">
        <w:rPr>
          <w:sz w:val="28"/>
          <w:szCs w:val="28"/>
        </w:rPr>
        <w:t>Классификация систем вентиляции. Основные схемы подачи и удаления воздуха из помещений. Вентиляция гражданских и промышленных зданий. Естественная вентиляция жилых и общественных зданий. Понятие о системах механической вентиляции. Способы и оборудование для обработки приточного и вытяжного воздуха. Воздухоприемные устройства (шахты, решетки и т.п.). Воздухораспределительные устройства. Приточные и</w:t>
      </w:r>
      <w:r w:rsidR="007B0ED7">
        <w:rPr>
          <w:sz w:val="28"/>
          <w:szCs w:val="28"/>
        </w:rPr>
        <w:t xml:space="preserve"> </w:t>
      </w:r>
      <w:r w:rsidR="005D3EAC">
        <w:rPr>
          <w:sz w:val="28"/>
          <w:szCs w:val="28"/>
        </w:rPr>
        <w:t>вытяжные установки. Системы рециркуляции и рекуперации.</w:t>
      </w:r>
      <w:r w:rsidRPr="00175F00">
        <w:rPr>
          <w:sz w:val="28"/>
          <w:szCs w:val="28"/>
        </w:rPr>
        <w:t xml:space="preserve"> </w:t>
      </w:r>
      <w:r w:rsidR="00150B6F">
        <w:rPr>
          <w:sz w:val="28"/>
          <w:szCs w:val="28"/>
        </w:rPr>
        <w:t>Противодымная вентиляция.</w:t>
      </w:r>
    </w:p>
    <w:p w:rsidR="00F94863" w:rsidRPr="00175F00" w:rsidRDefault="00F94863" w:rsidP="008A1EEB">
      <w:pPr>
        <w:suppressAutoHyphens/>
        <w:spacing w:line="360" w:lineRule="auto"/>
        <w:ind w:firstLine="567"/>
        <w:jc w:val="both"/>
        <w:rPr>
          <w:rFonts w:eastAsia="Times New Roman"/>
          <w:b/>
          <w:sz w:val="28"/>
          <w:szCs w:val="28"/>
        </w:rPr>
      </w:pPr>
      <w:r w:rsidRPr="00175F00">
        <w:rPr>
          <w:rFonts w:eastAsia="Times New Roman"/>
          <w:b/>
          <w:sz w:val="28"/>
          <w:szCs w:val="28"/>
        </w:rPr>
        <w:t xml:space="preserve">Тема </w:t>
      </w:r>
      <w:r w:rsidR="00CE63F2">
        <w:rPr>
          <w:rFonts w:eastAsia="Times New Roman"/>
          <w:b/>
          <w:sz w:val="28"/>
          <w:szCs w:val="28"/>
        </w:rPr>
        <w:t>2</w:t>
      </w:r>
      <w:r w:rsidRPr="00175F00">
        <w:rPr>
          <w:rFonts w:eastAsia="Times New Roman"/>
          <w:b/>
          <w:sz w:val="28"/>
          <w:szCs w:val="28"/>
        </w:rPr>
        <w:t>. Системы кондиционирования воздуха (</w:t>
      </w:r>
      <w:r w:rsidR="005D3EAC">
        <w:rPr>
          <w:rFonts w:eastAsia="Times New Roman"/>
          <w:b/>
          <w:sz w:val="28"/>
          <w:szCs w:val="28"/>
        </w:rPr>
        <w:t>2</w:t>
      </w:r>
      <w:r w:rsidR="00606EA4" w:rsidRPr="00175F00">
        <w:rPr>
          <w:rFonts w:eastAsia="Times New Roman"/>
          <w:b/>
          <w:sz w:val="28"/>
          <w:szCs w:val="28"/>
        </w:rPr>
        <w:t xml:space="preserve"> </w:t>
      </w:r>
      <w:r w:rsidRPr="00175F00">
        <w:rPr>
          <w:rFonts w:eastAsia="Times New Roman"/>
          <w:b/>
          <w:sz w:val="28"/>
          <w:szCs w:val="28"/>
        </w:rPr>
        <w:t>час</w:t>
      </w:r>
      <w:r w:rsidR="00066002">
        <w:rPr>
          <w:rFonts w:eastAsia="Times New Roman"/>
          <w:b/>
          <w:sz w:val="28"/>
          <w:szCs w:val="28"/>
        </w:rPr>
        <w:t>а</w:t>
      </w:r>
      <w:r w:rsidRPr="00175F00">
        <w:rPr>
          <w:rFonts w:eastAsia="Times New Roman"/>
          <w:b/>
          <w:sz w:val="28"/>
          <w:szCs w:val="28"/>
        </w:rPr>
        <w:t>)</w:t>
      </w:r>
      <w:r w:rsidR="00066002">
        <w:rPr>
          <w:rFonts w:eastAsia="Times New Roman"/>
          <w:b/>
          <w:sz w:val="28"/>
          <w:szCs w:val="28"/>
        </w:rPr>
        <w:t>.</w:t>
      </w:r>
    </w:p>
    <w:p w:rsidR="00F94863" w:rsidRDefault="00F94863" w:rsidP="008A1EEB">
      <w:pPr>
        <w:spacing w:line="360" w:lineRule="auto"/>
        <w:ind w:firstLine="567"/>
        <w:jc w:val="both"/>
        <w:rPr>
          <w:sz w:val="28"/>
          <w:szCs w:val="28"/>
        </w:rPr>
      </w:pPr>
      <w:r w:rsidRPr="00175F00">
        <w:rPr>
          <w:sz w:val="28"/>
          <w:szCs w:val="28"/>
        </w:rPr>
        <w:t>Системы кондиционирования воздуха (СКВ). Комфортное и технологическое кондиционирование воздуха.</w:t>
      </w:r>
      <w:r w:rsidR="00150B6F">
        <w:rPr>
          <w:sz w:val="28"/>
          <w:szCs w:val="28"/>
        </w:rPr>
        <w:t xml:space="preserve"> Устройство сплит-системы </w:t>
      </w:r>
      <w:r w:rsidR="00150B6F">
        <w:rPr>
          <w:sz w:val="28"/>
          <w:szCs w:val="28"/>
        </w:rPr>
        <w:lastRenderedPageBreak/>
        <w:t>кондиционирования, цикл парокомпрессионной холодильной установки. Система чиллер-фанкойл.</w:t>
      </w:r>
    </w:p>
    <w:p w:rsidR="005D3EAC" w:rsidRPr="00175F00" w:rsidRDefault="005D3EAC" w:rsidP="008A1EEB">
      <w:pPr>
        <w:spacing w:line="360" w:lineRule="auto"/>
        <w:ind w:firstLine="567"/>
        <w:jc w:val="both"/>
        <w:rPr>
          <w:sz w:val="28"/>
          <w:szCs w:val="28"/>
        </w:rPr>
      </w:pPr>
    </w:p>
    <w:p w:rsidR="00D66D7F" w:rsidRPr="00175F00" w:rsidRDefault="00D66D7F" w:rsidP="008A1EEB">
      <w:pPr>
        <w:suppressAutoHyphens/>
        <w:spacing w:line="360" w:lineRule="auto"/>
        <w:ind w:firstLine="567"/>
        <w:jc w:val="both"/>
        <w:rPr>
          <w:rFonts w:eastAsia="Times New Roman"/>
          <w:i/>
          <w:sz w:val="28"/>
          <w:szCs w:val="28"/>
        </w:rPr>
      </w:pPr>
      <w:r w:rsidRPr="00175F00">
        <w:rPr>
          <w:rFonts w:eastAsia="Times New Roman"/>
          <w:b/>
          <w:sz w:val="28"/>
          <w:szCs w:val="28"/>
        </w:rPr>
        <w:t>Раздел</w:t>
      </w:r>
      <w:r w:rsidR="007B0ED7" w:rsidRPr="00AF1DFA">
        <w:rPr>
          <w:rFonts w:eastAsia="Times New Roman"/>
          <w:b/>
          <w:sz w:val="28"/>
          <w:szCs w:val="28"/>
        </w:rPr>
        <w:t xml:space="preserve"> </w:t>
      </w:r>
      <w:r w:rsidRPr="00175F00">
        <w:rPr>
          <w:rFonts w:eastAsia="Times New Roman"/>
          <w:b/>
          <w:sz w:val="28"/>
          <w:szCs w:val="28"/>
          <w:lang w:val="en-US"/>
        </w:rPr>
        <w:t>I</w:t>
      </w:r>
      <w:r w:rsidR="00CA2DBB">
        <w:rPr>
          <w:rFonts w:eastAsia="Times New Roman"/>
          <w:b/>
          <w:sz w:val="28"/>
          <w:szCs w:val="28"/>
          <w:lang w:val="en-US"/>
        </w:rPr>
        <w:t>V</w:t>
      </w:r>
      <w:r w:rsidRPr="00175F00">
        <w:rPr>
          <w:rFonts w:eastAsia="Times New Roman"/>
          <w:b/>
          <w:sz w:val="28"/>
          <w:szCs w:val="28"/>
        </w:rPr>
        <w:t xml:space="preserve">. </w:t>
      </w:r>
      <w:r w:rsidR="00150B6F">
        <w:rPr>
          <w:rFonts w:eastAsia="Times New Roman"/>
          <w:b/>
          <w:sz w:val="28"/>
          <w:szCs w:val="28"/>
        </w:rPr>
        <w:t xml:space="preserve">Производство тепловой энергии </w:t>
      </w:r>
      <w:r w:rsidRPr="00175F00">
        <w:rPr>
          <w:rFonts w:eastAsia="Times New Roman"/>
          <w:b/>
          <w:sz w:val="28"/>
          <w:szCs w:val="28"/>
        </w:rPr>
        <w:t>(</w:t>
      </w:r>
      <w:r w:rsidR="00150B6F">
        <w:rPr>
          <w:rFonts w:eastAsia="Times New Roman"/>
          <w:b/>
          <w:sz w:val="28"/>
          <w:szCs w:val="28"/>
        </w:rPr>
        <w:t>4</w:t>
      </w:r>
      <w:r w:rsidR="00606EA4" w:rsidRPr="00175F00">
        <w:rPr>
          <w:rFonts w:eastAsia="Times New Roman"/>
          <w:b/>
          <w:sz w:val="28"/>
          <w:szCs w:val="28"/>
        </w:rPr>
        <w:t xml:space="preserve"> </w:t>
      </w:r>
      <w:r w:rsidR="00066002">
        <w:rPr>
          <w:rFonts w:eastAsia="Times New Roman"/>
          <w:b/>
          <w:sz w:val="28"/>
          <w:szCs w:val="28"/>
        </w:rPr>
        <w:t>часа</w:t>
      </w:r>
      <w:r w:rsidRPr="00175F00">
        <w:rPr>
          <w:rFonts w:eastAsia="Times New Roman"/>
          <w:b/>
          <w:sz w:val="28"/>
          <w:szCs w:val="28"/>
        </w:rPr>
        <w:t>)</w:t>
      </w:r>
      <w:r w:rsidR="00066002">
        <w:rPr>
          <w:rFonts w:eastAsia="Times New Roman"/>
          <w:b/>
          <w:sz w:val="28"/>
          <w:szCs w:val="28"/>
        </w:rPr>
        <w:t>.</w:t>
      </w:r>
    </w:p>
    <w:p w:rsidR="00D66D7F" w:rsidRPr="00175F00" w:rsidRDefault="00D66D7F" w:rsidP="008A1EEB">
      <w:pPr>
        <w:suppressAutoHyphens/>
        <w:spacing w:line="360" w:lineRule="auto"/>
        <w:ind w:firstLine="567"/>
        <w:jc w:val="both"/>
        <w:rPr>
          <w:rFonts w:eastAsia="Times New Roman"/>
          <w:b/>
          <w:sz w:val="28"/>
          <w:szCs w:val="28"/>
        </w:rPr>
      </w:pPr>
      <w:r w:rsidRPr="00175F00">
        <w:rPr>
          <w:rFonts w:eastAsia="Times New Roman"/>
          <w:b/>
          <w:sz w:val="28"/>
          <w:szCs w:val="28"/>
        </w:rPr>
        <w:t>Тема 1. Котельные установки малой и средней мощности (</w:t>
      </w:r>
      <w:r w:rsidR="00CA2DBB" w:rsidRPr="00CA2DBB">
        <w:rPr>
          <w:rFonts w:eastAsia="Times New Roman"/>
          <w:b/>
          <w:sz w:val="28"/>
          <w:szCs w:val="28"/>
        </w:rPr>
        <w:t>2</w:t>
      </w:r>
      <w:r w:rsidR="00606EA4" w:rsidRPr="00175F00">
        <w:rPr>
          <w:rFonts w:eastAsia="Times New Roman"/>
          <w:b/>
          <w:sz w:val="28"/>
          <w:szCs w:val="28"/>
        </w:rPr>
        <w:t xml:space="preserve"> </w:t>
      </w:r>
      <w:r w:rsidR="00066002">
        <w:rPr>
          <w:rFonts w:eastAsia="Times New Roman"/>
          <w:b/>
          <w:sz w:val="28"/>
          <w:szCs w:val="28"/>
        </w:rPr>
        <w:t>часа</w:t>
      </w:r>
      <w:r w:rsidRPr="00175F00">
        <w:rPr>
          <w:rFonts w:eastAsia="Times New Roman"/>
          <w:b/>
          <w:sz w:val="28"/>
          <w:szCs w:val="28"/>
        </w:rPr>
        <w:t>)</w:t>
      </w:r>
      <w:r w:rsidR="00066002">
        <w:rPr>
          <w:rFonts w:eastAsia="Times New Roman"/>
          <w:b/>
          <w:sz w:val="28"/>
          <w:szCs w:val="28"/>
        </w:rPr>
        <w:t>.</w:t>
      </w:r>
    </w:p>
    <w:p w:rsidR="00D66D7F" w:rsidRDefault="00D66D7F" w:rsidP="008A1EEB">
      <w:pPr>
        <w:spacing w:line="360" w:lineRule="auto"/>
        <w:ind w:firstLine="567"/>
        <w:jc w:val="both"/>
        <w:rPr>
          <w:sz w:val="28"/>
          <w:szCs w:val="28"/>
        </w:rPr>
      </w:pPr>
      <w:r w:rsidRPr="00175F00">
        <w:rPr>
          <w:sz w:val="28"/>
          <w:szCs w:val="28"/>
        </w:rPr>
        <w:t xml:space="preserve">Виды топлива, теплота сгорания, условное топливо. Характеристики топливных устройств, типы топок. Теплогенераторы (котлы) малой и средней мощности. </w:t>
      </w:r>
      <w:r w:rsidR="00150B6F">
        <w:rPr>
          <w:sz w:val="28"/>
          <w:szCs w:val="28"/>
        </w:rPr>
        <w:t>Тепловая схема котельной. Водоподготовка.</w:t>
      </w:r>
    </w:p>
    <w:p w:rsidR="00150B6F" w:rsidRDefault="00150B6F" w:rsidP="008A1EEB">
      <w:pPr>
        <w:spacing w:line="360" w:lineRule="auto"/>
        <w:ind w:firstLine="567"/>
        <w:jc w:val="both"/>
        <w:rPr>
          <w:rFonts w:eastAsia="Times New Roman"/>
          <w:b/>
          <w:sz w:val="28"/>
          <w:szCs w:val="28"/>
        </w:rPr>
      </w:pPr>
      <w:r w:rsidRPr="00150B6F">
        <w:rPr>
          <w:rFonts w:eastAsia="Times New Roman"/>
          <w:b/>
          <w:sz w:val="28"/>
          <w:szCs w:val="28"/>
        </w:rPr>
        <w:t>Тема 2. Альтернативные источники энергии</w:t>
      </w:r>
      <w:r>
        <w:rPr>
          <w:rFonts w:eastAsia="Times New Roman"/>
          <w:b/>
          <w:sz w:val="28"/>
          <w:szCs w:val="28"/>
        </w:rPr>
        <w:t xml:space="preserve"> </w:t>
      </w:r>
      <w:r w:rsidRPr="00175F00">
        <w:rPr>
          <w:rFonts w:eastAsia="Times New Roman"/>
          <w:b/>
          <w:sz w:val="28"/>
          <w:szCs w:val="28"/>
        </w:rPr>
        <w:t>(</w:t>
      </w:r>
      <w:r w:rsidRPr="00CA2DBB">
        <w:rPr>
          <w:rFonts w:eastAsia="Times New Roman"/>
          <w:b/>
          <w:sz w:val="28"/>
          <w:szCs w:val="28"/>
        </w:rPr>
        <w:t>2</w:t>
      </w:r>
      <w:r w:rsidRPr="00175F00">
        <w:rPr>
          <w:rFonts w:eastAsia="Times New Roman"/>
          <w:b/>
          <w:sz w:val="28"/>
          <w:szCs w:val="28"/>
        </w:rPr>
        <w:t xml:space="preserve"> </w:t>
      </w:r>
      <w:r w:rsidR="00066002">
        <w:rPr>
          <w:rFonts w:eastAsia="Times New Roman"/>
          <w:b/>
          <w:sz w:val="28"/>
          <w:szCs w:val="28"/>
        </w:rPr>
        <w:t>часа</w:t>
      </w:r>
      <w:r w:rsidRPr="00175F00">
        <w:rPr>
          <w:rFonts w:eastAsia="Times New Roman"/>
          <w:b/>
          <w:sz w:val="28"/>
          <w:szCs w:val="28"/>
        </w:rPr>
        <w:t>)</w:t>
      </w:r>
      <w:r w:rsidRPr="00150B6F">
        <w:rPr>
          <w:rFonts w:eastAsia="Times New Roman"/>
          <w:b/>
          <w:sz w:val="28"/>
          <w:szCs w:val="28"/>
        </w:rPr>
        <w:t>.</w:t>
      </w:r>
    </w:p>
    <w:p w:rsidR="00150B6F" w:rsidRDefault="00150B6F" w:rsidP="008A1EEB">
      <w:pPr>
        <w:spacing w:line="360" w:lineRule="auto"/>
        <w:ind w:firstLine="567"/>
        <w:jc w:val="both"/>
        <w:rPr>
          <w:sz w:val="28"/>
          <w:szCs w:val="28"/>
        </w:rPr>
      </w:pPr>
      <w:r>
        <w:rPr>
          <w:sz w:val="28"/>
          <w:szCs w:val="28"/>
        </w:rPr>
        <w:t xml:space="preserve">Доля </w:t>
      </w:r>
      <w:r w:rsidR="006A0B2C">
        <w:rPr>
          <w:sz w:val="28"/>
          <w:szCs w:val="28"/>
        </w:rPr>
        <w:t>энергетических ресурсов,</w:t>
      </w:r>
      <w:r>
        <w:rPr>
          <w:sz w:val="28"/>
          <w:szCs w:val="28"/>
        </w:rPr>
        <w:t xml:space="preserve"> потр</w:t>
      </w:r>
      <w:r w:rsidR="006A0B2C">
        <w:rPr>
          <w:sz w:val="28"/>
          <w:szCs w:val="28"/>
        </w:rPr>
        <w:t xml:space="preserve">ебляемых промышленностью. </w:t>
      </w:r>
      <w:r>
        <w:rPr>
          <w:sz w:val="28"/>
          <w:szCs w:val="28"/>
        </w:rPr>
        <w:t>Экологические, политические и экономические причины развития энергосбережения. Получение тепловой и электрической энергии за счет солнца. Ветрогенераторы. Энергия грунта, тепловые насосы. Малая гидроэнергетика, гидроаккумулирующие электростанции.</w:t>
      </w:r>
    </w:p>
    <w:p w:rsidR="00D66D7F" w:rsidRDefault="00D66D7F" w:rsidP="008A1EEB">
      <w:pPr>
        <w:spacing w:line="360" w:lineRule="auto"/>
        <w:ind w:firstLine="142"/>
      </w:pPr>
    </w:p>
    <w:p w:rsidR="00536306" w:rsidRDefault="00536306" w:rsidP="008A1EEB">
      <w:pPr>
        <w:numPr>
          <w:ilvl w:val="0"/>
          <w:numId w:val="2"/>
        </w:numPr>
        <w:tabs>
          <w:tab w:val="clear" w:pos="1080"/>
          <w:tab w:val="left" w:pos="284"/>
          <w:tab w:val="num" w:pos="426"/>
        </w:tabs>
        <w:suppressAutoHyphens/>
        <w:spacing w:line="360" w:lineRule="auto"/>
        <w:ind w:left="0" w:firstLine="0"/>
        <w:jc w:val="center"/>
        <w:rPr>
          <w:rFonts w:eastAsia="Times New Roman"/>
          <w:b/>
          <w:caps/>
          <w:sz w:val="28"/>
          <w:szCs w:val="28"/>
        </w:rPr>
      </w:pPr>
      <w:r w:rsidRPr="00222F9A">
        <w:rPr>
          <w:rFonts w:eastAsia="Times New Roman"/>
          <w:b/>
          <w:caps/>
          <w:sz w:val="28"/>
          <w:szCs w:val="28"/>
        </w:rPr>
        <w:t>СТРУКТУРА И содержание практической части курса</w:t>
      </w:r>
    </w:p>
    <w:p w:rsidR="007B0ED7" w:rsidRDefault="007B0ED7" w:rsidP="008A1EEB">
      <w:pPr>
        <w:tabs>
          <w:tab w:val="left" w:pos="284"/>
        </w:tabs>
        <w:suppressAutoHyphens/>
        <w:spacing w:line="360" w:lineRule="auto"/>
        <w:jc w:val="center"/>
        <w:rPr>
          <w:rFonts w:eastAsia="Times New Roman"/>
          <w:b/>
          <w:sz w:val="28"/>
          <w:szCs w:val="28"/>
        </w:rPr>
      </w:pPr>
    </w:p>
    <w:p w:rsidR="001F31EE" w:rsidRPr="00222F9A" w:rsidRDefault="00CA2DBB" w:rsidP="008A1EEB">
      <w:pPr>
        <w:tabs>
          <w:tab w:val="left" w:pos="284"/>
        </w:tabs>
        <w:suppressAutoHyphens/>
        <w:spacing w:line="360" w:lineRule="auto"/>
        <w:jc w:val="center"/>
        <w:rPr>
          <w:rFonts w:eastAsia="Times New Roman"/>
          <w:b/>
          <w:caps/>
          <w:sz w:val="28"/>
          <w:szCs w:val="28"/>
        </w:rPr>
      </w:pPr>
      <w:r>
        <w:rPr>
          <w:rFonts w:eastAsia="Times New Roman"/>
          <w:b/>
          <w:sz w:val="28"/>
          <w:szCs w:val="28"/>
        </w:rPr>
        <w:t>Т</w:t>
      </w:r>
      <w:r w:rsidR="001F31EE">
        <w:rPr>
          <w:rFonts w:eastAsia="Times New Roman"/>
          <w:b/>
          <w:sz w:val="28"/>
          <w:szCs w:val="28"/>
        </w:rPr>
        <w:t>еплогазоснабжение с основами теплотехники</w:t>
      </w:r>
    </w:p>
    <w:p w:rsidR="00536306" w:rsidRDefault="00536306" w:rsidP="001508E1">
      <w:pPr>
        <w:spacing w:line="360" w:lineRule="auto"/>
        <w:ind w:firstLine="567"/>
        <w:jc w:val="center"/>
        <w:rPr>
          <w:rFonts w:eastAsia="Times New Roman"/>
          <w:b/>
          <w:sz w:val="28"/>
          <w:szCs w:val="28"/>
        </w:rPr>
      </w:pPr>
      <w:r>
        <w:rPr>
          <w:b/>
          <w:sz w:val="28"/>
          <w:szCs w:val="28"/>
        </w:rPr>
        <w:t xml:space="preserve">Практические занятия </w:t>
      </w:r>
      <w:r w:rsidRPr="00BA3F75">
        <w:rPr>
          <w:rFonts w:eastAsia="Times New Roman"/>
          <w:b/>
          <w:sz w:val="28"/>
          <w:szCs w:val="28"/>
        </w:rPr>
        <w:t>(</w:t>
      </w:r>
      <w:r w:rsidR="001F31EE">
        <w:rPr>
          <w:rFonts w:eastAsia="Times New Roman"/>
          <w:b/>
          <w:sz w:val="28"/>
          <w:szCs w:val="28"/>
        </w:rPr>
        <w:t>3</w:t>
      </w:r>
      <w:r w:rsidR="00CA2DBB">
        <w:rPr>
          <w:rFonts w:eastAsia="Times New Roman"/>
          <w:b/>
          <w:sz w:val="28"/>
          <w:szCs w:val="28"/>
        </w:rPr>
        <w:t>6</w:t>
      </w:r>
      <w:r w:rsidR="001F31EE">
        <w:rPr>
          <w:rFonts w:eastAsia="Times New Roman"/>
          <w:b/>
          <w:sz w:val="28"/>
          <w:szCs w:val="28"/>
        </w:rPr>
        <w:t xml:space="preserve"> </w:t>
      </w:r>
      <w:r w:rsidR="001508E1">
        <w:rPr>
          <w:rFonts w:eastAsia="Times New Roman"/>
          <w:b/>
          <w:sz w:val="28"/>
          <w:szCs w:val="28"/>
        </w:rPr>
        <w:t>часов</w:t>
      </w:r>
      <w:r w:rsidRPr="00BA3F75">
        <w:rPr>
          <w:rFonts w:eastAsia="Times New Roman"/>
          <w:b/>
          <w:sz w:val="28"/>
          <w:szCs w:val="28"/>
        </w:rPr>
        <w:t>)</w:t>
      </w:r>
      <w:r w:rsidR="00066002">
        <w:rPr>
          <w:rFonts w:eastAsia="Times New Roman"/>
          <w:b/>
          <w:sz w:val="28"/>
          <w:szCs w:val="28"/>
        </w:rPr>
        <w:t>.</w:t>
      </w:r>
    </w:p>
    <w:p w:rsidR="009941E6" w:rsidRDefault="009941E6" w:rsidP="008A1EEB">
      <w:pPr>
        <w:spacing w:line="360" w:lineRule="auto"/>
        <w:ind w:firstLine="567"/>
        <w:jc w:val="both"/>
        <w:rPr>
          <w:rFonts w:eastAsia="Times New Roman"/>
          <w:b/>
          <w:sz w:val="28"/>
          <w:szCs w:val="28"/>
        </w:rPr>
      </w:pPr>
      <w:r>
        <w:rPr>
          <w:rFonts w:eastAsia="Times New Roman"/>
          <w:b/>
          <w:sz w:val="28"/>
          <w:szCs w:val="28"/>
        </w:rPr>
        <w:t>Занятие 1-2. Практическое применение теории тепломассообмена (4 час</w:t>
      </w:r>
      <w:r w:rsidR="00066002">
        <w:rPr>
          <w:rFonts w:eastAsia="Times New Roman"/>
          <w:b/>
          <w:sz w:val="28"/>
          <w:szCs w:val="28"/>
        </w:rPr>
        <w:t>а</w:t>
      </w:r>
      <w:r>
        <w:rPr>
          <w:rFonts w:eastAsia="Times New Roman"/>
          <w:b/>
          <w:sz w:val="28"/>
          <w:szCs w:val="28"/>
        </w:rPr>
        <w:t>).</w:t>
      </w:r>
    </w:p>
    <w:p w:rsidR="00066002" w:rsidRPr="00066002" w:rsidRDefault="00066002" w:rsidP="008A1EEB">
      <w:pPr>
        <w:spacing w:line="360" w:lineRule="auto"/>
        <w:ind w:firstLine="567"/>
        <w:jc w:val="both"/>
        <w:rPr>
          <w:sz w:val="28"/>
          <w:szCs w:val="28"/>
        </w:rPr>
      </w:pPr>
      <w:r w:rsidRPr="00066002">
        <w:rPr>
          <w:sz w:val="28"/>
          <w:szCs w:val="28"/>
        </w:rPr>
        <w:t>План</w:t>
      </w:r>
      <w:r>
        <w:rPr>
          <w:sz w:val="28"/>
          <w:szCs w:val="28"/>
        </w:rPr>
        <w:t xml:space="preserve"> занятия.</w:t>
      </w:r>
    </w:p>
    <w:p w:rsidR="009941E6" w:rsidRDefault="009941E6" w:rsidP="008A1EEB">
      <w:pPr>
        <w:spacing w:line="360" w:lineRule="auto"/>
        <w:ind w:firstLine="567"/>
        <w:jc w:val="both"/>
        <w:rPr>
          <w:sz w:val="28"/>
          <w:szCs w:val="28"/>
        </w:rPr>
      </w:pPr>
      <w:r w:rsidRPr="009941E6">
        <w:rPr>
          <w:sz w:val="28"/>
          <w:szCs w:val="28"/>
        </w:rPr>
        <w:t xml:space="preserve">1. </w:t>
      </w:r>
      <w:r>
        <w:rPr>
          <w:sz w:val="28"/>
          <w:szCs w:val="28"/>
        </w:rPr>
        <w:t>Теплопроводность через однослойную, многослойную, плоскую и цилиндрическую стенку.</w:t>
      </w:r>
    </w:p>
    <w:p w:rsidR="009941E6" w:rsidRDefault="009941E6" w:rsidP="008A1EEB">
      <w:pPr>
        <w:spacing w:line="360" w:lineRule="auto"/>
        <w:ind w:firstLine="567"/>
        <w:jc w:val="both"/>
        <w:rPr>
          <w:sz w:val="28"/>
          <w:szCs w:val="28"/>
        </w:rPr>
      </w:pPr>
      <w:r>
        <w:rPr>
          <w:sz w:val="28"/>
          <w:szCs w:val="28"/>
        </w:rPr>
        <w:t>2. Теплоотдача и теплопередача.</w:t>
      </w:r>
    </w:p>
    <w:p w:rsidR="00072990" w:rsidRPr="00222F9A" w:rsidRDefault="00072990" w:rsidP="008A1EEB">
      <w:pPr>
        <w:spacing w:line="360" w:lineRule="auto"/>
        <w:ind w:firstLine="567"/>
        <w:jc w:val="both"/>
        <w:rPr>
          <w:b/>
          <w:sz w:val="28"/>
          <w:szCs w:val="28"/>
        </w:rPr>
      </w:pPr>
      <w:r>
        <w:rPr>
          <w:sz w:val="28"/>
          <w:szCs w:val="28"/>
        </w:rPr>
        <w:t>3. Решение задач на теплопроводность через многослойную стенку.</w:t>
      </w:r>
    </w:p>
    <w:p w:rsidR="00066002" w:rsidRDefault="009941E6" w:rsidP="00066002">
      <w:pPr>
        <w:spacing w:line="360" w:lineRule="auto"/>
        <w:ind w:firstLine="567"/>
        <w:jc w:val="both"/>
        <w:rPr>
          <w:rFonts w:eastAsia="Times New Roman"/>
          <w:b/>
          <w:sz w:val="28"/>
          <w:szCs w:val="28"/>
        </w:rPr>
      </w:pPr>
      <w:r>
        <w:rPr>
          <w:b/>
          <w:sz w:val="28"/>
          <w:szCs w:val="28"/>
        </w:rPr>
        <w:t>Занятие 3-4</w:t>
      </w:r>
      <w:r w:rsidR="00536306" w:rsidRPr="00222F9A">
        <w:rPr>
          <w:b/>
          <w:sz w:val="28"/>
          <w:szCs w:val="28"/>
        </w:rPr>
        <w:t xml:space="preserve">. </w:t>
      </w:r>
      <w:r w:rsidR="001F31EE" w:rsidRPr="001F31EE">
        <w:rPr>
          <w:b/>
          <w:sz w:val="28"/>
          <w:szCs w:val="28"/>
        </w:rPr>
        <w:t>Теплотехнический расчет ограждающей конструкции</w:t>
      </w:r>
      <w:r w:rsidR="00536306" w:rsidRPr="00222F9A">
        <w:rPr>
          <w:rFonts w:eastAsia="Times New Roman"/>
          <w:b/>
          <w:sz w:val="28"/>
          <w:szCs w:val="28"/>
        </w:rPr>
        <w:t xml:space="preserve"> </w:t>
      </w:r>
      <w:r w:rsidR="00536306" w:rsidRPr="00BA3F75">
        <w:rPr>
          <w:rFonts w:eastAsia="Times New Roman"/>
          <w:b/>
          <w:sz w:val="28"/>
          <w:szCs w:val="28"/>
        </w:rPr>
        <w:t>(</w:t>
      </w:r>
      <w:r w:rsidR="001F31EE">
        <w:rPr>
          <w:rFonts w:eastAsia="Times New Roman"/>
          <w:b/>
          <w:sz w:val="28"/>
          <w:szCs w:val="28"/>
        </w:rPr>
        <w:t>4</w:t>
      </w:r>
      <w:r w:rsidR="001D0175">
        <w:rPr>
          <w:rFonts w:eastAsia="Times New Roman"/>
          <w:b/>
          <w:sz w:val="28"/>
          <w:szCs w:val="28"/>
        </w:rPr>
        <w:t xml:space="preserve"> </w:t>
      </w:r>
      <w:r w:rsidR="00066002">
        <w:rPr>
          <w:rFonts w:eastAsia="Times New Roman"/>
          <w:b/>
          <w:sz w:val="28"/>
          <w:szCs w:val="28"/>
        </w:rPr>
        <w:t>часа</w:t>
      </w:r>
      <w:r w:rsidR="00536306" w:rsidRPr="00BA3F75">
        <w:rPr>
          <w:rFonts w:eastAsia="Times New Roman"/>
          <w:b/>
          <w:sz w:val="28"/>
          <w:szCs w:val="28"/>
        </w:rPr>
        <w:t>)</w:t>
      </w:r>
      <w:r w:rsidR="00066002">
        <w:rPr>
          <w:rFonts w:eastAsia="Times New Roman"/>
          <w:b/>
          <w:sz w:val="28"/>
          <w:szCs w:val="28"/>
        </w:rPr>
        <w:t>.</w:t>
      </w:r>
    </w:p>
    <w:p w:rsidR="00072990" w:rsidRPr="00072990" w:rsidRDefault="00072990" w:rsidP="00072990">
      <w:pPr>
        <w:spacing w:line="360" w:lineRule="auto"/>
        <w:ind w:firstLine="567"/>
        <w:jc w:val="both"/>
        <w:rPr>
          <w:sz w:val="28"/>
          <w:szCs w:val="28"/>
        </w:rPr>
      </w:pPr>
      <w:r w:rsidRPr="00066002">
        <w:rPr>
          <w:sz w:val="28"/>
          <w:szCs w:val="28"/>
        </w:rPr>
        <w:t>План</w:t>
      </w:r>
      <w:r>
        <w:rPr>
          <w:sz w:val="28"/>
          <w:szCs w:val="28"/>
        </w:rPr>
        <w:t xml:space="preserve"> занятия.</w:t>
      </w:r>
    </w:p>
    <w:p w:rsidR="00E44A1D" w:rsidRPr="001E1960" w:rsidRDefault="00E44A1D" w:rsidP="008A1EEB">
      <w:pPr>
        <w:pStyle w:val="ac"/>
        <w:numPr>
          <w:ilvl w:val="0"/>
          <w:numId w:val="3"/>
        </w:numPr>
        <w:tabs>
          <w:tab w:val="left" w:pos="851"/>
        </w:tabs>
        <w:spacing w:line="360" w:lineRule="auto"/>
        <w:ind w:left="0" w:firstLine="567"/>
        <w:jc w:val="both"/>
        <w:rPr>
          <w:sz w:val="28"/>
          <w:szCs w:val="28"/>
        </w:rPr>
      </w:pPr>
      <w:r w:rsidRPr="00E44A1D">
        <w:rPr>
          <w:sz w:val="28"/>
          <w:szCs w:val="28"/>
        </w:rPr>
        <w:lastRenderedPageBreak/>
        <w:t>Выбор параметров внутреннего воздуха</w:t>
      </w:r>
      <w:r w:rsidR="001E1960">
        <w:rPr>
          <w:sz w:val="28"/>
          <w:szCs w:val="28"/>
        </w:rPr>
        <w:t xml:space="preserve"> и наружного воздуха</w:t>
      </w:r>
      <w:r w:rsidRPr="00E44A1D">
        <w:rPr>
          <w:sz w:val="28"/>
          <w:szCs w:val="28"/>
        </w:rPr>
        <w:t xml:space="preserve"> с учетом климатологических данных районов застройки.</w:t>
      </w:r>
      <w:r w:rsidR="001E1960">
        <w:rPr>
          <w:sz w:val="28"/>
          <w:szCs w:val="28"/>
        </w:rPr>
        <w:t xml:space="preserve"> </w:t>
      </w:r>
    </w:p>
    <w:p w:rsidR="00E44A1D" w:rsidRDefault="00E44A1D" w:rsidP="008A1EEB">
      <w:pPr>
        <w:pStyle w:val="ac"/>
        <w:numPr>
          <w:ilvl w:val="0"/>
          <w:numId w:val="3"/>
        </w:numPr>
        <w:tabs>
          <w:tab w:val="left" w:pos="851"/>
        </w:tabs>
        <w:spacing w:line="360" w:lineRule="auto"/>
        <w:ind w:left="0" w:firstLine="567"/>
        <w:jc w:val="both"/>
        <w:rPr>
          <w:sz w:val="28"/>
          <w:szCs w:val="28"/>
        </w:rPr>
      </w:pPr>
      <w:r w:rsidRPr="00E44A1D">
        <w:rPr>
          <w:sz w:val="28"/>
          <w:szCs w:val="28"/>
        </w:rPr>
        <w:t xml:space="preserve">Конструирование ограждающей конструкции из условий энергосбережения. Стационарная теплопередача через ограждающую конструкцию. Определение толщины </w:t>
      </w:r>
      <w:r w:rsidR="00CE63F2">
        <w:rPr>
          <w:sz w:val="28"/>
          <w:szCs w:val="28"/>
        </w:rPr>
        <w:t>утеплителя исходя из треб</w:t>
      </w:r>
      <w:r w:rsidR="009941E6">
        <w:rPr>
          <w:sz w:val="28"/>
          <w:szCs w:val="28"/>
        </w:rPr>
        <w:t>ований нормативной документации</w:t>
      </w:r>
      <w:r w:rsidRPr="00E44A1D">
        <w:rPr>
          <w:sz w:val="28"/>
          <w:szCs w:val="28"/>
        </w:rPr>
        <w:t>.</w:t>
      </w:r>
    </w:p>
    <w:p w:rsidR="00072990" w:rsidRPr="00E44A1D" w:rsidRDefault="00072990" w:rsidP="008A1EEB">
      <w:pPr>
        <w:pStyle w:val="ac"/>
        <w:numPr>
          <w:ilvl w:val="0"/>
          <w:numId w:val="3"/>
        </w:numPr>
        <w:tabs>
          <w:tab w:val="left" w:pos="851"/>
        </w:tabs>
        <w:spacing w:line="360" w:lineRule="auto"/>
        <w:ind w:left="0" w:firstLine="567"/>
        <w:jc w:val="both"/>
        <w:rPr>
          <w:sz w:val="28"/>
          <w:szCs w:val="28"/>
        </w:rPr>
      </w:pPr>
      <w:r>
        <w:rPr>
          <w:sz w:val="28"/>
          <w:szCs w:val="28"/>
        </w:rPr>
        <w:t>Выполнение практического задания по подбору требуемой толщины утеплителя и определению фактического значения сопротивления теплопередаче.</w:t>
      </w:r>
    </w:p>
    <w:p w:rsidR="001F31EE" w:rsidRDefault="001F31EE" w:rsidP="008A1EEB">
      <w:pPr>
        <w:tabs>
          <w:tab w:val="left" w:pos="851"/>
        </w:tabs>
        <w:spacing w:line="360" w:lineRule="auto"/>
        <w:ind w:firstLine="567"/>
        <w:jc w:val="both"/>
        <w:rPr>
          <w:rFonts w:eastAsia="Times New Roman"/>
          <w:b/>
          <w:sz w:val="28"/>
          <w:szCs w:val="28"/>
        </w:rPr>
      </w:pPr>
      <w:r>
        <w:rPr>
          <w:b/>
          <w:sz w:val="28"/>
          <w:szCs w:val="28"/>
        </w:rPr>
        <w:t xml:space="preserve">Занятие </w:t>
      </w:r>
      <w:r w:rsidR="003D77F7">
        <w:rPr>
          <w:b/>
          <w:sz w:val="28"/>
          <w:szCs w:val="28"/>
        </w:rPr>
        <w:t>5-7</w:t>
      </w:r>
      <w:r w:rsidR="009941E6">
        <w:rPr>
          <w:b/>
          <w:sz w:val="28"/>
          <w:szCs w:val="28"/>
        </w:rPr>
        <w:t>.</w:t>
      </w:r>
      <w:r w:rsidRPr="00222F9A">
        <w:rPr>
          <w:b/>
          <w:sz w:val="28"/>
          <w:szCs w:val="28"/>
        </w:rPr>
        <w:t xml:space="preserve"> </w:t>
      </w:r>
      <w:r>
        <w:rPr>
          <w:b/>
          <w:sz w:val="28"/>
          <w:szCs w:val="28"/>
        </w:rPr>
        <w:t>Расчет</w:t>
      </w:r>
      <w:r w:rsidR="007B0ED7">
        <w:rPr>
          <w:b/>
          <w:sz w:val="28"/>
          <w:szCs w:val="28"/>
        </w:rPr>
        <w:t xml:space="preserve"> </w:t>
      </w:r>
      <w:r>
        <w:rPr>
          <w:b/>
          <w:sz w:val="28"/>
          <w:szCs w:val="28"/>
        </w:rPr>
        <w:t>теплопотерь</w:t>
      </w:r>
      <w:r w:rsidRPr="00222F9A">
        <w:rPr>
          <w:rFonts w:eastAsia="Times New Roman"/>
          <w:b/>
          <w:sz w:val="28"/>
          <w:szCs w:val="28"/>
        </w:rPr>
        <w:t xml:space="preserve"> </w:t>
      </w:r>
      <w:r w:rsidRPr="00BA3F75">
        <w:rPr>
          <w:rFonts w:eastAsia="Times New Roman"/>
          <w:b/>
          <w:sz w:val="28"/>
          <w:szCs w:val="28"/>
        </w:rPr>
        <w:t>(</w:t>
      </w:r>
      <w:r w:rsidR="009941E6">
        <w:rPr>
          <w:rFonts w:eastAsia="Times New Roman"/>
          <w:b/>
          <w:sz w:val="28"/>
          <w:szCs w:val="28"/>
        </w:rPr>
        <w:t>6</w:t>
      </w:r>
      <w:r w:rsidR="001D0175">
        <w:rPr>
          <w:rFonts w:eastAsia="Times New Roman"/>
          <w:b/>
          <w:sz w:val="28"/>
          <w:szCs w:val="28"/>
        </w:rPr>
        <w:t xml:space="preserve"> ч</w:t>
      </w:r>
      <w:r w:rsidR="003D77F7">
        <w:rPr>
          <w:rFonts w:eastAsia="Times New Roman"/>
          <w:b/>
          <w:sz w:val="28"/>
          <w:szCs w:val="28"/>
        </w:rPr>
        <w:t>асов</w:t>
      </w:r>
      <w:r w:rsidRPr="00BA3F75">
        <w:rPr>
          <w:rFonts w:eastAsia="Times New Roman"/>
          <w:b/>
          <w:sz w:val="28"/>
          <w:szCs w:val="28"/>
        </w:rPr>
        <w:t>)</w:t>
      </w:r>
    </w:p>
    <w:p w:rsidR="00072990" w:rsidRPr="00072990" w:rsidRDefault="00072990" w:rsidP="00072990">
      <w:pPr>
        <w:spacing w:line="360" w:lineRule="auto"/>
        <w:ind w:firstLine="567"/>
        <w:jc w:val="both"/>
        <w:rPr>
          <w:sz w:val="28"/>
          <w:szCs w:val="28"/>
        </w:rPr>
      </w:pPr>
      <w:r w:rsidRPr="00066002">
        <w:rPr>
          <w:sz w:val="28"/>
          <w:szCs w:val="28"/>
        </w:rPr>
        <w:t>План</w:t>
      </w:r>
      <w:r>
        <w:rPr>
          <w:sz w:val="28"/>
          <w:szCs w:val="28"/>
        </w:rPr>
        <w:t xml:space="preserve"> занятия.</w:t>
      </w:r>
    </w:p>
    <w:p w:rsidR="00E44A1D" w:rsidRDefault="00E44A1D" w:rsidP="008A1EEB">
      <w:pPr>
        <w:pStyle w:val="ac"/>
        <w:tabs>
          <w:tab w:val="left" w:pos="851"/>
        </w:tabs>
        <w:spacing w:line="360" w:lineRule="auto"/>
        <w:ind w:left="0" w:firstLine="567"/>
        <w:jc w:val="both"/>
        <w:rPr>
          <w:sz w:val="28"/>
          <w:szCs w:val="28"/>
        </w:rPr>
      </w:pPr>
      <w:r w:rsidRPr="00E44A1D">
        <w:rPr>
          <w:sz w:val="28"/>
          <w:szCs w:val="28"/>
        </w:rPr>
        <w:t>1</w:t>
      </w:r>
      <w:r>
        <w:rPr>
          <w:sz w:val="28"/>
          <w:szCs w:val="28"/>
        </w:rPr>
        <w:t>.</w:t>
      </w:r>
      <w:r w:rsidR="007B0ED7">
        <w:rPr>
          <w:sz w:val="28"/>
          <w:szCs w:val="28"/>
        </w:rPr>
        <w:tab/>
      </w:r>
      <w:r w:rsidRPr="00E44A1D">
        <w:rPr>
          <w:sz w:val="28"/>
          <w:szCs w:val="28"/>
        </w:rPr>
        <w:t>Основные виды теплопотерь здания.</w:t>
      </w:r>
      <w:r w:rsidR="009941E6">
        <w:rPr>
          <w:sz w:val="28"/>
          <w:szCs w:val="28"/>
        </w:rPr>
        <w:t xml:space="preserve"> Трансмисионные теплопотери.</w:t>
      </w:r>
    </w:p>
    <w:p w:rsidR="007450F4" w:rsidRDefault="007450F4" w:rsidP="008A1EEB">
      <w:pPr>
        <w:pStyle w:val="ac"/>
        <w:tabs>
          <w:tab w:val="left" w:pos="851"/>
        </w:tabs>
        <w:spacing w:line="360" w:lineRule="auto"/>
        <w:ind w:left="0" w:firstLine="567"/>
        <w:jc w:val="both"/>
        <w:rPr>
          <w:sz w:val="28"/>
          <w:szCs w:val="28"/>
        </w:rPr>
      </w:pPr>
      <w:r>
        <w:rPr>
          <w:sz w:val="28"/>
          <w:szCs w:val="28"/>
        </w:rPr>
        <w:t>2.</w:t>
      </w:r>
      <w:r w:rsidR="007B0ED7">
        <w:rPr>
          <w:sz w:val="28"/>
          <w:szCs w:val="28"/>
        </w:rPr>
        <w:tab/>
      </w:r>
      <w:r w:rsidR="009941E6">
        <w:rPr>
          <w:sz w:val="28"/>
          <w:szCs w:val="28"/>
        </w:rPr>
        <w:t>Теплопотери с инфильтрацией воздуха</w:t>
      </w:r>
    </w:p>
    <w:p w:rsidR="009941E6" w:rsidRDefault="009941E6" w:rsidP="008A1EEB">
      <w:pPr>
        <w:pStyle w:val="ac"/>
        <w:tabs>
          <w:tab w:val="left" w:pos="851"/>
        </w:tabs>
        <w:spacing w:line="360" w:lineRule="auto"/>
        <w:ind w:left="0" w:firstLine="567"/>
        <w:jc w:val="both"/>
        <w:rPr>
          <w:sz w:val="28"/>
          <w:szCs w:val="28"/>
        </w:rPr>
      </w:pPr>
      <w:r>
        <w:rPr>
          <w:sz w:val="28"/>
          <w:szCs w:val="28"/>
        </w:rPr>
        <w:t>3. Теплопоступления.</w:t>
      </w:r>
    </w:p>
    <w:p w:rsidR="00072990" w:rsidRPr="00072990" w:rsidRDefault="00072990" w:rsidP="00072990">
      <w:pPr>
        <w:pStyle w:val="ac"/>
        <w:tabs>
          <w:tab w:val="left" w:pos="851"/>
        </w:tabs>
        <w:spacing w:line="360" w:lineRule="auto"/>
        <w:ind w:left="0" w:firstLine="567"/>
        <w:jc w:val="both"/>
        <w:rPr>
          <w:sz w:val="28"/>
          <w:szCs w:val="28"/>
        </w:rPr>
      </w:pPr>
      <w:r>
        <w:rPr>
          <w:sz w:val="28"/>
          <w:szCs w:val="28"/>
        </w:rPr>
        <w:t>4. Выполнение практического задания по расчету теплопотерь жилого дома.</w:t>
      </w:r>
    </w:p>
    <w:p w:rsidR="001F31EE" w:rsidRDefault="001F31EE" w:rsidP="008A1EEB">
      <w:pPr>
        <w:tabs>
          <w:tab w:val="left" w:pos="851"/>
        </w:tabs>
        <w:spacing w:line="360" w:lineRule="auto"/>
        <w:ind w:firstLine="567"/>
        <w:jc w:val="both"/>
        <w:rPr>
          <w:rFonts w:eastAsia="Times New Roman"/>
          <w:b/>
          <w:sz w:val="28"/>
          <w:szCs w:val="28"/>
        </w:rPr>
      </w:pPr>
      <w:r>
        <w:rPr>
          <w:b/>
          <w:sz w:val="28"/>
          <w:szCs w:val="28"/>
        </w:rPr>
        <w:t xml:space="preserve">Занятие </w:t>
      </w:r>
      <w:r w:rsidR="003D77F7">
        <w:rPr>
          <w:b/>
          <w:sz w:val="28"/>
          <w:szCs w:val="28"/>
        </w:rPr>
        <w:t>8-10</w:t>
      </w:r>
      <w:r w:rsidRPr="00222F9A">
        <w:rPr>
          <w:b/>
          <w:sz w:val="28"/>
          <w:szCs w:val="28"/>
        </w:rPr>
        <w:t xml:space="preserve">. </w:t>
      </w:r>
      <w:r>
        <w:rPr>
          <w:b/>
          <w:sz w:val="28"/>
          <w:szCs w:val="28"/>
        </w:rPr>
        <w:t>Конструирование систем отопления</w:t>
      </w:r>
      <w:r w:rsidRPr="00222F9A">
        <w:rPr>
          <w:rFonts w:eastAsia="Times New Roman"/>
          <w:b/>
          <w:sz w:val="28"/>
          <w:szCs w:val="28"/>
        </w:rPr>
        <w:t xml:space="preserve"> </w:t>
      </w:r>
      <w:r w:rsidRPr="00BA3F75">
        <w:rPr>
          <w:rFonts w:eastAsia="Times New Roman"/>
          <w:b/>
          <w:sz w:val="28"/>
          <w:szCs w:val="28"/>
        </w:rPr>
        <w:t>(</w:t>
      </w:r>
      <w:r w:rsidR="00FB2AAE">
        <w:rPr>
          <w:rFonts w:eastAsia="Times New Roman"/>
          <w:b/>
          <w:sz w:val="28"/>
          <w:szCs w:val="28"/>
        </w:rPr>
        <w:t>6</w:t>
      </w:r>
      <w:r w:rsidR="001D0175">
        <w:rPr>
          <w:rFonts w:eastAsia="Times New Roman"/>
          <w:b/>
          <w:sz w:val="28"/>
          <w:szCs w:val="28"/>
        </w:rPr>
        <w:t xml:space="preserve"> </w:t>
      </w:r>
      <w:r w:rsidR="003D77F7">
        <w:rPr>
          <w:rFonts w:eastAsia="Times New Roman"/>
          <w:b/>
          <w:sz w:val="28"/>
          <w:szCs w:val="28"/>
        </w:rPr>
        <w:t>часов</w:t>
      </w:r>
      <w:r w:rsidRPr="00BA3F75">
        <w:rPr>
          <w:rFonts w:eastAsia="Times New Roman"/>
          <w:b/>
          <w:sz w:val="28"/>
          <w:szCs w:val="28"/>
        </w:rPr>
        <w:t>)</w:t>
      </w:r>
    </w:p>
    <w:p w:rsidR="00072990" w:rsidRPr="00072990" w:rsidRDefault="00072990" w:rsidP="00072990">
      <w:pPr>
        <w:spacing w:line="360" w:lineRule="auto"/>
        <w:ind w:firstLine="567"/>
        <w:jc w:val="both"/>
        <w:rPr>
          <w:sz w:val="28"/>
          <w:szCs w:val="28"/>
        </w:rPr>
      </w:pPr>
      <w:r w:rsidRPr="00066002">
        <w:rPr>
          <w:sz w:val="28"/>
          <w:szCs w:val="28"/>
        </w:rPr>
        <w:t>План</w:t>
      </w:r>
      <w:r>
        <w:rPr>
          <w:sz w:val="28"/>
          <w:szCs w:val="28"/>
        </w:rPr>
        <w:t xml:space="preserve"> занятия.</w:t>
      </w:r>
    </w:p>
    <w:p w:rsidR="001E1960" w:rsidRDefault="001E1960" w:rsidP="008A1EEB">
      <w:pPr>
        <w:tabs>
          <w:tab w:val="left" w:pos="851"/>
        </w:tabs>
        <w:spacing w:line="360" w:lineRule="auto"/>
        <w:ind w:firstLine="567"/>
        <w:jc w:val="both"/>
        <w:rPr>
          <w:rFonts w:eastAsia="Times New Roman"/>
          <w:sz w:val="28"/>
          <w:szCs w:val="28"/>
        </w:rPr>
      </w:pPr>
      <w:r w:rsidRPr="001E1960">
        <w:rPr>
          <w:rFonts w:eastAsia="Times New Roman"/>
          <w:sz w:val="28"/>
          <w:szCs w:val="28"/>
        </w:rPr>
        <w:t>1.</w:t>
      </w:r>
      <w:r w:rsidR="007B0ED7">
        <w:rPr>
          <w:rFonts w:eastAsia="Times New Roman"/>
          <w:sz w:val="28"/>
          <w:szCs w:val="28"/>
        </w:rPr>
        <w:tab/>
      </w:r>
      <w:r w:rsidR="000228F3">
        <w:rPr>
          <w:rFonts w:eastAsia="Times New Roman"/>
          <w:sz w:val="28"/>
          <w:szCs w:val="28"/>
        </w:rPr>
        <w:t>Выбор п</w:t>
      </w:r>
      <w:r>
        <w:rPr>
          <w:rFonts w:eastAsia="Times New Roman"/>
          <w:sz w:val="28"/>
          <w:szCs w:val="28"/>
        </w:rPr>
        <w:t>араметр</w:t>
      </w:r>
      <w:r w:rsidR="000228F3">
        <w:rPr>
          <w:rFonts w:eastAsia="Times New Roman"/>
          <w:sz w:val="28"/>
          <w:szCs w:val="28"/>
        </w:rPr>
        <w:t>ов</w:t>
      </w:r>
      <w:r>
        <w:rPr>
          <w:rFonts w:eastAsia="Times New Roman"/>
          <w:sz w:val="28"/>
          <w:szCs w:val="28"/>
        </w:rPr>
        <w:t xml:space="preserve"> теплоносителя системы отопления.</w:t>
      </w:r>
    </w:p>
    <w:p w:rsidR="001E1960" w:rsidRDefault="001E1960" w:rsidP="008A1EEB">
      <w:pPr>
        <w:tabs>
          <w:tab w:val="left" w:pos="851"/>
        </w:tabs>
        <w:spacing w:line="360" w:lineRule="auto"/>
        <w:ind w:firstLine="567"/>
        <w:jc w:val="both"/>
        <w:rPr>
          <w:rFonts w:eastAsia="Times New Roman"/>
          <w:sz w:val="28"/>
          <w:szCs w:val="28"/>
        </w:rPr>
      </w:pPr>
      <w:r>
        <w:rPr>
          <w:rFonts w:eastAsia="Times New Roman"/>
          <w:sz w:val="28"/>
          <w:szCs w:val="28"/>
        </w:rPr>
        <w:t>2.</w:t>
      </w:r>
      <w:r w:rsidR="007B0ED7">
        <w:rPr>
          <w:rFonts w:eastAsia="Times New Roman"/>
          <w:sz w:val="28"/>
          <w:szCs w:val="28"/>
        </w:rPr>
        <w:tab/>
      </w:r>
      <w:r>
        <w:rPr>
          <w:rFonts w:eastAsia="Times New Roman"/>
          <w:sz w:val="28"/>
          <w:szCs w:val="28"/>
        </w:rPr>
        <w:t>Системы отопления с верхней и нижней разводкой. Виды стояков системы отопления.</w:t>
      </w:r>
    </w:p>
    <w:p w:rsidR="001E1960" w:rsidRDefault="001E1960" w:rsidP="008A1EEB">
      <w:pPr>
        <w:tabs>
          <w:tab w:val="left" w:pos="851"/>
        </w:tabs>
        <w:spacing w:line="360" w:lineRule="auto"/>
        <w:ind w:firstLine="567"/>
        <w:jc w:val="both"/>
        <w:rPr>
          <w:rFonts w:eastAsia="Times New Roman"/>
          <w:sz w:val="28"/>
          <w:szCs w:val="28"/>
        </w:rPr>
      </w:pPr>
      <w:r>
        <w:rPr>
          <w:rFonts w:eastAsia="Times New Roman"/>
          <w:sz w:val="28"/>
          <w:szCs w:val="28"/>
        </w:rPr>
        <w:t>3.</w:t>
      </w:r>
      <w:r w:rsidR="007B0ED7">
        <w:rPr>
          <w:rFonts w:eastAsia="Times New Roman"/>
          <w:sz w:val="28"/>
          <w:szCs w:val="28"/>
        </w:rPr>
        <w:tab/>
      </w:r>
      <w:r w:rsidR="00AF37D0">
        <w:rPr>
          <w:rFonts w:eastAsia="Times New Roman"/>
          <w:sz w:val="28"/>
          <w:szCs w:val="28"/>
        </w:rPr>
        <w:t>Конструирование систем отопления с учетом т</w:t>
      </w:r>
      <w:r>
        <w:rPr>
          <w:rFonts w:eastAsia="Times New Roman"/>
          <w:sz w:val="28"/>
          <w:szCs w:val="28"/>
        </w:rPr>
        <w:t>ребовани</w:t>
      </w:r>
      <w:r w:rsidR="00AF37D0">
        <w:rPr>
          <w:rFonts w:eastAsia="Times New Roman"/>
          <w:sz w:val="28"/>
          <w:szCs w:val="28"/>
        </w:rPr>
        <w:t>й нормативных документов.</w:t>
      </w:r>
      <w:r>
        <w:rPr>
          <w:rFonts w:eastAsia="Times New Roman"/>
          <w:sz w:val="28"/>
          <w:szCs w:val="28"/>
        </w:rPr>
        <w:t xml:space="preserve"> </w:t>
      </w:r>
    </w:p>
    <w:p w:rsidR="00072990" w:rsidRPr="001E1960" w:rsidRDefault="00072990" w:rsidP="008A1EEB">
      <w:pPr>
        <w:tabs>
          <w:tab w:val="left" w:pos="851"/>
        </w:tabs>
        <w:spacing w:line="360" w:lineRule="auto"/>
        <w:ind w:firstLine="567"/>
        <w:jc w:val="both"/>
        <w:rPr>
          <w:sz w:val="28"/>
          <w:szCs w:val="28"/>
        </w:rPr>
      </w:pPr>
      <w:r>
        <w:rPr>
          <w:rFonts w:eastAsia="Times New Roman"/>
          <w:sz w:val="28"/>
          <w:szCs w:val="28"/>
        </w:rPr>
        <w:t>4. Практическое за</w:t>
      </w:r>
      <w:r w:rsidR="00EA0FDD">
        <w:rPr>
          <w:rFonts w:eastAsia="Times New Roman"/>
          <w:sz w:val="28"/>
          <w:szCs w:val="28"/>
        </w:rPr>
        <w:t>дание</w:t>
      </w:r>
      <w:r>
        <w:rPr>
          <w:rFonts w:eastAsia="Times New Roman"/>
          <w:sz w:val="28"/>
          <w:szCs w:val="28"/>
        </w:rPr>
        <w:t xml:space="preserve"> по конструированию системы отоплени</w:t>
      </w:r>
      <w:r w:rsidR="00EA0FDD">
        <w:rPr>
          <w:rFonts w:eastAsia="Times New Roman"/>
          <w:sz w:val="28"/>
          <w:szCs w:val="28"/>
        </w:rPr>
        <w:t>я</w:t>
      </w:r>
      <w:r>
        <w:rPr>
          <w:rFonts w:eastAsia="Times New Roman"/>
          <w:sz w:val="28"/>
          <w:szCs w:val="28"/>
        </w:rPr>
        <w:t>. Вычерчивание аксонометрической схемы системы отоплени</w:t>
      </w:r>
      <w:r w:rsidR="00EA0FDD">
        <w:rPr>
          <w:rFonts w:eastAsia="Times New Roman"/>
          <w:sz w:val="28"/>
          <w:szCs w:val="28"/>
        </w:rPr>
        <w:t>я</w:t>
      </w:r>
      <w:r>
        <w:rPr>
          <w:rFonts w:eastAsia="Times New Roman"/>
          <w:sz w:val="28"/>
          <w:szCs w:val="28"/>
        </w:rPr>
        <w:t xml:space="preserve">. </w:t>
      </w:r>
    </w:p>
    <w:p w:rsidR="001F31EE" w:rsidRDefault="001F31EE" w:rsidP="008A1EEB">
      <w:pPr>
        <w:tabs>
          <w:tab w:val="left" w:pos="851"/>
        </w:tabs>
        <w:spacing w:line="360" w:lineRule="auto"/>
        <w:ind w:firstLine="567"/>
        <w:jc w:val="both"/>
        <w:rPr>
          <w:b/>
          <w:sz w:val="28"/>
          <w:szCs w:val="28"/>
        </w:rPr>
      </w:pPr>
      <w:r>
        <w:rPr>
          <w:b/>
          <w:sz w:val="28"/>
          <w:szCs w:val="28"/>
        </w:rPr>
        <w:t xml:space="preserve">Занятие </w:t>
      </w:r>
      <w:r w:rsidR="003D77F7">
        <w:rPr>
          <w:b/>
          <w:sz w:val="28"/>
          <w:szCs w:val="28"/>
        </w:rPr>
        <w:t>11-12</w:t>
      </w:r>
      <w:r w:rsidRPr="00222F9A">
        <w:rPr>
          <w:b/>
          <w:sz w:val="28"/>
          <w:szCs w:val="28"/>
        </w:rPr>
        <w:t xml:space="preserve">. </w:t>
      </w:r>
      <w:r w:rsidRPr="001F31EE">
        <w:rPr>
          <w:b/>
          <w:sz w:val="28"/>
          <w:szCs w:val="28"/>
        </w:rPr>
        <w:t xml:space="preserve">Гидравлический расчет </w:t>
      </w:r>
      <w:r w:rsidR="00D02752">
        <w:rPr>
          <w:b/>
          <w:sz w:val="28"/>
          <w:szCs w:val="28"/>
        </w:rPr>
        <w:t>трубопроводов системы отопления</w:t>
      </w:r>
      <w:r w:rsidRPr="001F31EE">
        <w:rPr>
          <w:b/>
          <w:sz w:val="28"/>
          <w:szCs w:val="28"/>
        </w:rPr>
        <w:t>. Методика расчета (4</w:t>
      </w:r>
      <w:r w:rsidR="001D0175">
        <w:rPr>
          <w:b/>
          <w:sz w:val="28"/>
          <w:szCs w:val="28"/>
        </w:rPr>
        <w:t xml:space="preserve"> </w:t>
      </w:r>
      <w:r w:rsidR="003D77F7">
        <w:rPr>
          <w:b/>
          <w:sz w:val="28"/>
          <w:szCs w:val="28"/>
        </w:rPr>
        <w:t>часа</w:t>
      </w:r>
      <w:r w:rsidRPr="001F31EE">
        <w:rPr>
          <w:b/>
          <w:sz w:val="28"/>
          <w:szCs w:val="28"/>
        </w:rPr>
        <w:t>)</w:t>
      </w:r>
    </w:p>
    <w:p w:rsidR="00072990" w:rsidRPr="00072990" w:rsidRDefault="00072990" w:rsidP="00072990">
      <w:pPr>
        <w:spacing w:line="360" w:lineRule="auto"/>
        <w:ind w:firstLine="567"/>
        <w:jc w:val="both"/>
        <w:rPr>
          <w:sz w:val="28"/>
          <w:szCs w:val="28"/>
        </w:rPr>
      </w:pPr>
      <w:r w:rsidRPr="00066002">
        <w:rPr>
          <w:sz w:val="28"/>
          <w:szCs w:val="28"/>
        </w:rPr>
        <w:t>План</w:t>
      </w:r>
      <w:r>
        <w:rPr>
          <w:sz w:val="28"/>
          <w:szCs w:val="28"/>
        </w:rPr>
        <w:t xml:space="preserve"> занятия.</w:t>
      </w:r>
    </w:p>
    <w:p w:rsidR="00D02752" w:rsidRDefault="00D02752" w:rsidP="008A1EEB">
      <w:pPr>
        <w:tabs>
          <w:tab w:val="left" w:pos="851"/>
        </w:tabs>
        <w:spacing w:line="360" w:lineRule="auto"/>
        <w:ind w:firstLine="567"/>
        <w:jc w:val="both"/>
        <w:rPr>
          <w:sz w:val="28"/>
          <w:szCs w:val="28"/>
        </w:rPr>
      </w:pPr>
      <w:r w:rsidRPr="00D02752">
        <w:rPr>
          <w:sz w:val="28"/>
          <w:szCs w:val="28"/>
        </w:rPr>
        <w:t>1.</w:t>
      </w:r>
      <w:r w:rsidR="007B0ED7">
        <w:rPr>
          <w:sz w:val="28"/>
          <w:szCs w:val="28"/>
        </w:rPr>
        <w:tab/>
      </w:r>
      <w:r>
        <w:rPr>
          <w:sz w:val="28"/>
          <w:szCs w:val="28"/>
        </w:rPr>
        <w:t>Методы гидравлического расчета трубопроводов.</w:t>
      </w:r>
    </w:p>
    <w:p w:rsidR="00CE63F2" w:rsidRDefault="000228F3" w:rsidP="00CE63F2">
      <w:pPr>
        <w:tabs>
          <w:tab w:val="left" w:pos="851"/>
        </w:tabs>
        <w:spacing w:line="360" w:lineRule="auto"/>
        <w:ind w:firstLine="567"/>
        <w:jc w:val="both"/>
        <w:rPr>
          <w:sz w:val="28"/>
          <w:szCs w:val="28"/>
        </w:rPr>
      </w:pPr>
      <w:r>
        <w:rPr>
          <w:sz w:val="28"/>
          <w:szCs w:val="28"/>
        </w:rPr>
        <w:lastRenderedPageBreak/>
        <w:t>2.</w:t>
      </w:r>
      <w:r w:rsidR="007B0ED7">
        <w:rPr>
          <w:sz w:val="28"/>
          <w:szCs w:val="28"/>
        </w:rPr>
        <w:tab/>
      </w:r>
      <w:r w:rsidR="00D02752">
        <w:rPr>
          <w:sz w:val="28"/>
          <w:szCs w:val="28"/>
        </w:rPr>
        <w:t xml:space="preserve">Гидравлический расчет трубопроводов методом динамических давлений с переменным перепадом температур. </w:t>
      </w:r>
    </w:p>
    <w:p w:rsidR="00072990" w:rsidRPr="00D02752" w:rsidRDefault="00072990" w:rsidP="00CE63F2">
      <w:pPr>
        <w:tabs>
          <w:tab w:val="left" w:pos="851"/>
        </w:tabs>
        <w:spacing w:line="360" w:lineRule="auto"/>
        <w:ind w:firstLine="567"/>
        <w:jc w:val="both"/>
        <w:rPr>
          <w:sz w:val="28"/>
          <w:szCs w:val="28"/>
        </w:rPr>
      </w:pPr>
      <w:r>
        <w:rPr>
          <w:sz w:val="28"/>
          <w:szCs w:val="28"/>
        </w:rPr>
        <w:t>3. Выполнение практического задания по гидравлическому расчету системы отопления.</w:t>
      </w:r>
    </w:p>
    <w:p w:rsidR="001F31EE" w:rsidRDefault="001F31EE" w:rsidP="008A1EEB">
      <w:pPr>
        <w:tabs>
          <w:tab w:val="left" w:pos="851"/>
        </w:tabs>
        <w:spacing w:line="360" w:lineRule="auto"/>
        <w:ind w:firstLine="567"/>
        <w:jc w:val="both"/>
        <w:rPr>
          <w:b/>
          <w:sz w:val="28"/>
          <w:szCs w:val="28"/>
        </w:rPr>
      </w:pPr>
      <w:r>
        <w:rPr>
          <w:b/>
          <w:sz w:val="28"/>
          <w:szCs w:val="28"/>
        </w:rPr>
        <w:t xml:space="preserve">Занятие </w:t>
      </w:r>
      <w:r w:rsidR="003D77F7">
        <w:rPr>
          <w:b/>
          <w:sz w:val="28"/>
          <w:szCs w:val="28"/>
        </w:rPr>
        <w:t>13-14</w:t>
      </w:r>
      <w:r w:rsidRPr="00222F9A">
        <w:rPr>
          <w:b/>
          <w:sz w:val="28"/>
          <w:szCs w:val="28"/>
        </w:rPr>
        <w:t xml:space="preserve">. </w:t>
      </w:r>
      <w:r w:rsidR="00CE63F2">
        <w:rPr>
          <w:b/>
          <w:sz w:val="28"/>
          <w:szCs w:val="28"/>
        </w:rPr>
        <w:t>Нагревательные приборы (4 час).</w:t>
      </w:r>
    </w:p>
    <w:p w:rsidR="00072990" w:rsidRPr="00072990" w:rsidRDefault="00072990" w:rsidP="00072990">
      <w:pPr>
        <w:spacing w:line="360" w:lineRule="auto"/>
        <w:ind w:firstLine="567"/>
        <w:jc w:val="both"/>
        <w:rPr>
          <w:sz w:val="28"/>
          <w:szCs w:val="28"/>
        </w:rPr>
      </w:pPr>
      <w:r w:rsidRPr="00066002">
        <w:rPr>
          <w:sz w:val="28"/>
          <w:szCs w:val="28"/>
        </w:rPr>
        <w:t>План</w:t>
      </w:r>
      <w:r>
        <w:rPr>
          <w:sz w:val="28"/>
          <w:szCs w:val="28"/>
        </w:rPr>
        <w:t xml:space="preserve"> занятия.</w:t>
      </w:r>
    </w:p>
    <w:p w:rsidR="0055152F" w:rsidRDefault="0055152F" w:rsidP="008A1EEB">
      <w:pPr>
        <w:tabs>
          <w:tab w:val="left" w:pos="851"/>
        </w:tabs>
        <w:spacing w:line="360" w:lineRule="auto"/>
        <w:ind w:firstLine="567"/>
        <w:jc w:val="both"/>
        <w:rPr>
          <w:sz w:val="28"/>
          <w:szCs w:val="28"/>
        </w:rPr>
      </w:pPr>
      <w:r w:rsidRPr="0055152F">
        <w:rPr>
          <w:sz w:val="28"/>
          <w:szCs w:val="28"/>
        </w:rPr>
        <w:t>1.</w:t>
      </w:r>
      <w:r w:rsidR="007B0ED7">
        <w:rPr>
          <w:sz w:val="28"/>
          <w:szCs w:val="28"/>
        </w:rPr>
        <w:tab/>
      </w:r>
      <w:r w:rsidR="00CE63F2">
        <w:rPr>
          <w:sz w:val="28"/>
          <w:szCs w:val="28"/>
        </w:rPr>
        <w:t>Выбор конструкции нагревательных приборов.</w:t>
      </w:r>
    </w:p>
    <w:p w:rsidR="00CE63F2" w:rsidRDefault="00CE63F2" w:rsidP="008A1EEB">
      <w:pPr>
        <w:tabs>
          <w:tab w:val="left" w:pos="851"/>
        </w:tabs>
        <w:spacing w:line="360" w:lineRule="auto"/>
        <w:ind w:firstLine="567"/>
        <w:jc w:val="both"/>
        <w:rPr>
          <w:sz w:val="28"/>
          <w:szCs w:val="28"/>
        </w:rPr>
      </w:pPr>
      <w:r>
        <w:rPr>
          <w:sz w:val="28"/>
          <w:szCs w:val="28"/>
        </w:rPr>
        <w:t xml:space="preserve">2. </w:t>
      </w:r>
      <w:r w:rsidR="00F81B10">
        <w:rPr>
          <w:sz w:val="28"/>
          <w:szCs w:val="28"/>
        </w:rPr>
        <w:t>Расчёт</w:t>
      </w:r>
      <w:r>
        <w:rPr>
          <w:sz w:val="28"/>
          <w:szCs w:val="28"/>
        </w:rPr>
        <w:t xml:space="preserve"> нагревательных приборов.</w:t>
      </w:r>
    </w:p>
    <w:p w:rsidR="00072990" w:rsidRPr="0055152F" w:rsidRDefault="00F81B10" w:rsidP="008A1EEB">
      <w:pPr>
        <w:tabs>
          <w:tab w:val="left" w:pos="851"/>
        </w:tabs>
        <w:spacing w:line="360" w:lineRule="auto"/>
        <w:ind w:firstLine="567"/>
        <w:jc w:val="both"/>
        <w:rPr>
          <w:sz w:val="28"/>
          <w:szCs w:val="28"/>
        </w:rPr>
      </w:pPr>
      <w:r>
        <w:rPr>
          <w:sz w:val="28"/>
          <w:szCs w:val="28"/>
        </w:rPr>
        <w:t xml:space="preserve">3. </w:t>
      </w:r>
      <w:r w:rsidR="00072990">
        <w:rPr>
          <w:sz w:val="28"/>
          <w:szCs w:val="28"/>
        </w:rPr>
        <w:t>Выполнение практического задания - обвязка нагревательного прибора запорно-регулирующей арматурой.</w:t>
      </w:r>
    </w:p>
    <w:p w:rsidR="001F31EE" w:rsidRDefault="001F31EE" w:rsidP="008A1EEB">
      <w:pPr>
        <w:tabs>
          <w:tab w:val="left" w:pos="851"/>
        </w:tabs>
        <w:spacing w:line="360" w:lineRule="auto"/>
        <w:ind w:firstLine="567"/>
        <w:jc w:val="both"/>
        <w:rPr>
          <w:rFonts w:eastAsia="Times New Roman"/>
          <w:b/>
          <w:sz w:val="28"/>
          <w:szCs w:val="28"/>
        </w:rPr>
      </w:pPr>
      <w:r>
        <w:rPr>
          <w:b/>
          <w:sz w:val="28"/>
          <w:szCs w:val="28"/>
        </w:rPr>
        <w:t xml:space="preserve">Занятие </w:t>
      </w:r>
      <w:r w:rsidR="003D77F7">
        <w:rPr>
          <w:b/>
          <w:sz w:val="28"/>
          <w:szCs w:val="28"/>
        </w:rPr>
        <w:t>15-16</w:t>
      </w:r>
      <w:r w:rsidRPr="00222F9A">
        <w:rPr>
          <w:b/>
          <w:sz w:val="28"/>
          <w:szCs w:val="28"/>
        </w:rPr>
        <w:t xml:space="preserve">. </w:t>
      </w:r>
      <w:r w:rsidRPr="001F31EE">
        <w:rPr>
          <w:b/>
          <w:sz w:val="28"/>
          <w:szCs w:val="28"/>
        </w:rPr>
        <w:t>Определение воздухообмена в помещении</w:t>
      </w:r>
      <w:r w:rsidRPr="00222F9A">
        <w:rPr>
          <w:rFonts w:eastAsia="Times New Roman"/>
          <w:b/>
          <w:sz w:val="28"/>
          <w:szCs w:val="28"/>
        </w:rPr>
        <w:t xml:space="preserve"> </w:t>
      </w:r>
      <w:r w:rsidRPr="00BA3F75">
        <w:rPr>
          <w:rFonts w:eastAsia="Times New Roman"/>
          <w:b/>
          <w:sz w:val="28"/>
          <w:szCs w:val="28"/>
        </w:rPr>
        <w:t>(</w:t>
      </w:r>
      <w:r w:rsidR="001D0175">
        <w:rPr>
          <w:rFonts w:eastAsia="Times New Roman"/>
          <w:b/>
          <w:sz w:val="28"/>
          <w:szCs w:val="28"/>
        </w:rPr>
        <w:t xml:space="preserve">4 </w:t>
      </w:r>
      <w:r>
        <w:rPr>
          <w:rFonts w:eastAsia="Times New Roman"/>
          <w:b/>
          <w:sz w:val="28"/>
          <w:szCs w:val="28"/>
        </w:rPr>
        <w:t>час.</w:t>
      </w:r>
      <w:r w:rsidRPr="00BA3F75">
        <w:rPr>
          <w:rFonts w:eastAsia="Times New Roman"/>
          <w:b/>
          <w:sz w:val="28"/>
          <w:szCs w:val="28"/>
        </w:rPr>
        <w:t>)</w:t>
      </w:r>
    </w:p>
    <w:p w:rsidR="00072990" w:rsidRPr="00072990" w:rsidRDefault="00072990" w:rsidP="00072990">
      <w:pPr>
        <w:spacing w:line="360" w:lineRule="auto"/>
        <w:ind w:firstLine="567"/>
        <w:jc w:val="both"/>
        <w:rPr>
          <w:sz w:val="28"/>
          <w:szCs w:val="28"/>
        </w:rPr>
      </w:pPr>
      <w:r w:rsidRPr="00066002">
        <w:rPr>
          <w:sz w:val="28"/>
          <w:szCs w:val="28"/>
        </w:rPr>
        <w:t>План</w:t>
      </w:r>
      <w:r>
        <w:rPr>
          <w:sz w:val="28"/>
          <w:szCs w:val="28"/>
        </w:rPr>
        <w:t xml:space="preserve"> занятия.</w:t>
      </w:r>
    </w:p>
    <w:p w:rsidR="00F01839" w:rsidRPr="000228F3" w:rsidRDefault="00F01839" w:rsidP="008A1EEB">
      <w:pPr>
        <w:pStyle w:val="afc"/>
        <w:tabs>
          <w:tab w:val="left" w:pos="851"/>
        </w:tabs>
        <w:spacing w:line="360" w:lineRule="auto"/>
        <w:ind w:firstLine="567"/>
        <w:rPr>
          <w:sz w:val="28"/>
          <w:szCs w:val="28"/>
        </w:rPr>
      </w:pPr>
      <w:r w:rsidRPr="000228F3">
        <w:rPr>
          <w:sz w:val="28"/>
          <w:szCs w:val="28"/>
        </w:rPr>
        <w:t>1.</w:t>
      </w:r>
      <w:r w:rsidR="007B0ED7">
        <w:rPr>
          <w:sz w:val="28"/>
          <w:szCs w:val="28"/>
        </w:rPr>
        <w:tab/>
      </w:r>
      <w:r w:rsidR="00613B83" w:rsidRPr="00613B83">
        <w:rPr>
          <w:rFonts w:eastAsia="Times New Roman"/>
          <w:sz w:val="28"/>
          <w:szCs w:val="28"/>
          <w:lang w:eastAsia="ru-RU"/>
        </w:rPr>
        <w:t>Расчет избыточной теплоты и влаги, поступающей в помещение. Расчет количества вредных газов и паров, поступающих в помещение.</w:t>
      </w:r>
    </w:p>
    <w:p w:rsidR="00F01839" w:rsidRDefault="00F01839" w:rsidP="008A1EEB">
      <w:pPr>
        <w:pStyle w:val="afc"/>
        <w:tabs>
          <w:tab w:val="left" w:pos="851"/>
        </w:tabs>
        <w:spacing w:line="360" w:lineRule="auto"/>
        <w:ind w:firstLine="567"/>
        <w:rPr>
          <w:sz w:val="28"/>
          <w:szCs w:val="28"/>
        </w:rPr>
      </w:pPr>
      <w:r w:rsidRPr="000228F3">
        <w:rPr>
          <w:sz w:val="28"/>
          <w:szCs w:val="28"/>
        </w:rPr>
        <w:t>2.</w:t>
      </w:r>
      <w:r w:rsidR="007B0ED7">
        <w:rPr>
          <w:sz w:val="28"/>
          <w:szCs w:val="28"/>
        </w:rPr>
        <w:tab/>
      </w:r>
      <w:r w:rsidR="00613B83">
        <w:rPr>
          <w:sz w:val="28"/>
          <w:szCs w:val="28"/>
        </w:rPr>
        <w:t>Р</w:t>
      </w:r>
      <w:r w:rsidRPr="000228F3">
        <w:rPr>
          <w:sz w:val="28"/>
          <w:szCs w:val="28"/>
        </w:rPr>
        <w:t>асчет воздухообмена в вентилируемом помещении: по выделяющимся вредностям, по нормативной кратности, по нормативному воздухообмену. Выбор расчетного воздухообмена в помещении</w:t>
      </w:r>
      <w:r w:rsidR="000228F3">
        <w:rPr>
          <w:sz w:val="28"/>
          <w:szCs w:val="28"/>
        </w:rPr>
        <w:t>.</w:t>
      </w:r>
    </w:p>
    <w:p w:rsidR="00072990" w:rsidRPr="000228F3" w:rsidRDefault="00072990" w:rsidP="008A1EEB">
      <w:pPr>
        <w:pStyle w:val="afc"/>
        <w:tabs>
          <w:tab w:val="left" w:pos="851"/>
        </w:tabs>
        <w:spacing w:line="360" w:lineRule="auto"/>
        <w:ind w:firstLine="567"/>
        <w:rPr>
          <w:sz w:val="28"/>
          <w:szCs w:val="28"/>
        </w:rPr>
      </w:pPr>
      <w:r>
        <w:rPr>
          <w:sz w:val="28"/>
          <w:szCs w:val="28"/>
        </w:rPr>
        <w:t>3. Решение задач на определение требуемого воздухообмена в помещении.</w:t>
      </w:r>
    </w:p>
    <w:p w:rsidR="001F31EE" w:rsidRDefault="001F31EE" w:rsidP="008A1EEB">
      <w:pPr>
        <w:tabs>
          <w:tab w:val="left" w:pos="851"/>
        </w:tabs>
        <w:spacing w:line="360" w:lineRule="auto"/>
        <w:ind w:firstLine="567"/>
        <w:jc w:val="both"/>
        <w:rPr>
          <w:rFonts w:eastAsia="Times New Roman"/>
          <w:b/>
          <w:sz w:val="28"/>
          <w:szCs w:val="28"/>
        </w:rPr>
      </w:pPr>
      <w:r>
        <w:rPr>
          <w:b/>
          <w:sz w:val="28"/>
          <w:szCs w:val="28"/>
        </w:rPr>
        <w:t xml:space="preserve">Занятие </w:t>
      </w:r>
      <w:r w:rsidR="003D77F7">
        <w:rPr>
          <w:b/>
          <w:sz w:val="28"/>
          <w:szCs w:val="28"/>
        </w:rPr>
        <w:t>17-18</w:t>
      </w:r>
      <w:r w:rsidRPr="00222F9A">
        <w:rPr>
          <w:b/>
          <w:sz w:val="28"/>
          <w:szCs w:val="28"/>
        </w:rPr>
        <w:t xml:space="preserve">. </w:t>
      </w:r>
      <w:r w:rsidRPr="001F31EE">
        <w:rPr>
          <w:b/>
          <w:sz w:val="28"/>
          <w:szCs w:val="28"/>
        </w:rPr>
        <w:t>Конструирование систем вентиляции</w:t>
      </w:r>
      <w:r w:rsidRPr="00222F9A">
        <w:rPr>
          <w:rFonts w:eastAsia="Times New Roman"/>
          <w:b/>
          <w:sz w:val="28"/>
          <w:szCs w:val="28"/>
        </w:rPr>
        <w:t xml:space="preserve"> </w:t>
      </w:r>
      <w:r w:rsidRPr="00BA3F75">
        <w:rPr>
          <w:rFonts w:eastAsia="Times New Roman"/>
          <w:b/>
          <w:sz w:val="28"/>
          <w:szCs w:val="28"/>
        </w:rPr>
        <w:t>(</w:t>
      </w:r>
      <w:r w:rsidR="00DA2F52">
        <w:rPr>
          <w:rFonts w:eastAsia="Times New Roman"/>
          <w:b/>
          <w:sz w:val="28"/>
          <w:szCs w:val="28"/>
        </w:rPr>
        <w:t>4</w:t>
      </w:r>
      <w:r w:rsidR="001D0175">
        <w:rPr>
          <w:rFonts w:eastAsia="Times New Roman"/>
          <w:b/>
          <w:sz w:val="28"/>
          <w:szCs w:val="28"/>
        </w:rPr>
        <w:t xml:space="preserve"> </w:t>
      </w:r>
      <w:r>
        <w:rPr>
          <w:rFonts w:eastAsia="Times New Roman"/>
          <w:b/>
          <w:sz w:val="28"/>
          <w:szCs w:val="28"/>
        </w:rPr>
        <w:t>час.</w:t>
      </w:r>
      <w:r w:rsidRPr="00BA3F75">
        <w:rPr>
          <w:rFonts w:eastAsia="Times New Roman"/>
          <w:b/>
          <w:sz w:val="28"/>
          <w:szCs w:val="28"/>
        </w:rPr>
        <w:t>)</w:t>
      </w:r>
    </w:p>
    <w:p w:rsidR="00072990" w:rsidRPr="00072990" w:rsidRDefault="00072990" w:rsidP="00072990">
      <w:pPr>
        <w:spacing w:line="360" w:lineRule="auto"/>
        <w:ind w:firstLine="567"/>
        <w:jc w:val="both"/>
        <w:rPr>
          <w:sz w:val="28"/>
          <w:szCs w:val="28"/>
        </w:rPr>
      </w:pPr>
      <w:r w:rsidRPr="00066002">
        <w:rPr>
          <w:sz w:val="28"/>
          <w:szCs w:val="28"/>
        </w:rPr>
        <w:t>План</w:t>
      </w:r>
      <w:r>
        <w:rPr>
          <w:sz w:val="28"/>
          <w:szCs w:val="28"/>
        </w:rPr>
        <w:t xml:space="preserve"> занятия.</w:t>
      </w:r>
    </w:p>
    <w:p w:rsidR="0055152F" w:rsidRPr="00FC0814" w:rsidRDefault="00FC0814" w:rsidP="008A1EEB">
      <w:pPr>
        <w:tabs>
          <w:tab w:val="left" w:pos="851"/>
        </w:tabs>
        <w:spacing w:line="360" w:lineRule="auto"/>
        <w:ind w:firstLine="567"/>
        <w:jc w:val="both"/>
        <w:rPr>
          <w:sz w:val="28"/>
          <w:szCs w:val="28"/>
        </w:rPr>
      </w:pPr>
      <w:r w:rsidRPr="00FC0814">
        <w:rPr>
          <w:sz w:val="28"/>
          <w:szCs w:val="28"/>
        </w:rPr>
        <w:t>1.</w:t>
      </w:r>
      <w:r w:rsidR="007B0ED7">
        <w:rPr>
          <w:sz w:val="28"/>
          <w:szCs w:val="28"/>
        </w:rPr>
        <w:tab/>
      </w:r>
      <w:r w:rsidRPr="00FC0814">
        <w:rPr>
          <w:sz w:val="28"/>
          <w:szCs w:val="28"/>
        </w:rPr>
        <w:t>Схемы вентиляционных систем, их отдельных элементов.</w:t>
      </w:r>
    </w:p>
    <w:p w:rsidR="00FC0814" w:rsidRDefault="00FC0814" w:rsidP="008A1EEB">
      <w:pPr>
        <w:tabs>
          <w:tab w:val="left" w:pos="851"/>
        </w:tabs>
        <w:spacing w:line="360" w:lineRule="auto"/>
        <w:ind w:firstLine="567"/>
        <w:jc w:val="both"/>
        <w:rPr>
          <w:sz w:val="28"/>
          <w:szCs w:val="28"/>
        </w:rPr>
      </w:pPr>
      <w:r w:rsidRPr="00FC0814">
        <w:rPr>
          <w:sz w:val="28"/>
          <w:szCs w:val="28"/>
        </w:rPr>
        <w:t>2.</w:t>
      </w:r>
      <w:r w:rsidR="007B0ED7">
        <w:rPr>
          <w:sz w:val="28"/>
          <w:szCs w:val="28"/>
        </w:rPr>
        <w:tab/>
      </w:r>
      <w:r w:rsidRPr="00FC0814">
        <w:rPr>
          <w:sz w:val="28"/>
          <w:szCs w:val="28"/>
        </w:rPr>
        <w:t>Конструктивное выполнение отдельных устройств и элементов приточной и вытяжной вентиляции.</w:t>
      </w:r>
    </w:p>
    <w:p w:rsidR="001508E1" w:rsidRDefault="001508E1" w:rsidP="008A1EEB">
      <w:pPr>
        <w:tabs>
          <w:tab w:val="left" w:pos="851"/>
        </w:tabs>
        <w:spacing w:line="360" w:lineRule="auto"/>
        <w:ind w:firstLine="567"/>
        <w:jc w:val="both"/>
        <w:rPr>
          <w:sz w:val="28"/>
          <w:szCs w:val="28"/>
        </w:rPr>
      </w:pPr>
    </w:p>
    <w:p w:rsidR="00DA2F52" w:rsidRPr="001739E7" w:rsidRDefault="00DA2F52" w:rsidP="008A1EEB">
      <w:pPr>
        <w:pStyle w:val="ac"/>
        <w:numPr>
          <w:ilvl w:val="0"/>
          <w:numId w:val="2"/>
        </w:numPr>
        <w:tabs>
          <w:tab w:val="clear" w:pos="1080"/>
          <w:tab w:val="num" w:pos="284"/>
        </w:tabs>
        <w:spacing w:line="360" w:lineRule="auto"/>
        <w:ind w:left="0" w:firstLine="0"/>
        <w:jc w:val="center"/>
        <w:rPr>
          <w:b/>
          <w:caps/>
          <w:sz w:val="28"/>
          <w:szCs w:val="28"/>
        </w:rPr>
      </w:pPr>
      <w:r>
        <w:rPr>
          <w:b/>
          <w:sz w:val="28"/>
          <w:szCs w:val="28"/>
        </w:rPr>
        <w:t>УЧЕБНО-МЕТОДИЧЕСКОЕ ОБЕСПЕЧЕНИЕ САМОСТОЯТЕЛЬНОЙ РАБОТЫ ОБУЧАЮЩИХСЯ</w:t>
      </w:r>
    </w:p>
    <w:p w:rsidR="007B0ED7" w:rsidRDefault="007B0ED7" w:rsidP="008A1EEB">
      <w:pPr>
        <w:spacing w:line="360" w:lineRule="auto"/>
        <w:ind w:firstLine="567"/>
        <w:jc w:val="both"/>
        <w:rPr>
          <w:sz w:val="28"/>
          <w:szCs w:val="28"/>
        </w:rPr>
      </w:pPr>
    </w:p>
    <w:p w:rsidR="00DA2F52" w:rsidRPr="001739E7" w:rsidRDefault="00DA2F52" w:rsidP="008A1EEB">
      <w:pPr>
        <w:spacing w:line="360" w:lineRule="auto"/>
        <w:ind w:firstLine="567"/>
        <w:jc w:val="both"/>
        <w:rPr>
          <w:sz w:val="28"/>
          <w:szCs w:val="28"/>
        </w:rPr>
      </w:pPr>
      <w:r w:rsidRPr="001739E7">
        <w:rPr>
          <w:sz w:val="28"/>
          <w:szCs w:val="28"/>
        </w:rPr>
        <w:lastRenderedPageBreak/>
        <w:t>Учебно-методическое обеспечение самостоятельной работы обучающихся по дисциплине «</w:t>
      </w:r>
      <w:r>
        <w:rPr>
          <w:sz w:val="28"/>
          <w:szCs w:val="28"/>
        </w:rPr>
        <w:t>Теплогазоснабжение с основами теплотехники</w:t>
      </w:r>
      <w:r w:rsidRPr="001739E7">
        <w:rPr>
          <w:sz w:val="28"/>
          <w:szCs w:val="28"/>
        </w:rPr>
        <w:t>» представлено в Приложении 1 и включает в себя:</w:t>
      </w:r>
    </w:p>
    <w:p w:rsidR="00DA2F52" w:rsidRPr="001739E7" w:rsidRDefault="00DA2F52" w:rsidP="008A1EEB">
      <w:pPr>
        <w:spacing w:line="360" w:lineRule="auto"/>
        <w:ind w:firstLine="567"/>
        <w:jc w:val="both"/>
        <w:rPr>
          <w:sz w:val="28"/>
          <w:szCs w:val="28"/>
        </w:rPr>
      </w:pPr>
      <w:r w:rsidRPr="001739E7">
        <w:rPr>
          <w:sz w:val="28"/>
          <w:szCs w:val="28"/>
        </w:rPr>
        <w:t>план-график выполнения самостоятельной работы по дисциплине, в том числе примерные нормы времени на выполнение по каждому заданию;</w:t>
      </w:r>
    </w:p>
    <w:p w:rsidR="00DA2F52" w:rsidRPr="001739E7" w:rsidRDefault="00DA2F52" w:rsidP="008A1EEB">
      <w:pPr>
        <w:spacing w:line="360" w:lineRule="auto"/>
        <w:ind w:firstLine="567"/>
        <w:jc w:val="both"/>
        <w:rPr>
          <w:sz w:val="28"/>
          <w:szCs w:val="28"/>
        </w:rPr>
      </w:pPr>
      <w:r w:rsidRPr="001739E7">
        <w:rPr>
          <w:sz w:val="28"/>
          <w:szCs w:val="28"/>
        </w:rPr>
        <w:t>характеристика заданий для самостоятельной работы обучающихся и методические рекомендации по их выполнению;</w:t>
      </w:r>
    </w:p>
    <w:p w:rsidR="00DA2F52" w:rsidRPr="001739E7" w:rsidRDefault="00DA2F52" w:rsidP="008A1EEB">
      <w:pPr>
        <w:spacing w:line="360" w:lineRule="auto"/>
        <w:ind w:firstLine="567"/>
        <w:jc w:val="both"/>
        <w:rPr>
          <w:sz w:val="28"/>
          <w:szCs w:val="28"/>
        </w:rPr>
      </w:pPr>
      <w:r w:rsidRPr="001739E7">
        <w:rPr>
          <w:sz w:val="28"/>
          <w:szCs w:val="28"/>
        </w:rPr>
        <w:t>требования к представлению и оформлению результатов самостоятельной работы;</w:t>
      </w:r>
    </w:p>
    <w:p w:rsidR="00DA2F52" w:rsidRDefault="00DA2F52" w:rsidP="008A1EEB">
      <w:pPr>
        <w:spacing w:line="360" w:lineRule="auto"/>
        <w:ind w:firstLine="567"/>
        <w:jc w:val="both"/>
        <w:rPr>
          <w:b/>
          <w:caps/>
          <w:sz w:val="28"/>
          <w:szCs w:val="28"/>
        </w:rPr>
      </w:pPr>
      <w:r w:rsidRPr="001739E7">
        <w:rPr>
          <w:sz w:val="28"/>
          <w:szCs w:val="28"/>
        </w:rPr>
        <w:t>критерии оценки выполнения самостоятельной работы</w:t>
      </w:r>
    </w:p>
    <w:p w:rsidR="00DA2F52" w:rsidRPr="001F31EE" w:rsidRDefault="00DA2F52" w:rsidP="007B0ED7">
      <w:pPr>
        <w:spacing w:line="276" w:lineRule="auto"/>
        <w:ind w:firstLine="567"/>
        <w:jc w:val="both"/>
        <w:rPr>
          <w:b/>
          <w:sz w:val="28"/>
          <w:szCs w:val="28"/>
        </w:rPr>
      </w:pPr>
    </w:p>
    <w:p w:rsidR="00536306" w:rsidRDefault="00536306" w:rsidP="00750AE6">
      <w:pPr>
        <w:numPr>
          <w:ilvl w:val="0"/>
          <w:numId w:val="2"/>
        </w:numPr>
        <w:tabs>
          <w:tab w:val="clear" w:pos="1080"/>
          <w:tab w:val="left" w:pos="426"/>
        </w:tabs>
        <w:suppressAutoHyphens/>
        <w:spacing w:line="276" w:lineRule="auto"/>
        <w:ind w:left="0" w:firstLine="567"/>
        <w:jc w:val="center"/>
        <w:rPr>
          <w:rFonts w:eastAsia="Times New Roman"/>
          <w:b/>
          <w:caps/>
          <w:sz w:val="28"/>
          <w:szCs w:val="28"/>
        </w:rPr>
      </w:pPr>
      <w:r w:rsidRPr="00222F9A">
        <w:rPr>
          <w:rFonts w:eastAsia="Times New Roman"/>
          <w:b/>
          <w:caps/>
          <w:sz w:val="28"/>
          <w:szCs w:val="28"/>
        </w:rPr>
        <w:t>контроль достижения целей курса</w:t>
      </w:r>
    </w:p>
    <w:tbl>
      <w:tblPr>
        <w:tblpPr w:leftFromText="180" w:rightFromText="180" w:vertAnchor="text" w:horzAnchor="margin" w:tblpXSpec="center" w:tblpY="97"/>
        <w:tblW w:w="932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672"/>
        <w:gridCol w:w="1704"/>
        <w:gridCol w:w="1134"/>
        <w:gridCol w:w="2835"/>
        <w:gridCol w:w="1418"/>
        <w:gridCol w:w="1559"/>
      </w:tblGrid>
      <w:tr w:rsidR="003D77F7" w:rsidRPr="007B0ED7" w:rsidTr="00212EB3">
        <w:trPr>
          <w:trHeight w:val="315"/>
        </w:trPr>
        <w:tc>
          <w:tcPr>
            <w:tcW w:w="672" w:type="dxa"/>
            <w:vMerge w:val="restart"/>
            <w:tcBorders>
              <w:top w:val="single" w:sz="4" w:space="0" w:color="000000"/>
              <w:left w:val="single" w:sz="4" w:space="0" w:color="000000"/>
              <w:right w:val="single" w:sz="6" w:space="0" w:color="000000"/>
            </w:tcBorders>
            <w:shd w:val="clear" w:color="auto" w:fill="auto"/>
          </w:tcPr>
          <w:p w:rsidR="003D77F7" w:rsidRPr="007B0ED7" w:rsidRDefault="003D77F7" w:rsidP="00212EB3">
            <w:pPr>
              <w:pStyle w:val="afc"/>
              <w:snapToGrid w:val="0"/>
              <w:spacing w:line="276" w:lineRule="auto"/>
              <w:ind w:firstLine="0"/>
              <w:jc w:val="center"/>
              <w:rPr>
                <w:szCs w:val="24"/>
              </w:rPr>
            </w:pPr>
            <w:r w:rsidRPr="007B0ED7">
              <w:rPr>
                <w:szCs w:val="24"/>
              </w:rPr>
              <w:t>№ п/п</w:t>
            </w:r>
          </w:p>
        </w:tc>
        <w:tc>
          <w:tcPr>
            <w:tcW w:w="1704" w:type="dxa"/>
            <w:vMerge w:val="restart"/>
            <w:tcBorders>
              <w:top w:val="single" w:sz="4" w:space="0" w:color="000000"/>
              <w:left w:val="single" w:sz="6" w:space="0" w:color="000000"/>
              <w:right w:val="single" w:sz="6" w:space="0" w:color="000000"/>
            </w:tcBorders>
            <w:shd w:val="clear" w:color="auto" w:fill="auto"/>
          </w:tcPr>
          <w:p w:rsidR="003D77F7" w:rsidRPr="007B0ED7" w:rsidRDefault="003D77F7" w:rsidP="00212EB3">
            <w:pPr>
              <w:pStyle w:val="afc"/>
              <w:snapToGrid w:val="0"/>
              <w:spacing w:line="276" w:lineRule="auto"/>
              <w:ind w:firstLine="0"/>
              <w:jc w:val="center"/>
              <w:rPr>
                <w:szCs w:val="24"/>
              </w:rPr>
            </w:pPr>
            <w:r w:rsidRPr="007B0ED7">
              <w:rPr>
                <w:szCs w:val="24"/>
              </w:rPr>
              <w:t>Контролируемые разделы / темы дисциплины</w:t>
            </w:r>
          </w:p>
        </w:tc>
        <w:tc>
          <w:tcPr>
            <w:tcW w:w="3969" w:type="dxa"/>
            <w:gridSpan w:val="2"/>
            <w:vMerge w:val="restart"/>
            <w:tcBorders>
              <w:top w:val="single" w:sz="4" w:space="0" w:color="000000"/>
              <w:left w:val="single" w:sz="6" w:space="0" w:color="000000"/>
              <w:right w:val="single" w:sz="6" w:space="0" w:color="000000"/>
            </w:tcBorders>
            <w:shd w:val="clear" w:color="auto" w:fill="auto"/>
          </w:tcPr>
          <w:p w:rsidR="003D77F7" w:rsidRPr="007B0ED7" w:rsidRDefault="003D77F7" w:rsidP="00212EB3">
            <w:pPr>
              <w:pStyle w:val="afc"/>
              <w:snapToGrid w:val="0"/>
              <w:spacing w:line="276" w:lineRule="auto"/>
              <w:ind w:firstLine="0"/>
              <w:jc w:val="center"/>
              <w:rPr>
                <w:szCs w:val="24"/>
              </w:rPr>
            </w:pPr>
          </w:p>
          <w:p w:rsidR="003D77F7" w:rsidRPr="007B0ED7" w:rsidRDefault="003D77F7" w:rsidP="00212EB3">
            <w:pPr>
              <w:pStyle w:val="afc"/>
              <w:snapToGrid w:val="0"/>
              <w:spacing w:line="276" w:lineRule="auto"/>
              <w:ind w:firstLine="0"/>
              <w:jc w:val="center"/>
              <w:rPr>
                <w:szCs w:val="24"/>
              </w:rPr>
            </w:pPr>
            <w:r w:rsidRPr="00547461">
              <w:rPr>
                <w:szCs w:val="24"/>
              </w:rPr>
              <w:t>Коды и этапы формирования компетенций</w:t>
            </w:r>
            <w:r w:rsidRPr="007B0ED7">
              <w:rPr>
                <w:szCs w:val="24"/>
              </w:rPr>
              <w:t xml:space="preserve"> </w:t>
            </w:r>
          </w:p>
        </w:tc>
        <w:tc>
          <w:tcPr>
            <w:tcW w:w="2977" w:type="dxa"/>
            <w:gridSpan w:val="2"/>
            <w:tcBorders>
              <w:top w:val="single" w:sz="4" w:space="0" w:color="000000"/>
              <w:left w:val="single" w:sz="6" w:space="0" w:color="000000"/>
              <w:bottom w:val="single" w:sz="6" w:space="0" w:color="000000"/>
              <w:right w:val="single" w:sz="4" w:space="0" w:color="000000"/>
            </w:tcBorders>
            <w:shd w:val="clear" w:color="auto" w:fill="auto"/>
          </w:tcPr>
          <w:p w:rsidR="003D77F7" w:rsidRPr="007B0ED7" w:rsidRDefault="003D77F7" w:rsidP="00212EB3">
            <w:pPr>
              <w:pStyle w:val="afc"/>
              <w:snapToGrid w:val="0"/>
              <w:spacing w:line="276" w:lineRule="auto"/>
              <w:ind w:firstLine="0"/>
              <w:jc w:val="center"/>
              <w:rPr>
                <w:color w:val="000000"/>
                <w:szCs w:val="24"/>
              </w:rPr>
            </w:pPr>
            <w:r w:rsidRPr="007B0ED7">
              <w:rPr>
                <w:color w:val="000000"/>
                <w:szCs w:val="24"/>
              </w:rPr>
              <w:t>Оценочные средства - наименование</w:t>
            </w:r>
          </w:p>
        </w:tc>
      </w:tr>
      <w:tr w:rsidR="003D77F7" w:rsidRPr="007B0ED7" w:rsidTr="00212EB3">
        <w:trPr>
          <w:trHeight w:val="791"/>
        </w:trPr>
        <w:tc>
          <w:tcPr>
            <w:tcW w:w="672" w:type="dxa"/>
            <w:vMerge/>
            <w:tcBorders>
              <w:left w:val="single" w:sz="4" w:space="0" w:color="000000"/>
              <w:right w:val="single" w:sz="6" w:space="0" w:color="000000"/>
            </w:tcBorders>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tcBorders>
              <w:left w:val="single" w:sz="6" w:space="0" w:color="000000"/>
              <w:right w:val="single" w:sz="6" w:space="0" w:color="000000"/>
            </w:tcBorders>
            <w:shd w:val="clear" w:color="auto" w:fill="auto"/>
          </w:tcPr>
          <w:p w:rsidR="003D77F7" w:rsidRPr="007B0ED7" w:rsidRDefault="003D77F7" w:rsidP="00212EB3">
            <w:pPr>
              <w:pStyle w:val="afc"/>
              <w:snapToGrid w:val="0"/>
              <w:spacing w:line="276" w:lineRule="auto"/>
              <w:ind w:firstLine="0"/>
              <w:jc w:val="center"/>
              <w:rPr>
                <w:szCs w:val="24"/>
              </w:rPr>
            </w:pPr>
          </w:p>
        </w:tc>
        <w:tc>
          <w:tcPr>
            <w:tcW w:w="3969" w:type="dxa"/>
            <w:gridSpan w:val="2"/>
            <w:vMerge/>
            <w:tcBorders>
              <w:left w:val="single" w:sz="6" w:space="0" w:color="000000"/>
              <w:right w:val="single" w:sz="6" w:space="0" w:color="000000"/>
            </w:tcBorders>
            <w:shd w:val="clear" w:color="auto" w:fill="auto"/>
          </w:tcPr>
          <w:p w:rsidR="003D77F7" w:rsidRPr="007B0ED7" w:rsidRDefault="003D77F7" w:rsidP="00212EB3">
            <w:pPr>
              <w:pStyle w:val="afc"/>
              <w:snapToGrid w:val="0"/>
              <w:spacing w:line="276" w:lineRule="auto"/>
              <w:ind w:firstLine="0"/>
              <w:jc w:val="center"/>
              <w:rPr>
                <w:szCs w:val="24"/>
              </w:rPr>
            </w:pPr>
          </w:p>
        </w:tc>
        <w:tc>
          <w:tcPr>
            <w:tcW w:w="1418" w:type="dxa"/>
            <w:tcBorders>
              <w:top w:val="single" w:sz="4" w:space="0" w:color="000000"/>
              <w:left w:val="single" w:sz="6" w:space="0" w:color="000000"/>
              <w:right w:val="single" w:sz="6" w:space="0" w:color="000000"/>
            </w:tcBorders>
            <w:shd w:val="clear" w:color="auto" w:fill="auto"/>
          </w:tcPr>
          <w:p w:rsidR="003D77F7" w:rsidRPr="007B0ED7" w:rsidRDefault="003D77F7" w:rsidP="00212EB3">
            <w:pPr>
              <w:pStyle w:val="afc"/>
              <w:snapToGrid w:val="0"/>
              <w:spacing w:line="276" w:lineRule="auto"/>
              <w:ind w:firstLine="0"/>
              <w:jc w:val="center"/>
              <w:rPr>
                <w:szCs w:val="24"/>
              </w:rPr>
            </w:pPr>
            <w:r w:rsidRPr="007B0ED7">
              <w:rPr>
                <w:szCs w:val="24"/>
              </w:rPr>
              <w:t>текущий контроль</w:t>
            </w:r>
          </w:p>
        </w:tc>
        <w:tc>
          <w:tcPr>
            <w:tcW w:w="1559" w:type="dxa"/>
            <w:tcBorders>
              <w:top w:val="single" w:sz="4" w:space="0" w:color="000000"/>
              <w:left w:val="single" w:sz="6" w:space="0" w:color="000000"/>
              <w:right w:val="single" w:sz="4" w:space="0" w:color="000000"/>
            </w:tcBorders>
            <w:shd w:val="clear" w:color="auto" w:fill="auto"/>
          </w:tcPr>
          <w:p w:rsidR="003D77F7" w:rsidRPr="007B0ED7" w:rsidRDefault="003D77F7" w:rsidP="00212EB3">
            <w:pPr>
              <w:pStyle w:val="afc"/>
              <w:snapToGrid w:val="0"/>
              <w:spacing w:line="276" w:lineRule="auto"/>
              <w:ind w:firstLine="0"/>
              <w:jc w:val="center"/>
              <w:rPr>
                <w:color w:val="000000"/>
                <w:szCs w:val="24"/>
              </w:rPr>
            </w:pPr>
            <w:r w:rsidRPr="007B0ED7">
              <w:rPr>
                <w:color w:val="000000"/>
                <w:szCs w:val="24"/>
              </w:rPr>
              <w:t>промежуточная аттестация</w:t>
            </w:r>
          </w:p>
        </w:tc>
      </w:tr>
      <w:tr w:rsidR="003D77F7" w:rsidRPr="007B0ED7" w:rsidTr="00212EB3">
        <w:trPr>
          <w:trHeight w:val="315"/>
        </w:trPr>
        <w:tc>
          <w:tcPr>
            <w:tcW w:w="672" w:type="dxa"/>
            <w:vMerge w:val="restart"/>
            <w:shd w:val="clear" w:color="auto" w:fill="auto"/>
          </w:tcPr>
          <w:p w:rsidR="003D77F7" w:rsidRPr="007B0ED7" w:rsidRDefault="003D77F7" w:rsidP="00212EB3">
            <w:pPr>
              <w:pStyle w:val="afc"/>
              <w:snapToGrid w:val="0"/>
              <w:spacing w:line="276" w:lineRule="auto"/>
              <w:ind w:firstLine="0"/>
              <w:jc w:val="center"/>
              <w:rPr>
                <w:szCs w:val="24"/>
              </w:rPr>
            </w:pPr>
            <w:r w:rsidRPr="007B0ED7">
              <w:rPr>
                <w:szCs w:val="24"/>
              </w:rPr>
              <w:t>1</w:t>
            </w:r>
          </w:p>
        </w:tc>
        <w:tc>
          <w:tcPr>
            <w:tcW w:w="1704" w:type="dxa"/>
            <w:vMerge w:val="restart"/>
            <w:shd w:val="clear" w:color="auto" w:fill="auto"/>
          </w:tcPr>
          <w:p w:rsidR="003D77F7" w:rsidRPr="007B0ED7" w:rsidRDefault="003D77F7" w:rsidP="00212EB3">
            <w:pPr>
              <w:pStyle w:val="afc"/>
              <w:snapToGrid w:val="0"/>
              <w:spacing w:line="276" w:lineRule="auto"/>
              <w:ind w:firstLine="0"/>
              <w:jc w:val="left"/>
              <w:rPr>
                <w:szCs w:val="24"/>
              </w:rPr>
            </w:pPr>
            <w:r w:rsidRPr="00C200B7">
              <w:rPr>
                <w:szCs w:val="24"/>
              </w:rPr>
              <w:t>Раздел I. Основы теплотехники и организации микроклимата в помещении</w:t>
            </w:r>
            <w:r w:rsidRPr="007B0ED7">
              <w:rPr>
                <w:szCs w:val="24"/>
              </w:rPr>
              <w:t>.</w:t>
            </w:r>
          </w:p>
        </w:tc>
        <w:tc>
          <w:tcPr>
            <w:tcW w:w="1134" w:type="dxa"/>
            <w:vMerge w:val="restart"/>
            <w:shd w:val="clear" w:color="auto" w:fill="auto"/>
            <w:vAlign w:val="center"/>
          </w:tcPr>
          <w:p w:rsidR="003D77F7" w:rsidRPr="007B0ED7" w:rsidRDefault="003D77F7" w:rsidP="00212EB3">
            <w:pPr>
              <w:pStyle w:val="afc"/>
              <w:snapToGrid w:val="0"/>
              <w:spacing w:line="276" w:lineRule="auto"/>
              <w:ind w:firstLine="0"/>
              <w:rPr>
                <w:szCs w:val="24"/>
              </w:rPr>
            </w:pPr>
            <w:r w:rsidRPr="007B0ED7">
              <w:rPr>
                <w:szCs w:val="24"/>
              </w:rPr>
              <w:t>(ОПК-2)</w:t>
            </w: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pPr>
            <w:r w:rsidRPr="007B0ED7">
              <w:t>техническое устройство систем теплогазоснабжения;</w:t>
            </w:r>
          </w:p>
          <w:p w:rsidR="003D77F7" w:rsidRPr="007B0ED7" w:rsidRDefault="003D77F7" w:rsidP="00212EB3">
            <w:pPr>
              <w:spacing w:line="276" w:lineRule="auto"/>
            </w:pPr>
            <w:r w:rsidRPr="007B0ED7">
              <w:t>теоретические основы теплотехники.</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6-8,41</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afc"/>
              <w:snapToGrid w:val="0"/>
              <w:spacing w:line="276" w:lineRule="auto"/>
              <w:ind w:firstLine="0"/>
              <w:rPr>
                <w:szCs w:val="24"/>
              </w:rPr>
            </w:pPr>
          </w:p>
        </w:tc>
        <w:tc>
          <w:tcPr>
            <w:tcW w:w="2835" w:type="dxa"/>
            <w:tcBorders>
              <w:top w:val="single" w:sz="6" w:space="0" w:color="000000"/>
              <w:left w:val="single" w:sz="6" w:space="0" w:color="000000"/>
              <w:right w:val="single" w:sz="6" w:space="0" w:color="000000"/>
            </w:tcBorders>
            <w:vAlign w:val="center"/>
          </w:tcPr>
          <w:p w:rsidR="003D77F7" w:rsidRPr="007B0ED7" w:rsidRDefault="003D77F7" w:rsidP="00212EB3">
            <w:pPr>
              <w:spacing w:line="276" w:lineRule="auto"/>
            </w:pPr>
            <w:r w:rsidRPr="007B0ED7">
              <w:t>применять теорию тепломассообмена для повышения эффективности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7,8</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afc"/>
              <w:snapToGrid w:val="0"/>
              <w:spacing w:line="276" w:lineRule="auto"/>
              <w:ind w:firstLine="0"/>
              <w:rPr>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pPr>
            <w:r w:rsidRPr="007B0ED7">
              <w:t>навыками расчёта требуемых конструктивных и технологических параметров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7,8</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val="restart"/>
            <w:shd w:val="clear" w:color="auto" w:fill="auto"/>
            <w:vAlign w:val="center"/>
          </w:tcPr>
          <w:p w:rsidR="003D77F7" w:rsidRPr="007B0ED7" w:rsidRDefault="003D77F7" w:rsidP="00212EB3">
            <w:pPr>
              <w:pStyle w:val="ConsPlusNormal"/>
              <w:spacing w:line="276" w:lineRule="auto"/>
              <w:jc w:val="both"/>
              <w:rPr>
                <w:sz w:val="24"/>
                <w:szCs w:val="24"/>
              </w:rPr>
            </w:pPr>
            <w:r w:rsidRPr="007B0ED7">
              <w:rPr>
                <w:sz w:val="24"/>
                <w:szCs w:val="24"/>
              </w:rPr>
              <w:t>(ПК-1)</w:t>
            </w: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существующие нормативные требования, предъявляемые к системам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1-8</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проводить расчёты основных систем теплогазоснабжения в соответствии с требованиями нормативной документации.</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xml:space="preserve">; </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5-8</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навыками поиска нормативных документов, используемых при проектировании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1-8</w:t>
            </w:r>
          </w:p>
        </w:tc>
      </w:tr>
      <w:tr w:rsidR="003D77F7" w:rsidRPr="007B0ED7" w:rsidTr="00212EB3">
        <w:trPr>
          <w:trHeight w:val="315"/>
        </w:trPr>
        <w:tc>
          <w:tcPr>
            <w:tcW w:w="672" w:type="dxa"/>
            <w:vMerge w:val="restart"/>
            <w:shd w:val="clear" w:color="auto" w:fill="auto"/>
          </w:tcPr>
          <w:p w:rsidR="003D77F7" w:rsidRPr="007B0ED7" w:rsidRDefault="003D77F7" w:rsidP="00212EB3">
            <w:pPr>
              <w:pStyle w:val="afc"/>
              <w:snapToGrid w:val="0"/>
              <w:spacing w:line="276" w:lineRule="auto"/>
              <w:ind w:firstLine="0"/>
              <w:jc w:val="center"/>
              <w:rPr>
                <w:szCs w:val="24"/>
              </w:rPr>
            </w:pPr>
            <w:r w:rsidRPr="007B0ED7">
              <w:rPr>
                <w:szCs w:val="24"/>
              </w:rPr>
              <w:t>2</w:t>
            </w:r>
          </w:p>
        </w:tc>
        <w:tc>
          <w:tcPr>
            <w:tcW w:w="1704" w:type="dxa"/>
            <w:vMerge w:val="restart"/>
            <w:shd w:val="clear" w:color="auto" w:fill="auto"/>
          </w:tcPr>
          <w:p w:rsidR="003D77F7" w:rsidRPr="007B0ED7" w:rsidRDefault="003D77F7" w:rsidP="00212EB3">
            <w:pPr>
              <w:pStyle w:val="afc"/>
              <w:snapToGrid w:val="0"/>
              <w:spacing w:line="276" w:lineRule="auto"/>
              <w:ind w:firstLine="0"/>
              <w:jc w:val="left"/>
              <w:rPr>
                <w:szCs w:val="24"/>
              </w:rPr>
            </w:pPr>
            <w:r w:rsidRPr="00C200B7">
              <w:rPr>
                <w:szCs w:val="24"/>
              </w:rPr>
              <w:t>Раздел II. Передача и потребление тепловой энергии зданиями различного назначения</w:t>
            </w:r>
            <w:r w:rsidRPr="007B0ED7">
              <w:rPr>
                <w:szCs w:val="24"/>
              </w:rPr>
              <w:t>.</w:t>
            </w:r>
          </w:p>
        </w:tc>
        <w:tc>
          <w:tcPr>
            <w:tcW w:w="1134" w:type="dxa"/>
            <w:vMerge w:val="restart"/>
            <w:shd w:val="clear" w:color="auto" w:fill="auto"/>
            <w:vAlign w:val="center"/>
          </w:tcPr>
          <w:p w:rsidR="003D77F7" w:rsidRPr="007B0ED7" w:rsidRDefault="003D77F7" w:rsidP="00212EB3">
            <w:pPr>
              <w:pStyle w:val="afc"/>
              <w:snapToGrid w:val="0"/>
              <w:spacing w:line="276" w:lineRule="auto"/>
              <w:ind w:firstLine="0"/>
              <w:rPr>
                <w:szCs w:val="24"/>
              </w:rPr>
            </w:pPr>
            <w:r w:rsidRPr="007B0ED7">
              <w:rPr>
                <w:szCs w:val="24"/>
              </w:rPr>
              <w:t>(ОПК-2)</w:t>
            </w: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pPr>
            <w:r w:rsidRPr="007B0ED7">
              <w:t>техническое устройство систем теплогазоснабжения;</w:t>
            </w:r>
          </w:p>
          <w:p w:rsidR="003D77F7" w:rsidRPr="007B0ED7" w:rsidRDefault="003D77F7" w:rsidP="00212EB3">
            <w:pPr>
              <w:spacing w:line="276" w:lineRule="auto"/>
            </w:pPr>
            <w:r w:rsidRPr="007B0ED7">
              <w:t>теоретические основы теплотехники.</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9-25,32-34,38-48</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right w:val="single" w:sz="6" w:space="0" w:color="000000"/>
            </w:tcBorders>
            <w:vAlign w:val="center"/>
          </w:tcPr>
          <w:p w:rsidR="003D77F7" w:rsidRPr="007B0ED7" w:rsidRDefault="003D77F7" w:rsidP="00212EB3">
            <w:pPr>
              <w:spacing w:line="276" w:lineRule="auto"/>
            </w:pPr>
            <w:r w:rsidRPr="007B0ED7">
              <w:t>применять теорию тепломассообмена для повышения эффективности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9,10</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pPr>
            <w:r w:rsidRPr="007B0ED7">
              <w:t>навыками расчёта требуемых конструктивных и технологических параметров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9-15, 32-34</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val="restart"/>
            <w:shd w:val="clear" w:color="auto" w:fill="auto"/>
            <w:vAlign w:val="center"/>
          </w:tcPr>
          <w:p w:rsidR="003D77F7" w:rsidRPr="007B0ED7" w:rsidRDefault="003D77F7" w:rsidP="00212EB3">
            <w:pPr>
              <w:pStyle w:val="ConsPlusNormal"/>
              <w:spacing w:line="276" w:lineRule="auto"/>
              <w:jc w:val="both"/>
              <w:rPr>
                <w:sz w:val="24"/>
                <w:szCs w:val="24"/>
              </w:rPr>
            </w:pPr>
            <w:r w:rsidRPr="007B0ED7">
              <w:rPr>
                <w:sz w:val="24"/>
                <w:szCs w:val="24"/>
              </w:rPr>
              <w:t>(ПК-1)</w:t>
            </w: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существующие нормативные требования, предъявляемые к системам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15-22,40,42,46</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проводить расчёты основных систем теплогазоснабжения в соответствии с требованиями нормативной документации.</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9,10,15,21, 22, 32-34</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 xml:space="preserve">навыками поиска </w:t>
            </w:r>
            <w:r w:rsidRPr="007B0ED7">
              <w:lastRenderedPageBreak/>
              <w:t>нормативных документов, используемых при проектировании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lastRenderedPageBreak/>
              <w:t xml:space="preserve">Устный </w:t>
            </w:r>
            <w:r w:rsidRPr="007B0ED7">
              <w:rPr>
                <w:color w:val="000000"/>
                <w:szCs w:val="24"/>
              </w:rPr>
              <w:lastRenderedPageBreak/>
              <w:t xml:space="preserve">опрос </w:t>
            </w:r>
          </w:p>
          <w:p w:rsidR="003D77F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lastRenderedPageBreak/>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lastRenderedPageBreak/>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20-25,40-48</w:t>
            </w:r>
          </w:p>
        </w:tc>
      </w:tr>
      <w:tr w:rsidR="003D77F7" w:rsidRPr="007B0ED7" w:rsidTr="00212EB3">
        <w:trPr>
          <w:trHeight w:val="315"/>
        </w:trPr>
        <w:tc>
          <w:tcPr>
            <w:tcW w:w="672" w:type="dxa"/>
            <w:vMerge w:val="restart"/>
            <w:shd w:val="clear" w:color="auto" w:fill="auto"/>
          </w:tcPr>
          <w:p w:rsidR="003D77F7" w:rsidRPr="007B0ED7" w:rsidRDefault="003D77F7" w:rsidP="00212EB3">
            <w:pPr>
              <w:pStyle w:val="afc"/>
              <w:snapToGrid w:val="0"/>
              <w:spacing w:line="276" w:lineRule="auto"/>
              <w:ind w:firstLine="0"/>
              <w:jc w:val="center"/>
              <w:rPr>
                <w:szCs w:val="24"/>
              </w:rPr>
            </w:pPr>
            <w:r w:rsidRPr="007B0ED7">
              <w:rPr>
                <w:szCs w:val="24"/>
              </w:rPr>
              <w:lastRenderedPageBreak/>
              <w:t>3</w:t>
            </w:r>
          </w:p>
        </w:tc>
        <w:tc>
          <w:tcPr>
            <w:tcW w:w="1704" w:type="dxa"/>
            <w:vMerge w:val="restart"/>
            <w:shd w:val="clear" w:color="auto" w:fill="auto"/>
          </w:tcPr>
          <w:p w:rsidR="003D77F7" w:rsidRPr="007B0ED7" w:rsidRDefault="003D77F7" w:rsidP="00212EB3">
            <w:pPr>
              <w:pStyle w:val="afc"/>
              <w:snapToGrid w:val="0"/>
              <w:spacing w:line="276" w:lineRule="auto"/>
              <w:ind w:firstLine="0"/>
              <w:jc w:val="left"/>
              <w:rPr>
                <w:szCs w:val="24"/>
              </w:rPr>
            </w:pPr>
            <w:r w:rsidRPr="00C200B7">
              <w:rPr>
                <w:szCs w:val="24"/>
              </w:rPr>
              <w:t>Раздел III. Системы вентиляции и кондиционирования воздуха</w:t>
            </w:r>
          </w:p>
        </w:tc>
        <w:tc>
          <w:tcPr>
            <w:tcW w:w="1134" w:type="dxa"/>
            <w:vMerge w:val="restart"/>
            <w:shd w:val="clear" w:color="auto" w:fill="auto"/>
            <w:vAlign w:val="center"/>
          </w:tcPr>
          <w:p w:rsidR="003D77F7" w:rsidRPr="007B0ED7" w:rsidRDefault="003D77F7" w:rsidP="00212EB3">
            <w:pPr>
              <w:pStyle w:val="afc"/>
              <w:snapToGrid w:val="0"/>
              <w:spacing w:line="276" w:lineRule="auto"/>
              <w:ind w:firstLine="0"/>
              <w:rPr>
                <w:szCs w:val="24"/>
              </w:rPr>
            </w:pPr>
            <w:r w:rsidRPr="007B0ED7">
              <w:rPr>
                <w:szCs w:val="24"/>
              </w:rPr>
              <w:t>(ОПК-2)</w:t>
            </w: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pPr>
            <w:r w:rsidRPr="007B0ED7">
              <w:t>техническое устройство систем теплогазоснабжения;</w:t>
            </w:r>
          </w:p>
          <w:p w:rsidR="003D77F7" w:rsidRPr="007B0ED7" w:rsidRDefault="003D77F7" w:rsidP="00212EB3">
            <w:pPr>
              <w:spacing w:line="276" w:lineRule="auto"/>
            </w:pPr>
            <w:r w:rsidRPr="007B0ED7">
              <w:t>теоретические основы теплотехники.</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26-31,35-37</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right w:val="single" w:sz="6" w:space="0" w:color="000000"/>
            </w:tcBorders>
            <w:vAlign w:val="center"/>
          </w:tcPr>
          <w:p w:rsidR="003D77F7" w:rsidRPr="007B0ED7" w:rsidRDefault="003D77F7" w:rsidP="00212EB3">
            <w:pPr>
              <w:spacing w:line="276" w:lineRule="auto"/>
            </w:pPr>
            <w:r w:rsidRPr="007B0ED7">
              <w:t>применять теорию тепломассообмена для повышения эффективности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26-31</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pPr>
            <w:r w:rsidRPr="007B0ED7">
              <w:t>навыками расчёта требуемых конструктивных и технологических параметров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28,29,35-37</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val="restart"/>
            <w:shd w:val="clear" w:color="auto" w:fill="auto"/>
            <w:vAlign w:val="center"/>
          </w:tcPr>
          <w:p w:rsidR="003D77F7" w:rsidRPr="007B0ED7" w:rsidRDefault="003D77F7" w:rsidP="00212EB3">
            <w:pPr>
              <w:pStyle w:val="ConsPlusNormal"/>
              <w:spacing w:line="276" w:lineRule="auto"/>
              <w:jc w:val="both"/>
              <w:rPr>
                <w:sz w:val="24"/>
                <w:szCs w:val="24"/>
              </w:rPr>
            </w:pPr>
            <w:r w:rsidRPr="007B0ED7">
              <w:rPr>
                <w:sz w:val="24"/>
                <w:szCs w:val="24"/>
              </w:rPr>
              <w:t>(ПК-1)</w:t>
            </w: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существующие нормативные требования, предъявляемые к системам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26-31</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проводить расчёты основных систем теплогазоснабжения в соответствии с требованиями нормативной документации.</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xml:space="preserve">; </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35-37</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навыками поиска нормативных документов, используемых при проектировании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26-31</w:t>
            </w:r>
          </w:p>
        </w:tc>
      </w:tr>
      <w:tr w:rsidR="003D77F7" w:rsidRPr="007B0ED7" w:rsidTr="00212EB3">
        <w:trPr>
          <w:trHeight w:val="315"/>
        </w:trPr>
        <w:tc>
          <w:tcPr>
            <w:tcW w:w="672" w:type="dxa"/>
            <w:vMerge w:val="restart"/>
            <w:shd w:val="clear" w:color="auto" w:fill="auto"/>
          </w:tcPr>
          <w:p w:rsidR="003D77F7" w:rsidRPr="007B0ED7" w:rsidRDefault="003D77F7" w:rsidP="00212EB3">
            <w:pPr>
              <w:pStyle w:val="afc"/>
              <w:snapToGrid w:val="0"/>
              <w:spacing w:line="276" w:lineRule="auto"/>
              <w:ind w:firstLine="0"/>
              <w:jc w:val="center"/>
              <w:rPr>
                <w:szCs w:val="24"/>
              </w:rPr>
            </w:pPr>
            <w:r w:rsidRPr="007B0ED7">
              <w:rPr>
                <w:szCs w:val="24"/>
              </w:rPr>
              <w:t>4</w:t>
            </w:r>
          </w:p>
        </w:tc>
        <w:tc>
          <w:tcPr>
            <w:tcW w:w="1704" w:type="dxa"/>
            <w:vMerge w:val="restart"/>
            <w:shd w:val="clear" w:color="auto" w:fill="auto"/>
          </w:tcPr>
          <w:p w:rsidR="003D77F7" w:rsidRPr="007B0ED7" w:rsidRDefault="003D77F7" w:rsidP="00212EB3">
            <w:pPr>
              <w:pStyle w:val="afc"/>
              <w:snapToGrid w:val="0"/>
              <w:spacing w:line="276" w:lineRule="auto"/>
              <w:ind w:firstLine="0"/>
              <w:jc w:val="left"/>
              <w:rPr>
                <w:szCs w:val="24"/>
              </w:rPr>
            </w:pPr>
            <w:r w:rsidRPr="00C200B7">
              <w:rPr>
                <w:szCs w:val="24"/>
              </w:rPr>
              <w:t xml:space="preserve">Раздел IV. Производство </w:t>
            </w:r>
            <w:r w:rsidRPr="00C200B7">
              <w:rPr>
                <w:szCs w:val="24"/>
              </w:rPr>
              <w:lastRenderedPageBreak/>
              <w:t>тепловой энергии</w:t>
            </w:r>
          </w:p>
        </w:tc>
        <w:tc>
          <w:tcPr>
            <w:tcW w:w="1134" w:type="dxa"/>
            <w:vMerge w:val="restart"/>
            <w:shd w:val="clear" w:color="auto" w:fill="auto"/>
            <w:vAlign w:val="center"/>
          </w:tcPr>
          <w:p w:rsidR="003D77F7" w:rsidRPr="007B0ED7" w:rsidRDefault="003D77F7" w:rsidP="00212EB3">
            <w:pPr>
              <w:pStyle w:val="afc"/>
              <w:snapToGrid w:val="0"/>
              <w:spacing w:line="276" w:lineRule="auto"/>
              <w:ind w:firstLine="0"/>
              <w:rPr>
                <w:szCs w:val="24"/>
              </w:rPr>
            </w:pPr>
            <w:r w:rsidRPr="007B0ED7">
              <w:rPr>
                <w:szCs w:val="24"/>
              </w:rPr>
              <w:lastRenderedPageBreak/>
              <w:t>(ОПК-2)</w:t>
            </w: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pPr>
            <w:r w:rsidRPr="007B0ED7">
              <w:t xml:space="preserve">техническое устройство систем </w:t>
            </w:r>
            <w:r w:rsidRPr="007B0ED7">
              <w:lastRenderedPageBreak/>
              <w:t>теплогазоснабжения;</w:t>
            </w:r>
          </w:p>
          <w:p w:rsidR="003D77F7" w:rsidRPr="007B0ED7" w:rsidRDefault="003D77F7" w:rsidP="00212EB3">
            <w:pPr>
              <w:spacing w:line="276" w:lineRule="auto"/>
            </w:pPr>
            <w:r w:rsidRPr="007B0ED7">
              <w:t>теоретические основы теплотехники.</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lastRenderedPageBreak/>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lastRenderedPageBreak/>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lastRenderedPageBreak/>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lastRenderedPageBreak/>
              <w:t>16-25,38-48</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right w:val="single" w:sz="6" w:space="0" w:color="000000"/>
            </w:tcBorders>
            <w:vAlign w:val="center"/>
          </w:tcPr>
          <w:p w:rsidR="003D77F7" w:rsidRPr="007B0ED7" w:rsidRDefault="003D77F7" w:rsidP="00212EB3">
            <w:pPr>
              <w:spacing w:line="276" w:lineRule="auto"/>
            </w:pPr>
            <w:r w:rsidRPr="007B0ED7">
              <w:t>применять теорию тепломассообмена для повышения эффективности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40-41</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pPr>
            <w:r w:rsidRPr="007B0ED7">
              <w:t>навыками расчёта требуемых конструктивных и технологических параметров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16-22</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val="restart"/>
            <w:shd w:val="clear" w:color="auto" w:fill="auto"/>
            <w:vAlign w:val="center"/>
          </w:tcPr>
          <w:p w:rsidR="003D77F7" w:rsidRPr="007B0ED7" w:rsidRDefault="003D77F7" w:rsidP="00212EB3">
            <w:pPr>
              <w:pStyle w:val="ConsPlusNormal"/>
              <w:spacing w:line="276" w:lineRule="auto"/>
              <w:jc w:val="both"/>
              <w:rPr>
                <w:sz w:val="24"/>
                <w:szCs w:val="24"/>
              </w:rPr>
            </w:pPr>
            <w:r w:rsidRPr="007B0ED7">
              <w:rPr>
                <w:sz w:val="24"/>
                <w:szCs w:val="24"/>
              </w:rPr>
              <w:t>(ПК-1)</w:t>
            </w: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существующие нормативные требования, предъявляемые к системам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r>
              <w:rPr>
                <w:color w:val="000000"/>
                <w:szCs w:val="24"/>
              </w:rPr>
              <w:t>; Тест (ПР-1)</w:t>
            </w:r>
          </w:p>
          <w:p w:rsidR="003D77F7" w:rsidRPr="007B0ED7" w:rsidRDefault="003D77F7" w:rsidP="00212EB3">
            <w:pPr>
              <w:pStyle w:val="afc"/>
              <w:snapToGrid w:val="0"/>
              <w:spacing w:line="276" w:lineRule="auto"/>
              <w:ind w:firstLine="0"/>
              <w:rPr>
                <w:color w:val="000000"/>
                <w:szCs w:val="24"/>
              </w:rPr>
            </w:pP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19-22</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проводить расчёты основных систем теплогазоснабжения в соответствии с требованиями нормативной документации.</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16-23</w:t>
            </w:r>
          </w:p>
        </w:tc>
      </w:tr>
      <w:tr w:rsidR="003D77F7" w:rsidRPr="007B0ED7" w:rsidTr="00212EB3">
        <w:trPr>
          <w:trHeight w:val="315"/>
        </w:trPr>
        <w:tc>
          <w:tcPr>
            <w:tcW w:w="672" w:type="dxa"/>
            <w:vMerge/>
            <w:shd w:val="clear" w:color="auto" w:fill="auto"/>
          </w:tcPr>
          <w:p w:rsidR="003D77F7" w:rsidRPr="007B0ED7" w:rsidRDefault="003D77F7" w:rsidP="00212EB3">
            <w:pPr>
              <w:pStyle w:val="afc"/>
              <w:snapToGrid w:val="0"/>
              <w:spacing w:line="276" w:lineRule="auto"/>
              <w:ind w:firstLine="0"/>
              <w:jc w:val="center"/>
              <w:rPr>
                <w:szCs w:val="24"/>
              </w:rPr>
            </w:pPr>
          </w:p>
        </w:tc>
        <w:tc>
          <w:tcPr>
            <w:tcW w:w="1704" w:type="dxa"/>
            <w:vMerge/>
            <w:shd w:val="clear" w:color="auto" w:fill="auto"/>
          </w:tcPr>
          <w:p w:rsidR="003D77F7" w:rsidRPr="007B0ED7" w:rsidRDefault="003D77F7" w:rsidP="00212EB3">
            <w:pPr>
              <w:pStyle w:val="afc"/>
              <w:snapToGrid w:val="0"/>
              <w:spacing w:line="276" w:lineRule="auto"/>
              <w:ind w:firstLine="0"/>
              <w:rPr>
                <w:szCs w:val="24"/>
              </w:rPr>
            </w:pPr>
          </w:p>
        </w:tc>
        <w:tc>
          <w:tcPr>
            <w:tcW w:w="1134" w:type="dxa"/>
            <w:vMerge/>
            <w:shd w:val="clear" w:color="auto" w:fill="auto"/>
            <w:vAlign w:val="center"/>
          </w:tcPr>
          <w:p w:rsidR="003D77F7" w:rsidRPr="007B0ED7" w:rsidRDefault="003D77F7" w:rsidP="00212EB3">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3D77F7" w:rsidRPr="007B0ED7" w:rsidRDefault="003D77F7" w:rsidP="00212EB3">
            <w:pPr>
              <w:spacing w:line="276" w:lineRule="auto"/>
              <w:jc w:val="both"/>
            </w:pPr>
            <w:r w:rsidRPr="007B0ED7">
              <w:t>навыками поиска нормативных документов, используемых при проектировании систем теплогазоснабжения.</w:t>
            </w:r>
          </w:p>
        </w:tc>
        <w:tc>
          <w:tcPr>
            <w:tcW w:w="1418"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Устный опрос </w:t>
            </w:r>
          </w:p>
          <w:p w:rsidR="003D77F7" w:rsidRPr="007B0ED7" w:rsidRDefault="003D77F7" w:rsidP="00212EB3">
            <w:pPr>
              <w:pStyle w:val="afc"/>
              <w:snapToGrid w:val="0"/>
              <w:spacing w:line="276" w:lineRule="auto"/>
              <w:ind w:firstLine="0"/>
              <w:rPr>
                <w:color w:val="000000"/>
                <w:szCs w:val="24"/>
              </w:rPr>
            </w:pPr>
            <w:r w:rsidRPr="007B0ED7">
              <w:rPr>
                <w:color w:val="000000"/>
                <w:szCs w:val="24"/>
              </w:rPr>
              <w:t>(УО-1)</w:t>
            </w:r>
          </w:p>
          <w:p w:rsidR="003D77F7" w:rsidRPr="007B0ED7" w:rsidRDefault="003D77F7" w:rsidP="00212EB3">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3D77F7" w:rsidRPr="007B0ED7" w:rsidRDefault="003D77F7" w:rsidP="00212EB3">
            <w:pPr>
              <w:pStyle w:val="afc"/>
              <w:snapToGrid w:val="0"/>
              <w:spacing w:line="276" w:lineRule="auto"/>
              <w:ind w:firstLine="0"/>
              <w:rPr>
                <w:color w:val="000000"/>
                <w:szCs w:val="24"/>
              </w:rPr>
            </w:pPr>
            <w:r w:rsidRPr="007B0ED7">
              <w:rPr>
                <w:color w:val="000000"/>
                <w:szCs w:val="24"/>
              </w:rPr>
              <w:t>Экзамен</w:t>
            </w:r>
          </w:p>
          <w:p w:rsidR="003D77F7" w:rsidRPr="007B0ED7" w:rsidRDefault="003D77F7" w:rsidP="00212EB3">
            <w:pPr>
              <w:pStyle w:val="afc"/>
              <w:snapToGrid w:val="0"/>
              <w:spacing w:line="276" w:lineRule="auto"/>
              <w:ind w:firstLine="0"/>
              <w:rPr>
                <w:color w:val="000000"/>
                <w:szCs w:val="24"/>
              </w:rPr>
            </w:pPr>
            <w:r w:rsidRPr="007B0ED7">
              <w:rPr>
                <w:color w:val="000000"/>
                <w:szCs w:val="24"/>
              </w:rPr>
              <w:t xml:space="preserve">Вопросы </w:t>
            </w:r>
          </w:p>
          <w:p w:rsidR="003D77F7" w:rsidRPr="007B0ED7" w:rsidRDefault="003D77F7" w:rsidP="00212EB3">
            <w:pPr>
              <w:pStyle w:val="afc"/>
              <w:snapToGrid w:val="0"/>
              <w:spacing w:line="276" w:lineRule="auto"/>
              <w:ind w:firstLine="0"/>
              <w:rPr>
                <w:color w:val="000000"/>
                <w:szCs w:val="24"/>
              </w:rPr>
            </w:pPr>
            <w:r>
              <w:rPr>
                <w:color w:val="000000"/>
                <w:szCs w:val="24"/>
              </w:rPr>
              <w:t>16-23</w:t>
            </w:r>
          </w:p>
        </w:tc>
      </w:tr>
    </w:tbl>
    <w:p w:rsidR="00D23626" w:rsidRPr="00D23626" w:rsidRDefault="00D23626" w:rsidP="007B0ED7">
      <w:pPr>
        <w:spacing w:line="276" w:lineRule="auto"/>
        <w:ind w:left="1080"/>
        <w:jc w:val="center"/>
        <w:rPr>
          <w:b/>
          <w:sz w:val="28"/>
          <w:szCs w:val="28"/>
        </w:rPr>
      </w:pPr>
    </w:p>
    <w:p w:rsidR="007D0CF4" w:rsidRDefault="007D0CF4" w:rsidP="007D0CF4">
      <w:pPr>
        <w:tabs>
          <w:tab w:val="left" w:pos="426"/>
        </w:tabs>
        <w:suppressAutoHyphens/>
        <w:spacing w:line="360" w:lineRule="auto"/>
        <w:ind w:firstLine="567"/>
        <w:jc w:val="both"/>
        <w:rPr>
          <w:bCs/>
          <w:sz w:val="28"/>
          <w:szCs w:val="28"/>
        </w:rPr>
      </w:pPr>
      <w:r w:rsidRPr="00771A43">
        <w:rPr>
          <w:sz w:val="28"/>
          <w:szCs w:val="28"/>
        </w:rPr>
        <w:t xml:space="preserve">Типовые контрольные задания, методические материалы, определяющие процедуры оценивания знаний, умений и навыков и (или) опыта деятельности, а также критерии и показатели, необходимые для оценки знаний, умений, навыков и характеризующие </w:t>
      </w:r>
      <w:r w:rsidRPr="00771A43">
        <w:rPr>
          <w:bCs/>
          <w:sz w:val="28"/>
          <w:szCs w:val="28"/>
        </w:rPr>
        <w:t xml:space="preserve">этапы </w:t>
      </w:r>
      <w:r w:rsidRPr="00771A43">
        <w:rPr>
          <w:sz w:val="28"/>
          <w:szCs w:val="28"/>
        </w:rPr>
        <w:t>формирования компетенций в процессе</w:t>
      </w:r>
      <w:r w:rsidRPr="00771A43">
        <w:rPr>
          <w:bCs/>
          <w:sz w:val="28"/>
          <w:szCs w:val="28"/>
        </w:rPr>
        <w:t xml:space="preserve"> освоения образовательной программы, представлены в Приложении </w:t>
      </w:r>
      <w:r w:rsidRPr="005E7B68">
        <w:rPr>
          <w:bCs/>
          <w:sz w:val="28"/>
          <w:szCs w:val="28"/>
        </w:rPr>
        <w:t>2</w:t>
      </w:r>
      <w:r w:rsidRPr="00771A43">
        <w:rPr>
          <w:bCs/>
          <w:sz w:val="28"/>
          <w:szCs w:val="28"/>
        </w:rPr>
        <w:t>.</w:t>
      </w:r>
    </w:p>
    <w:p w:rsidR="003D77F7" w:rsidRDefault="003D77F7">
      <w:pPr>
        <w:rPr>
          <w:rFonts w:eastAsia="Times New Roman"/>
          <w:b/>
          <w:sz w:val="28"/>
          <w:szCs w:val="28"/>
        </w:rPr>
      </w:pPr>
      <w:r>
        <w:rPr>
          <w:rFonts w:eastAsia="Times New Roman"/>
          <w:b/>
          <w:sz w:val="28"/>
          <w:szCs w:val="28"/>
        </w:rPr>
        <w:br w:type="page"/>
      </w:r>
    </w:p>
    <w:p w:rsidR="00536306" w:rsidRDefault="004B0C3B" w:rsidP="00750AE6">
      <w:pPr>
        <w:numPr>
          <w:ilvl w:val="0"/>
          <w:numId w:val="2"/>
        </w:numPr>
        <w:tabs>
          <w:tab w:val="clear" w:pos="1080"/>
          <w:tab w:val="left" w:pos="426"/>
        </w:tabs>
        <w:suppressAutoHyphens/>
        <w:spacing w:line="360" w:lineRule="auto"/>
        <w:ind w:left="0" w:firstLine="0"/>
        <w:jc w:val="center"/>
        <w:rPr>
          <w:rFonts w:eastAsia="Times New Roman"/>
          <w:b/>
          <w:caps/>
          <w:sz w:val="28"/>
          <w:szCs w:val="28"/>
        </w:rPr>
      </w:pPr>
      <w:r>
        <w:rPr>
          <w:b/>
          <w:caps/>
          <w:sz w:val="28"/>
          <w:szCs w:val="28"/>
        </w:rPr>
        <w:t xml:space="preserve">УЧЕБНО-МЕТОДИЧЕСКОЕ </w:t>
      </w:r>
      <w:r w:rsidR="00547461" w:rsidRPr="00771A43">
        <w:rPr>
          <w:b/>
          <w:caps/>
          <w:sz w:val="28"/>
          <w:szCs w:val="28"/>
        </w:rPr>
        <w:t>ОБЕСПЕЧЕНИЕ ДИСЦИПЛИНЫ</w:t>
      </w:r>
    </w:p>
    <w:p w:rsidR="00AF1DFA" w:rsidRDefault="00AF1DFA" w:rsidP="00AF1DFA">
      <w:pPr>
        <w:tabs>
          <w:tab w:val="left" w:pos="851"/>
        </w:tabs>
        <w:ind w:firstLine="567"/>
        <w:jc w:val="center"/>
        <w:rPr>
          <w:b/>
          <w:sz w:val="28"/>
          <w:szCs w:val="28"/>
        </w:rPr>
      </w:pPr>
      <w:r>
        <w:rPr>
          <w:b/>
          <w:sz w:val="28"/>
          <w:szCs w:val="28"/>
        </w:rPr>
        <w:t>Основная литература</w:t>
      </w:r>
    </w:p>
    <w:p w:rsidR="008D5FBB" w:rsidRPr="007C3C28" w:rsidRDefault="008D5FBB" w:rsidP="007C3C28">
      <w:pPr>
        <w:tabs>
          <w:tab w:val="left" w:pos="851"/>
        </w:tabs>
        <w:spacing w:line="360" w:lineRule="auto"/>
        <w:ind w:firstLine="567"/>
        <w:jc w:val="center"/>
        <w:rPr>
          <w:b/>
          <w:sz w:val="28"/>
          <w:szCs w:val="28"/>
        </w:rPr>
      </w:pPr>
    </w:p>
    <w:p w:rsidR="007C3C28" w:rsidRPr="007C3C28" w:rsidRDefault="007C3C28" w:rsidP="007C3C28">
      <w:pPr>
        <w:pStyle w:val="ac"/>
        <w:numPr>
          <w:ilvl w:val="0"/>
          <w:numId w:val="14"/>
        </w:numPr>
        <w:shd w:val="clear" w:color="auto" w:fill="FFFFFF"/>
        <w:spacing w:line="360" w:lineRule="auto"/>
        <w:ind w:left="0" w:firstLine="709"/>
        <w:rPr>
          <w:color w:val="000000"/>
          <w:sz w:val="28"/>
          <w:szCs w:val="28"/>
        </w:rPr>
      </w:pPr>
      <w:r w:rsidRPr="007C3C28">
        <w:rPr>
          <w:color w:val="000000"/>
          <w:sz w:val="28"/>
          <w:szCs w:val="28"/>
        </w:rPr>
        <w:t>Еремкин, А. И. Тепловой режим зданий : учебное пособие для вузов по строительным специальностям / А. И. Еремкин, Т. И. Королева. Ростов-на-Дону : Феникс, 2008</w:t>
      </w:r>
      <w:r>
        <w:rPr>
          <w:color w:val="000000"/>
          <w:sz w:val="28"/>
          <w:szCs w:val="28"/>
        </w:rPr>
        <w:t>.</w:t>
      </w:r>
      <w:r w:rsidRPr="007C3C28">
        <w:rPr>
          <w:color w:val="000000"/>
          <w:sz w:val="28"/>
          <w:szCs w:val="28"/>
        </w:rPr>
        <w:t>,364 с.</w:t>
      </w:r>
      <w:r>
        <w:rPr>
          <w:color w:val="000000"/>
          <w:sz w:val="28"/>
          <w:szCs w:val="28"/>
        </w:rPr>
        <w:t>-37 экз.</w:t>
      </w:r>
      <w:r w:rsidRPr="007C3C28">
        <w:rPr>
          <w:color w:val="000000"/>
          <w:sz w:val="28"/>
          <w:szCs w:val="28"/>
        </w:rPr>
        <w:t xml:space="preserve"> </w:t>
      </w:r>
      <w:hyperlink r:id="rId10" w:history="1">
        <w:r w:rsidRPr="007C3C28">
          <w:rPr>
            <w:rStyle w:val="af"/>
            <w:sz w:val="28"/>
            <w:szCs w:val="28"/>
          </w:rPr>
          <w:t>http://lib.dvfu.ru:8080/lib/item?id=chamo:358295&amp;theme=FEFU</w:t>
        </w:r>
      </w:hyperlink>
    </w:p>
    <w:p w:rsidR="007C3C28" w:rsidRPr="007C3C28" w:rsidRDefault="007C3C28" w:rsidP="007C3C28">
      <w:pPr>
        <w:numPr>
          <w:ilvl w:val="0"/>
          <w:numId w:val="14"/>
        </w:numPr>
        <w:tabs>
          <w:tab w:val="left" w:pos="1134"/>
        </w:tabs>
        <w:autoSpaceDN w:val="0"/>
        <w:spacing w:line="360" w:lineRule="auto"/>
        <w:ind w:left="0" w:firstLine="709"/>
        <w:jc w:val="both"/>
        <w:rPr>
          <w:sz w:val="28"/>
          <w:szCs w:val="28"/>
        </w:rPr>
      </w:pPr>
      <w:r w:rsidRPr="007C3C28">
        <w:rPr>
          <w:color w:val="000000"/>
          <w:sz w:val="28"/>
          <w:szCs w:val="28"/>
        </w:rPr>
        <w:t>Хакимзянов И.Ф. Теплоснабжение с основами теплотехники [Электронный ресурс] : учебное пособие / И.Ф. Хакимзянов, Р.Р. Сафин, А.Е. Воронин. — Электрон. текстовые данные. — Казань: Казанский национальный исследовательский технологический университет, 2016. — 132 c.</w:t>
      </w:r>
    </w:p>
    <w:p w:rsidR="007C3C28" w:rsidRPr="007C3C28" w:rsidRDefault="007C3C28" w:rsidP="007C3C28">
      <w:pPr>
        <w:tabs>
          <w:tab w:val="left" w:pos="1134"/>
        </w:tabs>
        <w:autoSpaceDN w:val="0"/>
        <w:spacing w:line="360" w:lineRule="auto"/>
        <w:jc w:val="both"/>
        <w:rPr>
          <w:sz w:val="28"/>
          <w:szCs w:val="28"/>
        </w:rPr>
      </w:pPr>
      <w:r w:rsidRPr="007C3C28">
        <w:t xml:space="preserve"> </w:t>
      </w:r>
      <w:hyperlink r:id="rId11" w:history="1">
        <w:r w:rsidRPr="007C3C28">
          <w:rPr>
            <w:rStyle w:val="af"/>
            <w:sz w:val="28"/>
            <w:szCs w:val="28"/>
          </w:rPr>
          <w:t>http://www.iprbookshop.ru/79560.html</w:t>
        </w:r>
      </w:hyperlink>
    </w:p>
    <w:p w:rsidR="007C3C28" w:rsidRPr="007C3C28" w:rsidRDefault="007C3C28" w:rsidP="007C3C28">
      <w:pPr>
        <w:numPr>
          <w:ilvl w:val="0"/>
          <w:numId w:val="14"/>
        </w:numPr>
        <w:tabs>
          <w:tab w:val="left" w:pos="1134"/>
        </w:tabs>
        <w:autoSpaceDN w:val="0"/>
        <w:spacing w:line="360" w:lineRule="auto"/>
        <w:ind w:left="0" w:firstLine="709"/>
        <w:jc w:val="both"/>
        <w:rPr>
          <w:sz w:val="28"/>
          <w:szCs w:val="28"/>
        </w:rPr>
      </w:pPr>
      <w:r w:rsidRPr="007C3C28">
        <w:rPr>
          <w:color w:val="333333"/>
          <w:sz w:val="28"/>
          <w:szCs w:val="28"/>
        </w:rPr>
        <w:t>Теплоснабжение [Электронный ресурс] / В.М. Копко - М. : Издательство АСВ, 2017</w:t>
      </w:r>
      <w:r>
        <w:rPr>
          <w:color w:val="333333"/>
          <w:sz w:val="28"/>
          <w:szCs w:val="28"/>
        </w:rPr>
        <w:t>., 340 с.</w:t>
      </w:r>
    </w:p>
    <w:p w:rsidR="007C3C28" w:rsidRDefault="0094049A" w:rsidP="007C3C28">
      <w:pPr>
        <w:tabs>
          <w:tab w:val="left" w:pos="1134"/>
        </w:tabs>
        <w:autoSpaceDN w:val="0"/>
        <w:spacing w:line="360" w:lineRule="auto"/>
        <w:jc w:val="both"/>
        <w:rPr>
          <w:sz w:val="28"/>
          <w:szCs w:val="28"/>
        </w:rPr>
      </w:pPr>
      <w:hyperlink r:id="rId12" w:history="1">
        <w:r w:rsidR="007C3C28" w:rsidRPr="007C3C28">
          <w:rPr>
            <w:rStyle w:val="af"/>
            <w:sz w:val="28"/>
            <w:szCs w:val="28"/>
          </w:rPr>
          <w:t>http://www.studentlibrary.ru/book/ISBN9785930938906.html</w:t>
        </w:r>
      </w:hyperlink>
    </w:p>
    <w:p w:rsidR="007C3C28" w:rsidRPr="007C3C28" w:rsidRDefault="007C3C28" w:rsidP="007C3C28">
      <w:pPr>
        <w:numPr>
          <w:ilvl w:val="0"/>
          <w:numId w:val="14"/>
        </w:numPr>
        <w:tabs>
          <w:tab w:val="left" w:pos="1134"/>
        </w:tabs>
        <w:autoSpaceDN w:val="0"/>
        <w:spacing w:line="360" w:lineRule="auto"/>
        <w:ind w:left="0" w:firstLine="709"/>
        <w:jc w:val="both"/>
        <w:rPr>
          <w:sz w:val="28"/>
          <w:szCs w:val="28"/>
        </w:rPr>
      </w:pPr>
      <w:r w:rsidRPr="007C3C28">
        <w:rPr>
          <w:color w:val="000000"/>
          <w:sz w:val="28"/>
          <w:szCs w:val="28"/>
        </w:rPr>
        <w:t xml:space="preserve">Кононова М.С. Теплогазоснабжение с основами теплотехники [Электронный ресурс] : учебно-методическое пособие / М.С. Кононова, Ю.А. Воробьева. — Электрон. текстовые данные. — Воронеж: Воронежский государственный архитектурно-строительный университет, ЭБС АСВ, 2014. — 60 c.  </w:t>
      </w:r>
    </w:p>
    <w:p w:rsidR="007C3C28" w:rsidRPr="007C3C28" w:rsidRDefault="0094049A" w:rsidP="007C3C28">
      <w:pPr>
        <w:tabs>
          <w:tab w:val="left" w:pos="1134"/>
        </w:tabs>
        <w:autoSpaceDN w:val="0"/>
        <w:spacing w:line="360" w:lineRule="auto"/>
        <w:jc w:val="both"/>
        <w:rPr>
          <w:sz w:val="28"/>
          <w:szCs w:val="28"/>
        </w:rPr>
      </w:pPr>
      <w:hyperlink r:id="rId13" w:history="1">
        <w:r w:rsidR="007C3C28" w:rsidRPr="007C3C28">
          <w:rPr>
            <w:rStyle w:val="af"/>
            <w:sz w:val="28"/>
            <w:szCs w:val="28"/>
          </w:rPr>
          <w:t>http://www.iprbookshop.ru/30850.html</w:t>
        </w:r>
      </w:hyperlink>
    </w:p>
    <w:p w:rsidR="00AF1DFA" w:rsidRPr="007C3C28" w:rsidRDefault="00AF1DFA" w:rsidP="007C3C28">
      <w:pPr>
        <w:numPr>
          <w:ilvl w:val="0"/>
          <w:numId w:val="14"/>
        </w:numPr>
        <w:tabs>
          <w:tab w:val="left" w:pos="1134"/>
        </w:tabs>
        <w:autoSpaceDN w:val="0"/>
        <w:spacing w:line="360" w:lineRule="auto"/>
        <w:ind w:left="0" w:firstLine="709"/>
        <w:jc w:val="both"/>
        <w:rPr>
          <w:sz w:val="28"/>
          <w:szCs w:val="28"/>
        </w:rPr>
      </w:pPr>
      <w:r w:rsidRPr="007C3C28">
        <w:rPr>
          <w:sz w:val="28"/>
          <w:szCs w:val="28"/>
        </w:rPr>
        <w:t xml:space="preserve">Балашов А.А. Проектирование систем отопления и вентиляции гражданских зданий: учебное пособие / А.А. Балашов, Н.Ю. Полунина. - Тамбов: Изд-во ФГБОУ ВПО "ТГТУ", 2011. - 88 с. Режим доступа: </w:t>
      </w:r>
      <w:hyperlink r:id="rId14" w:history="1">
        <w:r w:rsidRPr="007C3C28">
          <w:rPr>
            <w:rStyle w:val="af"/>
            <w:sz w:val="28"/>
            <w:szCs w:val="28"/>
          </w:rPr>
          <w:t>http://window.edu.ru/resource/429/76429/files/balashov.pdf</w:t>
        </w:r>
      </w:hyperlink>
      <w:r w:rsidRPr="007C3C28">
        <w:rPr>
          <w:sz w:val="28"/>
          <w:szCs w:val="28"/>
        </w:rPr>
        <w:t xml:space="preserve"> </w:t>
      </w:r>
    </w:p>
    <w:p w:rsidR="00AF1DFA" w:rsidRDefault="00AF1DFA" w:rsidP="00AF1DFA">
      <w:pPr>
        <w:pStyle w:val="ac"/>
        <w:numPr>
          <w:ilvl w:val="0"/>
          <w:numId w:val="14"/>
        </w:numPr>
        <w:tabs>
          <w:tab w:val="left" w:pos="284"/>
          <w:tab w:val="left" w:pos="1134"/>
        </w:tabs>
        <w:spacing w:line="360" w:lineRule="auto"/>
        <w:ind w:left="0" w:firstLine="709"/>
        <w:jc w:val="both"/>
        <w:rPr>
          <w:sz w:val="28"/>
          <w:szCs w:val="28"/>
        </w:rPr>
      </w:pPr>
      <w:r>
        <w:rPr>
          <w:sz w:val="28"/>
          <w:szCs w:val="28"/>
        </w:rPr>
        <w:t xml:space="preserve">Махов Л.М. Отопление. Учеб. для вузов: - М.: Издательство Ассоциации строительных вузов, 2014. - 400 с. </w:t>
      </w:r>
    </w:p>
    <w:p w:rsidR="00AF1DFA" w:rsidRDefault="00AF1DFA" w:rsidP="00AF1DFA">
      <w:pPr>
        <w:pStyle w:val="ac"/>
        <w:tabs>
          <w:tab w:val="left" w:pos="284"/>
          <w:tab w:val="left" w:pos="1134"/>
        </w:tabs>
        <w:spacing w:line="360" w:lineRule="auto"/>
        <w:ind w:left="0"/>
        <w:jc w:val="both"/>
        <w:rPr>
          <w:sz w:val="28"/>
          <w:szCs w:val="28"/>
        </w:rPr>
      </w:pPr>
      <w:r>
        <w:rPr>
          <w:sz w:val="28"/>
          <w:szCs w:val="28"/>
        </w:rPr>
        <w:t xml:space="preserve"> </w:t>
      </w:r>
      <w:hyperlink r:id="rId15" w:history="1">
        <w:r>
          <w:rPr>
            <w:rStyle w:val="af"/>
            <w:sz w:val="28"/>
            <w:szCs w:val="28"/>
          </w:rPr>
          <w:t>http://www.studentlibrary.ru/book/ISBN9785930939613.html</w:t>
        </w:r>
      </w:hyperlink>
      <w:r>
        <w:rPr>
          <w:sz w:val="28"/>
          <w:szCs w:val="28"/>
        </w:rPr>
        <w:t xml:space="preserve">  </w:t>
      </w:r>
    </w:p>
    <w:p w:rsidR="00AF1DFA" w:rsidRDefault="00AF1DFA" w:rsidP="00AF1DFA">
      <w:pPr>
        <w:pStyle w:val="ac"/>
        <w:numPr>
          <w:ilvl w:val="0"/>
          <w:numId w:val="14"/>
        </w:numPr>
        <w:tabs>
          <w:tab w:val="left" w:pos="284"/>
          <w:tab w:val="left" w:pos="1134"/>
        </w:tabs>
        <w:spacing w:line="360" w:lineRule="auto"/>
        <w:ind w:left="0" w:firstLine="709"/>
        <w:jc w:val="both"/>
        <w:rPr>
          <w:sz w:val="28"/>
          <w:szCs w:val="28"/>
        </w:rPr>
      </w:pPr>
      <w:r>
        <w:rPr>
          <w:sz w:val="28"/>
          <w:szCs w:val="28"/>
        </w:rPr>
        <w:t xml:space="preserve">Штым А.С. Учебное пособие «Техническая термодинамика» - Владивосток: Изд. Дом ДВФУ, 2010. – 122с.   </w:t>
      </w:r>
    </w:p>
    <w:p w:rsidR="00AF1DFA" w:rsidRDefault="00AF1DFA" w:rsidP="00AF1DFA">
      <w:pPr>
        <w:pStyle w:val="ac"/>
        <w:numPr>
          <w:ilvl w:val="0"/>
          <w:numId w:val="14"/>
        </w:numPr>
        <w:tabs>
          <w:tab w:val="left" w:pos="284"/>
          <w:tab w:val="left" w:pos="1134"/>
        </w:tabs>
        <w:spacing w:line="360" w:lineRule="auto"/>
        <w:ind w:left="0" w:firstLine="709"/>
        <w:jc w:val="both"/>
        <w:rPr>
          <w:sz w:val="28"/>
          <w:szCs w:val="28"/>
        </w:rPr>
      </w:pPr>
      <w:r>
        <w:rPr>
          <w:sz w:val="28"/>
          <w:szCs w:val="28"/>
        </w:rPr>
        <w:t>Энергосбережение в системе обеспечения микроклимата зданий / Ю. Я. Кувшинов. – М.: Изд-во Московского строительного университета, Изд-во Ассоциации строительных вузов, 2010. – 320 с.</w:t>
      </w:r>
    </w:p>
    <w:p w:rsidR="00AF1DFA" w:rsidRDefault="00AF1DFA" w:rsidP="00AF1DFA">
      <w:pPr>
        <w:spacing w:line="360" w:lineRule="auto"/>
        <w:ind w:firstLine="567"/>
        <w:jc w:val="center"/>
        <w:rPr>
          <w:b/>
          <w:sz w:val="28"/>
          <w:szCs w:val="28"/>
        </w:rPr>
      </w:pPr>
      <w:r>
        <w:rPr>
          <w:b/>
          <w:sz w:val="28"/>
          <w:szCs w:val="28"/>
        </w:rPr>
        <w:t>Дополнительная литература</w:t>
      </w:r>
    </w:p>
    <w:p w:rsidR="00AF1DFA" w:rsidRDefault="00AF1DFA" w:rsidP="00AF1DFA">
      <w:pPr>
        <w:pStyle w:val="ac"/>
        <w:numPr>
          <w:ilvl w:val="0"/>
          <w:numId w:val="15"/>
        </w:numPr>
        <w:tabs>
          <w:tab w:val="left" w:pos="284"/>
          <w:tab w:val="left" w:pos="1134"/>
        </w:tabs>
        <w:spacing w:line="360" w:lineRule="auto"/>
        <w:ind w:left="0" w:firstLine="709"/>
        <w:jc w:val="both"/>
        <w:rPr>
          <w:sz w:val="28"/>
          <w:szCs w:val="28"/>
        </w:rPr>
      </w:pPr>
      <w:r>
        <w:rPr>
          <w:sz w:val="28"/>
          <w:szCs w:val="28"/>
        </w:rPr>
        <w:t xml:space="preserve">Газоснабжение: учебник для студентов вузов по специальности "Теплогазоснабжение и вентиляция" / В.А. Жила. - М.: Изд-во АСВ, 2014. - 368 с. </w:t>
      </w:r>
    </w:p>
    <w:p w:rsidR="003F2539" w:rsidRDefault="0094049A" w:rsidP="003F2539">
      <w:pPr>
        <w:pStyle w:val="ac"/>
        <w:tabs>
          <w:tab w:val="left" w:pos="284"/>
          <w:tab w:val="left" w:pos="1134"/>
        </w:tabs>
        <w:spacing w:line="360" w:lineRule="auto"/>
        <w:ind w:left="0"/>
        <w:jc w:val="both"/>
        <w:rPr>
          <w:sz w:val="28"/>
          <w:szCs w:val="28"/>
        </w:rPr>
      </w:pPr>
      <w:hyperlink r:id="rId16" w:history="1">
        <w:r w:rsidR="00AF1DFA">
          <w:rPr>
            <w:rStyle w:val="af"/>
            <w:sz w:val="28"/>
            <w:szCs w:val="28"/>
          </w:rPr>
          <w:t>http://www.studentlibrary.ru/book/ISBN9785432300232.html</w:t>
        </w:r>
      </w:hyperlink>
      <w:r w:rsidR="00AF1DFA">
        <w:rPr>
          <w:sz w:val="28"/>
          <w:szCs w:val="28"/>
        </w:rPr>
        <w:t xml:space="preserve"> </w:t>
      </w:r>
    </w:p>
    <w:p w:rsidR="003F2539" w:rsidRPr="003F2539" w:rsidRDefault="003F2539" w:rsidP="003F2539">
      <w:pPr>
        <w:pStyle w:val="ac"/>
        <w:numPr>
          <w:ilvl w:val="0"/>
          <w:numId w:val="15"/>
        </w:numPr>
        <w:tabs>
          <w:tab w:val="left" w:pos="284"/>
          <w:tab w:val="left" w:pos="1134"/>
        </w:tabs>
        <w:spacing w:line="360" w:lineRule="auto"/>
        <w:ind w:left="0" w:firstLine="709"/>
        <w:jc w:val="both"/>
        <w:rPr>
          <w:sz w:val="28"/>
          <w:szCs w:val="28"/>
        </w:rPr>
      </w:pPr>
      <w:r w:rsidRPr="003F2539">
        <w:rPr>
          <w:sz w:val="28"/>
          <w:szCs w:val="28"/>
        </w:rPr>
        <w:t xml:space="preserve">Теплогазоснабжение и вентиляция: Учебное пособие / Штокман Е.А., Карагодин Ю.Н. - М.: Издательство Ассоциации строительных вузов, 2013. - 176 с. </w:t>
      </w:r>
    </w:p>
    <w:p w:rsidR="003F2539" w:rsidRDefault="0094049A" w:rsidP="003F2539">
      <w:pPr>
        <w:pStyle w:val="ac"/>
        <w:tabs>
          <w:tab w:val="left" w:pos="284"/>
          <w:tab w:val="left" w:pos="1134"/>
        </w:tabs>
        <w:spacing w:line="360" w:lineRule="auto"/>
        <w:ind w:left="0"/>
        <w:jc w:val="both"/>
        <w:rPr>
          <w:sz w:val="28"/>
          <w:szCs w:val="28"/>
        </w:rPr>
      </w:pPr>
      <w:hyperlink r:id="rId17" w:history="1">
        <w:r w:rsidR="003F2539">
          <w:rPr>
            <w:rStyle w:val="af"/>
            <w:sz w:val="28"/>
            <w:szCs w:val="28"/>
          </w:rPr>
          <w:t>http://www.studentlibrary.ru/book/ISBN9785930937374.html</w:t>
        </w:r>
      </w:hyperlink>
      <w:r w:rsidR="003F2539">
        <w:rPr>
          <w:sz w:val="28"/>
          <w:szCs w:val="28"/>
        </w:rPr>
        <w:t xml:space="preserve">  </w:t>
      </w:r>
    </w:p>
    <w:p w:rsidR="00AF1DFA" w:rsidRDefault="00AF1DFA" w:rsidP="00AF1DFA">
      <w:pPr>
        <w:pStyle w:val="ac"/>
        <w:numPr>
          <w:ilvl w:val="0"/>
          <w:numId w:val="15"/>
        </w:numPr>
        <w:tabs>
          <w:tab w:val="left" w:pos="284"/>
          <w:tab w:val="left" w:pos="1134"/>
        </w:tabs>
        <w:spacing w:line="360" w:lineRule="auto"/>
        <w:ind w:left="0" w:firstLine="709"/>
        <w:jc w:val="both"/>
        <w:rPr>
          <w:sz w:val="28"/>
          <w:szCs w:val="28"/>
        </w:rPr>
      </w:pPr>
      <w:r>
        <w:rPr>
          <w:sz w:val="28"/>
          <w:szCs w:val="28"/>
        </w:rPr>
        <w:t xml:space="preserve">Комина Г.П., Прошутинский А.О. Гидравлический расчет и проектирование газопроводов: учебное пособие по дисциплине "Газоснабжение" для студентов специальности 270109 - Теплогазоснабжение и вентиляция. - СПб.: СПбГАСУ, 2010. - 148 с. Режим доступа: </w:t>
      </w:r>
      <w:hyperlink r:id="rId18" w:history="1">
        <w:r>
          <w:rPr>
            <w:rStyle w:val="af"/>
            <w:sz w:val="28"/>
            <w:szCs w:val="28"/>
          </w:rPr>
          <w:t>http://window.edu.ru/resource/294/74294/files/komina.pdf</w:t>
        </w:r>
      </w:hyperlink>
    </w:p>
    <w:p w:rsidR="003F2539" w:rsidRDefault="003F2539" w:rsidP="00AF1DFA">
      <w:pPr>
        <w:spacing w:line="360" w:lineRule="auto"/>
        <w:ind w:firstLine="567"/>
        <w:jc w:val="center"/>
        <w:rPr>
          <w:b/>
          <w:sz w:val="28"/>
          <w:szCs w:val="28"/>
        </w:rPr>
      </w:pPr>
    </w:p>
    <w:p w:rsidR="00AF1DFA" w:rsidRDefault="00AF1DFA" w:rsidP="00AF1DFA">
      <w:pPr>
        <w:spacing w:line="360" w:lineRule="auto"/>
        <w:ind w:firstLine="567"/>
        <w:jc w:val="center"/>
        <w:rPr>
          <w:b/>
          <w:sz w:val="28"/>
          <w:szCs w:val="28"/>
        </w:rPr>
      </w:pPr>
      <w:r>
        <w:rPr>
          <w:b/>
          <w:sz w:val="28"/>
          <w:szCs w:val="28"/>
        </w:rPr>
        <w:t>Нормативно-правовые материалы</w:t>
      </w:r>
    </w:p>
    <w:p w:rsidR="00AF1DFA" w:rsidRDefault="00AF1DFA" w:rsidP="00066002">
      <w:pPr>
        <w:pStyle w:val="ac"/>
        <w:numPr>
          <w:ilvl w:val="0"/>
          <w:numId w:val="16"/>
        </w:numPr>
        <w:tabs>
          <w:tab w:val="left" w:pos="0"/>
          <w:tab w:val="left" w:pos="1134"/>
        </w:tabs>
        <w:spacing w:line="360" w:lineRule="auto"/>
        <w:ind w:left="0" w:firstLine="851"/>
        <w:jc w:val="both"/>
        <w:rPr>
          <w:sz w:val="28"/>
          <w:szCs w:val="28"/>
        </w:rPr>
      </w:pPr>
      <w:r>
        <w:rPr>
          <w:sz w:val="28"/>
          <w:szCs w:val="28"/>
        </w:rPr>
        <w:t>СП 60.13330.2012. Отопление, вентиляция и кондиционирование /Минрегион России.- М., 2012.</w:t>
      </w:r>
    </w:p>
    <w:p w:rsidR="00AF1DFA" w:rsidRDefault="00AF1DFA" w:rsidP="00066002">
      <w:pPr>
        <w:pStyle w:val="ac"/>
        <w:numPr>
          <w:ilvl w:val="0"/>
          <w:numId w:val="16"/>
        </w:numPr>
        <w:tabs>
          <w:tab w:val="left" w:pos="709"/>
          <w:tab w:val="left" w:pos="993"/>
          <w:tab w:val="left" w:pos="1276"/>
        </w:tabs>
        <w:spacing w:line="360" w:lineRule="auto"/>
        <w:ind w:left="0" w:firstLine="851"/>
        <w:jc w:val="both"/>
        <w:rPr>
          <w:sz w:val="28"/>
          <w:szCs w:val="28"/>
        </w:rPr>
      </w:pPr>
      <w:r>
        <w:rPr>
          <w:sz w:val="28"/>
          <w:szCs w:val="28"/>
        </w:rPr>
        <w:t xml:space="preserve">  СП 131.13330.2012. Строительная климатология / Минрегион России.-М., 2012.</w:t>
      </w:r>
    </w:p>
    <w:p w:rsidR="00AF1DFA" w:rsidRDefault="00AF1DFA" w:rsidP="00066002">
      <w:pPr>
        <w:pStyle w:val="ac"/>
        <w:numPr>
          <w:ilvl w:val="0"/>
          <w:numId w:val="16"/>
        </w:numPr>
        <w:tabs>
          <w:tab w:val="left" w:pos="993"/>
        </w:tabs>
        <w:spacing w:line="360" w:lineRule="auto"/>
        <w:ind w:left="0" w:firstLine="851"/>
        <w:jc w:val="both"/>
        <w:rPr>
          <w:sz w:val="28"/>
          <w:szCs w:val="28"/>
        </w:rPr>
      </w:pPr>
      <w:r>
        <w:rPr>
          <w:sz w:val="28"/>
          <w:szCs w:val="28"/>
        </w:rPr>
        <w:t>СП 50.13330.2012. Тепловая защита зданий. / Минрегион России.-М., 2012.</w:t>
      </w:r>
    </w:p>
    <w:p w:rsidR="003F2539" w:rsidRDefault="003F2539" w:rsidP="00E803FF">
      <w:pPr>
        <w:tabs>
          <w:tab w:val="left" w:pos="851"/>
        </w:tabs>
        <w:spacing w:line="276" w:lineRule="auto"/>
        <w:jc w:val="center"/>
        <w:rPr>
          <w:b/>
          <w:sz w:val="28"/>
          <w:szCs w:val="28"/>
        </w:rPr>
      </w:pPr>
    </w:p>
    <w:p w:rsidR="003F2539" w:rsidRDefault="003F2539" w:rsidP="003F2539">
      <w:pPr>
        <w:tabs>
          <w:tab w:val="left" w:pos="851"/>
        </w:tabs>
        <w:spacing w:line="360" w:lineRule="auto"/>
        <w:jc w:val="center"/>
        <w:rPr>
          <w:b/>
          <w:sz w:val="28"/>
          <w:szCs w:val="28"/>
        </w:rPr>
      </w:pPr>
      <w:r w:rsidRPr="00016E24">
        <w:rPr>
          <w:b/>
          <w:sz w:val="28"/>
          <w:szCs w:val="28"/>
        </w:rPr>
        <w:t xml:space="preserve">Перечень ресурсов информационно-телекоммуникационной </w:t>
      </w:r>
    </w:p>
    <w:p w:rsidR="003F2539" w:rsidRPr="00016E24" w:rsidRDefault="003F2539" w:rsidP="003F2539">
      <w:pPr>
        <w:tabs>
          <w:tab w:val="left" w:pos="851"/>
        </w:tabs>
        <w:spacing w:line="360" w:lineRule="auto"/>
        <w:jc w:val="center"/>
        <w:rPr>
          <w:b/>
          <w:sz w:val="28"/>
          <w:szCs w:val="28"/>
        </w:rPr>
      </w:pPr>
      <w:r w:rsidRPr="00016E24">
        <w:rPr>
          <w:b/>
          <w:sz w:val="28"/>
          <w:szCs w:val="28"/>
        </w:rPr>
        <w:t>сети «Интернет»</w:t>
      </w:r>
    </w:p>
    <w:p w:rsidR="003F2539" w:rsidRPr="001C789D" w:rsidRDefault="003F2539" w:rsidP="003F2539">
      <w:pPr>
        <w:tabs>
          <w:tab w:val="left" w:pos="851"/>
        </w:tabs>
        <w:spacing w:line="360" w:lineRule="auto"/>
        <w:rPr>
          <w:sz w:val="28"/>
          <w:szCs w:val="28"/>
        </w:rPr>
      </w:pPr>
      <w:r w:rsidRPr="00016E24">
        <w:rPr>
          <w:sz w:val="28"/>
          <w:szCs w:val="28"/>
        </w:rPr>
        <w:tab/>
      </w:r>
      <w:r w:rsidRPr="001C789D">
        <w:rPr>
          <w:sz w:val="28"/>
          <w:szCs w:val="28"/>
        </w:rPr>
        <w:t>1. Научная электронная библиотека НЭБ</w:t>
      </w:r>
    </w:p>
    <w:p w:rsidR="003F2539" w:rsidRPr="001C789D" w:rsidRDefault="003F2539" w:rsidP="003F2539">
      <w:pPr>
        <w:tabs>
          <w:tab w:val="left" w:pos="851"/>
        </w:tabs>
        <w:spacing w:line="360" w:lineRule="auto"/>
        <w:rPr>
          <w:sz w:val="28"/>
          <w:szCs w:val="28"/>
        </w:rPr>
      </w:pPr>
      <w:r w:rsidRPr="001C789D">
        <w:rPr>
          <w:sz w:val="28"/>
          <w:szCs w:val="28"/>
        </w:rPr>
        <w:tab/>
      </w:r>
      <w:hyperlink r:id="rId19" w:history="1">
        <w:r w:rsidRPr="001C789D">
          <w:rPr>
            <w:rStyle w:val="af"/>
            <w:sz w:val="28"/>
            <w:szCs w:val="28"/>
          </w:rPr>
          <w:t>http://elibrary.ru/querybox.asp?scope=newquery</w:t>
        </w:r>
      </w:hyperlink>
    </w:p>
    <w:p w:rsidR="003F2539" w:rsidRPr="001C789D" w:rsidRDefault="003F2539" w:rsidP="003F2539">
      <w:pPr>
        <w:tabs>
          <w:tab w:val="left" w:pos="851"/>
        </w:tabs>
        <w:spacing w:line="360" w:lineRule="auto"/>
        <w:rPr>
          <w:sz w:val="28"/>
          <w:szCs w:val="28"/>
        </w:rPr>
      </w:pPr>
      <w:r w:rsidRPr="001C789D">
        <w:rPr>
          <w:sz w:val="28"/>
          <w:szCs w:val="28"/>
        </w:rPr>
        <w:tab/>
        <w:t>2. Электронно-библиотечная система издательства «Лань»</w:t>
      </w:r>
    </w:p>
    <w:p w:rsidR="003F2539" w:rsidRPr="001C789D" w:rsidRDefault="003F2539" w:rsidP="003F2539">
      <w:pPr>
        <w:tabs>
          <w:tab w:val="left" w:pos="851"/>
        </w:tabs>
        <w:spacing w:line="360" w:lineRule="auto"/>
        <w:rPr>
          <w:sz w:val="28"/>
          <w:szCs w:val="28"/>
        </w:rPr>
      </w:pPr>
      <w:r w:rsidRPr="001C789D">
        <w:rPr>
          <w:sz w:val="28"/>
          <w:szCs w:val="28"/>
        </w:rPr>
        <w:tab/>
      </w:r>
      <w:hyperlink r:id="rId20" w:history="1">
        <w:r w:rsidRPr="001C789D">
          <w:rPr>
            <w:rStyle w:val="af"/>
            <w:sz w:val="28"/>
            <w:szCs w:val="28"/>
          </w:rPr>
          <w:t>http://e.lanbook.com/</w:t>
        </w:r>
      </w:hyperlink>
    </w:p>
    <w:p w:rsidR="003F2539" w:rsidRPr="001C789D" w:rsidRDefault="003F2539" w:rsidP="003F2539">
      <w:pPr>
        <w:tabs>
          <w:tab w:val="left" w:pos="851"/>
        </w:tabs>
        <w:spacing w:line="360" w:lineRule="auto"/>
        <w:rPr>
          <w:sz w:val="28"/>
          <w:szCs w:val="28"/>
        </w:rPr>
      </w:pPr>
      <w:r w:rsidRPr="001C789D">
        <w:rPr>
          <w:sz w:val="28"/>
          <w:szCs w:val="28"/>
        </w:rPr>
        <w:tab/>
        <w:t>3. ЭБС «Консультант студента»</w:t>
      </w:r>
    </w:p>
    <w:p w:rsidR="003F2539" w:rsidRPr="001C789D" w:rsidRDefault="003F2539" w:rsidP="003F2539">
      <w:pPr>
        <w:tabs>
          <w:tab w:val="left" w:pos="851"/>
        </w:tabs>
        <w:spacing w:line="360" w:lineRule="auto"/>
        <w:rPr>
          <w:sz w:val="28"/>
          <w:szCs w:val="28"/>
        </w:rPr>
      </w:pPr>
      <w:r w:rsidRPr="001C789D">
        <w:rPr>
          <w:sz w:val="28"/>
          <w:szCs w:val="28"/>
        </w:rPr>
        <w:tab/>
      </w:r>
      <w:hyperlink r:id="rId21" w:history="1">
        <w:r w:rsidRPr="001C789D">
          <w:rPr>
            <w:rStyle w:val="af"/>
            <w:sz w:val="28"/>
            <w:szCs w:val="28"/>
          </w:rPr>
          <w:t>http://www.studentlibrary.ru/</w:t>
        </w:r>
      </w:hyperlink>
    </w:p>
    <w:p w:rsidR="003F2539" w:rsidRPr="001C789D" w:rsidRDefault="003F2539" w:rsidP="003F2539">
      <w:pPr>
        <w:tabs>
          <w:tab w:val="left" w:pos="851"/>
        </w:tabs>
        <w:spacing w:line="360" w:lineRule="auto"/>
        <w:rPr>
          <w:sz w:val="28"/>
          <w:szCs w:val="28"/>
        </w:rPr>
      </w:pPr>
      <w:r w:rsidRPr="001C789D">
        <w:rPr>
          <w:sz w:val="28"/>
          <w:szCs w:val="28"/>
        </w:rPr>
        <w:tab/>
        <w:t xml:space="preserve">4. ЭБС </w:t>
      </w:r>
      <w:r w:rsidRPr="001C789D">
        <w:rPr>
          <w:sz w:val="28"/>
          <w:szCs w:val="28"/>
          <w:lang w:val="en-US"/>
        </w:rPr>
        <w:t>znanium</w:t>
      </w:r>
      <w:r w:rsidRPr="001C789D">
        <w:rPr>
          <w:sz w:val="28"/>
          <w:szCs w:val="28"/>
        </w:rPr>
        <w:t>.</w:t>
      </w:r>
      <w:r w:rsidRPr="001C789D">
        <w:rPr>
          <w:sz w:val="28"/>
          <w:szCs w:val="28"/>
          <w:lang w:val="en-US"/>
        </w:rPr>
        <w:t>com</w:t>
      </w:r>
      <w:r w:rsidRPr="001C789D">
        <w:rPr>
          <w:sz w:val="28"/>
          <w:szCs w:val="28"/>
        </w:rPr>
        <w:t xml:space="preserve"> НИЦ «ИНФРА-М»</w:t>
      </w:r>
    </w:p>
    <w:p w:rsidR="003F2539" w:rsidRPr="001C789D" w:rsidRDefault="003F2539" w:rsidP="003F2539">
      <w:pPr>
        <w:tabs>
          <w:tab w:val="left" w:pos="851"/>
        </w:tabs>
        <w:spacing w:line="360" w:lineRule="auto"/>
        <w:rPr>
          <w:sz w:val="28"/>
          <w:szCs w:val="28"/>
        </w:rPr>
      </w:pPr>
      <w:r w:rsidRPr="001C789D">
        <w:rPr>
          <w:sz w:val="28"/>
          <w:szCs w:val="28"/>
        </w:rPr>
        <w:tab/>
      </w:r>
      <w:hyperlink r:id="rId22" w:history="1">
        <w:r w:rsidRPr="001C789D">
          <w:rPr>
            <w:rStyle w:val="af"/>
            <w:sz w:val="28"/>
            <w:szCs w:val="28"/>
          </w:rPr>
          <w:t>http://znanium.com/</w:t>
        </w:r>
      </w:hyperlink>
    </w:p>
    <w:p w:rsidR="003F2539" w:rsidRPr="001C789D" w:rsidRDefault="003F2539" w:rsidP="003F2539">
      <w:pPr>
        <w:tabs>
          <w:tab w:val="left" w:pos="851"/>
        </w:tabs>
        <w:spacing w:line="360" w:lineRule="auto"/>
        <w:rPr>
          <w:sz w:val="28"/>
          <w:szCs w:val="28"/>
        </w:rPr>
      </w:pPr>
      <w:r w:rsidRPr="001C789D">
        <w:rPr>
          <w:sz w:val="28"/>
          <w:szCs w:val="28"/>
        </w:rPr>
        <w:tab/>
        <w:t>5. Научная библиотека ДВФУ публичный онлайн каталог</w:t>
      </w:r>
    </w:p>
    <w:p w:rsidR="003F2539" w:rsidRPr="001C789D" w:rsidRDefault="003F2539" w:rsidP="003F2539">
      <w:pPr>
        <w:tabs>
          <w:tab w:val="left" w:pos="851"/>
        </w:tabs>
        <w:spacing w:line="360" w:lineRule="auto"/>
        <w:rPr>
          <w:sz w:val="28"/>
          <w:szCs w:val="28"/>
        </w:rPr>
      </w:pPr>
      <w:r w:rsidRPr="001C789D">
        <w:rPr>
          <w:sz w:val="28"/>
          <w:szCs w:val="28"/>
        </w:rPr>
        <w:tab/>
      </w:r>
      <w:hyperlink r:id="rId23" w:history="1">
        <w:r w:rsidRPr="001C789D">
          <w:rPr>
            <w:rStyle w:val="af"/>
            <w:sz w:val="28"/>
            <w:szCs w:val="28"/>
          </w:rPr>
          <w:t>http://lib.dvfu.ru:8080/search/query?theme=FEFU</w:t>
        </w:r>
      </w:hyperlink>
    </w:p>
    <w:p w:rsidR="003F2539" w:rsidRPr="001C789D" w:rsidRDefault="003F2539" w:rsidP="003F2539">
      <w:pPr>
        <w:tabs>
          <w:tab w:val="left" w:pos="851"/>
        </w:tabs>
        <w:spacing w:line="360" w:lineRule="auto"/>
        <w:ind w:left="851"/>
        <w:rPr>
          <w:sz w:val="28"/>
          <w:szCs w:val="28"/>
        </w:rPr>
      </w:pPr>
      <w:r w:rsidRPr="001C789D">
        <w:rPr>
          <w:sz w:val="28"/>
          <w:szCs w:val="28"/>
        </w:rPr>
        <w:t>6. Информационная система ЕДИНОЕ ОКНО доступа к образовательным ресурсам</w:t>
      </w:r>
    </w:p>
    <w:p w:rsidR="003F2539" w:rsidRPr="001C789D" w:rsidRDefault="003F2539" w:rsidP="003F2539">
      <w:pPr>
        <w:tabs>
          <w:tab w:val="left" w:pos="851"/>
        </w:tabs>
        <w:spacing w:line="360" w:lineRule="auto"/>
        <w:rPr>
          <w:sz w:val="28"/>
          <w:szCs w:val="28"/>
          <w:lang w:val="en-US"/>
        </w:rPr>
      </w:pPr>
      <w:r w:rsidRPr="001C789D">
        <w:rPr>
          <w:sz w:val="28"/>
          <w:szCs w:val="28"/>
        </w:rPr>
        <w:tab/>
      </w:r>
      <w:hyperlink r:id="rId24" w:history="1">
        <w:r w:rsidRPr="001C789D">
          <w:rPr>
            <w:rStyle w:val="af"/>
            <w:sz w:val="28"/>
            <w:szCs w:val="28"/>
            <w:lang w:val="en-US"/>
          </w:rPr>
          <w:t>http://window.edu.ru/resource</w:t>
        </w:r>
      </w:hyperlink>
      <w:r w:rsidRPr="001C789D">
        <w:rPr>
          <w:sz w:val="28"/>
          <w:szCs w:val="28"/>
          <w:lang w:val="en-US"/>
        </w:rPr>
        <w:t xml:space="preserve">    </w:t>
      </w:r>
    </w:p>
    <w:p w:rsidR="003F2539" w:rsidRPr="001C789D" w:rsidRDefault="003F2539" w:rsidP="003F2539">
      <w:pPr>
        <w:tabs>
          <w:tab w:val="left" w:pos="851"/>
        </w:tabs>
        <w:spacing w:line="360" w:lineRule="auto"/>
        <w:rPr>
          <w:sz w:val="28"/>
          <w:szCs w:val="28"/>
          <w:lang w:val="en-US"/>
        </w:rPr>
      </w:pPr>
      <w:r w:rsidRPr="001C789D">
        <w:rPr>
          <w:sz w:val="28"/>
          <w:szCs w:val="28"/>
          <w:lang w:val="en-US"/>
        </w:rPr>
        <w:tab/>
        <w:t xml:space="preserve">7. </w:t>
      </w:r>
      <w:r w:rsidRPr="001C789D">
        <w:rPr>
          <w:sz w:val="28"/>
          <w:szCs w:val="28"/>
        </w:rPr>
        <w:t>ЭБС</w:t>
      </w:r>
      <w:r w:rsidRPr="001C789D">
        <w:rPr>
          <w:sz w:val="28"/>
          <w:szCs w:val="28"/>
          <w:lang w:val="en-US"/>
        </w:rPr>
        <w:t xml:space="preserve"> IPRbooks</w:t>
      </w:r>
    </w:p>
    <w:p w:rsidR="003F2539" w:rsidRDefault="003F2539" w:rsidP="003F2539">
      <w:pPr>
        <w:tabs>
          <w:tab w:val="left" w:pos="851"/>
        </w:tabs>
        <w:spacing w:line="360" w:lineRule="auto"/>
        <w:rPr>
          <w:lang w:val="en-US"/>
        </w:rPr>
      </w:pPr>
      <w:r w:rsidRPr="001C789D">
        <w:rPr>
          <w:sz w:val="28"/>
          <w:szCs w:val="28"/>
          <w:lang w:val="en-US"/>
        </w:rPr>
        <w:tab/>
        <w:t xml:space="preserve"> </w:t>
      </w:r>
      <w:hyperlink r:id="rId25" w:history="1">
        <w:r w:rsidRPr="001C789D">
          <w:rPr>
            <w:rStyle w:val="af"/>
            <w:sz w:val="28"/>
            <w:szCs w:val="28"/>
            <w:lang w:val="en-US"/>
          </w:rPr>
          <w:t>http://www.iprbookshop.ru/</w:t>
        </w:r>
      </w:hyperlink>
    </w:p>
    <w:p w:rsidR="003F2539" w:rsidRPr="001D0977" w:rsidRDefault="003F2539" w:rsidP="003F2539">
      <w:pPr>
        <w:tabs>
          <w:tab w:val="left" w:pos="851"/>
        </w:tabs>
        <w:spacing w:line="360" w:lineRule="auto"/>
        <w:rPr>
          <w:sz w:val="28"/>
          <w:szCs w:val="28"/>
          <w:lang w:val="en-US"/>
        </w:rPr>
      </w:pPr>
    </w:p>
    <w:p w:rsidR="003F2539" w:rsidRPr="00242B0E" w:rsidRDefault="003F2539" w:rsidP="003F2539">
      <w:pPr>
        <w:pStyle w:val="ac"/>
        <w:numPr>
          <w:ilvl w:val="0"/>
          <w:numId w:val="11"/>
        </w:numPr>
        <w:tabs>
          <w:tab w:val="left" w:pos="426"/>
        </w:tabs>
        <w:suppressAutoHyphens/>
        <w:spacing w:line="360" w:lineRule="auto"/>
        <w:jc w:val="center"/>
        <w:rPr>
          <w:rFonts w:eastAsia="Times New Roman"/>
          <w:b/>
          <w:caps/>
          <w:sz w:val="28"/>
          <w:szCs w:val="28"/>
        </w:rPr>
      </w:pPr>
      <w:r w:rsidRPr="00242B0E">
        <w:rPr>
          <w:rFonts w:eastAsia="Times New Roman"/>
          <w:b/>
          <w:caps/>
          <w:sz w:val="28"/>
          <w:szCs w:val="28"/>
        </w:rPr>
        <w:t>мАТЕРИАЛЬНО-ТЕХНИЧЕСКОЕ ОБЕСПЕЧЕНИЕ ДИСЦИПЛИНЫ</w:t>
      </w:r>
    </w:p>
    <w:p w:rsidR="003F2539" w:rsidRPr="00F64314" w:rsidRDefault="003F2539" w:rsidP="003F2539">
      <w:pPr>
        <w:shd w:val="clear" w:color="auto" w:fill="FFFFFF"/>
        <w:spacing w:line="360" w:lineRule="auto"/>
        <w:ind w:firstLine="708"/>
        <w:contextualSpacing/>
        <w:rPr>
          <w:sz w:val="27"/>
          <w:szCs w:val="27"/>
        </w:rPr>
      </w:pPr>
      <w:r w:rsidRPr="00F64314">
        <w:rPr>
          <w:sz w:val="27"/>
          <w:szCs w:val="27"/>
        </w:rPr>
        <w:t>Перечень информационных технологий, используемых при обучении студентами, а также для организации самостоятельной работы, включая</w:t>
      </w:r>
      <w:r w:rsidRPr="00EB2EE0">
        <w:rPr>
          <w:b/>
          <w:sz w:val="27"/>
          <w:szCs w:val="27"/>
        </w:rPr>
        <w:t xml:space="preserve"> </w:t>
      </w:r>
      <w:r w:rsidRPr="00F64314">
        <w:rPr>
          <w:sz w:val="27"/>
          <w:szCs w:val="27"/>
        </w:rPr>
        <w:t>перечень программного обеспечения и и</w:t>
      </w:r>
      <w:r>
        <w:rPr>
          <w:sz w:val="27"/>
          <w:szCs w:val="27"/>
        </w:rPr>
        <w:t>нформационных справочных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6362"/>
      </w:tblGrid>
      <w:tr w:rsidR="003F2539" w:rsidRPr="00B16483" w:rsidTr="00212EB3">
        <w:trPr>
          <w:jc w:val="center"/>
        </w:trPr>
        <w:tc>
          <w:tcPr>
            <w:tcW w:w="3156" w:type="dxa"/>
            <w:shd w:val="clear" w:color="auto" w:fill="auto"/>
            <w:vAlign w:val="center"/>
          </w:tcPr>
          <w:p w:rsidR="003F2539" w:rsidRPr="00E42657" w:rsidRDefault="003F2539" w:rsidP="00212EB3">
            <w:pPr>
              <w:tabs>
                <w:tab w:val="left" w:pos="927"/>
                <w:tab w:val="left" w:pos="993"/>
                <w:tab w:val="right" w:leader="underscore" w:pos="9639"/>
              </w:tabs>
              <w:suppressAutoHyphens/>
              <w:contextualSpacing/>
              <w:jc w:val="center"/>
              <w:rPr>
                <w:b/>
                <w:lang w:eastAsia="ar-SA"/>
              </w:rPr>
            </w:pPr>
            <w:r w:rsidRPr="00E42657">
              <w:rPr>
                <w:b/>
                <w:lang w:eastAsia="ar-SA"/>
              </w:rPr>
              <w:t>Место расположения компьютерной техники, на котором установлено программное обеспечение, количество рабочих мест</w:t>
            </w:r>
          </w:p>
        </w:tc>
        <w:tc>
          <w:tcPr>
            <w:tcW w:w="6362" w:type="dxa"/>
            <w:shd w:val="clear" w:color="auto" w:fill="auto"/>
            <w:vAlign w:val="center"/>
          </w:tcPr>
          <w:p w:rsidR="003F2539" w:rsidRPr="00E42657" w:rsidRDefault="003F2539" w:rsidP="00212EB3">
            <w:pPr>
              <w:tabs>
                <w:tab w:val="left" w:pos="927"/>
                <w:tab w:val="left" w:pos="993"/>
                <w:tab w:val="right" w:leader="underscore" w:pos="9639"/>
              </w:tabs>
              <w:suppressAutoHyphens/>
              <w:contextualSpacing/>
              <w:jc w:val="center"/>
              <w:rPr>
                <w:b/>
                <w:lang w:eastAsia="ar-SA"/>
              </w:rPr>
            </w:pPr>
            <w:r w:rsidRPr="00E42657">
              <w:rPr>
                <w:b/>
                <w:lang w:eastAsia="ar-SA"/>
              </w:rPr>
              <w:t>Перечень программного обеспечения</w:t>
            </w:r>
          </w:p>
        </w:tc>
      </w:tr>
      <w:tr w:rsidR="003F2539" w:rsidRPr="00B16483" w:rsidTr="00212EB3">
        <w:trPr>
          <w:jc w:val="center"/>
        </w:trPr>
        <w:tc>
          <w:tcPr>
            <w:tcW w:w="3156" w:type="dxa"/>
            <w:shd w:val="clear" w:color="auto" w:fill="auto"/>
            <w:vAlign w:val="center"/>
          </w:tcPr>
          <w:p w:rsidR="003F2539" w:rsidRPr="00B322EC" w:rsidRDefault="003F2539" w:rsidP="00212EB3">
            <w:pPr>
              <w:tabs>
                <w:tab w:val="left" w:pos="927"/>
                <w:tab w:val="left" w:pos="993"/>
                <w:tab w:val="right" w:leader="underscore" w:pos="9639"/>
              </w:tabs>
              <w:suppressAutoHyphens/>
              <w:contextualSpacing/>
              <w:jc w:val="center"/>
            </w:pPr>
            <w:r w:rsidRPr="00B322EC">
              <w:t xml:space="preserve">Компьютерный класс кафедры Гидротехники. теории зданий и сооружений </w:t>
            </w:r>
          </w:p>
          <w:p w:rsidR="003F2539" w:rsidRPr="00B322EC" w:rsidRDefault="003F2539" w:rsidP="00212EB3">
            <w:pPr>
              <w:tabs>
                <w:tab w:val="left" w:pos="927"/>
                <w:tab w:val="left" w:pos="993"/>
                <w:tab w:val="right" w:leader="underscore" w:pos="9639"/>
              </w:tabs>
              <w:suppressAutoHyphens/>
              <w:contextualSpacing/>
              <w:jc w:val="center"/>
              <w:rPr>
                <w:lang w:eastAsia="ar-SA"/>
              </w:rPr>
            </w:pPr>
            <w:r w:rsidRPr="00B322EC">
              <w:t>ауд. Е 708, 19 рабочих мест</w:t>
            </w:r>
          </w:p>
        </w:tc>
        <w:tc>
          <w:tcPr>
            <w:tcW w:w="6362" w:type="dxa"/>
            <w:shd w:val="clear" w:color="auto" w:fill="auto"/>
            <w:vAlign w:val="center"/>
          </w:tcPr>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Microsoft</w:t>
            </w:r>
            <w:r w:rsidRPr="00E42657">
              <w:t xml:space="preserve"> </w:t>
            </w:r>
            <w:r w:rsidRPr="00E42657">
              <w:rPr>
                <w:lang w:val="en-US"/>
              </w:rPr>
              <w:t>Office</w:t>
            </w:r>
            <w:r w:rsidRPr="00E42657">
              <w:t xml:space="preserve"> </w:t>
            </w:r>
            <w:r w:rsidRPr="00E42657">
              <w:rPr>
                <w:lang w:val="en-US"/>
              </w:rPr>
              <w:t>Professional</w:t>
            </w:r>
            <w:r w:rsidRPr="00E42657">
              <w:t xml:space="preserve"> </w:t>
            </w:r>
            <w:r w:rsidRPr="00E42657">
              <w:rPr>
                <w:lang w:val="en-US"/>
              </w:rPr>
              <w:t>Plus</w:t>
            </w:r>
            <w:r w:rsidRPr="00E42657">
              <w:t xml:space="preserve"> 2016 – офисный пакет, включающий программное обеспечение для работы с различными типами документов (текстами, электронными таблицами, базами данных и др.);</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t>7</w:t>
            </w:r>
            <w:r w:rsidRPr="00E42657">
              <w:rPr>
                <w:lang w:val="en-US"/>
              </w:rPr>
              <w:t>Zip</w:t>
            </w:r>
            <w:r w:rsidRPr="00E42657">
              <w:t xml:space="preserve"> 9.20 - свободный файловый архиватор с высокой степенью сжатия данных;</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ABBYY</w:t>
            </w:r>
            <w:r w:rsidRPr="00E42657">
              <w:t xml:space="preserve"> </w:t>
            </w:r>
            <w:r w:rsidRPr="00E42657">
              <w:rPr>
                <w:lang w:val="en-US"/>
              </w:rPr>
              <w:t>FineReader</w:t>
            </w:r>
            <w:r w:rsidRPr="00E42657">
              <w:t xml:space="preserve"> 11 - программа для оптического распознавания символов;</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Adobe</w:t>
            </w:r>
            <w:r w:rsidRPr="00E42657">
              <w:t xml:space="preserve"> </w:t>
            </w:r>
            <w:r w:rsidRPr="00E42657">
              <w:rPr>
                <w:lang w:val="en-US"/>
              </w:rPr>
              <w:t>Acrobat</w:t>
            </w:r>
            <w:r w:rsidRPr="00E42657">
              <w:t xml:space="preserve"> </w:t>
            </w:r>
            <w:r w:rsidRPr="00E42657">
              <w:rPr>
                <w:lang w:val="en-US"/>
              </w:rPr>
              <w:t>XI</w:t>
            </w:r>
            <w:r w:rsidRPr="00E42657">
              <w:t xml:space="preserve"> </w:t>
            </w:r>
            <w:r w:rsidRPr="00E42657">
              <w:rPr>
                <w:lang w:val="en-US"/>
              </w:rPr>
              <w:t>Pro</w:t>
            </w:r>
            <w:r w:rsidRPr="00E42657">
              <w:t xml:space="preserve"> – пакет программ для создания и просмотра электронных публикаций в формате PDF;</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AutoCAD</w:t>
            </w:r>
            <w:r w:rsidRPr="00E42657">
              <w:t xml:space="preserve"> </w:t>
            </w:r>
            <w:r w:rsidRPr="00E42657">
              <w:rPr>
                <w:lang w:val="en-US"/>
              </w:rPr>
              <w:t>Electrical</w:t>
            </w:r>
            <w:r w:rsidRPr="00E42657">
              <w:t xml:space="preserve"> 2015 </w:t>
            </w:r>
            <w:r w:rsidRPr="00E42657">
              <w:rPr>
                <w:lang w:val="en-US"/>
              </w:rPr>
              <w:t>Language</w:t>
            </w:r>
            <w:r w:rsidRPr="00E42657">
              <w:t xml:space="preserve"> </w:t>
            </w:r>
            <w:r w:rsidRPr="00E42657">
              <w:rPr>
                <w:lang w:val="en-US"/>
              </w:rPr>
              <w:t>Pack</w:t>
            </w:r>
            <w:r w:rsidRPr="00E42657">
              <w:t xml:space="preserve"> – </w:t>
            </w:r>
            <w:r w:rsidRPr="00E42657">
              <w:rPr>
                <w:lang w:val="en-US"/>
              </w:rPr>
              <w:t>English</w:t>
            </w:r>
            <w:r w:rsidRPr="00E42657">
              <w:t xml:space="preserve"> - трёхмерная система автоматизированного проектирования и черчения;</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Revit</w:t>
            </w:r>
            <w:r w:rsidRPr="00E42657">
              <w:t xml:space="preserve"> </w:t>
            </w:r>
            <w:r w:rsidRPr="00E42657">
              <w:rPr>
                <w:lang w:val="en-US"/>
              </w:rPr>
              <w:t>Architecture</w:t>
            </w:r>
            <w:r w:rsidRPr="00E42657">
              <w:t xml:space="preserve"> – система для работы с чертежами;</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SCAD</w:t>
            </w:r>
            <w:r w:rsidRPr="00E42657">
              <w:t xml:space="preserve"> </w:t>
            </w:r>
            <w:r w:rsidRPr="00E42657">
              <w:rPr>
                <w:lang w:val="en-US"/>
              </w:rPr>
              <w:t>Office</w:t>
            </w:r>
            <w:r w:rsidRPr="00E42657">
              <w:t xml:space="preserve"> – система для расчёта строительных конструкций</w:t>
            </w:r>
          </w:p>
        </w:tc>
      </w:tr>
      <w:tr w:rsidR="003F2539" w:rsidRPr="00B16483" w:rsidTr="00212EB3">
        <w:trPr>
          <w:jc w:val="center"/>
        </w:trPr>
        <w:tc>
          <w:tcPr>
            <w:tcW w:w="3156" w:type="dxa"/>
            <w:shd w:val="clear" w:color="auto" w:fill="auto"/>
            <w:vAlign w:val="center"/>
          </w:tcPr>
          <w:p w:rsidR="003F2539" w:rsidRPr="00B322EC" w:rsidRDefault="003F2539" w:rsidP="00212EB3">
            <w:pPr>
              <w:tabs>
                <w:tab w:val="left" w:pos="927"/>
                <w:tab w:val="left" w:pos="993"/>
                <w:tab w:val="right" w:leader="underscore" w:pos="9639"/>
              </w:tabs>
              <w:suppressAutoHyphens/>
              <w:contextualSpacing/>
              <w:jc w:val="center"/>
            </w:pPr>
            <w:r w:rsidRPr="00B322EC">
              <w:t xml:space="preserve">Компьютерный класс кафедры Гидротехники. теории зданий и сооружений </w:t>
            </w:r>
          </w:p>
          <w:p w:rsidR="003F2539" w:rsidRPr="00B322EC" w:rsidRDefault="003F2539" w:rsidP="00212EB3">
            <w:pPr>
              <w:tabs>
                <w:tab w:val="left" w:pos="927"/>
                <w:tab w:val="left" w:pos="993"/>
                <w:tab w:val="right" w:leader="underscore" w:pos="9639"/>
              </w:tabs>
              <w:suppressAutoHyphens/>
              <w:contextualSpacing/>
              <w:jc w:val="center"/>
            </w:pPr>
            <w:r w:rsidRPr="00B322EC">
              <w:t>ауд. Е 709, 25 рабочих мест</w:t>
            </w:r>
          </w:p>
        </w:tc>
        <w:tc>
          <w:tcPr>
            <w:tcW w:w="6362" w:type="dxa"/>
            <w:shd w:val="clear" w:color="auto" w:fill="auto"/>
            <w:vAlign w:val="center"/>
          </w:tcPr>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Microsoft</w:t>
            </w:r>
            <w:r w:rsidRPr="00E42657">
              <w:t xml:space="preserve"> </w:t>
            </w:r>
            <w:r w:rsidRPr="00E42657">
              <w:rPr>
                <w:lang w:val="en-US"/>
              </w:rPr>
              <w:t>Office</w:t>
            </w:r>
            <w:r w:rsidRPr="00E42657">
              <w:t xml:space="preserve"> </w:t>
            </w:r>
            <w:r w:rsidRPr="00E42657">
              <w:rPr>
                <w:lang w:val="en-US"/>
              </w:rPr>
              <w:t>Professional</w:t>
            </w:r>
            <w:r w:rsidRPr="00E42657">
              <w:t xml:space="preserve"> </w:t>
            </w:r>
            <w:r w:rsidRPr="00E42657">
              <w:rPr>
                <w:lang w:val="en-US"/>
              </w:rPr>
              <w:t>Plus</w:t>
            </w:r>
            <w:r w:rsidRPr="00E42657">
              <w:t xml:space="preserve"> 2016 – офисный пакет, включающий программное обеспечение для работы с различными типами документов (текстами, электронными таблицами, базами данных и др.);</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t>7</w:t>
            </w:r>
            <w:r w:rsidRPr="00E42657">
              <w:rPr>
                <w:lang w:val="en-US"/>
              </w:rPr>
              <w:t>Zip</w:t>
            </w:r>
            <w:r w:rsidRPr="00E42657">
              <w:t xml:space="preserve"> 9.20 - свободный файловый архиватор с высокой степенью сжатия данных;</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ABBYY</w:t>
            </w:r>
            <w:r w:rsidRPr="00E42657">
              <w:t xml:space="preserve"> </w:t>
            </w:r>
            <w:r w:rsidRPr="00E42657">
              <w:rPr>
                <w:lang w:val="en-US"/>
              </w:rPr>
              <w:t>FineReader</w:t>
            </w:r>
            <w:r w:rsidRPr="00E42657">
              <w:t xml:space="preserve"> 11 - программа для оптического распознавания символов;</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Adobe</w:t>
            </w:r>
            <w:r w:rsidRPr="00E42657">
              <w:t xml:space="preserve"> </w:t>
            </w:r>
            <w:r w:rsidRPr="00E42657">
              <w:rPr>
                <w:lang w:val="en-US"/>
              </w:rPr>
              <w:t>Acrobat</w:t>
            </w:r>
            <w:r w:rsidRPr="00E42657">
              <w:t xml:space="preserve"> </w:t>
            </w:r>
            <w:r w:rsidRPr="00E42657">
              <w:rPr>
                <w:lang w:val="en-US"/>
              </w:rPr>
              <w:t>XI</w:t>
            </w:r>
            <w:r w:rsidRPr="00E42657">
              <w:t xml:space="preserve"> </w:t>
            </w:r>
            <w:r w:rsidRPr="00E42657">
              <w:rPr>
                <w:lang w:val="en-US"/>
              </w:rPr>
              <w:t>Pro</w:t>
            </w:r>
            <w:r w:rsidRPr="00E42657">
              <w:t xml:space="preserve"> – пакет программ для создания и просмотра электронных публикаций в формате PDF;</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AutoCAD</w:t>
            </w:r>
            <w:r w:rsidRPr="00E42657">
              <w:t xml:space="preserve"> </w:t>
            </w:r>
            <w:r w:rsidRPr="00E42657">
              <w:rPr>
                <w:lang w:val="en-US"/>
              </w:rPr>
              <w:t>Electrical</w:t>
            </w:r>
            <w:r w:rsidRPr="00E42657">
              <w:t xml:space="preserve"> 2015 </w:t>
            </w:r>
            <w:r w:rsidRPr="00E42657">
              <w:rPr>
                <w:lang w:val="en-US"/>
              </w:rPr>
              <w:t>Language</w:t>
            </w:r>
            <w:r w:rsidRPr="00E42657">
              <w:t xml:space="preserve"> </w:t>
            </w:r>
            <w:r w:rsidRPr="00E42657">
              <w:rPr>
                <w:lang w:val="en-US"/>
              </w:rPr>
              <w:t>Pack</w:t>
            </w:r>
            <w:r w:rsidRPr="00E42657">
              <w:t xml:space="preserve"> – </w:t>
            </w:r>
            <w:r w:rsidRPr="00E42657">
              <w:rPr>
                <w:lang w:val="en-US"/>
              </w:rPr>
              <w:t>English</w:t>
            </w:r>
            <w:r w:rsidRPr="00E42657">
              <w:t xml:space="preserve"> - трёхмерная система автоматизированного проектирования и черчения;</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Revit</w:t>
            </w:r>
            <w:r w:rsidRPr="00E42657">
              <w:t xml:space="preserve"> </w:t>
            </w:r>
            <w:r w:rsidRPr="00E42657">
              <w:rPr>
                <w:lang w:val="en-US"/>
              </w:rPr>
              <w:t>Architecture</w:t>
            </w:r>
            <w:r w:rsidRPr="00E42657">
              <w:t xml:space="preserve"> – система для работы с чертежами</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rPr>
                <w:lang w:val="en-US"/>
              </w:rPr>
              <w:t>SCAD</w:t>
            </w:r>
            <w:r w:rsidRPr="00E42657">
              <w:t xml:space="preserve"> </w:t>
            </w:r>
            <w:r w:rsidRPr="00E42657">
              <w:rPr>
                <w:lang w:val="en-US"/>
              </w:rPr>
              <w:t>Office</w:t>
            </w:r>
            <w:r w:rsidRPr="00E42657">
              <w:t xml:space="preserve"> – система для расчёта строительных конструкций;</w:t>
            </w:r>
            <w:r w:rsidRPr="00E42657">
              <w:rPr>
                <w:sz w:val="28"/>
                <w:szCs w:val="28"/>
              </w:rPr>
              <w:t xml:space="preserve"> </w:t>
            </w:r>
          </w:p>
          <w:p w:rsidR="003F2539" w:rsidRPr="00E42657" w:rsidRDefault="003F2539" w:rsidP="003F2539">
            <w:pPr>
              <w:numPr>
                <w:ilvl w:val="0"/>
                <w:numId w:val="22"/>
              </w:numPr>
              <w:tabs>
                <w:tab w:val="left" w:pos="290"/>
                <w:tab w:val="left" w:pos="709"/>
                <w:tab w:val="left" w:pos="851"/>
              </w:tabs>
              <w:suppressAutoHyphens/>
              <w:spacing w:line="220" w:lineRule="exact"/>
              <w:ind w:left="34" w:firstLine="0"/>
              <w:jc w:val="both"/>
            </w:pPr>
            <w:r w:rsidRPr="00E42657">
              <w:t>Гектор: Проектировщик-строитель</w:t>
            </w:r>
          </w:p>
        </w:tc>
      </w:tr>
      <w:tr w:rsidR="003F2539" w:rsidRPr="00B16483" w:rsidTr="00212EB3">
        <w:trPr>
          <w:jc w:val="center"/>
        </w:trPr>
        <w:tc>
          <w:tcPr>
            <w:tcW w:w="3156" w:type="dxa"/>
            <w:shd w:val="clear" w:color="auto" w:fill="auto"/>
            <w:vAlign w:val="center"/>
          </w:tcPr>
          <w:p w:rsidR="003F2539" w:rsidRPr="00397C62" w:rsidRDefault="003F2539" w:rsidP="00212EB3">
            <w:pPr>
              <w:tabs>
                <w:tab w:val="left" w:pos="927"/>
                <w:tab w:val="left" w:pos="993"/>
                <w:tab w:val="right" w:leader="underscore" w:pos="9639"/>
              </w:tabs>
              <w:suppressAutoHyphens/>
              <w:contextualSpacing/>
              <w:rPr>
                <w:lang w:eastAsia="ar-SA"/>
              </w:rPr>
            </w:pPr>
            <w:r w:rsidRPr="00397C62">
              <w:rPr>
                <w:lang w:eastAsia="ar-SA"/>
              </w:rPr>
              <w:t>Читальные залы Научной библиотеки ДВФУ с открытым доступом к фонду (корпус А - уровень 10)</w:t>
            </w:r>
          </w:p>
        </w:tc>
        <w:tc>
          <w:tcPr>
            <w:tcW w:w="6362" w:type="dxa"/>
            <w:shd w:val="clear" w:color="auto" w:fill="auto"/>
          </w:tcPr>
          <w:p w:rsidR="003F2539" w:rsidRPr="00397C62" w:rsidRDefault="003F2539" w:rsidP="00212EB3">
            <w:pPr>
              <w:tabs>
                <w:tab w:val="left" w:pos="927"/>
                <w:tab w:val="left" w:pos="993"/>
                <w:tab w:val="right" w:leader="underscore" w:pos="9639"/>
              </w:tabs>
              <w:suppressAutoHyphens/>
              <w:contextualSpacing/>
              <w:rPr>
                <w:lang w:val="en-US" w:eastAsia="ar-SA"/>
              </w:rPr>
            </w:pPr>
            <w:r w:rsidRPr="00397C62">
              <w:rPr>
                <w:lang w:eastAsia="ar-SA"/>
              </w:rPr>
              <w:t>Моноблок</w:t>
            </w:r>
            <w:r w:rsidRPr="00397C62">
              <w:rPr>
                <w:lang w:val="en-US" w:eastAsia="ar-SA"/>
              </w:rPr>
              <w:t xml:space="preserve"> HP </w:t>
            </w:r>
            <w:r w:rsidRPr="00397C62">
              <w:rPr>
                <w:lang w:eastAsia="ar-SA"/>
              </w:rPr>
              <w:t>РгоОпе</w:t>
            </w:r>
            <w:r w:rsidRPr="00397C62">
              <w:rPr>
                <w:lang w:val="en-US" w:eastAsia="ar-SA"/>
              </w:rPr>
              <w:t xml:space="preserve"> 400 All-in-One 19,5 (1600x900), Core i3-4150T, 4GB DDR3-1600 (1x4GB), 1TB HDD 7200 SATA, DVD+/-RW, GigEth, Wi-Fi, </w:t>
            </w:r>
            <w:r w:rsidRPr="00397C62">
              <w:rPr>
                <w:lang w:eastAsia="ar-SA"/>
              </w:rPr>
              <w:t>ВТ</w:t>
            </w:r>
            <w:r w:rsidRPr="00397C62">
              <w:rPr>
                <w:lang w:val="en-US" w:eastAsia="ar-SA"/>
              </w:rPr>
              <w:t>, usb kbd/mse,Win7Pro (64-bit)+Win8.1Pro(64-bit),1-1-1 Wty</w:t>
            </w:r>
          </w:p>
          <w:p w:rsidR="003F2539" w:rsidRPr="00397C62" w:rsidRDefault="003F2539" w:rsidP="00212EB3">
            <w:pPr>
              <w:tabs>
                <w:tab w:val="left" w:pos="927"/>
                <w:tab w:val="left" w:pos="993"/>
                <w:tab w:val="right" w:leader="underscore" w:pos="9639"/>
              </w:tabs>
              <w:suppressAutoHyphens/>
              <w:contextualSpacing/>
              <w:rPr>
                <w:lang w:eastAsia="ar-SA"/>
              </w:rPr>
            </w:pPr>
            <w:r w:rsidRPr="00397C62">
              <w:rPr>
                <w:lang w:eastAsia="ar-SA"/>
              </w:rPr>
              <w:t>Скорость доступа в Интернет 500 Мбит/сек.</w:t>
            </w:r>
          </w:p>
          <w:p w:rsidR="003F2539" w:rsidRPr="00397C62" w:rsidRDefault="003F2539" w:rsidP="00212EB3">
            <w:pPr>
              <w:tabs>
                <w:tab w:val="left" w:pos="927"/>
                <w:tab w:val="left" w:pos="993"/>
                <w:tab w:val="right" w:leader="underscore" w:pos="9639"/>
              </w:tabs>
              <w:suppressAutoHyphens/>
              <w:contextualSpacing/>
              <w:rPr>
                <w:lang w:eastAsia="ar-SA"/>
              </w:rPr>
            </w:pPr>
            <w:r w:rsidRPr="00397C62">
              <w:rPr>
                <w:lang w:eastAsia="ar-SA"/>
              </w:rPr>
              <w:t>Рабочие места для людей с ограниченными возможностями здоровья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 увеличителем с возможностью регуляции цветовых спектров; увеличивающими электронными лупами и ультразвуковыми маркировщиками</w:t>
            </w:r>
          </w:p>
        </w:tc>
      </w:tr>
      <w:tr w:rsidR="003F2539" w:rsidRPr="00B16483" w:rsidTr="00212EB3">
        <w:trPr>
          <w:trHeight w:val="2440"/>
          <w:jc w:val="center"/>
        </w:trPr>
        <w:tc>
          <w:tcPr>
            <w:tcW w:w="3156" w:type="dxa"/>
            <w:shd w:val="clear" w:color="auto" w:fill="auto"/>
            <w:vAlign w:val="center"/>
          </w:tcPr>
          <w:p w:rsidR="003F2539" w:rsidRPr="00397C62" w:rsidRDefault="003F2539" w:rsidP="00212EB3">
            <w:pPr>
              <w:tabs>
                <w:tab w:val="left" w:pos="927"/>
                <w:tab w:val="left" w:pos="993"/>
                <w:tab w:val="right" w:leader="underscore" w:pos="9639"/>
              </w:tabs>
              <w:suppressAutoHyphens/>
              <w:contextualSpacing/>
              <w:rPr>
                <w:lang w:eastAsia="ar-SA"/>
              </w:rPr>
            </w:pPr>
            <w:r w:rsidRPr="00397C62">
              <w:rPr>
                <w:lang w:eastAsia="ar-SA"/>
              </w:rPr>
              <w:t>Мультимедийная аудитория</w:t>
            </w:r>
          </w:p>
        </w:tc>
        <w:tc>
          <w:tcPr>
            <w:tcW w:w="6362" w:type="dxa"/>
            <w:shd w:val="clear" w:color="auto" w:fill="auto"/>
          </w:tcPr>
          <w:p w:rsidR="003F2539" w:rsidRPr="00397C62" w:rsidRDefault="003F2539" w:rsidP="00212EB3">
            <w:r w:rsidRPr="00397C62">
              <w:t xml:space="preserve">Экран с электроприводом 236*147 см  Trim  Screen Line; Проектор DLP, 3000 ANSI Lm, WXGA 1280x800, 2000:1  EW330U Mitsubishi; Подсистема специализированных креплений оборудования CORSA-2007 Tuarex; Подсистема видео коммутации; Подсистема аудио коммутации и звукоусиления; акустическая система для потолочного монтажа </w:t>
            </w:r>
            <w:r w:rsidRPr="00397C62">
              <w:rPr>
                <w:lang w:val="en-US"/>
              </w:rPr>
              <w:t>SI</w:t>
            </w:r>
            <w:r w:rsidRPr="00397C62">
              <w:t xml:space="preserve"> 3</w:t>
            </w:r>
            <w:r w:rsidRPr="00397C62">
              <w:rPr>
                <w:lang w:val="en-US"/>
              </w:rPr>
              <w:t>CT</w:t>
            </w:r>
            <w:r w:rsidRPr="00397C62">
              <w:t xml:space="preserve"> </w:t>
            </w:r>
            <w:r w:rsidRPr="00397C62">
              <w:rPr>
                <w:lang w:val="en-US"/>
              </w:rPr>
              <w:t>LP</w:t>
            </w:r>
            <w:r w:rsidRPr="00397C62">
              <w:t xml:space="preserve"> </w:t>
            </w:r>
            <w:r w:rsidRPr="00397C62">
              <w:rPr>
                <w:lang w:val="en-US"/>
              </w:rPr>
              <w:t>Extron</w:t>
            </w:r>
            <w:r w:rsidRPr="00397C62">
              <w:t>; цифровой аудио процессор  DMP 44 LC Extron; беспроводные ЛВС для обучающихся обеспечены системой на базе точек доступа 802.11a/b/</w:t>
            </w:r>
            <w:r w:rsidRPr="00397C62">
              <w:rPr>
                <w:lang w:val="en-US"/>
              </w:rPr>
              <w:t>g</w:t>
            </w:r>
            <w:r w:rsidRPr="00397C62">
              <w:t>/</w:t>
            </w:r>
            <w:r w:rsidRPr="00397C62">
              <w:rPr>
                <w:lang w:val="en-US"/>
              </w:rPr>
              <w:t>n</w:t>
            </w:r>
            <w:r w:rsidRPr="00397C62">
              <w:t xml:space="preserve"> 2</w:t>
            </w:r>
            <w:r w:rsidRPr="00397C62">
              <w:rPr>
                <w:lang w:val="en-US"/>
              </w:rPr>
              <w:t>x</w:t>
            </w:r>
            <w:r w:rsidRPr="00397C62">
              <w:t xml:space="preserve">2 </w:t>
            </w:r>
            <w:r w:rsidRPr="00397C62">
              <w:rPr>
                <w:lang w:val="en-US"/>
              </w:rPr>
              <w:t>MIMO</w:t>
            </w:r>
            <w:r w:rsidRPr="00397C62">
              <w:t>(2</w:t>
            </w:r>
            <w:r w:rsidRPr="00397C62">
              <w:rPr>
                <w:lang w:val="en-US"/>
              </w:rPr>
              <w:t>SS</w:t>
            </w:r>
            <w:r w:rsidRPr="00397C62">
              <w:t>).</w:t>
            </w:r>
          </w:p>
        </w:tc>
      </w:tr>
    </w:tbl>
    <w:p w:rsidR="003F2539" w:rsidRPr="006C3944" w:rsidRDefault="003F2539" w:rsidP="003F2539">
      <w:pPr>
        <w:pStyle w:val="ac"/>
        <w:tabs>
          <w:tab w:val="left" w:pos="851"/>
        </w:tabs>
        <w:ind w:left="360"/>
        <w:rPr>
          <w:sz w:val="28"/>
          <w:szCs w:val="28"/>
        </w:rPr>
      </w:pPr>
    </w:p>
    <w:p w:rsidR="00215851" w:rsidRPr="00215851" w:rsidRDefault="00215851" w:rsidP="00215851">
      <w:pPr>
        <w:pStyle w:val="ac"/>
        <w:spacing w:line="360" w:lineRule="auto"/>
        <w:ind w:left="0" w:firstLine="567"/>
        <w:jc w:val="both"/>
        <w:rPr>
          <w:sz w:val="28"/>
          <w:szCs w:val="28"/>
        </w:rPr>
      </w:pPr>
      <w:r w:rsidRPr="00215851">
        <w:rPr>
          <w:sz w:val="28"/>
          <w:szCs w:val="28"/>
        </w:rPr>
        <w:t>Лекции по</w:t>
      </w:r>
      <w:r>
        <w:rPr>
          <w:sz w:val="28"/>
          <w:szCs w:val="28"/>
        </w:rPr>
        <w:t xml:space="preserve"> дисциплине «Теплогазоснабжение</w:t>
      </w:r>
      <w:r w:rsidRPr="00215851">
        <w:rPr>
          <w:sz w:val="28"/>
          <w:szCs w:val="28"/>
        </w:rPr>
        <w:t xml:space="preserve"> с основами теплотехники</w:t>
      </w:r>
      <w:r>
        <w:rPr>
          <w:sz w:val="28"/>
          <w:szCs w:val="28"/>
        </w:rPr>
        <w:t>»</w:t>
      </w:r>
      <w:r w:rsidRPr="00215851">
        <w:rPr>
          <w:sz w:val="28"/>
          <w:szCs w:val="28"/>
        </w:rPr>
        <w:t xml:space="preserve"> проводятся в мультимедийных аудиториях, оснащенных соответствующим современным мультимедийным оборудованием, перечисленным в разделе VII. </w:t>
      </w:r>
    </w:p>
    <w:p w:rsidR="00215851" w:rsidRDefault="00215851" w:rsidP="00215851">
      <w:pPr>
        <w:spacing w:line="360" w:lineRule="auto"/>
        <w:ind w:firstLine="567"/>
        <w:jc w:val="both"/>
        <w:rPr>
          <w:sz w:val="28"/>
          <w:szCs w:val="28"/>
        </w:rPr>
      </w:pPr>
      <w:r>
        <w:rPr>
          <w:sz w:val="28"/>
          <w:szCs w:val="28"/>
        </w:rPr>
        <w:t>В процессе изучения дисциплины «Теплогазоснабжение</w:t>
      </w:r>
      <w:r w:rsidRPr="00215851">
        <w:rPr>
          <w:sz w:val="28"/>
          <w:szCs w:val="28"/>
        </w:rPr>
        <w:t xml:space="preserve"> с основами теплотехники</w:t>
      </w:r>
      <w:r>
        <w:rPr>
          <w:sz w:val="28"/>
          <w:szCs w:val="28"/>
        </w:rPr>
        <w:t>»</w:t>
      </w:r>
      <w:r w:rsidRPr="00215851">
        <w:rPr>
          <w:sz w:val="28"/>
          <w:szCs w:val="28"/>
        </w:rPr>
        <w:t xml:space="preserve"> </w:t>
      </w:r>
      <w:r>
        <w:rPr>
          <w:sz w:val="28"/>
          <w:szCs w:val="28"/>
        </w:rPr>
        <w:t>студенты активно используют следующие прикладные программные документы:</w:t>
      </w:r>
    </w:p>
    <w:p w:rsidR="00215851" w:rsidRDefault="00215851" w:rsidP="00215851">
      <w:pPr>
        <w:spacing w:line="360" w:lineRule="auto"/>
        <w:ind w:firstLine="567"/>
        <w:jc w:val="both"/>
        <w:rPr>
          <w:sz w:val="28"/>
          <w:szCs w:val="28"/>
        </w:rPr>
      </w:pPr>
      <w:r>
        <w:rPr>
          <w:sz w:val="28"/>
          <w:szCs w:val="28"/>
          <w:lang w:val="en-US"/>
        </w:rPr>
        <w:t>AUTOCAD</w:t>
      </w:r>
      <w:r w:rsidRPr="001739E7">
        <w:rPr>
          <w:sz w:val="28"/>
          <w:szCs w:val="28"/>
        </w:rPr>
        <w:t xml:space="preserve"> –</w:t>
      </w:r>
      <w:r>
        <w:rPr>
          <w:sz w:val="28"/>
          <w:szCs w:val="28"/>
        </w:rPr>
        <w:t>автоматизированная система проектирования;</w:t>
      </w:r>
    </w:p>
    <w:p w:rsidR="00215851" w:rsidRPr="00215851" w:rsidRDefault="00215851" w:rsidP="00215851">
      <w:pPr>
        <w:spacing w:line="360" w:lineRule="auto"/>
        <w:ind w:firstLine="567"/>
        <w:jc w:val="both"/>
        <w:rPr>
          <w:sz w:val="28"/>
          <w:szCs w:val="28"/>
        </w:rPr>
      </w:pPr>
      <w:r>
        <w:rPr>
          <w:sz w:val="28"/>
          <w:szCs w:val="28"/>
        </w:rPr>
        <w:t>MS Excel – программа для работы с электронными таблицами.</w:t>
      </w:r>
    </w:p>
    <w:p w:rsidR="00215851" w:rsidRPr="00066002" w:rsidRDefault="008F2B8C" w:rsidP="00547461">
      <w:pPr>
        <w:pStyle w:val="ac"/>
        <w:spacing w:line="360" w:lineRule="auto"/>
        <w:ind w:left="0" w:firstLine="567"/>
        <w:jc w:val="both"/>
        <w:rPr>
          <w:sz w:val="28"/>
          <w:szCs w:val="28"/>
        </w:rPr>
      </w:pPr>
      <w:r w:rsidRPr="00636F3D">
        <w:rPr>
          <w:sz w:val="28"/>
          <w:szCs w:val="28"/>
        </w:rPr>
        <w:t>Кроме того,</w:t>
      </w:r>
      <w:r w:rsidR="00215851" w:rsidRPr="00636F3D">
        <w:rPr>
          <w:sz w:val="28"/>
          <w:szCs w:val="28"/>
        </w:rPr>
        <w:t xml:space="preserve"> применяются такие современные информационные технологии, как электронная почта, интернет. Также используются такие ресурсы, как база данных библиотеки ДВФУ и база данных научно-учебных изданий инженерной школы ДВФУ.</w:t>
      </w:r>
    </w:p>
    <w:p w:rsidR="008F7EAB" w:rsidRDefault="008F7EAB" w:rsidP="007B0ED7">
      <w:pPr>
        <w:tabs>
          <w:tab w:val="left" w:pos="851"/>
        </w:tabs>
        <w:spacing w:line="276" w:lineRule="auto"/>
        <w:jc w:val="center"/>
        <w:rPr>
          <w:b/>
          <w:sz w:val="28"/>
          <w:szCs w:val="28"/>
        </w:rPr>
      </w:pPr>
    </w:p>
    <w:p w:rsidR="008F7EAB" w:rsidRPr="003F2539" w:rsidRDefault="008F7EAB" w:rsidP="003F2539">
      <w:pPr>
        <w:pStyle w:val="ac"/>
        <w:numPr>
          <w:ilvl w:val="0"/>
          <w:numId w:val="11"/>
        </w:numPr>
        <w:tabs>
          <w:tab w:val="left" w:pos="567"/>
        </w:tabs>
        <w:suppressAutoHyphens/>
        <w:spacing w:line="276" w:lineRule="auto"/>
        <w:jc w:val="center"/>
        <w:rPr>
          <w:rFonts w:eastAsia="Times New Roman"/>
          <w:b/>
          <w:caps/>
          <w:sz w:val="28"/>
          <w:szCs w:val="28"/>
        </w:rPr>
      </w:pPr>
      <w:r w:rsidRPr="003F2539">
        <w:rPr>
          <w:rFonts w:eastAsia="Times New Roman"/>
          <w:b/>
          <w:caps/>
          <w:sz w:val="28"/>
          <w:szCs w:val="28"/>
        </w:rPr>
        <w:t>МЕТОДИЧЕСКИЕ УКАЗАНИЯ ПО ОСВОЕНИЮ ДИСЦИПЛИНЫ</w:t>
      </w:r>
    </w:p>
    <w:p w:rsidR="008F7EAB" w:rsidRPr="007D0CF4" w:rsidRDefault="008F7EAB" w:rsidP="007B0ED7">
      <w:pPr>
        <w:autoSpaceDE w:val="0"/>
        <w:autoSpaceDN w:val="0"/>
        <w:adjustRightInd w:val="0"/>
        <w:spacing w:line="276" w:lineRule="auto"/>
        <w:ind w:firstLine="567"/>
        <w:rPr>
          <w:color w:val="000000"/>
          <w:sz w:val="28"/>
          <w:szCs w:val="28"/>
        </w:rPr>
      </w:pPr>
    </w:p>
    <w:p w:rsidR="00215851" w:rsidRDefault="001F2F32" w:rsidP="00215851">
      <w:pPr>
        <w:pStyle w:val="ac"/>
        <w:spacing w:line="360" w:lineRule="auto"/>
        <w:ind w:left="0" w:firstLine="708"/>
        <w:jc w:val="both"/>
        <w:rPr>
          <w:sz w:val="28"/>
          <w:szCs w:val="28"/>
        </w:rPr>
      </w:pPr>
      <w:r>
        <w:rPr>
          <w:sz w:val="28"/>
          <w:szCs w:val="28"/>
        </w:rPr>
        <w:t>В ходе реализации дисциплины «Теплогазоснабжение</w:t>
      </w:r>
      <w:r w:rsidRPr="00215851">
        <w:rPr>
          <w:sz w:val="28"/>
          <w:szCs w:val="28"/>
        </w:rPr>
        <w:t xml:space="preserve"> с основами теплотехники</w:t>
      </w:r>
      <w:r>
        <w:rPr>
          <w:sz w:val="28"/>
          <w:szCs w:val="28"/>
        </w:rPr>
        <w:t>» студенты должны изучить назначение инженерных систем зданий, их классификацию и устройство, получить навыки их проектирования</w:t>
      </w:r>
    </w:p>
    <w:p w:rsidR="001F2F32" w:rsidRPr="00215851" w:rsidRDefault="001F2F32" w:rsidP="00215851">
      <w:pPr>
        <w:pStyle w:val="ac"/>
        <w:spacing w:line="360" w:lineRule="auto"/>
        <w:ind w:left="0" w:firstLine="708"/>
        <w:jc w:val="both"/>
        <w:rPr>
          <w:sz w:val="28"/>
          <w:szCs w:val="28"/>
        </w:rPr>
      </w:pPr>
      <w:r>
        <w:rPr>
          <w:sz w:val="28"/>
          <w:szCs w:val="28"/>
        </w:rPr>
        <w:t xml:space="preserve">В начале обучения студентам даются основные понятия и законы переноса теплоты, нормативные требования к параметрам микроклимата в помещении. В дальнейшем студентам предлагается изучить процесс потребления теплоты система отопления здания, способы передачи тепловой энергии и способы ее производства. </w:t>
      </w:r>
      <w:r w:rsidR="000E1B53">
        <w:rPr>
          <w:sz w:val="28"/>
          <w:szCs w:val="28"/>
        </w:rPr>
        <w:t>Помимо этого,</w:t>
      </w:r>
      <w:r>
        <w:rPr>
          <w:sz w:val="28"/>
          <w:szCs w:val="28"/>
        </w:rPr>
        <w:t xml:space="preserve"> студенты изучают устройство систем вентиляции и кондиционирования воздуха. На практических занятия студентам необходимо выполнить ряд заданий по подбору толщины утеплителя ограждающих конструкций, расчету теплопотерь, конструированию системы отопления, гидравлическому расчету системы отопления, проектированию системы вентиляции.</w:t>
      </w:r>
    </w:p>
    <w:p w:rsidR="00215851" w:rsidRPr="00215851" w:rsidRDefault="00215851" w:rsidP="00215851">
      <w:pPr>
        <w:pStyle w:val="ac"/>
        <w:spacing w:line="360" w:lineRule="auto"/>
        <w:ind w:left="0" w:firstLine="708"/>
        <w:jc w:val="both"/>
        <w:rPr>
          <w:sz w:val="28"/>
          <w:szCs w:val="28"/>
        </w:rPr>
      </w:pPr>
      <w:r w:rsidRPr="00215851">
        <w:rPr>
          <w:sz w:val="28"/>
          <w:szCs w:val="28"/>
        </w:rPr>
        <w:t>В процессе изучения материала учебного курса предполагаются разнообразные формы работ: лекции, практические занятия, курсовая работа, самостоятельная работа.</w:t>
      </w:r>
    </w:p>
    <w:p w:rsidR="00215851" w:rsidRPr="00215851" w:rsidRDefault="00215851" w:rsidP="00215851">
      <w:pPr>
        <w:pStyle w:val="ac"/>
        <w:spacing w:line="360" w:lineRule="auto"/>
        <w:ind w:left="0" w:firstLine="708"/>
        <w:jc w:val="both"/>
        <w:rPr>
          <w:sz w:val="28"/>
          <w:szCs w:val="28"/>
        </w:rPr>
      </w:pPr>
      <w:r w:rsidRPr="00215851">
        <w:rPr>
          <w:sz w:val="28"/>
          <w:szCs w:val="28"/>
        </w:rPr>
        <w:t xml:space="preserve">Лекции проводятся как в виде презентации, так и традиционным способом. В них освещаются вопросы, соответствующие тематике лекций (раздел I). Цель лекционного курса – дать знания студентам в области </w:t>
      </w:r>
      <w:r w:rsidR="001F2F32">
        <w:rPr>
          <w:sz w:val="28"/>
          <w:szCs w:val="28"/>
        </w:rPr>
        <w:t>устройства систем теплоснабжения, отопления, вентиляции и кондиционирования воздуха.</w:t>
      </w:r>
    </w:p>
    <w:p w:rsidR="00215851" w:rsidRDefault="00215851" w:rsidP="00215851">
      <w:pPr>
        <w:autoSpaceDE w:val="0"/>
        <w:autoSpaceDN w:val="0"/>
        <w:adjustRightInd w:val="0"/>
        <w:spacing w:line="360" w:lineRule="auto"/>
        <w:ind w:firstLine="567"/>
        <w:jc w:val="both"/>
        <w:rPr>
          <w:sz w:val="28"/>
          <w:szCs w:val="28"/>
        </w:rPr>
      </w:pPr>
      <w:r w:rsidRPr="003D7A70">
        <w:rPr>
          <w:sz w:val="28"/>
          <w:szCs w:val="28"/>
        </w:rPr>
        <w:t>Рекомендации по работе с литературой:</w:t>
      </w:r>
      <w:r w:rsidRPr="00215851">
        <w:rPr>
          <w:sz w:val="28"/>
          <w:szCs w:val="28"/>
        </w:rPr>
        <w:t xml:space="preserve"> прослушанный материал лекции студент должен проработать. Для этого в процессе освоения теоретического материала дисциплины студенту необходимо вести конспект лекций и добавлять к лекционному материалу информацию, полученную из рекомендуемой литературы или интернет источников. </w:t>
      </w:r>
    </w:p>
    <w:p w:rsidR="00215851" w:rsidRPr="00215851" w:rsidRDefault="00215851" w:rsidP="00215851">
      <w:pPr>
        <w:pStyle w:val="ac"/>
        <w:spacing w:line="360" w:lineRule="auto"/>
        <w:ind w:left="0" w:firstLine="708"/>
        <w:jc w:val="both"/>
        <w:rPr>
          <w:sz w:val="28"/>
          <w:szCs w:val="28"/>
        </w:rPr>
      </w:pPr>
      <w:r w:rsidRPr="00215851">
        <w:rPr>
          <w:sz w:val="28"/>
          <w:szCs w:val="28"/>
        </w:rPr>
        <w:t>Конспект лекций рекомендуется начинать с плана излагаемого материала, чтобы для себя структурировать соответствующую тему лекции. Конспект не должен быть дословным. Желательно записывать лекционный материал кратко, только самое существенное. Рекомендовано использовать поля для заметок или вопросов, которые студент не понял во время лекции, для того, чтобы их уточнить у преподавателя, но предварительно попытавшись найти ответ самостоятельно.</w:t>
      </w:r>
    </w:p>
    <w:p w:rsidR="00215851" w:rsidRPr="00215851" w:rsidRDefault="00215851" w:rsidP="00215851">
      <w:pPr>
        <w:pStyle w:val="ac"/>
        <w:spacing w:line="360" w:lineRule="auto"/>
        <w:ind w:left="0" w:firstLine="708"/>
        <w:jc w:val="both"/>
        <w:rPr>
          <w:sz w:val="28"/>
          <w:szCs w:val="28"/>
        </w:rPr>
      </w:pPr>
      <w:r w:rsidRPr="00215851">
        <w:rPr>
          <w:sz w:val="28"/>
          <w:szCs w:val="28"/>
        </w:rPr>
        <w:t>К лекциям необходимо готовиться. Для этого студент должен просмотреть материал будущей лекции заранее, отметить для себя наиболее сложные или непонятные материалы лекции, с тем, чтобы задать во время лекции соответствующие вопросы преподавателю. Такой подход позволит легче и более детально усвоить данную дисциплину.</w:t>
      </w:r>
    </w:p>
    <w:p w:rsidR="00215851" w:rsidRPr="00215851" w:rsidRDefault="00215851" w:rsidP="00215851">
      <w:pPr>
        <w:pStyle w:val="ac"/>
        <w:spacing w:line="360" w:lineRule="auto"/>
        <w:ind w:left="0" w:firstLine="708"/>
        <w:jc w:val="both"/>
        <w:rPr>
          <w:sz w:val="28"/>
          <w:szCs w:val="28"/>
        </w:rPr>
      </w:pPr>
      <w:r w:rsidRPr="00215851">
        <w:rPr>
          <w:sz w:val="28"/>
          <w:szCs w:val="28"/>
        </w:rPr>
        <w:t>Практические занятия нацелены на закрепление лекционного материала. К ним студент должен готовиться заранее самостоятельно, изучив план занятия, соответствующую тему лекции, рекомендованную преподавателем литературу и вопросы для подготовки. Проведение практического занятия в аудитории начинается с устного опроса, такой подход дает возможность преподавателю оценить готовность студента к выполнению поставленных задач в соответствующей практической работе, а самому студенту подойти ответственно к подготовке к занятию, что способствует лучшему усвоению изучаемого материала.</w:t>
      </w:r>
    </w:p>
    <w:p w:rsidR="00215851" w:rsidRPr="00215851" w:rsidRDefault="00215851" w:rsidP="00215851">
      <w:pPr>
        <w:pStyle w:val="ac"/>
        <w:spacing w:line="360" w:lineRule="auto"/>
        <w:ind w:left="0" w:firstLine="708"/>
        <w:jc w:val="both"/>
        <w:rPr>
          <w:sz w:val="28"/>
          <w:szCs w:val="28"/>
        </w:rPr>
      </w:pPr>
      <w:r w:rsidRPr="00215851">
        <w:rPr>
          <w:sz w:val="28"/>
          <w:szCs w:val="28"/>
        </w:rPr>
        <w:t xml:space="preserve">Для выполнения </w:t>
      </w:r>
      <w:r w:rsidR="001F2F32">
        <w:rPr>
          <w:sz w:val="28"/>
          <w:szCs w:val="28"/>
        </w:rPr>
        <w:t xml:space="preserve">практических заданий </w:t>
      </w:r>
      <w:r w:rsidRPr="00215851">
        <w:rPr>
          <w:sz w:val="28"/>
          <w:szCs w:val="28"/>
        </w:rPr>
        <w:t>преподаватель должен выдать студ</w:t>
      </w:r>
      <w:r w:rsidR="001F2F32">
        <w:rPr>
          <w:sz w:val="28"/>
          <w:szCs w:val="28"/>
        </w:rPr>
        <w:t xml:space="preserve">енту задание. Задание состоит из плана здания, </w:t>
      </w:r>
      <w:r w:rsidR="00EF1B67">
        <w:rPr>
          <w:sz w:val="28"/>
          <w:szCs w:val="28"/>
        </w:rPr>
        <w:t xml:space="preserve">состава </w:t>
      </w:r>
      <w:r w:rsidR="001F2F32">
        <w:rPr>
          <w:sz w:val="28"/>
          <w:szCs w:val="28"/>
        </w:rPr>
        <w:t>ограждающих конструкций,</w:t>
      </w:r>
      <w:r w:rsidR="00EF1B67">
        <w:rPr>
          <w:sz w:val="28"/>
          <w:szCs w:val="28"/>
        </w:rPr>
        <w:t xml:space="preserve"> данных о районе застройки</w:t>
      </w:r>
      <w:r w:rsidRPr="00215851">
        <w:rPr>
          <w:sz w:val="28"/>
          <w:szCs w:val="28"/>
        </w:rPr>
        <w:t xml:space="preserve">. Чтобы выполнить </w:t>
      </w:r>
      <w:r w:rsidR="00EF1B67">
        <w:rPr>
          <w:sz w:val="28"/>
          <w:szCs w:val="28"/>
        </w:rPr>
        <w:t>практические задания</w:t>
      </w:r>
      <w:r w:rsidRPr="00215851">
        <w:rPr>
          <w:sz w:val="28"/>
          <w:szCs w:val="28"/>
        </w:rPr>
        <w:t>, студент должен изучить соответствующий лекционный материал,</w:t>
      </w:r>
      <w:r w:rsidR="00EF1B67">
        <w:rPr>
          <w:sz w:val="28"/>
          <w:szCs w:val="28"/>
        </w:rPr>
        <w:t xml:space="preserve"> материал практических занятий,</w:t>
      </w:r>
      <w:r w:rsidRPr="00215851">
        <w:rPr>
          <w:sz w:val="28"/>
          <w:szCs w:val="28"/>
        </w:rPr>
        <w:t xml:space="preserve"> необходимую литературу, оформить работу в соответствии с требованиями ДВФУ и </w:t>
      </w:r>
      <w:r w:rsidR="00EF1B67">
        <w:rPr>
          <w:sz w:val="28"/>
          <w:szCs w:val="28"/>
        </w:rPr>
        <w:t>сдать задания преподавателю</w:t>
      </w:r>
      <w:r w:rsidRPr="00215851">
        <w:rPr>
          <w:sz w:val="28"/>
          <w:szCs w:val="28"/>
        </w:rPr>
        <w:t xml:space="preserve">. В процессе выполнения </w:t>
      </w:r>
      <w:r w:rsidR="00EF1B67">
        <w:rPr>
          <w:sz w:val="28"/>
          <w:szCs w:val="28"/>
        </w:rPr>
        <w:t>практических занятий</w:t>
      </w:r>
      <w:r w:rsidRPr="00215851">
        <w:rPr>
          <w:sz w:val="28"/>
          <w:szCs w:val="28"/>
        </w:rPr>
        <w:t xml:space="preserve"> преподаватель проводит консультации для студентов, как в соответствующей аудитории, так и в режиме переписки по электронной почте.</w:t>
      </w:r>
    </w:p>
    <w:p w:rsidR="00EF1B67" w:rsidRDefault="00215851" w:rsidP="00EF1B67">
      <w:pPr>
        <w:pStyle w:val="ac"/>
        <w:spacing w:line="360" w:lineRule="auto"/>
        <w:ind w:left="0" w:firstLine="708"/>
        <w:jc w:val="both"/>
        <w:rPr>
          <w:sz w:val="28"/>
          <w:szCs w:val="28"/>
        </w:rPr>
      </w:pPr>
      <w:r w:rsidRPr="00215851">
        <w:rPr>
          <w:sz w:val="28"/>
          <w:szCs w:val="28"/>
        </w:rPr>
        <w:t>Внеаудиторная самостоятельная работа нацелена на углубление и закрепление знаний студентов по данной дисциплине. Самостоятельная работа опирается на лекционный материал, материал практических занятий, курсовой работы, кроме того дополнительно студент должен изучать соответствующую литературу по дисциплине «</w:t>
      </w:r>
      <w:r w:rsidR="00EF1B67">
        <w:rPr>
          <w:sz w:val="28"/>
          <w:szCs w:val="28"/>
        </w:rPr>
        <w:t>Теплогазоснабжение</w:t>
      </w:r>
      <w:r w:rsidR="00EF1B67" w:rsidRPr="00215851">
        <w:rPr>
          <w:sz w:val="28"/>
          <w:szCs w:val="28"/>
        </w:rPr>
        <w:t xml:space="preserve"> с основами теплотехники</w:t>
      </w:r>
      <w:r w:rsidRPr="00215851">
        <w:rPr>
          <w:sz w:val="28"/>
          <w:szCs w:val="28"/>
        </w:rPr>
        <w:t>», рекомендованную преподавателем. Вид самостоятельной работы: подготовка к лекциям, к практическим</w:t>
      </w:r>
      <w:r w:rsidR="003D7A70" w:rsidRPr="003D7A70">
        <w:rPr>
          <w:sz w:val="28"/>
          <w:szCs w:val="28"/>
        </w:rPr>
        <w:t xml:space="preserve"> занятиям</w:t>
      </w:r>
      <w:r w:rsidRPr="003D7A70">
        <w:rPr>
          <w:sz w:val="28"/>
          <w:szCs w:val="28"/>
        </w:rPr>
        <w:t>.</w:t>
      </w:r>
    </w:p>
    <w:p w:rsidR="00215851" w:rsidRPr="00215851" w:rsidRDefault="00215851" w:rsidP="003D7A70">
      <w:pPr>
        <w:pStyle w:val="ac"/>
        <w:spacing w:line="360" w:lineRule="auto"/>
        <w:ind w:left="0" w:firstLine="709"/>
        <w:jc w:val="both"/>
        <w:rPr>
          <w:sz w:val="28"/>
          <w:szCs w:val="28"/>
        </w:rPr>
      </w:pPr>
      <w:r w:rsidRPr="003D7A70">
        <w:rPr>
          <w:sz w:val="28"/>
          <w:szCs w:val="28"/>
        </w:rPr>
        <w:t xml:space="preserve">Рекомендации по подготовке к </w:t>
      </w:r>
      <w:r w:rsidR="00EF1B67" w:rsidRPr="003D7A70">
        <w:rPr>
          <w:sz w:val="28"/>
          <w:szCs w:val="28"/>
        </w:rPr>
        <w:t>экзамену</w:t>
      </w:r>
      <w:r w:rsidR="003D7A70">
        <w:rPr>
          <w:sz w:val="28"/>
          <w:szCs w:val="28"/>
        </w:rPr>
        <w:t>:</w:t>
      </w:r>
      <w:r w:rsidRPr="003D7A70">
        <w:rPr>
          <w:sz w:val="28"/>
          <w:szCs w:val="28"/>
        </w:rPr>
        <w:t xml:space="preserve"> </w:t>
      </w:r>
      <w:r w:rsidR="003D7A70">
        <w:rPr>
          <w:sz w:val="28"/>
          <w:szCs w:val="28"/>
        </w:rPr>
        <w:t>н</w:t>
      </w:r>
      <w:r w:rsidRPr="00215851">
        <w:rPr>
          <w:sz w:val="28"/>
          <w:szCs w:val="28"/>
        </w:rPr>
        <w:t>а зачётной неделе и в период сессии необходимо иметь полный конспект лекций и проработанные практические занятия.</w:t>
      </w:r>
      <w:r w:rsidR="00EF1B67">
        <w:rPr>
          <w:sz w:val="28"/>
          <w:szCs w:val="28"/>
        </w:rPr>
        <w:t xml:space="preserve"> Допуск к экзамену осуществляется после сдачи всех практических заданий.</w:t>
      </w:r>
      <w:r w:rsidRPr="00215851">
        <w:rPr>
          <w:sz w:val="28"/>
          <w:szCs w:val="28"/>
        </w:rPr>
        <w:t xml:space="preserve"> Перечень вопросов к экзамену </w:t>
      </w:r>
      <w:r w:rsidR="003D7A70" w:rsidRPr="00215851">
        <w:rPr>
          <w:sz w:val="28"/>
          <w:szCs w:val="28"/>
        </w:rPr>
        <w:t>помещены</w:t>
      </w:r>
      <w:r w:rsidR="003D7A70">
        <w:rPr>
          <w:sz w:val="28"/>
          <w:szCs w:val="28"/>
        </w:rPr>
        <w:t xml:space="preserve"> в фонд</w:t>
      </w:r>
      <w:r w:rsidRPr="00215851">
        <w:rPr>
          <w:sz w:val="28"/>
          <w:szCs w:val="28"/>
        </w:rPr>
        <w:t xml:space="preserve"> оценочных средств (приложение 2). Готовиться к сдаче </w:t>
      </w:r>
      <w:r w:rsidR="00EF1B67">
        <w:rPr>
          <w:sz w:val="28"/>
          <w:szCs w:val="28"/>
        </w:rPr>
        <w:t>экзамена</w:t>
      </w:r>
      <w:r w:rsidRPr="00215851">
        <w:rPr>
          <w:sz w:val="28"/>
          <w:szCs w:val="28"/>
        </w:rPr>
        <w:t xml:space="preserve"> лучше систематически: прослушивая очередную лекцию, проработав очередное практическое занятие, выполнив и защитив </w:t>
      </w:r>
      <w:r w:rsidR="00EF1B67">
        <w:rPr>
          <w:sz w:val="28"/>
          <w:szCs w:val="28"/>
        </w:rPr>
        <w:t>практические задания.</w:t>
      </w:r>
    </w:p>
    <w:p w:rsidR="008F7EAB" w:rsidRPr="008F7EAB" w:rsidRDefault="008F7EAB" w:rsidP="007B0ED7">
      <w:pPr>
        <w:autoSpaceDE w:val="0"/>
        <w:autoSpaceDN w:val="0"/>
        <w:adjustRightInd w:val="0"/>
        <w:spacing w:line="276" w:lineRule="auto"/>
        <w:jc w:val="center"/>
        <w:rPr>
          <w:sz w:val="28"/>
          <w:szCs w:val="28"/>
        </w:rPr>
      </w:pPr>
    </w:p>
    <w:p w:rsidR="00EF1B67" w:rsidRPr="00EF1B67" w:rsidRDefault="00EF1B67" w:rsidP="00EF1B67">
      <w:pPr>
        <w:tabs>
          <w:tab w:val="left" w:pos="993"/>
        </w:tabs>
        <w:spacing w:line="276" w:lineRule="auto"/>
        <w:ind w:right="-363"/>
        <w:jc w:val="both"/>
        <w:rPr>
          <w:sz w:val="28"/>
          <w:szCs w:val="28"/>
        </w:rPr>
        <w:sectPr w:rsidR="00EF1B67" w:rsidRPr="00EF1B67" w:rsidSect="00E803FF">
          <w:pgSz w:w="11906" w:h="16838"/>
          <w:pgMar w:top="1134" w:right="851" w:bottom="1134" w:left="1701" w:header="709" w:footer="709" w:gutter="0"/>
          <w:cols w:space="708"/>
          <w:docGrid w:linePitch="360"/>
        </w:sectPr>
      </w:pPr>
    </w:p>
    <w:p w:rsidR="007B0ED7" w:rsidRPr="007B0ED7" w:rsidRDefault="007B0ED7" w:rsidP="007B0ED7">
      <w:pPr>
        <w:tabs>
          <w:tab w:val="left" w:pos="708"/>
          <w:tab w:val="center" w:pos="4677"/>
          <w:tab w:val="right" w:pos="9355"/>
        </w:tabs>
        <w:suppressAutoHyphens/>
        <w:spacing w:line="360" w:lineRule="auto"/>
        <w:jc w:val="right"/>
        <w:rPr>
          <w:rFonts w:eastAsia="Times New Roman"/>
          <w:lang w:eastAsia="en-US"/>
        </w:rPr>
      </w:pPr>
      <w:r w:rsidRPr="007B0ED7">
        <w:rPr>
          <w:rFonts w:eastAsia="Times New Roman"/>
          <w:lang w:eastAsia="en-US"/>
        </w:rPr>
        <w:t>ПРИЛОЖЕНИЕ 1</w:t>
      </w:r>
    </w:p>
    <w:p w:rsidR="007B0ED7" w:rsidRPr="007B0ED7" w:rsidRDefault="00DB3443" w:rsidP="00047A87">
      <w:pPr>
        <w:tabs>
          <w:tab w:val="left" w:pos="708"/>
          <w:tab w:val="center" w:pos="4677"/>
          <w:tab w:val="right" w:pos="9355"/>
        </w:tabs>
        <w:suppressAutoHyphens/>
        <w:spacing w:line="360" w:lineRule="auto"/>
        <w:jc w:val="center"/>
        <w:rPr>
          <w:rFonts w:eastAsia="Times New Roman"/>
          <w:lang w:eastAsia="en-US"/>
        </w:rPr>
      </w:pPr>
      <w:r>
        <w:rPr>
          <w:noProof/>
        </w:rPr>
        <w:drawing>
          <wp:inline distT="0" distB="0" distL="0" distR="0">
            <wp:extent cx="384810" cy="637540"/>
            <wp:effectExtent l="0" t="0" r="0" b="0"/>
            <wp:docPr id="26"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80949"/>
                    <a:stretch>
                      <a:fillRect/>
                    </a:stretch>
                  </pic:blipFill>
                  <pic:spPr bwMode="auto">
                    <a:xfrm>
                      <a:off x="0" y="0"/>
                      <a:ext cx="384810" cy="637540"/>
                    </a:xfrm>
                    <a:prstGeom prst="rect">
                      <a:avLst/>
                    </a:prstGeom>
                    <a:noFill/>
                    <a:ln>
                      <a:noFill/>
                    </a:ln>
                  </pic:spPr>
                </pic:pic>
              </a:graphicData>
            </a:graphic>
          </wp:inline>
        </w:drawing>
      </w:r>
    </w:p>
    <w:p w:rsidR="007B0ED7" w:rsidRPr="007B0ED7" w:rsidRDefault="007B0ED7" w:rsidP="007B0ED7">
      <w:pPr>
        <w:shd w:val="clear" w:color="auto" w:fill="FFFFFF"/>
        <w:spacing w:line="360" w:lineRule="auto"/>
        <w:ind w:right="-284"/>
        <w:jc w:val="center"/>
        <w:rPr>
          <w:rFonts w:eastAsia="Times New Roman"/>
          <w:caps/>
          <w:lang w:eastAsia="en-US"/>
        </w:rPr>
      </w:pPr>
      <w:r w:rsidRPr="007B0ED7">
        <w:rPr>
          <w:rFonts w:eastAsia="Times New Roman"/>
          <w:lang w:eastAsia="en-US"/>
        </w:rPr>
        <w:t>МИНИСТЕРСТВО ОБРАЗОВАНИЯ И НАУКИ РОССИЙСКОЙ ФЕДЕРАЦИИ</w:t>
      </w:r>
    </w:p>
    <w:p w:rsidR="00F93385" w:rsidRDefault="003D7A70" w:rsidP="003D7A70">
      <w:pPr>
        <w:jc w:val="center"/>
      </w:pPr>
      <w:r w:rsidRPr="00083D6A">
        <w:t>Федеральное государственное автономное обр</w:t>
      </w:r>
      <w:r w:rsidR="00F93385">
        <w:t>азовательное учреждение</w:t>
      </w:r>
    </w:p>
    <w:p w:rsidR="003D7A70" w:rsidRPr="00083D6A" w:rsidRDefault="00F93385" w:rsidP="003D7A70">
      <w:pPr>
        <w:jc w:val="center"/>
      </w:pPr>
      <w:r>
        <w:t xml:space="preserve"> высшего </w:t>
      </w:r>
      <w:r w:rsidR="003D7A70" w:rsidRPr="00083D6A">
        <w:t>образования</w:t>
      </w:r>
    </w:p>
    <w:p w:rsidR="007B0ED7" w:rsidRPr="007B0ED7" w:rsidRDefault="003D7A70" w:rsidP="007B0ED7">
      <w:pPr>
        <w:shd w:val="clear" w:color="auto" w:fill="FFFFFF"/>
        <w:spacing w:line="360" w:lineRule="auto"/>
        <w:jc w:val="center"/>
        <w:rPr>
          <w:rFonts w:eastAsia="Times New Roman"/>
          <w:b/>
          <w:bCs/>
          <w:lang w:eastAsia="en-US"/>
        </w:rPr>
      </w:pPr>
      <w:r w:rsidRPr="007B0ED7">
        <w:rPr>
          <w:rFonts w:eastAsia="Times New Roman"/>
          <w:b/>
          <w:bCs/>
          <w:lang w:eastAsia="en-US"/>
        </w:rPr>
        <w:t xml:space="preserve"> </w:t>
      </w:r>
      <w:r w:rsidR="007B0ED7" w:rsidRPr="007B0ED7">
        <w:rPr>
          <w:rFonts w:eastAsia="Times New Roman"/>
          <w:b/>
          <w:bCs/>
          <w:lang w:eastAsia="en-US"/>
        </w:rPr>
        <w:t>«Дальневосточный федеральный университет»</w:t>
      </w:r>
    </w:p>
    <w:p w:rsidR="007B0ED7" w:rsidRPr="007B0ED7" w:rsidRDefault="007B0ED7" w:rsidP="007B0ED7">
      <w:pPr>
        <w:shd w:val="clear" w:color="auto" w:fill="FFFFFF"/>
        <w:spacing w:line="360" w:lineRule="auto"/>
        <w:jc w:val="center"/>
        <w:rPr>
          <w:rFonts w:eastAsia="Times New Roman"/>
          <w:bCs/>
          <w:lang w:eastAsia="en-US"/>
        </w:rPr>
      </w:pPr>
      <w:r w:rsidRPr="007B0ED7">
        <w:rPr>
          <w:rFonts w:eastAsia="Times New Roman"/>
          <w:bCs/>
          <w:lang w:eastAsia="en-US"/>
        </w:rPr>
        <w:t>(ДВФУ)</w:t>
      </w:r>
    </w:p>
    <w:p w:rsidR="007B0ED7" w:rsidRPr="007B0ED7" w:rsidRDefault="0094049A" w:rsidP="007B0ED7">
      <w:pPr>
        <w:spacing w:line="360" w:lineRule="auto"/>
        <w:rPr>
          <w:rFonts w:eastAsia="Times New Roman"/>
          <w:lang w:eastAsia="en-US"/>
        </w:rPr>
      </w:pPr>
      <w:r>
        <w:rPr>
          <w:rFonts w:eastAsia="Times New Roman"/>
          <w:noProof/>
        </w:rPr>
        <w:pict>
          <v:line id="Line 2" o:spid="_x0000_s1028" style="position:absolute;flip:y;z-index:251657216;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7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mn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oPp3eykCAABIBAAADgAAAAAAAAAAAAAAAAAuAgAAZHJzL2Uy&#10;b0RvYy54bWxQSwECLQAUAAYACAAAACEAc7fX5N4AAAAJAQAADwAAAAAAAAAAAAAAAACDBAAAZHJz&#10;L2Rvd25yZXYueG1sUEsFBgAAAAAEAAQA8wAAAI4FAAAAAA==&#10;" strokeweight="4.5pt">
            <v:stroke linestyle="thickThin"/>
          </v:line>
        </w:pict>
      </w:r>
    </w:p>
    <w:p w:rsidR="007B0ED7" w:rsidRPr="007B0ED7" w:rsidRDefault="007B0ED7" w:rsidP="007B0ED7">
      <w:pPr>
        <w:spacing w:line="360" w:lineRule="auto"/>
        <w:jc w:val="center"/>
        <w:rPr>
          <w:rFonts w:eastAsia="Times New Roman"/>
          <w:b/>
          <w:bCs/>
          <w:caps/>
          <w:lang w:eastAsia="en-US"/>
        </w:rPr>
      </w:pPr>
      <w:r w:rsidRPr="007B0ED7">
        <w:rPr>
          <w:rFonts w:eastAsia="Times New Roman"/>
          <w:b/>
          <w:bCs/>
          <w:caps/>
          <w:lang w:eastAsia="en-US"/>
        </w:rPr>
        <w:t>инженерная школа)</w:t>
      </w:r>
    </w:p>
    <w:p w:rsidR="007B0ED7" w:rsidRPr="007B0ED7" w:rsidRDefault="007B0ED7" w:rsidP="007B0ED7">
      <w:pPr>
        <w:tabs>
          <w:tab w:val="left" w:pos="709"/>
        </w:tabs>
        <w:suppressAutoHyphens/>
        <w:spacing w:line="360" w:lineRule="auto"/>
        <w:jc w:val="center"/>
        <w:rPr>
          <w:rFonts w:eastAsia="Times New Roman"/>
          <w:b/>
          <w:caps/>
          <w:lang w:eastAsia="en-US"/>
        </w:rPr>
      </w:pPr>
    </w:p>
    <w:p w:rsidR="007B0ED7" w:rsidRPr="007B0ED7" w:rsidRDefault="007B0ED7" w:rsidP="007B0ED7">
      <w:pPr>
        <w:tabs>
          <w:tab w:val="left" w:pos="709"/>
        </w:tabs>
        <w:suppressAutoHyphens/>
        <w:spacing w:line="360" w:lineRule="auto"/>
        <w:ind w:left="360"/>
        <w:jc w:val="center"/>
        <w:rPr>
          <w:rFonts w:eastAsia="Times New Roman"/>
          <w:b/>
          <w:caps/>
          <w:lang w:eastAsia="en-US"/>
        </w:rPr>
      </w:pPr>
    </w:p>
    <w:p w:rsidR="007B0ED7" w:rsidRDefault="007B0ED7" w:rsidP="007B0ED7">
      <w:pPr>
        <w:tabs>
          <w:tab w:val="left" w:pos="709"/>
        </w:tabs>
        <w:suppressAutoHyphens/>
        <w:spacing w:after="200" w:line="276" w:lineRule="auto"/>
        <w:ind w:left="360"/>
        <w:jc w:val="center"/>
        <w:rPr>
          <w:rFonts w:eastAsia="Times New Roman"/>
          <w:b/>
          <w:caps/>
          <w:sz w:val="28"/>
          <w:szCs w:val="28"/>
          <w:lang w:eastAsia="en-US"/>
        </w:rPr>
      </w:pPr>
    </w:p>
    <w:p w:rsidR="003D7A70" w:rsidRPr="007B0ED7" w:rsidRDefault="003D7A70" w:rsidP="007B0ED7">
      <w:pPr>
        <w:tabs>
          <w:tab w:val="left" w:pos="709"/>
        </w:tabs>
        <w:suppressAutoHyphens/>
        <w:spacing w:after="200" w:line="276" w:lineRule="auto"/>
        <w:ind w:left="360"/>
        <w:jc w:val="center"/>
        <w:rPr>
          <w:rFonts w:eastAsia="Times New Roman"/>
          <w:b/>
          <w:caps/>
          <w:sz w:val="28"/>
          <w:szCs w:val="28"/>
          <w:lang w:eastAsia="en-US"/>
        </w:rPr>
      </w:pPr>
    </w:p>
    <w:p w:rsidR="007B0ED7" w:rsidRPr="007B0ED7" w:rsidRDefault="007B0ED7" w:rsidP="007B0ED7">
      <w:pPr>
        <w:tabs>
          <w:tab w:val="left" w:pos="709"/>
        </w:tabs>
        <w:suppressAutoHyphens/>
        <w:spacing w:after="200" w:line="276" w:lineRule="auto"/>
        <w:ind w:left="360"/>
        <w:jc w:val="center"/>
        <w:rPr>
          <w:rFonts w:eastAsia="Times New Roman"/>
          <w:b/>
          <w:caps/>
          <w:sz w:val="28"/>
          <w:szCs w:val="28"/>
          <w:lang w:eastAsia="en-US"/>
        </w:rPr>
      </w:pPr>
    </w:p>
    <w:p w:rsidR="007B0ED7" w:rsidRPr="007B0ED7" w:rsidRDefault="007B0ED7" w:rsidP="007B0ED7">
      <w:pPr>
        <w:tabs>
          <w:tab w:val="left" w:pos="709"/>
        </w:tabs>
        <w:suppressAutoHyphens/>
        <w:spacing w:after="200" w:line="276" w:lineRule="auto"/>
        <w:ind w:left="360"/>
        <w:jc w:val="center"/>
        <w:rPr>
          <w:rFonts w:eastAsia="Times New Roman"/>
          <w:b/>
          <w:caps/>
          <w:sz w:val="28"/>
          <w:szCs w:val="28"/>
          <w:lang w:eastAsia="en-US"/>
        </w:rPr>
      </w:pPr>
    </w:p>
    <w:p w:rsidR="007B0ED7" w:rsidRPr="007B0ED7" w:rsidRDefault="007B0ED7" w:rsidP="007B0ED7">
      <w:pPr>
        <w:tabs>
          <w:tab w:val="left" w:pos="709"/>
        </w:tabs>
        <w:suppressAutoHyphens/>
        <w:spacing w:line="276" w:lineRule="auto"/>
        <w:jc w:val="center"/>
        <w:rPr>
          <w:rFonts w:eastAsia="Times New Roman"/>
          <w:b/>
          <w:caps/>
          <w:sz w:val="28"/>
          <w:szCs w:val="28"/>
          <w:lang w:eastAsia="en-US"/>
        </w:rPr>
      </w:pPr>
      <w:r w:rsidRPr="007B0ED7">
        <w:rPr>
          <w:rFonts w:eastAsia="Times New Roman"/>
          <w:b/>
          <w:caps/>
          <w:sz w:val="28"/>
          <w:szCs w:val="28"/>
          <w:lang w:eastAsia="en-US"/>
        </w:rPr>
        <w:t>УЧЕБНО-МЕТОДИЧЕСКОЕ обеспечение самостоятельной работы ОБУЧАЮЩИХСЯ</w:t>
      </w:r>
    </w:p>
    <w:p w:rsidR="007B0ED7" w:rsidRPr="007B0ED7" w:rsidRDefault="007B0ED7" w:rsidP="007B0ED7">
      <w:pPr>
        <w:tabs>
          <w:tab w:val="left" w:pos="709"/>
        </w:tabs>
        <w:suppressAutoHyphens/>
        <w:spacing w:line="276" w:lineRule="auto"/>
        <w:jc w:val="center"/>
        <w:rPr>
          <w:rFonts w:eastAsia="Times New Roman"/>
          <w:b/>
          <w:sz w:val="28"/>
          <w:szCs w:val="28"/>
          <w:lang w:eastAsia="en-US"/>
        </w:rPr>
      </w:pPr>
      <w:r w:rsidRPr="007B0ED7">
        <w:rPr>
          <w:rFonts w:eastAsia="Times New Roman"/>
          <w:b/>
          <w:sz w:val="28"/>
          <w:szCs w:val="28"/>
          <w:lang w:eastAsia="en-US"/>
        </w:rPr>
        <w:t>по дисциплине «Теплогазоснабжение с основами теплотехники»</w:t>
      </w:r>
    </w:p>
    <w:p w:rsidR="007B0ED7" w:rsidRPr="007B0ED7" w:rsidRDefault="007B0ED7" w:rsidP="007B0ED7">
      <w:pPr>
        <w:spacing w:line="276" w:lineRule="auto"/>
        <w:jc w:val="center"/>
        <w:outlineLvl w:val="5"/>
        <w:rPr>
          <w:rFonts w:eastAsia="Times New Roman"/>
          <w:b/>
          <w:bCs/>
          <w:sz w:val="28"/>
          <w:szCs w:val="28"/>
          <w:lang w:eastAsia="en-US"/>
        </w:rPr>
      </w:pPr>
      <w:r w:rsidRPr="007B0ED7">
        <w:rPr>
          <w:rFonts w:eastAsia="Times New Roman"/>
          <w:b/>
          <w:bCs/>
          <w:sz w:val="28"/>
          <w:szCs w:val="28"/>
          <w:lang w:eastAsia="en-US"/>
        </w:rPr>
        <w:t>Направление подготовки 08.03.01 Строительство</w:t>
      </w:r>
    </w:p>
    <w:p w:rsidR="007B0ED7" w:rsidRPr="007B0ED7" w:rsidRDefault="007B0ED7" w:rsidP="007B0ED7">
      <w:pPr>
        <w:spacing w:line="276" w:lineRule="auto"/>
        <w:jc w:val="center"/>
        <w:rPr>
          <w:rFonts w:eastAsia="Times New Roman"/>
          <w:sz w:val="28"/>
          <w:szCs w:val="28"/>
          <w:lang w:eastAsia="en-US"/>
        </w:rPr>
      </w:pPr>
      <w:r w:rsidRPr="007B0ED7">
        <w:rPr>
          <w:rFonts w:eastAsia="Times New Roman"/>
          <w:sz w:val="28"/>
          <w:szCs w:val="28"/>
          <w:lang w:eastAsia="en-US"/>
        </w:rPr>
        <w:t>профиль «</w:t>
      </w:r>
      <w:r w:rsidR="00F93385">
        <w:rPr>
          <w:rFonts w:eastAsia="Times New Roman"/>
          <w:sz w:val="28"/>
          <w:szCs w:val="28"/>
          <w:lang w:eastAsia="en-US"/>
        </w:rPr>
        <w:t>Водоснабжение и водоотведение</w:t>
      </w:r>
      <w:r w:rsidRPr="007B0ED7">
        <w:rPr>
          <w:rFonts w:eastAsia="Times New Roman"/>
          <w:sz w:val="28"/>
          <w:szCs w:val="28"/>
          <w:lang w:eastAsia="en-US"/>
        </w:rPr>
        <w:t>»</w:t>
      </w:r>
    </w:p>
    <w:p w:rsidR="007B0ED7" w:rsidRPr="007B0ED7" w:rsidRDefault="007B0ED7" w:rsidP="007B0ED7">
      <w:pPr>
        <w:spacing w:line="276" w:lineRule="auto"/>
        <w:jc w:val="center"/>
        <w:outlineLvl w:val="5"/>
        <w:rPr>
          <w:rFonts w:eastAsia="Times New Roman"/>
          <w:b/>
          <w:bCs/>
          <w:sz w:val="28"/>
          <w:szCs w:val="28"/>
          <w:lang w:eastAsia="en-US"/>
        </w:rPr>
      </w:pPr>
      <w:r w:rsidRPr="007B0ED7">
        <w:rPr>
          <w:rFonts w:eastAsia="Times New Roman"/>
          <w:b/>
          <w:bCs/>
          <w:sz w:val="28"/>
          <w:szCs w:val="28"/>
          <w:lang w:eastAsia="en-US"/>
        </w:rPr>
        <w:t>Форма подготовки</w:t>
      </w:r>
      <w:r w:rsidR="008A1EEB">
        <w:rPr>
          <w:rFonts w:eastAsia="Times New Roman"/>
          <w:b/>
          <w:bCs/>
          <w:sz w:val="28"/>
          <w:szCs w:val="28"/>
          <w:lang w:eastAsia="en-US"/>
        </w:rPr>
        <w:t>:</w:t>
      </w:r>
      <w:r w:rsidRPr="007B0ED7">
        <w:rPr>
          <w:rFonts w:eastAsia="Times New Roman"/>
          <w:b/>
          <w:bCs/>
          <w:sz w:val="28"/>
          <w:szCs w:val="28"/>
          <w:lang w:eastAsia="en-US"/>
        </w:rPr>
        <w:t xml:space="preserve"> очная</w:t>
      </w:r>
      <w:r w:rsidR="00F93385">
        <w:rPr>
          <w:rFonts w:eastAsia="Times New Roman"/>
          <w:b/>
          <w:bCs/>
          <w:sz w:val="28"/>
          <w:szCs w:val="28"/>
          <w:lang w:eastAsia="en-US"/>
        </w:rPr>
        <w:t>/заочная</w:t>
      </w:r>
    </w:p>
    <w:p w:rsidR="007B0ED7" w:rsidRPr="007B0ED7" w:rsidRDefault="007B0ED7" w:rsidP="007B0ED7">
      <w:pPr>
        <w:tabs>
          <w:tab w:val="left" w:pos="709"/>
        </w:tabs>
        <w:suppressAutoHyphens/>
        <w:spacing w:after="200" w:line="276" w:lineRule="auto"/>
        <w:jc w:val="center"/>
        <w:rPr>
          <w:rFonts w:eastAsia="Times New Roman"/>
          <w:caps/>
          <w:sz w:val="28"/>
          <w:szCs w:val="28"/>
          <w:lang w:eastAsia="en-US"/>
        </w:rPr>
      </w:pPr>
    </w:p>
    <w:p w:rsidR="007B0ED7" w:rsidRPr="007B0ED7" w:rsidRDefault="007B0ED7" w:rsidP="007B0ED7">
      <w:pPr>
        <w:tabs>
          <w:tab w:val="left" w:pos="709"/>
        </w:tabs>
        <w:suppressAutoHyphens/>
        <w:spacing w:after="200" w:line="276" w:lineRule="auto"/>
        <w:jc w:val="center"/>
        <w:rPr>
          <w:rFonts w:eastAsia="Times New Roman"/>
          <w:caps/>
          <w:sz w:val="28"/>
          <w:szCs w:val="28"/>
          <w:lang w:eastAsia="en-US"/>
        </w:rPr>
      </w:pPr>
    </w:p>
    <w:p w:rsidR="007B0ED7" w:rsidRPr="007B0ED7" w:rsidRDefault="007B0ED7" w:rsidP="007B0ED7">
      <w:pPr>
        <w:tabs>
          <w:tab w:val="left" w:pos="709"/>
        </w:tabs>
        <w:suppressAutoHyphens/>
        <w:spacing w:after="200" w:line="276" w:lineRule="auto"/>
        <w:jc w:val="center"/>
        <w:rPr>
          <w:rFonts w:eastAsia="Times New Roman"/>
          <w:caps/>
          <w:sz w:val="28"/>
          <w:szCs w:val="28"/>
          <w:lang w:eastAsia="en-US"/>
        </w:rPr>
      </w:pPr>
    </w:p>
    <w:p w:rsidR="007B0ED7" w:rsidRDefault="007B0ED7" w:rsidP="007B0ED7">
      <w:pPr>
        <w:tabs>
          <w:tab w:val="left" w:pos="709"/>
        </w:tabs>
        <w:suppressAutoHyphens/>
        <w:spacing w:after="200" w:line="276" w:lineRule="auto"/>
        <w:jc w:val="center"/>
        <w:rPr>
          <w:rFonts w:eastAsia="Times New Roman"/>
          <w:caps/>
          <w:sz w:val="28"/>
          <w:szCs w:val="28"/>
          <w:lang w:eastAsia="en-US"/>
        </w:rPr>
      </w:pPr>
    </w:p>
    <w:p w:rsidR="003D7A70" w:rsidRDefault="003D7A70" w:rsidP="007B0ED7">
      <w:pPr>
        <w:tabs>
          <w:tab w:val="left" w:pos="709"/>
        </w:tabs>
        <w:suppressAutoHyphens/>
        <w:spacing w:after="200" w:line="276" w:lineRule="auto"/>
        <w:jc w:val="center"/>
        <w:rPr>
          <w:rFonts w:eastAsia="Times New Roman"/>
          <w:caps/>
          <w:sz w:val="28"/>
          <w:szCs w:val="28"/>
          <w:lang w:eastAsia="en-US"/>
        </w:rPr>
      </w:pPr>
    </w:p>
    <w:p w:rsidR="003D7A70" w:rsidRDefault="003D7A70" w:rsidP="007B0ED7">
      <w:pPr>
        <w:tabs>
          <w:tab w:val="left" w:pos="709"/>
        </w:tabs>
        <w:suppressAutoHyphens/>
        <w:spacing w:after="200" w:line="276" w:lineRule="auto"/>
        <w:jc w:val="center"/>
        <w:rPr>
          <w:rFonts w:eastAsia="Times New Roman"/>
          <w:caps/>
          <w:sz w:val="28"/>
          <w:szCs w:val="28"/>
          <w:lang w:eastAsia="en-US"/>
        </w:rPr>
      </w:pPr>
    </w:p>
    <w:p w:rsidR="003D7A70" w:rsidRPr="007B0ED7" w:rsidRDefault="003D7A70" w:rsidP="007B0ED7">
      <w:pPr>
        <w:tabs>
          <w:tab w:val="left" w:pos="709"/>
        </w:tabs>
        <w:suppressAutoHyphens/>
        <w:spacing w:after="200" w:line="276" w:lineRule="auto"/>
        <w:jc w:val="center"/>
        <w:rPr>
          <w:rFonts w:eastAsia="Times New Roman"/>
          <w:caps/>
          <w:sz w:val="28"/>
          <w:szCs w:val="28"/>
          <w:lang w:eastAsia="en-US"/>
        </w:rPr>
      </w:pPr>
    </w:p>
    <w:p w:rsidR="007B0ED7" w:rsidRPr="007B0ED7" w:rsidRDefault="007B0ED7" w:rsidP="007B0ED7">
      <w:pPr>
        <w:tabs>
          <w:tab w:val="left" w:pos="709"/>
        </w:tabs>
        <w:suppressAutoHyphens/>
        <w:spacing w:after="200" w:line="276" w:lineRule="auto"/>
        <w:jc w:val="center"/>
        <w:rPr>
          <w:rFonts w:eastAsia="Times New Roman"/>
          <w:b/>
          <w:caps/>
          <w:sz w:val="28"/>
          <w:szCs w:val="28"/>
          <w:lang w:eastAsia="en-US"/>
        </w:rPr>
      </w:pPr>
      <w:r w:rsidRPr="007B0ED7">
        <w:rPr>
          <w:rFonts w:eastAsia="Times New Roman"/>
          <w:b/>
          <w:sz w:val="28"/>
          <w:szCs w:val="28"/>
          <w:lang w:eastAsia="en-US"/>
        </w:rPr>
        <w:t>Владивосток</w:t>
      </w:r>
    </w:p>
    <w:p w:rsidR="003D7A70" w:rsidRDefault="007B0ED7" w:rsidP="003D7A70">
      <w:pPr>
        <w:tabs>
          <w:tab w:val="left" w:pos="709"/>
        </w:tabs>
        <w:suppressAutoHyphens/>
        <w:spacing w:after="200" w:line="276" w:lineRule="auto"/>
        <w:jc w:val="center"/>
        <w:rPr>
          <w:rFonts w:eastAsia="Times New Roman"/>
          <w:b/>
          <w:caps/>
          <w:sz w:val="28"/>
          <w:szCs w:val="28"/>
          <w:lang w:eastAsia="en-US"/>
        </w:rPr>
      </w:pPr>
      <w:r w:rsidRPr="007B0ED7">
        <w:rPr>
          <w:rFonts w:eastAsia="Times New Roman"/>
          <w:b/>
          <w:caps/>
          <w:sz w:val="28"/>
          <w:szCs w:val="28"/>
          <w:lang w:eastAsia="en-US"/>
        </w:rPr>
        <w:t>2015</w:t>
      </w:r>
      <w:r w:rsidR="003D7A70">
        <w:rPr>
          <w:rFonts w:eastAsia="Times New Roman"/>
          <w:b/>
          <w:caps/>
          <w:sz w:val="28"/>
          <w:szCs w:val="28"/>
          <w:lang w:eastAsia="en-US"/>
        </w:rPr>
        <w:br w:type="page"/>
      </w:r>
    </w:p>
    <w:p w:rsidR="007B0ED7" w:rsidRPr="007B0ED7" w:rsidRDefault="007B0ED7" w:rsidP="007B0ED7">
      <w:pPr>
        <w:spacing w:after="200" w:line="276" w:lineRule="auto"/>
        <w:jc w:val="center"/>
        <w:rPr>
          <w:rFonts w:eastAsia="Times New Roman"/>
          <w:b/>
          <w:sz w:val="28"/>
          <w:szCs w:val="28"/>
          <w:lang w:eastAsia="en-US"/>
        </w:rPr>
      </w:pPr>
      <w:r w:rsidRPr="007B0ED7">
        <w:rPr>
          <w:rFonts w:eastAsia="Times New Roman"/>
          <w:b/>
          <w:sz w:val="28"/>
          <w:szCs w:val="28"/>
          <w:lang w:eastAsia="en-US"/>
        </w:rPr>
        <w:t>План-график выполнения самостоятельной работы по дисциплине</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0"/>
        <w:gridCol w:w="2122"/>
        <w:gridCol w:w="2376"/>
        <w:gridCol w:w="1752"/>
        <w:gridCol w:w="2204"/>
      </w:tblGrid>
      <w:tr w:rsidR="007B0ED7" w:rsidRPr="007B0ED7" w:rsidTr="00A03A59">
        <w:trPr>
          <w:jc w:val="center"/>
        </w:trPr>
        <w:tc>
          <w:tcPr>
            <w:tcW w:w="830" w:type="dxa"/>
            <w:tcBorders>
              <w:top w:val="single" w:sz="4" w:space="0" w:color="auto"/>
              <w:left w:val="single" w:sz="4" w:space="0" w:color="auto"/>
              <w:bottom w:val="single" w:sz="4" w:space="0" w:color="auto"/>
              <w:right w:val="single" w:sz="4" w:space="0" w:color="auto"/>
            </w:tcBorders>
            <w:hideMark/>
          </w:tcPr>
          <w:p w:rsidR="007B0ED7" w:rsidRPr="007B0ED7" w:rsidRDefault="007B0ED7" w:rsidP="007B0ED7">
            <w:pPr>
              <w:spacing w:line="276" w:lineRule="auto"/>
              <w:rPr>
                <w:rFonts w:eastAsia="Times New Roman"/>
                <w:b/>
                <w:lang w:eastAsia="en-US"/>
              </w:rPr>
            </w:pPr>
            <w:r w:rsidRPr="007B0ED7">
              <w:rPr>
                <w:rFonts w:eastAsia="Times New Roman"/>
                <w:b/>
                <w:lang w:eastAsia="en-US"/>
              </w:rPr>
              <w:t>№</w:t>
            </w:r>
          </w:p>
          <w:p w:rsidR="007B0ED7" w:rsidRPr="007B0ED7" w:rsidRDefault="007B0ED7" w:rsidP="007B0ED7">
            <w:pPr>
              <w:spacing w:line="276" w:lineRule="auto"/>
              <w:rPr>
                <w:rFonts w:eastAsia="Times New Roman"/>
                <w:b/>
                <w:lang w:eastAsia="en-US"/>
              </w:rPr>
            </w:pPr>
            <w:r w:rsidRPr="007B0ED7">
              <w:rPr>
                <w:rFonts w:eastAsia="Times New Roman"/>
                <w:b/>
                <w:lang w:eastAsia="en-US"/>
              </w:rPr>
              <w:t>п/п</w:t>
            </w:r>
          </w:p>
        </w:tc>
        <w:tc>
          <w:tcPr>
            <w:tcW w:w="2122" w:type="dxa"/>
            <w:tcBorders>
              <w:top w:val="single" w:sz="4" w:space="0" w:color="auto"/>
              <w:left w:val="single" w:sz="4" w:space="0" w:color="auto"/>
              <w:bottom w:val="single" w:sz="4" w:space="0" w:color="auto"/>
              <w:right w:val="single" w:sz="4" w:space="0" w:color="auto"/>
            </w:tcBorders>
            <w:hideMark/>
          </w:tcPr>
          <w:p w:rsidR="007B0ED7" w:rsidRPr="007B0ED7" w:rsidRDefault="007B0ED7" w:rsidP="007B0ED7">
            <w:pPr>
              <w:spacing w:line="276" w:lineRule="auto"/>
              <w:rPr>
                <w:rFonts w:eastAsia="Times New Roman"/>
                <w:b/>
                <w:lang w:eastAsia="en-US"/>
              </w:rPr>
            </w:pPr>
            <w:r w:rsidRPr="007B0ED7">
              <w:rPr>
                <w:rFonts w:eastAsia="Times New Roman"/>
                <w:b/>
                <w:lang w:eastAsia="en-US"/>
              </w:rPr>
              <w:t>Дата/сроки выполнения</w:t>
            </w:r>
          </w:p>
        </w:tc>
        <w:tc>
          <w:tcPr>
            <w:tcW w:w="2376" w:type="dxa"/>
            <w:tcBorders>
              <w:top w:val="single" w:sz="4" w:space="0" w:color="auto"/>
              <w:left w:val="single" w:sz="4" w:space="0" w:color="auto"/>
              <w:bottom w:val="single" w:sz="4" w:space="0" w:color="auto"/>
              <w:right w:val="single" w:sz="4" w:space="0" w:color="auto"/>
            </w:tcBorders>
            <w:hideMark/>
          </w:tcPr>
          <w:p w:rsidR="007B0ED7" w:rsidRPr="007B0ED7" w:rsidRDefault="007B0ED7" w:rsidP="007B0ED7">
            <w:pPr>
              <w:spacing w:line="276" w:lineRule="auto"/>
              <w:rPr>
                <w:rFonts w:eastAsia="Times New Roman"/>
                <w:b/>
                <w:lang w:eastAsia="en-US"/>
              </w:rPr>
            </w:pPr>
            <w:r w:rsidRPr="007B0ED7">
              <w:rPr>
                <w:rFonts w:eastAsia="Times New Roman"/>
                <w:b/>
                <w:lang w:eastAsia="en-US"/>
              </w:rPr>
              <w:t>Вид самостоятельной работы</w:t>
            </w:r>
          </w:p>
        </w:tc>
        <w:tc>
          <w:tcPr>
            <w:tcW w:w="1752" w:type="dxa"/>
            <w:tcBorders>
              <w:top w:val="single" w:sz="4" w:space="0" w:color="auto"/>
              <w:left w:val="single" w:sz="4" w:space="0" w:color="auto"/>
              <w:bottom w:val="single" w:sz="4" w:space="0" w:color="auto"/>
              <w:right w:val="single" w:sz="4" w:space="0" w:color="auto"/>
            </w:tcBorders>
            <w:hideMark/>
          </w:tcPr>
          <w:p w:rsidR="007B0ED7" w:rsidRPr="007B0ED7" w:rsidRDefault="007B0ED7" w:rsidP="007B0ED7">
            <w:pPr>
              <w:spacing w:line="276" w:lineRule="auto"/>
              <w:rPr>
                <w:rFonts w:eastAsia="Times New Roman"/>
                <w:b/>
                <w:lang w:eastAsia="en-US"/>
              </w:rPr>
            </w:pPr>
            <w:r w:rsidRPr="007B0ED7">
              <w:rPr>
                <w:rFonts w:eastAsia="Times New Roman"/>
                <w:b/>
                <w:lang w:eastAsia="en-US"/>
              </w:rPr>
              <w:t>Примерные нормы времени на выполнение</w:t>
            </w:r>
          </w:p>
        </w:tc>
        <w:tc>
          <w:tcPr>
            <w:tcW w:w="2204" w:type="dxa"/>
            <w:tcBorders>
              <w:top w:val="single" w:sz="4" w:space="0" w:color="auto"/>
              <w:left w:val="single" w:sz="4" w:space="0" w:color="auto"/>
              <w:bottom w:val="single" w:sz="4" w:space="0" w:color="auto"/>
              <w:right w:val="single" w:sz="4" w:space="0" w:color="auto"/>
            </w:tcBorders>
            <w:hideMark/>
          </w:tcPr>
          <w:p w:rsidR="007B0ED7" w:rsidRPr="007B0ED7" w:rsidRDefault="007B0ED7" w:rsidP="007B0ED7">
            <w:pPr>
              <w:spacing w:line="276" w:lineRule="auto"/>
              <w:rPr>
                <w:rFonts w:eastAsia="Times New Roman"/>
                <w:b/>
                <w:lang w:eastAsia="en-US"/>
              </w:rPr>
            </w:pPr>
            <w:r w:rsidRPr="007B0ED7">
              <w:rPr>
                <w:rFonts w:eastAsia="Times New Roman"/>
                <w:b/>
                <w:lang w:eastAsia="en-US"/>
              </w:rPr>
              <w:t>Форма контроля</w:t>
            </w:r>
          </w:p>
        </w:tc>
      </w:tr>
      <w:tr w:rsidR="007B0ED7" w:rsidRPr="007B0ED7" w:rsidTr="00A03A59">
        <w:trPr>
          <w:jc w:val="center"/>
        </w:trPr>
        <w:tc>
          <w:tcPr>
            <w:tcW w:w="830" w:type="dxa"/>
            <w:tcBorders>
              <w:top w:val="single" w:sz="4" w:space="0" w:color="auto"/>
              <w:left w:val="single" w:sz="4" w:space="0" w:color="auto"/>
              <w:bottom w:val="single" w:sz="4" w:space="0" w:color="auto"/>
              <w:right w:val="single" w:sz="4" w:space="0" w:color="auto"/>
            </w:tcBorders>
          </w:tcPr>
          <w:p w:rsidR="007B0ED7" w:rsidRPr="007B0ED7" w:rsidRDefault="007B0ED7" w:rsidP="007B0ED7">
            <w:pPr>
              <w:spacing w:line="276" w:lineRule="auto"/>
              <w:rPr>
                <w:rFonts w:eastAsia="Times New Roman"/>
                <w:b/>
                <w:lang w:eastAsia="en-US"/>
              </w:rPr>
            </w:pPr>
            <w:r w:rsidRPr="007B0ED7">
              <w:rPr>
                <w:rFonts w:eastAsia="Times New Roman"/>
                <w:b/>
                <w:lang w:eastAsia="en-US"/>
              </w:rPr>
              <w:t>1</w:t>
            </w:r>
          </w:p>
        </w:tc>
        <w:tc>
          <w:tcPr>
            <w:tcW w:w="2122" w:type="dxa"/>
            <w:tcBorders>
              <w:top w:val="single" w:sz="4" w:space="0" w:color="auto"/>
              <w:left w:val="single" w:sz="4" w:space="0" w:color="auto"/>
              <w:bottom w:val="single" w:sz="4" w:space="0" w:color="auto"/>
              <w:right w:val="single" w:sz="4" w:space="0" w:color="auto"/>
            </w:tcBorders>
          </w:tcPr>
          <w:p w:rsidR="007B0ED7" w:rsidRPr="007B0ED7" w:rsidRDefault="007B0ED7" w:rsidP="007B0ED7">
            <w:pPr>
              <w:spacing w:line="276" w:lineRule="auto"/>
              <w:rPr>
                <w:rFonts w:eastAsia="Times New Roman"/>
                <w:b/>
                <w:lang w:eastAsia="en-US"/>
              </w:rPr>
            </w:pPr>
            <w:r w:rsidRPr="007B0ED7">
              <w:rPr>
                <w:rFonts w:eastAsia="Times New Roman"/>
                <w:b/>
                <w:lang w:eastAsia="en-US"/>
              </w:rPr>
              <w:t xml:space="preserve">В течение </w:t>
            </w:r>
            <w:r w:rsidR="00184FF1">
              <w:rPr>
                <w:rFonts w:eastAsia="Times New Roman"/>
                <w:b/>
                <w:lang w:eastAsia="en-US"/>
              </w:rPr>
              <w:t xml:space="preserve">3 </w:t>
            </w:r>
            <w:r w:rsidRPr="007B0ED7">
              <w:rPr>
                <w:rFonts w:eastAsia="Times New Roman"/>
                <w:b/>
                <w:lang w:eastAsia="en-US"/>
              </w:rPr>
              <w:t>семестра</w:t>
            </w:r>
          </w:p>
        </w:tc>
        <w:tc>
          <w:tcPr>
            <w:tcW w:w="2376" w:type="dxa"/>
            <w:tcBorders>
              <w:top w:val="single" w:sz="4" w:space="0" w:color="auto"/>
              <w:left w:val="single" w:sz="4" w:space="0" w:color="auto"/>
              <w:bottom w:val="single" w:sz="4" w:space="0" w:color="auto"/>
              <w:right w:val="single" w:sz="4" w:space="0" w:color="auto"/>
            </w:tcBorders>
          </w:tcPr>
          <w:p w:rsidR="007B0ED7" w:rsidRPr="007B0ED7" w:rsidRDefault="007B0ED7" w:rsidP="007B0ED7">
            <w:pPr>
              <w:spacing w:line="276" w:lineRule="auto"/>
              <w:rPr>
                <w:rFonts w:eastAsia="Times New Roman"/>
                <w:b/>
                <w:lang w:eastAsia="en-US"/>
              </w:rPr>
            </w:pPr>
            <w:r w:rsidRPr="007B0ED7">
              <w:rPr>
                <w:rFonts w:eastAsia="Times New Roman"/>
                <w:b/>
                <w:lang w:eastAsia="en-US"/>
              </w:rPr>
              <w:t>Работа с теоретическим материалом</w:t>
            </w:r>
          </w:p>
        </w:tc>
        <w:tc>
          <w:tcPr>
            <w:tcW w:w="1752" w:type="dxa"/>
            <w:tcBorders>
              <w:top w:val="single" w:sz="4" w:space="0" w:color="auto"/>
              <w:left w:val="single" w:sz="4" w:space="0" w:color="auto"/>
              <w:bottom w:val="single" w:sz="4" w:space="0" w:color="auto"/>
              <w:right w:val="single" w:sz="4" w:space="0" w:color="auto"/>
            </w:tcBorders>
          </w:tcPr>
          <w:p w:rsidR="007B0ED7" w:rsidRPr="007B0ED7" w:rsidRDefault="00184FF1" w:rsidP="007B0ED7">
            <w:pPr>
              <w:spacing w:line="276" w:lineRule="auto"/>
              <w:rPr>
                <w:rFonts w:eastAsia="Times New Roman"/>
                <w:b/>
                <w:lang w:eastAsia="en-US"/>
              </w:rPr>
            </w:pPr>
            <w:r>
              <w:rPr>
                <w:rFonts w:eastAsia="Times New Roman"/>
                <w:b/>
                <w:lang w:eastAsia="en-US"/>
              </w:rPr>
              <w:t>15</w:t>
            </w:r>
            <w:r w:rsidR="007B0ED7" w:rsidRPr="007B0ED7">
              <w:rPr>
                <w:rFonts w:eastAsia="Times New Roman"/>
                <w:b/>
                <w:lang w:eastAsia="en-US"/>
              </w:rPr>
              <w:t xml:space="preserve"> час</w:t>
            </w:r>
          </w:p>
        </w:tc>
        <w:tc>
          <w:tcPr>
            <w:tcW w:w="2204" w:type="dxa"/>
            <w:tcBorders>
              <w:top w:val="single" w:sz="4" w:space="0" w:color="auto"/>
              <w:left w:val="single" w:sz="4" w:space="0" w:color="auto"/>
              <w:bottom w:val="single" w:sz="4" w:space="0" w:color="auto"/>
              <w:right w:val="single" w:sz="4" w:space="0" w:color="auto"/>
            </w:tcBorders>
          </w:tcPr>
          <w:p w:rsidR="007B0ED7" w:rsidRPr="007B0ED7" w:rsidRDefault="007B0ED7" w:rsidP="008A1EEB">
            <w:pPr>
              <w:spacing w:line="276" w:lineRule="auto"/>
              <w:rPr>
                <w:rFonts w:eastAsia="Times New Roman"/>
                <w:b/>
                <w:lang w:eastAsia="en-US"/>
              </w:rPr>
            </w:pPr>
            <w:r w:rsidRPr="007B0ED7">
              <w:rPr>
                <w:rFonts w:eastAsia="Times New Roman"/>
                <w:b/>
                <w:lang w:eastAsia="en-US"/>
              </w:rPr>
              <w:t>У</w:t>
            </w:r>
            <w:r w:rsidR="008A1EEB">
              <w:rPr>
                <w:rFonts w:eastAsia="Times New Roman"/>
                <w:b/>
                <w:lang w:eastAsia="en-US"/>
              </w:rPr>
              <w:t>О</w:t>
            </w:r>
            <w:r w:rsidRPr="007B0ED7">
              <w:rPr>
                <w:rFonts w:eastAsia="Times New Roman"/>
                <w:b/>
                <w:lang w:eastAsia="en-US"/>
              </w:rPr>
              <w:t>-1</w:t>
            </w:r>
            <w:r w:rsidR="004A171C">
              <w:rPr>
                <w:rFonts w:eastAsia="Times New Roman"/>
                <w:b/>
                <w:lang w:eastAsia="en-US"/>
              </w:rPr>
              <w:t>, ПР-1</w:t>
            </w:r>
          </w:p>
        </w:tc>
      </w:tr>
      <w:tr w:rsidR="00184FF1" w:rsidRPr="007B0ED7" w:rsidTr="00A03A59">
        <w:trPr>
          <w:jc w:val="center"/>
        </w:trPr>
        <w:tc>
          <w:tcPr>
            <w:tcW w:w="830"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Pr>
                <w:rFonts w:eastAsia="Times New Roman"/>
                <w:b/>
                <w:lang w:eastAsia="en-US"/>
              </w:rPr>
              <w:t>2</w:t>
            </w:r>
          </w:p>
        </w:tc>
        <w:tc>
          <w:tcPr>
            <w:tcW w:w="2122"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sidRPr="007B0ED7">
              <w:rPr>
                <w:rFonts w:eastAsia="Times New Roman"/>
                <w:b/>
                <w:lang w:eastAsia="en-US"/>
              </w:rPr>
              <w:t xml:space="preserve">В течение </w:t>
            </w:r>
            <w:r>
              <w:rPr>
                <w:rFonts w:eastAsia="Times New Roman"/>
                <w:b/>
                <w:lang w:eastAsia="en-US"/>
              </w:rPr>
              <w:t xml:space="preserve">3 </w:t>
            </w:r>
            <w:r w:rsidRPr="007B0ED7">
              <w:rPr>
                <w:rFonts w:eastAsia="Times New Roman"/>
                <w:b/>
                <w:lang w:eastAsia="en-US"/>
              </w:rPr>
              <w:t>семестра</w:t>
            </w:r>
          </w:p>
        </w:tc>
        <w:tc>
          <w:tcPr>
            <w:tcW w:w="2376"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Pr>
                <w:rFonts w:eastAsia="Times New Roman"/>
                <w:b/>
                <w:lang w:eastAsia="en-US"/>
              </w:rPr>
              <w:t>Выполнение расчетно-графических работ</w:t>
            </w:r>
          </w:p>
        </w:tc>
        <w:tc>
          <w:tcPr>
            <w:tcW w:w="1752"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Pr>
                <w:rFonts w:eastAsia="Times New Roman"/>
                <w:b/>
                <w:lang w:eastAsia="en-US"/>
              </w:rPr>
              <w:t>30</w:t>
            </w:r>
            <w:r w:rsidRPr="007B0ED7">
              <w:rPr>
                <w:rFonts w:eastAsia="Times New Roman"/>
                <w:b/>
                <w:lang w:eastAsia="en-US"/>
              </w:rPr>
              <w:t xml:space="preserve"> час</w:t>
            </w:r>
          </w:p>
        </w:tc>
        <w:tc>
          <w:tcPr>
            <w:tcW w:w="2204"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Pr>
                <w:rFonts w:eastAsia="Times New Roman"/>
                <w:b/>
                <w:lang w:eastAsia="en-US"/>
              </w:rPr>
              <w:t>ПР-12</w:t>
            </w:r>
          </w:p>
        </w:tc>
      </w:tr>
      <w:tr w:rsidR="00184FF1" w:rsidRPr="007B0ED7" w:rsidTr="00A03A59">
        <w:trPr>
          <w:jc w:val="center"/>
        </w:trPr>
        <w:tc>
          <w:tcPr>
            <w:tcW w:w="830"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Pr>
                <w:rFonts w:eastAsia="Times New Roman"/>
                <w:b/>
                <w:lang w:eastAsia="en-US"/>
              </w:rPr>
              <w:t>3</w:t>
            </w:r>
          </w:p>
        </w:tc>
        <w:tc>
          <w:tcPr>
            <w:tcW w:w="2122" w:type="dxa"/>
            <w:tcBorders>
              <w:top w:val="single" w:sz="4" w:space="0" w:color="auto"/>
              <w:left w:val="single" w:sz="4" w:space="0" w:color="auto"/>
              <w:bottom w:val="single" w:sz="4" w:space="0" w:color="auto"/>
              <w:right w:val="single" w:sz="4" w:space="0" w:color="auto"/>
            </w:tcBorders>
          </w:tcPr>
          <w:p w:rsidR="00184FF1" w:rsidRPr="00184FF1" w:rsidRDefault="00184FF1" w:rsidP="00184FF1">
            <w:pPr>
              <w:rPr>
                <w:rFonts w:eastAsia="Times New Roman"/>
                <w:b/>
                <w:lang w:eastAsia="en-US"/>
              </w:rPr>
            </w:pPr>
            <w:r w:rsidRPr="00184FF1">
              <w:rPr>
                <w:rFonts w:eastAsia="Times New Roman"/>
                <w:b/>
                <w:lang w:eastAsia="en-US"/>
              </w:rPr>
              <w:t>Зачётная неделя</w:t>
            </w:r>
          </w:p>
        </w:tc>
        <w:tc>
          <w:tcPr>
            <w:tcW w:w="2376"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sidRPr="007B0ED7">
              <w:rPr>
                <w:rFonts w:eastAsia="Times New Roman"/>
                <w:b/>
                <w:lang w:eastAsia="en-US"/>
              </w:rPr>
              <w:t>Подготовка к экзамену</w:t>
            </w:r>
          </w:p>
        </w:tc>
        <w:tc>
          <w:tcPr>
            <w:tcW w:w="1752"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sidRPr="007B0ED7">
              <w:rPr>
                <w:rFonts w:eastAsia="Times New Roman"/>
                <w:b/>
                <w:lang w:eastAsia="en-US"/>
              </w:rPr>
              <w:t>45 час</w:t>
            </w:r>
          </w:p>
        </w:tc>
        <w:tc>
          <w:tcPr>
            <w:tcW w:w="2204" w:type="dxa"/>
            <w:tcBorders>
              <w:top w:val="single" w:sz="4" w:space="0" w:color="auto"/>
              <w:left w:val="single" w:sz="4" w:space="0" w:color="auto"/>
              <w:bottom w:val="single" w:sz="4" w:space="0" w:color="auto"/>
              <w:right w:val="single" w:sz="4" w:space="0" w:color="auto"/>
            </w:tcBorders>
          </w:tcPr>
          <w:p w:rsidR="00184FF1" w:rsidRPr="007B0ED7" w:rsidRDefault="00184FF1" w:rsidP="00184FF1">
            <w:pPr>
              <w:spacing w:line="276" w:lineRule="auto"/>
              <w:rPr>
                <w:rFonts w:eastAsia="Times New Roman"/>
                <w:b/>
                <w:lang w:eastAsia="en-US"/>
              </w:rPr>
            </w:pPr>
            <w:r w:rsidRPr="007B0ED7">
              <w:rPr>
                <w:rFonts w:eastAsia="Times New Roman"/>
                <w:b/>
                <w:lang w:eastAsia="en-US"/>
              </w:rPr>
              <w:t>экзамен</w:t>
            </w:r>
          </w:p>
        </w:tc>
      </w:tr>
    </w:tbl>
    <w:p w:rsidR="007B0ED7" w:rsidRDefault="007B0ED7" w:rsidP="007B0ED7">
      <w:pPr>
        <w:spacing w:line="276" w:lineRule="auto"/>
        <w:ind w:firstLine="567"/>
        <w:jc w:val="both"/>
        <w:rPr>
          <w:rFonts w:eastAsia="Times New Roman"/>
          <w:b/>
          <w:sz w:val="28"/>
          <w:szCs w:val="28"/>
          <w:lang w:eastAsia="en-US"/>
        </w:rPr>
      </w:pPr>
    </w:p>
    <w:p w:rsidR="00184FF1" w:rsidRPr="00771A43" w:rsidRDefault="00184FF1" w:rsidP="00184FF1">
      <w:pPr>
        <w:keepNext/>
        <w:keepLines/>
        <w:tabs>
          <w:tab w:val="left" w:pos="0"/>
          <w:tab w:val="left" w:pos="709"/>
        </w:tabs>
        <w:spacing w:line="360" w:lineRule="auto"/>
        <w:ind w:left="432" w:hanging="432"/>
        <w:jc w:val="center"/>
        <w:outlineLvl w:val="0"/>
        <w:rPr>
          <w:b/>
          <w:bCs/>
          <w:sz w:val="28"/>
          <w:szCs w:val="28"/>
        </w:rPr>
      </w:pPr>
      <w:r w:rsidRPr="00771A43">
        <w:rPr>
          <w:b/>
          <w:bCs/>
          <w:sz w:val="28"/>
          <w:szCs w:val="28"/>
        </w:rPr>
        <w:t>Рекомендации по самостоятельной работе студентов</w:t>
      </w:r>
    </w:p>
    <w:p w:rsidR="00834E4B" w:rsidRDefault="00834E4B" w:rsidP="00834E4B">
      <w:pPr>
        <w:autoSpaceDE w:val="0"/>
        <w:autoSpaceDN w:val="0"/>
        <w:adjustRightInd w:val="0"/>
        <w:spacing w:line="360" w:lineRule="auto"/>
        <w:ind w:firstLine="709"/>
        <w:jc w:val="both"/>
        <w:rPr>
          <w:sz w:val="28"/>
          <w:szCs w:val="28"/>
        </w:rPr>
      </w:pPr>
      <w:r w:rsidRPr="00834E4B">
        <w:rPr>
          <w:sz w:val="28"/>
          <w:szCs w:val="28"/>
        </w:rPr>
        <w:t>Работа с теоретическим материалом должна осуществляться на основе лекционного курса дисциплины. Для этого студент</w:t>
      </w:r>
      <w:r w:rsidRPr="00834E4B">
        <w:rPr>
          <w:caps/>
          <w:sz w:val="28"/>
          <w:szCs w:val="28"/>
        </w:rPr>
        <w:t xml:space="preserve"> </w:t>
      </w:r>
      <w:r w:rsidRPr="00834E4B">
        <w:rPr>
          <w:sz w:val="28"/>
          <w:szCs w:val="28"/>
        </w:rPr>
        <w:t>должен вести</w:t>
      </w:r>
      <w:r w:rsidRPr="00834E4B">
        <w:rPr>
          <w:caps/>
          <w:sz w:val="28"/>
          <w:szCs w:val="28"/>
        </w:rPr>
        <w:t xml:space="preserve"> </w:t>
      </w:r>
      <w:r w:rsidRPr="00834E4B">
        <w:rPr>
          <w:sz w:val="28"/>
          <w:szCs w:val="28"/>
        </w:rPr>
        <w:t>конспект лекций и добавлять к лекционному материалу информацию, полученн</w:t>
      </w:r>
      <w:r>
        <w:rPr>
          <w:sz w:val="28"/>
          <w:szCs w:val="28"/>
        </w:rPr>
        <w:t xml:space="preserve">ую из рекомендуемой литературы, приведенной в разделе </w:t>
      </w:r>
      <w:r>
        <w:rPr>
          <w:sz w:val="28"/>
          <w:szCs w:val="28"/>
          <w:lang w:val="en-US"/>
        </w:rPr>
        <w:t>V</w:t>
      </w:r>
      <w:r>
        <w:rPr>
          <w:sz w:val="28"/>
          <w:szCs w:val="28"/>
        </w:rPr>
        <w:t xml:space="preserve">. </w:t>
      </w:r>
    </w:p>
    <w:p w:rsidR="00184FF1" w:rsidRPr="008F2B8C" w:rsidRDefault="00834E4B" w:rsidP="008F2B8C">
      <w:pPr>
        <w:spacing w:line="360" w:lineRule="auto"/>
        <w:ind w:firstLine="709"/>
        <w:jc w:val="both"/>
        <w:rPr>
          <w:sz w:val="28"/>
          <w:szCs w:val="28"/>
        </w:rPr>
      </w:pPr>
      <w:r w:rsidRPr="008F2B8C">
        <w:rPr>
          <w:sz w:val="28"/>
          <w:szCs w:val="28"/>
        </w:rPr>
        <w:t xml:space="preserve">Выполнение расчетно-графических работ </w:t>
      </w:r>
      <w:r w:rsidR="008F2B8C" w:rsidRPr="008F2B8C">
        <w:rPr>
          <w:sz w:val="28"/>
          <w:szCs w:val="28"/>
        </w:rPr>
        <w:t>должно осуществляться в соответствии с п</w:t>
      </w:r>
      <w:r w:rsidR="00184FF1" w:rsidRPr="008F2B8C">
        <w:rPr>
          <w:sz w:val="28"/>
          <w:szCs w:val="28"/>
        </w:rPr>
        <w:t>рактически</w:t>
      </w:r>
      <w:r w:rsidR="008F2B8C" w:rsidRPr="008F2B8C">
        <w:rPr>
          <w:sz w:val="28"/>
          <w:szCs w:val="28"/>
        </w:rPr>
        <w:t>ми</w:t>
      </w:r>
      <w:r w:rsidR="00184FF1" w:rsidRPr="008F2B8C">
        <w:rPr>
          <w:sz w:val="28"/>
          <w:szCs w:val="28"/>
        </w:rPr>
        <w:t xml:space="preserve"> занятия</w:t>
      </w:r>
      <w:r w:rsidR="008F2B8C" w:rsidRPr="008F2B8C">
        <w:rPr>
          <w:sz w:val="28"/>
          <w:szCs w:val="28"/>
        </w:rPr>
        <w:t xml:space="preserve">ми и включать работу с нормативной литературой и программными комплексами </w:t>
      </w:r>
      <w:r w:rsidR="008F2B8C" w:rsidRPr="008F2B8C">
        <w:rPr>
          <w:sz w:val="28"/>
          <w:szCs w:val="28"/>
          <w:lang w:val="en-US"/>
        </w:rPr>
        <w:t>AUTOCAD</w:t>
      </w:r>
      <w:r w:rsidR="008F2B8C" w:rsidRPr="008F2B8C">
        <w:rPr>
          <w:sz w:val="28"/>
          <w:szCs w:val="28"/>
        </w:rPr>
        <w:t xml:space="preserve"> и MS Excel.</w:t>
      </w:r>
    </w:p>
    <w:p w:rsidR="00184FF1" w:rsidRDefault="00184FF1" w:rsidP="008F2B8C">
      <w:pPr>
        <w:spacing w:line="360" w:lineRule="auto"/>
        <w:ind w:firstLine="709"/>
        <w:jc w:val="both"/>
        <w:rPr>
          <w:rFonts w:eastAsia="Times New Roman"/>
          <w:b/>
          <w:sz w:val="28"/>
          <w:szCs w:val="28"/>
          <w:lang w:eastAsia="en-US"/>
        </w:rPr>
      </w:pPr>
      <w:r w:rsidRPr="008F2B8C">
        <w:rPr>
          <w:sz w:val="28"/>
          <w:szCs w:val="28"/>
        </w:rPr>
        <w:t>Рекомендации по подготовке к экзамену: на зачётной неделе и в период сессии необходимо иметь полный конспект лекций и проработанные практические занятия. Допуск к экзамену осуществляется после сдачи всех практических заданий. Перечень вопросов к экзамену помещены в фонд оценочных средств (приложение 2). Готовиться к сдаче экзамена лучше систематически: прослушивая очередную лекцию, проработав очередное практическое занятие, выполнив и защитив практические задания.</w:t>
      </w:r>
    </w:p>
    <w:p w:rsidR="008F2B8C" w:rsidRPr="00771A43" w:rsidRDefault="008F2B8C" w:rsidP="008F2B8C">
      <w:pPr>
        <w:spacing w:line="360" w:lineRule="auto"/>
        <w:jc w:val="center"/>
        <w:rPr>
          <w:rFonts w:eastAsia="Arial Unicode MS"/>
          <w:b/>
          <w:bCs/>
          <w:color w:val="000000"/>
          <w:sz w:val="28"/>
          <w:szCs w:val="28"/>
        </w:rPr>
      </w:pPr>
      <w:r w:rsidRPr="00771A43">
        <w:rPr>
          <w:rFonts w:eastAsia="Arial Unicode MS"/>
          <w:b/>
          <w:bCs/>
          <w:color w:val="000000"/>
          <w:sz w:val="28"/>
          <w:szCs w:val="28"/>
        </w:rPr>
        <w:t xml:space="preserve">Методические указания </w:t>
      </w:r>
      <w:r>
        <w:rPr>
          <w:rFonts w:eastAsia="Arial Unicode MS"/>
          <w:b/>
          <w:bCs/>
          <w:color w:val="000000"/>
          <w:sz w:val="28"/>
          <w:szCs w:val="28"/>
        </w:rPr>
        <w:t>по выполнению расчетно-графических работ</w:t>
      </w:r>
    </w:p>
    <w:p w:rsidR="000E1B53" w:rsidRDefault="000E1B53" w:rsidP="000E1B53">
      <w:pPr>
        <w:spacing w:line="360" w:lineRule="auto"/>
        <w:jc w:val="center"/>
        <w:rPr>
          <w:b/>
          <w:sz w:val="28"/>
          <w:szCs w:val="28"/>
        </w:rPr>
      </w:pPr>
      <w:r>
        <w:rPr>
          <w:b/>
          <w:sz w:val="28"/>
          <w:szCs w:val="28"/>
        </w:rPr>
        <w:t>Расчётно-графическая работа</w:t>
      </w:r>
      <w:r w:rsidRPr="00C40F47">
        <w:rPr>
          <w:b/>
          <w:sz w:val="28"/>
          <w:szCs w:val="28"/>
        </w:rPr>
        <w:t xml:space="preserve"> </w:t>
      </w:r>
      <w:r>
        <w:rPr>
          <w:b/>
          <w:sz w:val="28"/>
          <w:szCs w:val="28"/>
        </w:rPr>
        <w:t>№1</w:t>
      </w:r>
    </w:p>
    <w:p w:rsidR="000E1B53" w:rsidRDefault="000E1B53" w:rsidP="000E1B53">
      <w:pPr>
        <w:spacing w:line="360" w:lineRule="auto"/>
        <w:jc w:val="center"/>
        <w:rPr>
          <w:b/>
          <w:sz w:val="28"/>
          <w:szCs w:val="28"/>
        </w:rPr>
      </w:pPr>
      <w:r w:rsidRPr="00C40F47">
        <w:rPr>
          <w:b/>
          <w:sz w:val="28"/>
          <w:szCs w:val="28"/>
        </w:rPr>
        <w:t>«</w:t>
      </w:r>
      <w:r w:rsidRPr="001F31EE">
        <w:rPr>
          <w:b/>
          <w:sz w:val="28"/>
          <w:szCs w:val="28"/>
        </w:rPr>
        <w:t>Теплотехнический расчет ограждающей конструкции</w:t>
      </w:r>
      <w:r w:rsidRPr="00C40F47">
        <w:rPr>
          <w:b/>
          <w:sz w:val="28"/>
          <w:szCs w:val="28"/>
        </w:rPr>
        <w:t>»</w:t>
      </w:r>
    </w:p>
    <w:p w:rsidR="008F2B8C" w:rsidRDefault="000E1B53" w:rsidP="008F2B8C">
      <w:pPr>
        <w:spacing w:line="360" w:lineRule="auto"/>
        <w:ind w:firstLine="567"/>
        <w:jc w:val="both"/>
        <w:rPr>
          <w:rFonts w:eastAsia="Times New Roman"/>
          <w:b/>
          <w:sz w:val="28"/>
          <w:szCs w:val="28"/>
          <w:lang w:eastAsia="en-US"/>
        </w:rPr>
      </w:pPr>
      <w:r>
        <w:rPr>
          <w:rFonts w:eastAsia="Times New Roman"/>
          <w:b/>
          <w:sz w:val="28"/>
          <w:szCs w:val="28"/>
          <w:lang w:eastAsia="en-US"/>
        </w:rPr>
        <w:t>Цель: Подобрать утеплитель для наружной ограждающей конструкции жилого здания.</w:t>
      </w:r>
    </w:p>
    <w:p w:rsidR="000E1B53" w:rsidRPr="007B0ED7" w:rsidRDefault="00BD2DF9" w:rsidP="008F2B8C">
      <w:pPr>
        <w:spacing w:line="360" w:lineRule="auto"/>
        <w:ind w:firstLine="567"/>
        <w:jc w:val="both"/>
        <w:rPr>
          <w:rFonts w:eastAsia="Times New Roman"/>
          <w:b/>
          <w:sz w:val="28"/>
          <w:szCs w:val="28"/>
          <w:lang w:eastAsia="en-US"/>
        </w:rPr>
      </w:pPr>
      <w:r w:rsidRPr="00BD2DF9">
        <w:rPr>
          <w:rFonts w:eastAsia="Times New Roman"/>
          <w:sz w:val="28"/>
          <w:szCs w:val="28"/>
          <w:lang w:eastAsia="en-US"/>
        </w:rPr>
        <w:t>1.</w:t>
      </w:r>
      <w:r w:rsidR="000E1B53" w:rsidRPr="00BD2DF9">
        <w:rPr>
          <w:rFonts w:eastAsia="Times New Roman"/>
          <w:sz w:val="28"/>
          <w:szCs w:val="28"/>
          <w:lang w:eastAsia="en-US"/>
        </w:rPr>
        <w:t xml:space="preserve"> </w:t>
      </w:r>
      <w:r w:rsidR="000E1B53" w:rsidRPr="00BD2DF9">
        <w:rPr>
          <w:sz w:val="28"/>
          <w:szCs w:val="28"/>
        </w:rPr>
        <w:t>Выбор</w:t>
      </w:r>
      <w:r w:rsidR="000E1B53" w:rsidRPr="00E44A1D">
        <w:rPr>
          <w:sz w:val="28"/>
          <w:szCs w:val="28"/>
        </w:rPr>
        <w:t xml:space="preserve"> параметров внутреннего воздуха</w:t>
      </w:r>
      <w:r w:rsidR="000E1B53">
        <w:rPr>
          <w:sz w:val="28"/>
          <w:szCs w:val="28"/>
        </w:rPr>
        <w:t xml:space="preserve"> и наружного воздуха</w:t>
      </w:r>
      <w:r w:rsidR="000E1B53" w:rsidRPr="00E44A1D">
        <w:rPr>
          <w:sz w:val="28"/>
          <w:szCs w:val="28"/>
        </w:rPr>
        <w:t xml:space="preserve"> с учетом климатологических данных районов застройки</w:t>
      </w:r>
      <w:r>
        <w:rPr>
          <w:sz w:val="28"/>
          <w:szCs w:val="28"/>
        </w:rPr>
        <w:t>.</w:t>
      </w:r>
    </w:p>
    <w:p w:rsidR="008A1EEB" w:rsidRDefault="00BD2DF9" w:rsidP="008F2B8C">
      <w:pPr>
        <w:spacing w:line="360" w:lineRule="auto"/>
        <w:ind w:firstLine="567"/>
        <w:jc w:val="both"/>
        <w:rPr>
          <w:rFonts w:eastAsia="Times New Roman"/>
          <w:sz w:val="28"/>
          <w:szCs w:val="28"/>
          <w:lang w:eastAsia="en-US"/>
        </w:rPr>
      </w:pPr>
      <w:r w:rsidRPr="00BD2DF9">
        <w:rPr>
          <w:rFonts w:eastAsia="Times New Roman"/>
          <w:sz w:val="28"/>
          <w:szCs w:val="28"/>
          <w:lang w:eastAsia="en-US"/>
        </w:rPr>
        <w:t>2. Определение градусо-суток отопительного периода</w:t>
      </w:r>
      <w:r>
        <w:rPr>
          <w:rFonts w:eastAsia="Times New Roman"/>
          <w:sz w:val="28"/>
          <w:szCs w:val="28"/>
          <w:lang w:eastAsia="en-US"/>
        </w:rPr>
        <w:t xml:space="preserve"> и требуемого сопротивления теплопередачи.</w:t>
      </w:r>
    </w:p>
    <w:p w:rsidR="00BD2DF9" w:rsidRDefault="00BD2DF9" w:rsidP="008F2B8C">
      <w:pPr>
        <w:spacing w:line="360" w:lineRule="auto"/>
        <w:ind w:firstLine="567"/>
        <w:jc w:val="both"/>
        <w:rPr>
          <w:rFonts w:eastAsia="Times New Roman"/>
          <w:sz w:val="28"/>
          <w:szCs w:val="28"/>
          <w:lang w:eastAsia="en-US"/>
        </w:rPr>
      </w:pPr>
      <w:r>
        <w:rPr>
          <w:rFonts w:eastAsia="Times New Roman"/>
          <w:sz w:val="28"/>
          <w:szCs w:val="28"/>
          <w:lang w:eastAsia="en-US"/>
        </w:rPr>
        <w:t xml:space="preserve">3. Определение </w:t>
      </w:r>
      <w:r w:rsidR="001508E1">
        <w:rPr>
          <w:rFonts w:eastAsia="Times New Roman"/>
          <w:sz w:val="28"/>
          <w:szCs w:val="28"/>
          <w:lang w:eastAsia="en-US"/>
        </w:rPr>
        <w:t xml:space="preserve">требуемого сопротивления теплопередаче </w:t>
      </w:r>
      <w:r>
        <w:rPr>
          <w:rFonts w:eastAsia="Times New Roman"/>
          <w:sz w:val="28"/>
          <w:szCs w:val="28"/>
          <w:lang w:val="en-US" w:eastAsia="en-US"/>
        </w:rPr>
        <w:t>R</w:t>
      </w:r>
      <w:r>
        <w:rPr>
          <w:rFonts w:eastAsia="Times New Roman"/>
          <w:sz w:val="28"/>
          <w:szCs w:val="28"/>
          <w:lang w:eastAsia="en-US"/>
        </w:rPr>
        <w:t>тр.</w:t>
      </w:r>
    </w:p>
    <w:p w:rsidR="00BD2DF9" w:rsidRDefault="00BD2DF9" w:rsidP="008F2B8C">
      <w:pPr>
        <w:spacing w:line="360" w:lineRule="auto"/>
        <w:ind w:firstLine="567"/>
        <w:jc w:val="both"/>
        <w:rPr>
          <w:rFonts w:eastAsia="Times New Roman"/>
          <w:sz w:val="28"/>
          <w:szCs w:val="28"/>
          <w:lang w:eastAsia="en-US"/>
        </w:rPr>
      </w:pPr>
      <w:r>
        <w:rPr>
          <w:rFonts w:eastAsia="Times New Roman"/>
          <w:sz w:val="28"/>
          <w:szCs w:val="28"/>
          <w:lang w:eastAsia="en-US"/>
        </w:rPr>
        <w:t xml:space="preserve">4. </w:t>
      </w:r>
      <w:r w:rsidR="001508E1">
        <w:rPr>
          <w:rFonts w:eastAsia="Times New Roman"/>
          <w:sz w:val="28"/>
          <w:szCs w:val="28"/>
          <w:lang w:eastAsia="en-US"/>
        </w:rPr>
        <w:t xml:space="preserve">Выбор марки </w:t>
      </w:r>
      <w:r>
        <w:rPr>
          <w:rFonts w:eastAsia="Times New Roman"/>
          <w:sz w:val="28"/>
          <w:szCs w:val="28"/>
          <w:lang w:eastAsia="en-US"/>
        </w:rPr>
        <w:t xml:space="preserve">утеплителя и определение его </w:t>
      </w:r>
      <w:r w:rsidR="001508E1">
        <w:rPr>
          <w:rFonts w:eastAsia="Times New Roman"/>
          <w:sz w:val="28"/>
          <w:szCs w:val="28"/>
          <w:lang w:eastAsia="en-US"/>
        </w:rPr>
        <w:t xml:space="preserve"> требуемой толщины </w:t>
      </w:r>
      <w:r>
        <w:rPr>
          <w:rFonts w:eastAsia="Times New Roman"/>
          <w:sz w:val="28"/>
          <w:szCs w:val="28"/>
          <w:lang w:eastAsia="en-US"/>
        </w:rPr>
        <w:t>толщины.</w:t>
      </w:r>
    </w:p>
    <w:p w:rsidR="001508E1" w:rsidRDefault="001508E1" w:rsidP="008F2B8C">
      <w:pPr>
        <w:spacing w:line="360" w:lineRule="auto"/>
        <w:ind w:firstLine="567"/>
        <w:jc w:val="both"/>
        <w:rPr>
          <w:rFonts w:eastAsia="Times New Roman"/>
          <w:sz w:val="28"/>
          <w:szCs w:val="28"/>
          <w:lang w:eastAsia="en-US"/>
        </w:rPr>
      </w:pPr>
      <w:r>
        <w:rPr>
          <w:rFonts w:eastAsia="Times New Roman"/>
          <w:sz w:val="28"/>
          <w:szCs w:val="28"/>
          <w:lang w:eastAsia="en-US"/>
        </w:rPr>
        <w:t xml:space="preserve">5. Расчет фактического сопротивления теплопередаче и проверка условия </w:t>
      </w:r>
      <w:r>
        <w:rPr>
          <w:rFonts w:eastAsia="Times New Roman"/>
          <w:sz w:val="28"/>
          <w:szCs w:val="28"/>
          <w:lang w:val="en-US" w:eastAsia="en-US"/>
        </w:rPr>
        <w:t>R</w:t>
      </w:r>
      <w:r w:rsidR="002A5F92">
        <w:rPr>
          <w:rFonts w:eastAsia="Times New Roman"/>
          <w:sz w:val="28"/>
          <w:szCs w:val="28"/>
          <w:lang w:eastAsia="en-US"/>
        </w:rPr>
        <w:t>ф</w:t>
      </w:r>
      <w:r w:rsidR="002A5F92" w:rsidRPr="002A5F92">
        <w:rPr>
          <w:rFonts w:eastAsia="Times New Roman"/>
          <w:sz w:val="28"/>
          <w:szCs w:val="28"/>
          <w:lang w:eastAsia="en-US"/>
        </w:rPr>
        <w:t>&gt;</w:t>
      </w:r>
      <w:r w:rsidR="002A5F92">
        <w:rPr>
          <w:rFonts w:eastAsia="Times New Roman"/>
          <w:sz w:val="28"/>
          <w:szCs w:val="28"/>
          <w:lang w:val="en-US" w:eastAsia="en-US"/>
        </w:rPr>
        <w:t>R</w:t>
      </w:r>
      <w:r w:rsidR="002A5F92">
        <w:rPr>
          <w:rFonts w:eastAsia="Times New Roman"/>
          <w:sz w:val="28"/>
          <w:szCs w:val="28"/>
          <w:lang w:eastAsia="en-US"/>
        </w:rPr>
        <w:t>тр.</w:t>
      </w:r>
    </w:p>
    <w:p w:rsidR="00BD2DF9" w:rsidRDefault="00BD2DF9" w:rsidP="008F2B8C">
      <w:pPr>
        <w:spacing w:line="360" w:lineRule="auto"/>
        <w:ind w:firstLine="567"/>
        <w:jc w:val="both"/>
        <w:rPr>
          <w:rFonts w:eastAsia="Times New Roman"/>
          <w:sz w:val="28"/>
          <w:szCs w:val="28"/>
          <w:lang w:eastAsia="en-US"/>
        </w:rPr>
      </w:pPr>
      <w:r>
        <w:rPr>
          <w:rFonts w:eastAsia="Times New Roman"/>
          <w:sz w:val="28"/>
          <w:szCs w:val="28"/>
          <w:lang w:eastAsia="en-US"/>
        </w:rPr>
        <w:t>Расчетно-графическая работа №1 должна быть оформлена на листах А4, в рукописном</w:t>
      </w:r>
      <w:r w:rsidR="001508E1">
        <w:rPr>
          <w:rFonts w:eastAsia="Times New Roman"/>
          <w:sz w:val="28"/>
          <w:szCs w:val="28"/>
          <w:lang w:eastAsia="en-US"/>
        </w:rPr>
        <w:t xml:space="preserve"> или печатном</w:t>
      </w:r>
      <w:r w:rsidR="002A5F92">
        <w:rPr>
          <w:rFonts w:eastAsia="Times New Roman"/>
          <w:sz w:val="28"/>
          <w:szCs w:val="28"/>
          <w:lang w:eastAsia="en-US"/>
        </w:rPr>
        <w:t xml:space="preserve"> виде, и содержать разрез ограждающей конструкции</w:t>
      </w:r>
      <w:r>
        <w:rPr>
          <w:rFonts w:eastAsia="Times New Roman"/>
          <w:sz w:val="28"/>
          <w:szCs w:val="28"/>
          <w:lang w:eastAsia="en-US"/>
        </w:rPr>
        <w:t>, исходные данные, формулы и расчеты, вывод.</w:t>
      </w:r>
    </w:p>
    <w:p w:rsidR="00BD2DF9" w:rsidRDefault="00BD2DF9" w:rsidP="00BD2DF9">
      <w:pPr>
        <w:spacing w:line="360" w:lineRule="auto"/>
        <w:jc w:val="center"/>
        <w:rPr>
          <w:b/>
          <w:sz w:val="28"/>
          <w:szCs w:val="28"/>
        </w:rPr>
      </w:pPr>
      <w:r>
        <w:rPr>
          <w:b/>
          <w:sz w:val="28"/>
          <w:szCs w:val="28"/>
        </w:rPr>
        <w:t>Расчётно-графическая работа</w:t>
      </w:r>
      <w:r w:rsidRPr="00C40F47">
        <w:rPr>
          <w:b/>
          <w:sz w:val="28"/>
          <w:szCs w:val="28"/>
        </w:rPr>
        <w:t xml:space="preserve"> </w:t>
      </w:r>
      <w:r>
        <w:rPr>
          <w:b/>
          <w:sz w:val="28"/>
          <w:szCs w:val="28"/>
        </w:rPr>
        <w:t>№2</w:t>
      </w:r>
    </w:p>
    <w:p w:rsidR="00BD2DF9" w:rsidRDefault="00BD2DF9" w:rsidP="00BD2DF9">
      <w:pPr>
        <w:spacing w:line="360" w:lineRule="auto"/>
        <w:jc w:val="center"/>
        <w:rPr>
          <w:b/>
          <w:sz w:val="28"/>
          <w:szCs w:val="28"/>
        </w:rPr>
      </w:pPr>
      <w:r w:rsidRPr="00C40F47">
        <w:rPr>
          <w:b/>
          <w:sz w:val="28"/>
          <w:szCs w:val="28"/>
        </w:rPr>
        <w:t>«</w:t>
      </w:r>
      <w:r>
        <w:rPr>
          <w:b/>
          <w:sz w:val="28"/>
          <w:szCs w:val="28"/>
        </w:rPr>
        <w:t>Р</w:t>
      </w:r>
      <w:r w:rsidRPr="00BD2DF9">
        <w:rPr>
          <w:b/>
          <w:sz w:val="28"/>
          <w:szCs w:val="28"/>
        </w:rPr>
        <w:t xml:space="preserve">асчет теплопотерь </w:t>
      </w:r>
      <w:r w:rsidR="002A5F92">
        <w:rPr>
          <w:b/>
          <w:sz w:val="28"/>
          <w:szCs w:val="28"/>
        </w:rPr>
        <w:t>здания</w:t>
      </w:r>
      <w:r w:rsidRPr="00C40F47">
        <w:rPr>
          <w:b/>
          <w:sz w:val="28"/>
          <w:szCs w:val="28"/>
        </w:rPr>
        <w:t>»</w:t>
      </w:r>
    </w:p>
    <w:p w:rsidR="00BD2DF9" w:rsidRDefault="00BD2DF9" w:rsidP="00BD2DF9">
      <w:pPr>
        <w:spacing w:line="360" w:lineRule="auto"/>
        <w:ind w:firstLine="567"/>
        <w:jc w:val="both"/>
        <w:rPr>
          <w:rFonts w:eastAsia="Times New Roman"/>
          <w:b/>
          <w:sz w:val="28"/>
          <w:szCs w:val="28"/>
          <w:lang w:eastAsia="en-US"/>
        </w:rPr>
      </w:pPr>
      <w:r>
        <w:rPr>
          <w:rFonts w:eastAsia="Times New Roman"/>
          <w:b/>
          <w:sz w:val="28"/>
          <w:szCs w:val="28"/>
          <w:lang w:eastAsia="en-US"/>
        </w:rPr>
        <w:t>Цель: Рассчитать полные потери теплоты</w:t>
      </w:r>
      <w:r w:rsidR="002A5F92">
        <w:rPr>
          <w:rFonts w:eastAsia="Times New Roman"/>
          <w:b/>
          <w:sz w:val="28"/>
          <w:szCs w:val="28"/>
          <w:lang w:eastAsia="en-US"/>
        </w:rPr>
        <w:t xml:space="preserve"> здания</w:t>
      </w:r>
      <w:r>
        <w:rPr>
          <w:rFonts w:eastAsia="Times New Roman"/>
          <w:b/>
          <w:sz w:val="28"/>
          <w:szCs w:val="28"/>
          <w:lang w:eastAsia="en-US"/>
        </w:rPr>
        <w:t>.</w:t>
      </w:r>
    </w:p>
    <w:p w:rsidR="00BD2DF9" w:rsidRDefault="00BD2DF9" w:rsidP="00BD2DF9">
      <w:pPr>
        <w:spacing w:line="360" w:lineRule="auto"/>
        <w:ind w:firstLine="567"/>
        <w:jc w:val="both"/>
        <w:rPr>
          <w:sz w:val="28"/>
          <w:szCs w:val="28"/>
        </w:rPr>
      </w:pPr>
      <w:r w:rsidRPr="00BD2DF9">
        <w:rPr>
          <w:rFonts w:eastAsia="Times New Roman"/>
          <w:sz w:val="28"/>
          <w:szCs w:val="28"/>
          <w:lang w:eastAsia="en-US"/>
        </w:rPr>
        <w:t xml:space="preserve">1. </w:t>
      </w:r>
      <w:r w:rsidR="00493D58">
        <w:rPr>
          <w:sz w:val="28"/>
          <w:szCs w:val="28"/>
        </w:rPr>
        <w:t xml:space="preserve">Определение ориентации </w:t>
      </w:r>
      <w:r w:rsidR="002A5F92">
        <w:rPr>
          <w:sz w:val="28"/>
          <w:szCs w:val="28"/>
        </w:rPr>
        <w:t>ограждающих конструкций здания по сторонам света</w:t>
      </w:r>
      <w:r w:rsidR="00493D58">
        <w:rPr>
          <w:sz w:val="28"/>
          <w:szCs w:val="28"/>
        </w:rPr>
        <w:t>.</w:t>
      </w:r>
    </w:p>
    <w:p w:rsidR="002A5F92" w:rsidRPr="007B0ED7" w:rsidRDefault="002A5F92" w:rsidP="00BD2DF9">
      <w:pPr>
        <w:spacing w:line="360" w:lineRule="auto"/>
        <w:ind w:firstLine="567"/>
        <w:jc w:val="both"/>
        <w:rPr>
          <w:rFonts w:eastAsia="Times New Roman"/>
          <w:b/>
          <w:sz w:val="28"/>
          <w:szCs w:val="28"/>
          <w:lang w:eastAsia="en-US"/>
        </w:rPr>
      </w:pPr>
      <w:r>
        <w:rPr>
          <w:sz w:val="28"/>
          <w:szCs w:val="28"/>
        </w:rPr>
        <w:t>2. Определение требуемых параметров микроклимата в помещениях.</w:t>
      </w:r>
    </w:p>
    <w:p w:rsidR="00BD2DF9" w:rsidRDefault="002A5F92" w:rsidP="00BD2DF9">
      <w:pPr>
        <w:spacing w:line="360" w:lineRule="auto"/>
        <w:ind w:firstLine="567"/>
        <w:jc w:val="both"/>
        <w:rPr>
          <w:rFonts w:eastAsia="Times New Roman"/>
          <w:sz w:val="28"/>
          <w:szCs w:val="28"/>
          <w:lang w:eastAsia="en-US"/>
        </w:rPr>
      </w:pPr>
      <w:r>
        <w:rPr>
          <w:rFonts w:eastAsia="Times New Roman"/>
          <w:sz w:val="28"/>
          <w:szCs w:val="28"/>
          <w:lang w:eastAsia="en-US"/>
        </w:rPr>
        <w:t>3</w:t>
      </w:r>
      <w:r w:rsidR="00BD2DF9" w:rsidRPr="00BD2DF9">
        <w:rPr>
          <w:rFonts w:eastAsia="Times New Roman"/>
          <w:sz w:val="28"/>
          <w:szCs w:val="28"/>
          <w:lang w:eastAsia="en-US"/>
        </w:rPr>
        <w:t xml:space="preserve">. Определение </w:t>
      </w:r>
      <w:r w:rsidR="00493D58">
        <w:rPr>
          <w:sz w:val="28"/>
          <w:szCs w:val="28"/>
        </w:rPr>
        <w:t>трансмисионных теплопотерь, определение надбавок</w:t>
      </w:r>
      <w:r w:rsidR="00BD2DF9">
        <w:rPr>
          <w:rFonts w:eastAsia="Times New Roman"/>
          <w:sz w:val="28"/>
          <w:szCs w:val="28"/>
          <w:lang w:eastAsia="en-US"/>
        </w:rPr>
        <w:t>.</w:t>
      </w:r>
    </w:p>
    <w:p w:rsidR="00BD2DF9" w:rsidRDefault="002A5F92" w:rsidP="00BD2DF9">
      <w:pPr>
        <w:spacing w:line="360" w:lineRule="auto"/>
        <w:ind w:firstLine="567"/>
        <w:jc w:val="both"/>
        <w:rPr>
          <w:rFonts w:eastAsia="Times New Roman"/>
          <w:sz w:val="28"/>
          <w:szCs w:val="28"/>
          <w:lang w:eastAsia="en-US"/>
        </w:rPr>
      </w:pPr>
      <w:r>
        <w:rPr>
          <w:rFonts w:eastAsia="Times New Roman"/>
          <w:sz w:val="28"/>
          <w:szCs w:val="28"/>
          <w:lang w:eastAsia="en-US"/>
        </w:rPr>
        <w:t>4</w:t>
      </w:r>
      <w:r w:rsidR="00BD2DF9">
        <w:rPr>
          <w:rFonts w:eastAsia="Times New Roman"/>
          <w:sz w:val="28"/>
          <w:szCs w:val="28"/>
          <w:lang w:eastAsia="en-US"/>
        </w:rPr>
        <w:t xml:space="preserve">. Определение </w:t>
      </w:r>
      <w:r w:rsidR="00493D58">
        <w:rPr>
          <w:rFonts w:eastAsia="Times New Roman"/>
          <w:sz w:val="28"/>
          <w:szCs w:val="28"/>
          <w:lang w:eastAsia="en-US"/>
        </w:rPr>
        <w:t>инфильтрационных теплопотерь и бытовых теплопоступлений</w:t>
      </w:r>
      <w:r w:rsidR="00BD2DF9">
        <w:rPr>
          <w:rFonts w:eastAsia="Times New Roman"/>
          <w:sz w:val="28"/>
          <w:szCs w:val="28"/>
          <w:lang w:eastAsia="en-US"/>
        </w:rPr>
        <w:t>.</w:t>
      </w:r>
    </w:p>
    <w:p w:rsidR="00BD2DF9" w:rsidRDefault="002A5F92" w:rsidP="00BD2DF9">
      <w:pPr>
        <w:spacing w:line="360" w:lineRule="auto"/>
        <w:ind w:firstLine="567"/>
        <w:jc w:val="both"/>
        <w:rPr>
          <w:rFonts w:eastAsia="Times New Roman"/>
          <w:sz w:val="28"/>
          <w:szCs w:val="28"/>
          <w:lang w:eastAsia="en-US"/>
        </w:rPr>
      </w:pPr>
      <w:r>
        <w:rPr>
          <w:rFonts w:eastAsia="Times New Roman"/>
          <w:sz w:val="28"/>
          <w:szCs w:val="28"/>
          <w:lang w:eastAsia="en-US"/>
        </w:rPr>
        <w:t>5</w:t>
      </w:r>
      <w:r w:rsidR="00BD2DF9">
        <w:rPr>
          <w:rFonts w:eastAsia="Times New Roman"/>
          <w:sz w:val="28"/>
          <w:szCs w:val="28"/>
          <w:lang w:eastAsia="en-US"/>
        </w:rPr>
        <w:t xml:space="preserve">. </w:t>
      </w:r>
      <w:r w:rsidR="00493D58">
        <w:rPr>
          <w:rFonts w:eastAsia="Times New Roman"/>
          <w:sz w:val="28"/>
          <w:szCs w:val="28"/>
          <w:lang w:eastAsia="en-US"/>
        </w:rPr>
        <w:t xml:space="preserve">Определение </w:t>
      </w:r>
      <w:r w:rsidR="00493D58" w:rsidRPr="00493D58">
        <w:rPr>
          <w:rFonts w:eastAsia="Times New Roman"/>
          <w:sz w:val="28"/>
          <w:szCs w:val="28"/>
          <w:lang w:eastAsia="en-US"/>
        </w:rPr>
        <w:t xml:space="preserve">полных </w:t>
      </w:r>
      <w:r w:rsidR="00493D58" w:rsidRPr="00493D58">
        <w:rPr>
          <w:sz w:val="28"/>
          <w:szCs w:val="28"/>
        </w:rPr>
        <w:t>теплопотерь</w:t>
      </w:r>
      <w:r w:rsidR="00BD2DF9" w:rsidRPr="00493D58">
        <w:rPr>
          <w:rFonts w:eastAsia="Times New Roman"/>
          <w:sz w:val="28"/>
          <w:szCs w:val="28"/>
          <w:lang w:eastAsia="en-US"/>
        </w:rPr>
        <w:t>.</w:t>
      </w:r>
    </w:p>
    <w:p w:rsidR="00BD2DF9" w:rsidRDefault="00493D58" w:rsidP="00BD2DF9">
      <w:pPr>
        <w:spacing w:line="360" w:lineRule="auto"/>
        <w:ind w:firstLine="567"/>
        <w:jc w:val="both"/>
        <w:rPr>
          <w:rFonts w:eastAsia="Times New Roman"/>
          <w:sz w:val="28"/>
          <w:szCs w:val="28"/>
          <w:lang w:eastAsia="en-US"/>
        </w:rPr>
      </w:pPr>
      <w:r>
        <w:rPr>
          <w:rFonts w:eastAsia="Times New Roman"/>
          <w:sz w:val="28"/>
          <w:szCs w:val="28"/>
          <w:lang w:eastAsia="en-US"/>
        </w:rPr>
        <w:t>Расчеты по р</w:t>
      </w:r>
      <w:r w:rsidR="00BD2DF9">
        <w:rPr>
          <w:rFonts w:eastAsia="Times New Roman"/>
          <w:sz w:val="28"/>
          <w:szCs w:val="28"/>
          <w:lang w:eastAsia="en-US"/>
        </w:rPr>
        <w:t>асчетно-графическ</w:t>
      </w:r>
      <w:r>
        <w:rPr>
          <w:rFonts w:eastAsia="Times New Roman"/>
          <w:sz w:val="28"/>
          <w:szCs w:val="28"/>
          <w:lang w:eastAsia="en-US"/>
        </w:rPr>
        <w:t>ой</w:t>
      </w:r>
      <w:r w:rsidR="00BD2DF9">
        <w:rPr>
          <w:rFonts w:eastAsia="Times New Roman"/>
          <w:sz w:val="28"/>
          <w:szCs w:val="28"/>
          <w:lang w:eastAsia="en-US"/>
        </w:rPr>
        <w:t xml:space="preserve"> работ</w:t>
      </w:r>
      <w:r>
        <w:rPr>
          <w:rFonts w:eastAsia="Times New Roman"/>
          <w:sz w:val="28"/>
          <w:szCs w:val="28"/>
          <w:lang w:eastAsia="en-US"/>
        </w:rPr>
        <w:t>е</w:t>
      </w:r>
      <w:r w:rsidR="00BD2DF9">
        <w:rPr>
          <w:rFonts w:eastAsia="Times New Roman"/>
          <w:sz w:val="28"/>
          <w:szCs w:val="28"/>
          <w:lang w:eastAsia="en-US"/>
        </w:rPr>
        <w:t xml:space="preserve"> №</w:t>
      </w:r>
      <w:r>
        <w:rPr>
          <w:rFonts w:eastAsia="Times New Roman"/>
          <w:sz w:val="28"/>
          <w:szCs w:val="28"/>
          <w:lang w:eastAsia="en-US"/>
        </w:rPr>
        <w:t>2</w:t>
      </w:r>
      <w:r w:rsidR="00BD2DF9">
        <w:rPr>
          <w:rFonts w:eastAsia="Times New Roman"/>
          <w:sz w:val="28"/>
          <w:szCs w:val="28"/>
          <w:lang w:eastAsia="en-US"/>
        </w:rPr>
        <w:t xml:space="preserve"> должн</w:t>
      </w:r>
      <w:r>
        <w:rPr>
          <w:rFonts w:eastAsia="Times New Roman"/>
          <w:sz w:val="28"/>
          <w:szCs w:val="28"/>
          <w:lang w:eastAsia="en-US"/>
        </w:rPr>
        <w:t>ы</w:t>
      </w:r>
      <w:r w:rsidR="00BD2DF9">
        <w:rPr>
          <w:rFonts w:eastAsia="Times New Roman"/>
          <w:sz w:val="28"/>
          <w:szCs w:val="28"/>
          <w:lang w:eastAsia="en-US"/>
        </w:rPr>
        <w:t xml:space="preserve"> быть оформлен</w:t>
      </w:r>
      <w:r>
        <w:rPr>
          <w:rFonts w:eastAsia="Times New Roman"/>
          <w:sz w:val="28"/>
          <w:szCs w:val="28"/>
          <w:lang w:eastAsia="en-US"/>
        </w:rPr>
        <w:t>ы</w:t>
      </w:r>
      <w:r w:rsidR="00BD2DF9">
        <w:rPr>
          <w:rFonts w:eastAsia="Times New Roman"/>
          <w:sz w:val="28"/>
          <w:szCs w:val="28"/>
          <w:lang w:eastAsia="en-US"/>
        </w:rPr>
        <w:t xml:space="preserve"> </w:t>
      </w:r>
      <w:r>
        <w:rPr>
          <w:rFonts w:eastAsia="Times New Roman"/>
          <w:sz w:val="28"/>
          <w:szCs w:val="28"/>
          <w:lang w:eastAsia="en-US"/>
        </w:rPr>
        <w:t xml:space="preserve">в виде таблицы </w:t>
      </w:r>
      <w:r w:rsidRPr="008F2B8C">
        <w:rPr>
          <w:sz w:val="28"/>
          <w:szCs w:val="28"/>
        </w:rPr>
        <w:t>MS Excel</w:t>
      </w:r>
      <w:r>
        <w:rPr>
          <w:sz w:val="28"/>
          <w:szCs w:val="28"/>
        </w:rPr>
        <w:t>, а также чертежа</w:t>
      </w:r>
      <w:r>
        <w:rPr>
          <w:rFonts w:eastAsia="Times New Roman"/>
          <w:sz w:val="28"/>
          <w:szCs w:val="28"/>
          <w:lang w:eastAsia="en-US"/>
        </w:rPr>
        <w:t xml:space="preserve"> в </w:t>
      </w:r>
      <w:r w:rsidRPr="008F2B8C">
        <w:rPr>
          <w:sz w:val="28"/>
          <w:szCs w:val="28"/>
          <w:lang w:val="en-US"/>
        </w:rPr>
        <w:t>AUTOCAD</w:t>
      </w:r>
      <w:r>
        <w:rPr>
          <w:rFonts w:eastAsia="Times New Roman"/>
          <w:sz w:val="28"/>
          <w:szCs w:val="28"/>
          <w:lang w:eastAsia="en-US"/>
        </w:rPr>
        <w:t>. В таблицах должны четко прослеживаться расчетные формулы</w:t>
      </w:r>
      <w:r w:rsidR="00BD2DF9">
        <w:rPr>
          <w:rFonts w:eastAsia="Times New Roman"/>
          <w:sz w:val="28"/>
          <w:szCs w:val="28"/>
          <w:lang w:eastAsia="en-US"/>
        </w:rPr>
        <w:t>.</w:t>
      </w:r>
    </w:p>
    <w:p w:rsidR="00493D58" w:rsidRDefault="00493D58" w:rsidP="00493D58">
      <w:pPr>
        <w:spacing w:line="360" w:lineRule="auto"/>
        <w:jc w:val="center"/>
        <w:rPr>
          <w:b/>
          <w:sz w:val="28"/>
          <w:szCs w:val="28"/>
        </w:rPr>
      </w:pPr>
      <w:r>
        <w:rPr>
          <w:b/>
          <w:sz w:val="28"/>
          <w:szCs w:val="28"/>
        </w:rPr>
        <w:t>Расчётно-графическая работа</w:t>
      </w:r>
      <w:r w:rsidRPr="00C40F47">
        <w:rPr>
          <w:b/>
          <w:sz w:val="28"/>
          <w:szCs w:val="28"/>
        </w:rPr>
        <w:t xml:space="preserve"> </w:t>
      </w:r>
      <w:r>
        <w:rPr>
          <w:b/>
          <w:sz w:val="28"/>
          <w:szCs w:val="28"/>
        </w:rPr>
        <w:t>№3</w:t>
      </w:r>
    </w:p>
    <w:p w:rsidR="00493D58" w:rsidRDefault="00493D58" w:rsidP="00493D58">
      <w:pPr>
        <w:spacing w:line="360" w:lineRule="auto"/>
        <w:jc w:val="center"/>
        <w:rPr>
          <w:b/>
          <w:sz w:val="28"/>
          <w:szCs w:val="28"/>
        </w:rPr>
      </w:pPr>
      <w:r w:rsidRPr="00C40F47">
        <w:rPr>
          <w:b/>
          <w:sz w:val="28"/>
          <w:szCs w:val="28"/>
        </w:rPr>
        <w:t>«</w:t>
      </w:r>
      <w:r w:rsidRPr="00493D58">
        <w:rPr>
          <w:b/>
          <w:sz w:val="28"/>
          <w:szCs w:val="28"/>
        </w:rPr>
        <w:t>Конструирование систем отопления</w:t>
      </w:r>
      <w:r w:rsidRPr="00C40F47">
        <w:rPr>
          <w:b/>
          <w:sz w:val="28"/>
          <w:szCs w:val="28"/>
        </w:rPr>
        <w:t>»</w:t>
      </w:r>
    </w:p>
    <w:p w:rsidR="00493D58" w:rsidRDefault="00493D58" w:rsidP="00493D58">
      <w:pPr>
        <w:spacing w:line="360" w:lineRule="auto"/>
        <w:ind w:firstLine="567"/>
        <w:jc w:val="both"/>
        <w:rPr>
          <w:rFonts w:eastAsia="Times New Roman"/>
          <w:b/>
          <w:sz w:val="28"/>
          <w:szCs w:val="28"/>
          <w:lang w:eastAsia="en-US"/>
        </w:rPr>
      </w:pPr>
      <w:r>
        <w:rPr>
          <w:rFonts w:eastAsia="Times New Roman"/>
          <w:b/>
          <w:sz w:val="28"/>
          <w:szCs w:val="28"/>
          <w:lang w:eastAsia="en-US"/>
        </w:rPr>
        <w:t>Цель:</w:t>
      </w:r>
      <w:r w:rsidR="001508E1">
        <w:rPr>
          <w:rFonts w:eastAsia="Times New Roman"/>
          <w:b/>
          <w:sz w:val="28"/>
          <w:szCs w:val="28"/>
          <w:lang w:eastAsia="en-US"/>
        </w:rPr>
        <w:t xml:space="preserve"> С</w:t>
      </w:r>
      <w:r w:rsidR="00EA0FDD">
        <w:rPr>
          <w:rFonts w:eastAsia="Times New Roman"/>
          <w:b/>
          <w:sz w:val="28"/>
          <w:szCs w:val="28"/>
          <w:lang w:eastAsia="en-US"/>
        </w:rPr>
        <w:t>конструировать систему отопления</w:t>
      </w:r>
    </w:p>
    <w:p w:rsidR="00493D58" w:rsidRPr="007B0ED7" w:rsidRDefault="00493D58" w:rsidP="00493D58">
      <w:pPr>
        <w:spacing w:line="360" w:lineRule="auto"/>
        <w:ind w:firstLine="567"/>
        <w:jc w:val="both"/>
        <w:rPr>
          <w:rFonts w:eastAsia="Times New Roman"/>
          <w:b/>
          <w:sz w:val="28"/>
          <w:szCs w:val="28"/>
          <w:lang w:eastAsia="en-US"/>
        </w:rPr>
      </w:pPr>
      <w:r w:rsidRPr="00BD2DF9">
        <w:rPr>
          <w:rFonts w:eastAsia="Times New Roman"/>
          <w:sz w:val="28"/>
          <w:szCs w:val="28"/>
          <w:lang w:eastAsia="en-US"/>
        </w:rPr>
        <w:t xml:space="preserve">1. </w:t>
      </w:r>
      <w:r w:rsidR="00EA0FDD">
        <w:rPr>
          <w:rFonts w:eastAsia="Times New Roman"/>
          <w:sz w:val="28"/>
          <w:szCs w:val="28"/>
        </w:rPr>
        <w:t>Выбор параметров теплоносителя системы отопления</w:t>
      </w:r>
      <w:r>
        <w:rPr>
          <w:sz w:val="28"/>
          <w:szCs w:val="28"/>
        </w:rPr>
        <w:t>.</w:t>
      </w:r>
    </w:p>
    <w:p w:rsidR="00493D58" w:rsidRDefault="00493D58" w:rsidP="00493D58">
      <w:pPr>
        <w:spacing w:line="360" w:lineRule="auto"/>
        <w:ind w:firstLine="567"/>
        <w:jc w:val="both"/>
        <w:rPr>
          <w:rFonts w:eastAsia="Times New Roman"/>
          <w:sz w:val="28"/>
          <w:szCs w:val="28"/>
          <w:lang w:eastAsia="en-US"/>
        </w:rPr>
      </w:pPr>
      <w:r w:rsidRPr="00BD2DF9">
        <w:rPr>
          <w:rFonts w:eastAsia="Times New Roman"/>
          <w:sz w:val="28"/>
          <w:szCs w:val="28"/>
          <w:lang w:eastAsia="en-US"/>
        </w:rPr>
        <w:t xml:space="preserve">2. </w:t>
      </w:r>
      <w:r w:rsidR="00EA0FDD">
        <w:rPr>
          <w:rFonts w:eastAsia="Times New Roman"/>
          <w:sz w:val="28"/>
          <w:szCs w:val="28"/>
          <w:lang w:eastAsia="en-US"/>
        </w:rPr>
        <w:t>Выбор вида системы отопления</w:t>
      </w:r>
      <w:r>
        <w:rPr>
          <w:rFonts w:eastAsia="Times New Roman"/>
          <w:sz w:val="28"/>
          <w:szCs w:val="28"/>
          <w:lang w:eastAsia="en-US"/>
        </w:rPr>
        <w:t>.</w:t>
      </w:r>
    </w:p>
    <w:p w:rsidR="00493D58" w:rsidRDefault="00EA0FDD" w:rsidP="00493D58">
      <w:pPr>
        <w:spacing w:line="360" w:lineRule="auto"/>
        <w:ind w:firstLine="567"/>
        <w:jc w:val="both"/>
        <w:rPr>
          <w:rFonts w:eastAsia="Times New Roman"/>
          <w:sz w:val="28"/>
          <w:szCs w:val="28"/>
          <w:lang w:eastAsia="en-US"/>
        </w:rPr>
      </w:pPr>
      <w:r>
        <w:rPr>
          <w:rFonts w:eastAsia="Times New Roman"/>
          <w:sz w:val="28"/>
          <w:szCs w:val="28"/>
          <w:lang w:eastAsia="en-US"/>
        </w:rPr>
        <w:t xml:space="preserve">3. </w:t>
      </w:r>
      <w:r>
        <w:rPr>
          <w:rFonts w:eastAsia="Times New Roman"/>
          <w:sz w:val="28"/>
          <w:szCs w:val="28"/>
        </w:rPr>
        <w:t>Вычерчивание аксонометрической схемы системы отопления</w:t>
      </w:r>
      <w:r w:rsidR="00493D58">
        <w:rPr>
          <w:rFonts w:eastAsia="Times New Roman"/>
          <w:sz w:val="28"/>
          <w:szCs w:val="28"/>
          <w:lang w:eastAsia="en-US"/>
        </w:rPr>
        <w:t>.</w:t>
      </w:r>
    </w:p>
    <w:p w:rsidR="00493D58" w:rsidRDefault="00EA0FDD" w:rsidP="00493D58">
      <w:pPr>
        <w:spacing w:line="360" w:lineRule="auto"/>
        <w:ind w:firstLine="567"/>
        <w:jc w:val="both"/>
        <w:rPr>
          <w:rFonts w:eastAsia="Times New Roman"/>
          <w:sz w:val="28"/>
          <w:szCs w:val="28"/>
          <w:lang w:eastAsia="en-US"/>
        </w:rPr>
      </w:pPr>
      <w:r>
        <w:rPr>
          <w:rFonts w:eastAsia="Times New Roman"/>
          <w:sz w:val="28"/>
          <w:szCs w:val="28"/>
          <w:lang w:eastAsia="en-US"/>
        </w:rPr>
        <w:t>Р</w:t>
      </w:r>
      <w:r w:rsidR="00493D58">
        <w:rPr>
          <w:rFonts w:eastAsia="Times New Roman"/>
          <w:sz w:val="28"/>
          <w:szCs w:val="28"/>
          <w:lang w:eastAsia="en-US"/>
        </w:rPr>
        <w:t>асчетно-графическ</w:t>
      </w:r>
      <w:r>
        <w:rPr>
          <w:rFonts w:eastAsia="Times New Roman"/>
          <w:sz w:val="28"/>
          <w:szCs w:val="28"/>
          <w:lang w:eastAsia="en-US"/>
        </w:rPr>
        <w:t>ая</w:t>
      </w:r>
      <w:r w:rsidR="00493D58">
        <w:rPr>
          <w:rFonts w:eastAsia="Times New Roman"/>
          <w:sz w:val="28"/>
          <w:szCs w:val="28"/>
          <w:lang w:eastAsia="en-US"/>
        </w:rPr>
        <w:t xml:space="preserve"> работ</w:t>
      </w:r>
      <w:r>
        <w:rPr>
          <w:rFonts w:eastAsia="Times New Roman"/>
          <w:sz w:val="28"/>
          <w:szCs w:val="28"/>
          <w:lang w:eastAsia="en-US"/>
        </w:rPr>
        <w:t>а</w:t>
      </w:r>
      <w:r w:rsidR="00493D58">
        <w:rPr>
          <w:rFonts w:eastAsia="Times New Roman"/>
          <w:sz w:val="28"/>
          <w:szCs w:val="28"/>
          <w:lang w:eastAsia="en-US"/>
        </w:rPr>
        <w:t xml:space="preserve"> №</w:t>
      </w:r>
      <w:r>
        <w:rPr>
          <w:rFonts w:eastAsia="Times New Roman"/>
          <w:sz w:val="28"/>
          <w:szCs w:val="28"/>
          <w:lang w:eastAsia="en-US"/>
        </w:rPr>
        <w:t>3</w:t>
      </w:r>
      <w:r w:rsidR="00493D58">
        <w:rPr>
          <w:rFonts w:eastAsia="Times New Roman"/>
          <w:sz w:val="28"/>
          <w:szCs w:val="28"/>
          <w:lang w:eastAsia="en-US"/>
        </w:rPr>
        <w:t xml:space="preserve"> должн</w:t>
      </w:r>
      <w:r>
        <w:rPr>
          <w:rFonts w:eastAsia="Times New Roman"/>
          <w:sz w:val="28"/>
          <w:szCs w:val="28"/>
          <w:lang w:eastAsia="en-US"/>
        </w:rPr>
        <w:t>а</w:t>
      </w:r>
      <w:r w:rsidR="00493D58">
        <w:rPr>
          <w:rFonts w:eastAsia="Times New Roman"/>
          <w:sz w:val="28"/>
          <w:szCs w:val="28"/>
          <w:lang w:eastAsia="en-US"/>
        </w:rPr>
        <w:t xml:space="preserve"> быть </w:t>
      </w:r>
      <w:r>
        <w:rPr>
          <w:rFonts w:eastAsia="Times New Roman"/>
          <w:sz w:val="28"/>
          <w:szCs w:val="28"/>
          <w:lang w:eastAsia="en-US"/>
        </w:rPr>
        <w:t>представлена</w:t>
      </w:r>
      <w:r w:rsidR="00493D58">
        <w:rPr>
          <w:rFonts w:eastAsia="Times New Roman"/>
          <w:sz w:val="28"/>
          <w:szCs w:val="28"/>
          <w:lang w:eastAsia="en-US"/>
        </w:rPr>
        <w:t xml:space="preserve"> в виде </w:t>
      </w:r>
      <w:r w:rsidR="00493D58" w:rsidRPr="00F10E0A">
        <w:rPr>
          <w:rFonts w:eastAsia="Times New Roman"/>
          <w:sz w:val="28"/>
          <w:szCs w:val="28"/>
          <w:lang w:eastAsia="en-US"/>
        </w:rPr>
        <w:t>чертежа</w:t>
      </w:r>
      <w:r w:rsidR="00493D58">
        <w:rPr>
          <w:rFonts w:eastAsia="Times New Roman"/>
          <w:sz w:val="28"/>
          <w:szCs w:val="28"/>
          <w:lang w:eastAsia="en-US"/>
        </w:rPr>
        <w:t xml:space="preserve"> </w:t>
      </w:r>
      <w:r w:rsidR="00F10E0A">
        <w:rPr>
          <w:rFonts w:eastAsia="Times New Roman"/>
          <w:sz w:val="28"/>
          <w:szCs w:val="28"/>
          <w:lang w:eastAsia="en-US"/>
        </w:rPr>
        <w:t xml:space="preserve">выполненного в  программном комплексе </w:t>
      </w:r>
      <w:r w:rsidR="00493D58" w:rsidRPr="008F2B8C">
        <w:rPr>
          <w:sz w:val="28"/>
          <w:szCs w:val="28"/>
          <w:lang w:val="en-US"/>
        </w:rPr>
        <w:t>AUTOCAD</w:t>
      </w:r>
      <w:r>
        <w:rPr>
          <w:rFonts w:eastAsia="Times New Roman"/>
          <w:sz w:val="28"/>
          <w:szCs w:val="28"/>
          <w:lang w:eastAsia="en-US"/>
        </w:rPr>
        <w:t>.</w:t>
      </w:r>
      <w:r w:rsidR="00F10E0A">
        <w:rPr>
          <w:rFonts w:eastAsia="Times New Roman"/>
          <w:sz w:val="28"/>
          <w:szCs w:val="28"/>
          <w:lang w:eastAsia="en-US"/>
        </w:rPr>
        <w:t xml:space="preserve"> Оформление чертежа должно соответствовать требованиям ЕСКД.</w:t>
      </w:r>
    </w:p>
    <w:p w:rsidR="00EA0FDD" w:rsidRDefault="00EA0FDD" w:rsidP="00EA0FDD">
      <w:pPr>
        <w:spacing w:line="360" w:lineRule="auto"/>
        <w:jc w:val="center"/>
        <w:rPr>
          <w:b/>
          <w:sz w:val="28"/>
          <w:szCs w:val="28"/>
        </w:rPr>
      </w:pPr>
      <w:r>
        <w:rPr>
          <w:b/>
          <w:sz w:val="28"/>
          <w:szCs w:val="28"/>
        </w:rPr>
        <w:t>Расчётно-графическая работа</w:t>
      </w:r>
      <w:r w:rsidRPr="00C40F47">
        <w:rPr>
          <w:b/>
          <w:sz w:val="28"/>
          <w:szCs w:val="28"/>
        </w:rPr>
        <w:t xml:space="preserve"> </w:t>
      </w:r>
      <w:r>
        <w:rPr>
          <w:b/>
          <w:sz w:val="28"/>
          <w:szCs w:val="28"/>
        </w:rPr>
        <w:t>№4</w:t>
      </w:r>
    </w:p>
    <w:p w:rsidR="00EA0FDD" w:rsidRDefault="00EA0FDD" w:rsidP="00EA0FDD">
      <w:pPr>
        <w:spacing w:line="360" w:lineRule="auto"/>
        <w:jc w:val="center"/>
        <w:rPr>
          <w:b/>
          <w:sz w:val="28"/>
          <w:szCs w:val="28"/>
        </w:rPr>
      </w:pPr>
      <w:r w:rsidRPr="00C40F47">
        <w:rPr>
          <w:b/>
          <w:sz w:val="28"/>
          <w:szCs w:val="28"/>
        </w:rPr>
        <w:t>«</w:t>
      </w:r>
      <w:r w:rsidRPr="001F31EE">
        <w:rPr>
          <w:b/>
          <w:sz w:val="28"/>
          <w:szCs w:val="28"/>
        </w:rPr>
        <w:t xml:space="preserve">Гидравлический расчет </w:t>
      </w:r>
      <w:r>
        <w:rPr>
          <w:b/>
          <w:sz w:val="28"/>
          <w:szCs w:val="28"/>
        </w:rPr>
        <w:t>системы отопления</w:t>
      </w:r>
      <w:r w:rsidRPr="00C40F47">
        <w:rPr>
          <w:b/>
          <w:sz w:val="28"/>
          <w:szCs w:val="28"/>
        </w:rPr>
        <w:t>»</w:t>
      </w:r>
    </w:p>
    <w:p w:rsidR="00EA0FDD" w:rsidRDefault="00EA0FDD" w:rsidP="00EA0FDD">
      <w:pPr>
        <w:spacing w:line="360" w:lineRule="auto"/>
        <w:ind w:firstLine="567"/>
        <w:jc w:val="both"/>
        <w:rPr>
          <w:rFonts w:eastAsia="Times New Roman"/>
          <w:b/>
          <w:sz w:val="28"/>
          <w:szCs w:val="28"/>
          <w:lang w:eastAsia="en-US"/>
        </w:rPr>
      </w:pPr>
      <w:r>
        <w:rPr>
          <w:rFonts w:eastAsia="Times New Roman"/>
          <w:b/>
          <w:sz w:val="28"/>
          <w:szCs w:val="28"/>
          <w:lang w:eastAsia="en-US"/>
        </w:rPr>
        <w:t>Цель: Определение диаметров трубопроводов, расхода теплоносителя и полной потери давления.</w:t>
      </w:r>
    </w:p>
    <w:p w:rsidR="00EA0FDD" w:rsidRPr="007B0ED7" w:rsidRDefault="00EA0FDD" w:rsidP="00EA0FDD">
      <w:pPr>
        <w:spacing w:line="360" w:lineRule="auto"/>
        <w:ind w:firstLine="567"/>
        <w:jc w:val="both"/>
        <w:rPr>
          <w:rFonts w:eastAsia="Times New Roman"/>
          <w:b/>
          <w:sz w:val="28"/>
          <w:szCs w:val="28"/>
          <w:lang w:eastAsia="en-US"/>
        </w:rPr>
      </w:pPr>
      <w:r w:rsidRPr="00BD2DF9">
        <w:rPr>
          <w:rFonts w:eastAsia="Times New Roman"/>
          <w:sz w:val="28"/>
          <w:szCs w:val="28"/>
          <w:lang w:eastAsia="en-US"/>
        </w:rPr>
        <w:t xml:space="preserve">1. </w:t>
      </w:r>
      <w:r w:rsidR="007D3F6A">
        <w:rPr>
          <w:rFonts w:eastAsia="Times New Roman"/>
          <w:sz w:val="28"/>
          <w:szCs w:val="28"/>
        </w:rPr>
        <w:t>Определение гидравлических участков и их нагрузок</w:t>
      </w:r>
      <w:r>
        <w:rPr>
          <w:sz w:val="28"/>
          <w:szCs w:val="28"/>
        </w:rPr>
        <w:t>.</w:t>
      </w:r>
    </w:p>
    <w:p w:rsidR="00EA0FDD" w:rsidRDefault="00EA0FDD" w:rsidP="00EA0FDD">
      <w:pPr>
        <w:spacing w:line="360" w:lineRule="auto"/>
        <w:ind w:firstLine="567"/>
        <w:jc w:val="both"/>
        <w:rPr>
          <w:rFonts w:eastAsia="Times New Roman"/>
          <w:sz w:val="28"/>
          <w:szCs w:val="28"/>
          <w:lang w:eastAsia="en-US"/>
        </w:rPr>
      </w:pPr>
      <w:r w:rsidRPr="00BD2DF9">
        <w:rPr>
          <w:rFonts w:eastAsia="Times New Roman"/>
          <w:sz w:val="28"/>
          <w:szCs w:val="28"/>
          <w:lang w:eastAsia="en-US"/>
        </w:rPr>
        <w:t xml:space="preserve">2. </w:t>
      </w:r>
      <w:r w:rsidR="007D3F6A">
        <w:rPr>
          <w:rFonts w:eastAsia="Times New Roman"/>
          <w:sz w:val="28"/>
          <w:szCs w:val="28"/>
          <w:lang w:eastAsia="en-US"/>
        </w:rPr>
        <w:t>Определение расходов теплоносителей</w:t>
      </w:r>
      <w:r>
        <w:rPr>
          <w:rFonts w:eastAsia="Times New Roman"/>
          <w:sz w:val="28"/>
          <w:szCs w:val="28"/>
          <w:lang w:eastAsia="en-US"/>
        </w:rPr>
        <w:t>.</w:t>
      </w:r>
    </w:p>
    <w:p w:rsidR="007D3F6A" w:rsidRDefault="007D3F6A" w:rsidP="00EA0FDD">
      <w:pPr>
        <w:spacing w:line="360" w:lineRule="auto"/>
        <w:ind w:firstLine="567"/>
        <w:jc w:val="both"/>
        <w:rPr>
          <w:rFonts w:eastAsia="Times New Roman"/>
          <w:sz w:val="28"/>
          <w:szCs w:val="28"/>
          <w:lang w:eastAsia="en-US"/>
        </w:rPr>
      </w:pPr>
      <w:r>
        <w:rPr>
          <w:rFonts w:eastAsia="Times New Roman"/>
          <w:sz w:val="28"/>
          <w:szCs w:val="28"/>
          <w:lang w:eastAsia="en-US"/>
        </w:rPr>
        <w:t xml:space="preserve">3. </w:t>
      </w:r>
      <w:r w:rsidRPr="007D3F6A">
        <w:rPr>
          <w:rFonts w:eastAsia="Times New Roman"/>
          <w:sz w:val="28"/>
          <w:szCs w:val="28"/>
          <w:lang w:eastAsia="en-US"/>
        </w:rPr>
        <w:t>Определение диаметров трубопроводов</w:t>
      </w:r>
    </w:p>
    <w:p w:rsidR="007D3F6A" w:rsidRDefault="007D3F6A" w:rsidP="00EA0FDD">
      <w:pPr>
        <w:spacing w:line="360" w:lineRule="auto"/>
        <w:ind w:firstLine="567"/>
        <w:jc w:val="both"/>
        <w:rPr>
          <w:rFonts w:eastAsia="Times New Roman"/>
          <w:sz w:val="28"/>
          <w:szCs w:val="28"/>
        </w:rPr>
      </w:pPr>
      <w:r>
        <w:rPr>
          <w:rFonts w:eastAsia="Times New Roman"/>
          <w:sz w:val="28"/>
          <w:szCs w:val="28"/>
          <w:lang w:eastAsia="en-US"/>
        </w:rPr>
        <w:t>4</w:t>
      </w:r>
      <w:r w:rsidR="00EA0FDD">
        <w:rPr>
          <w:rFonts w:eastAsia="Times New Roman"/>
          <w:sz w:val="28"/>
          <w:szCs w:val="28"/>
          <w:lang w:eastAsia="en-US"/>
        </w:rPr>
        <w:t xml:space="preserve">. </w:t>
      </w:r>
      <w:r>
        <w:rPr>
          <w:rFonts w:eastAsia="Times New Roman"/>
          <w:sz w:val="28"/>
          <w:szCs w:val="28"/>
        </w:rPr>
        <w:t>Определение местных сопротивлений.</w:t>
      </w:r>
    </w:p>
    <w:p w:rsidR="007D3F6A" w:rsidRDefault="007D3F6A" w:rsidP="007D3F6A">
      <w:pPr>
        <w:spacing w:line="360" w:lineRule="auto"/>
        <w:ind w:firstLine="567"/>
        <w:jc w:val="both"/>
        <w:rPr>
          <w:rFonts w:eastAsia="Times New Roman"/>
          <w:sz w:val="28"/>
          <w:szCs w:val="28"/>
        </w:rPr>
      </w:pPr>
      <w:r>
        <w:rPr>
          <w:rFonts w:eastAsia="Times New Roman"/>
          <w:sz w:val="28"/>
          <w:szCs w:val="28"/>
          <w:lang w:eastAsia="en-US"/>
        </w:rPr>
        <w:t xml:space="preserve">5. </w:t>
      </w:r>
      <w:r>
        <w:rPr>
          <w:rFonts w:eastAsia="Times New Roman"/>
          <w:sz w:val="28"/>
          <w:szCs w:val="28"/>
        </w:rPr>
        <w:t>Определение потерь давления.</w:t>
      </w:r>
    </w:p>
    <w:p w:rsidR="007D3F6A" w:rsidRDefault="007D3F6A" w:rsidP="007D3F6A">
      <w:pPr>
        <w:spacing w:line="360" w:lineRule="auto"/>
        <w:ind w:firstLine="567"/>
        <w:jc w:val="both"/>
        <w:rPr>
          <w:rFonts w:eastAsia="Times New Roman"/>
          <w:sz w:val="28"/>
          <w:szCs w:val="28"/>
          <w:lang w:eastAsia="en-US"/>
        </w:rPr>
      </w:pPr>
      <w:r>
        <w:rPr>
          <w:rFonts w:eastAsia="Times New Roman"/>
          <w:sz w:val="28"/>
          <w:szCs w:val="28"/>
          <w:lang w:eastAsia="en-US"/>
        </w:rPr>
        <w:t>Расчеты по расчетно-графической работе №</w:t>
      </w:r>
      <w:r w:rsidR="001508E1">
        <w:rPr>
          <w:rFonts w:eastAsia="Times New Roman"/>
          <w:sz w:val="28"/>
          <w:szCs w:val="28"/>
          <w:lang w:eastAsia="en-US"/>
        </w:rPr>
        <w:t>4</w:t>
      </w:r>
      <w:r>
        <w:rPr>
          <w:rFonts w:eastAsia="Times New Roman"/>
          <w:sz w:val="28"/>
          <w:szCs w:val="28"/>
          <w:lang w:eastAsia="en-US"/>
        </w:rPr>
        <w:t xml:space="preserve"> должны быть оформлены в виде таблицы </w:t>
      </w:r>
      <w:r w:rsidRPr="008F2B8C">
        <w:rPr>
          <w:sz w:val="28"/>
          <w:szCs w:val="28"/>
        </w:rPr>
        <w:t>MS Excel</w:t>
      </w:r>
      <w:r>
        <w:rPr>
          <w:sz w:val="28"/>
          <w:szCs w:val="28"/>
        </w:rPr>
        <w:t>, а также чертежа</w:t>
      </w:r>
      <w:r>
        <w:rPr>
          <w:rFonts w:eastAsia="Times New Roman"/>
          <w:sz w:val="28"/>
          <w:szCs w:val="28"/>
          <w:lang w:eastAsia="en-US"/>
        </w:rPr>
        <w:t xml:space="preserve"> в </w:t>
      </w:r>
      <w:r w:rsidRPr="008F2B8C">
        <w:rPr>
          <w:sz w:val="28"/>
          <w:szCs w:val="28"/>
          <w:lang w:val="en-US"/>
        </w:rPr>
        <w:t>AUTOCAD</w:t>
      </w:r>
      <w:r>
        <w:rPr>
          <w:rFonts w:eastAsia="Times New Roman"/>
          <w:sz w:val="28"/>
          <w:szCs w:val="28"/>
          <w:lang w:eastAsia="en-US"/>
        </w:rPr>
        <w:t>. В таблицах должны четко прослеживаться расчетные формулы.</w:t>
      </w:r>
    </w:p>
    <w:p w:rsidR="007D3F6A" w:rsidRDefault="007D3F6A" w:rsidP="007D3F6A">
      <w:pPr>
        <w:ind w:left="567"/>
        <w:jc w:val="center"/>
        <w:rPr>
          <w:b/>
          <w:sz w:val="28"/>
          <w:szCs w:val="28"/>
        </w:rPr>
      </w:pPr>
      <w:r w:rsidRPr="00C40F47">
        <w:rPr>
          <w:b/>
          <w:sz w:val="28"/>
          <w:szCs w:val="28"/>
        </w:rPr>
        <w:t>Критерии оценки самостоятельной работы - выполнение расчётно-графической работы:</w:t>
      </w:r>
    </w:p>
    <w:p w:rsidR="007D3F6A" w:rsidRDefault="007D3F6A" w:rsidP="007D3F6A">
      <w:pPr>
        <w:ind w:left="567"/>
        <w:jc w:val="center"/>
        <w:rPr>
          <w:sz w:val="28"/>
          <w:szCs w:val="28"/>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588"/>
        <w:gridCol w:w="1842"/>
        <w:gridCol w:w="2410"/>
        <w:gridCol w:w="2410"/>
      </w:tblGrid>
      <w:tr w:rsidR="007D3F6A" w:rsidRPr="00C40F47" w:rsidTr="00C200B7">
        <w:trPr>
          <w:cantSplit/>
          <w:trHeight w:val="1134"/>
        </w:trPr>
        <w:tc>
          <w:tcPr>
            <w:tcW w:w="1101" w:type="dxa"/>
            <w:textDirection w:val="btLr"/>
          </w:tcPr>
          <w:p w:rsidR="007D3F6A" w:rsidRPr="00D9202E" w:rsidRDefault="007D3F6A" w:rsidP="00C200B7">
            <w:pPr>
              <w:ind w:left="-142" w:right="-108"/>
              <w:jc w:val="center"/>
              <w:rPr>
                <w:rFonts w:eastAsia="MS Mincho"/>
                <w:b/>
                <w:lang w:eastAsia="ja-JP"/>
              </w:rPr>
            </w:pPr>
            <w:r w:rsidRPr="00D9202E">
              <w:rPr>
                <w:rFonts w:eastAsia="MS Mincho"/>
                <w:b/>
                <w:lang w:eastAsia="ja-JP"/>
              </w:rPr>
              <w:t>Оценка</w:t>
            </w:r>
          </w:p>
        </w:tc>
        <w:tc>
          <w:tcPr>
            <w:tcW w:w="1588" w:type="dxa"/>
          </w:tcPr>
          <w:p w:rsidR="007D3F6A" w:rsidRPr="00D9202E" w:rsidRDefault="007D3F6A" w:rsidP="00C200B7">
            <w:pPr>
              <w:jc w:val="center"/>
              <w:rPr>
                <w:rFonts w:eastAsia="MS Mincho"/>
                <w:b/>
                <w:lang w:eastAsia="ja-JP"/>
              </w:rPr>
            </w:pPr>
            <w:r w:rsidRPr="00D9202E">
              <w:rPr>
                <w:rFonts w:eastAsia="MS Mincho"/>
                <w:b/>
                <w:lang w:eastAsia="ja-JP"/>
              </w:rPr>
              <w:t>50-60</w:t>
            </w:r>
            <w:r w:rsidRPr="00D9202E">
              <w:rPr>
                <w:rFonts w:eastAsia="MS Mincho"/>
                <w:b/>
                <w:lang w:val="en-US" w:eastAsia="ja-JP"/>
              </w:rPr>
              <w:t xml:space="preserve"> </w:t>
            </w:r>
            <w:r w:rsidRPr="00D9202E">
              <w:rPr>
                <w:rFonts w:eastAsia="MS Mincho"/>
                <w:b/>
                <w:lang w:eastAsia="ja-JP"/>
              </w:rPr>
              <w:t>баллов (неудовлетворительно)</w:t>
            </w:r>
          </w:p>
        </w:tc>
        <w:tc>
          <w:tcPr>
            <w:tcW w:w="1842" w:type="dxa"/>
          </w:tcPr>
          <w:p w:rsidR="007D3F6A" w:rsidRPr="00D9202E" w:rsidRDefault="007D3F6A" w:rsidP="00C200B7">
            <w:pPr>
              <w:jc w:val="center"/>
              <w:rPr>
                <w:rFonts w:eastAsia="MS Mincho"/>
                <w:b/>
                <w:lang w:eastAsia="ja-JP"/>
              </w:rPr>
            </w:pPr>
            <w:r w:rsidRPr="00D9202E">
              <w:rPr>
                <w:rFonts w:eastAsia="MS Mincho"/>
                <w:b/>
                <w:lang w:eastAsia="ja-JP"/>
              </w:rPr>
              <w:t>61-75 баллов</w:t>
            </w:r>
          </w:p>
          <w:p w:rsidR="007D3F6A" w:rsidRPr="00D9202E" w:rsidRDefault="007D3F6A" w:rsidP="00C200B7">
            <w:pPr>
              <w:jc w:val="center"/>
              <w:rPr>
                <w:rFonts w:eastAsia="MS Mincho"/>
                <w:b/>
                <w:lang w:eastAsia="ja-JP"/>
              </w:rPr>
            </w:pPr>
            <w:r w:rsidRPr="00D9202E">
              <w:rPr>
                <w:rFonts w:eastAsia="MS Mincho"/>
                <w:b/>
                <w:lang w:eastAsia="ja-JP"/>
              </w:rPr>
              <w:t>(удовлетворительно)</w:t>
            </w:r>
          </w:p>
        </w:tc>
        <w:tc>
          <w:tcPr>
            <w:tcW w:w="2410" w:type="dxa"/>
          </w:tcPr>
          <w:p w:rsidR="007D3F6A" w:rsidRPr="00D9202E" w:rsidRDefault="007D3F6A" w:rsidP="00C200B7">
            <w:pPr>
              <w:jc w:val="center"/>
              <w:rPr>
                <w:rFonts w:eastAsia="MS Mincho"/>
                <w:b/>
                <w:lang w:eastAsia="ja-JP"/>
              </w:rPr>
            </w:pPr>
            <w:r w:rsidRPr="00D9202E">
              <w:rPr>
                <w:rFonts w:eastAsia="MS Mincho"/>
                <w:b/>
                <w:lang w:eastAsia="ja-JP"/>
              </w:rPr>
              <w:t>76-85 баллов</w:t>
            </w:r>
          </w:p>
          <w:p w:rsidR="007D3F6A" w:rsidRPr="00D9202E" w:rsidRDefault="007D3F6A" w:rsidP="00C200B7">
            <w:pPr>
              <w:jc w:val="center"/>
              <w:rPr>
                <w:rFonts w:eastAsia="MS Mincho"/>
                <w:b/>
                <w:lang w:eastAsia="ja-JP"/>
              </w:rPr>
            </w:pPr>
            <w:r w:rsidRPr="00D9202E">
              <w:rPr>
                <w:rFonts w:eastAsia="MS Mincho"/>
                <w:b/>
                <w:lang w:eastAsia="ja-JP"/>
              </w:rPr>
              <w:t>(хорошо)</w:t>
            </w:r>
          </w:p>
        </w:tc>
        <w:tc>
          <w:tcPr>
            <w:tcW w:w="2410" w:type="dxa"/>
          </w:tcPr>
          <w:p w:rsidR="007D3F6A" w:rsidRPr="00D9202E" w:rsidRDefault="007D3F6A" w:rsidP="00C200B7">
            <w:pPr>
              <w:jc w:val="center"/>
              <w:rPr>
                <w:rFonts w:eastAsia="MS Mincho"/>
                <w:b/>
                <w:lang w:eastAsia="ja-JP"/>
              </w:rPr>
            </w:pPr>
            <w:r w:rsidRPr="00D9202E">
              <w:rPr>
                <w:rFonts w:eastAsia="MS Mincho"/>
                <w:b/>
                <w:lang w:eastAsia="ja-JP"/>
              </w:rPr>
              <w:t>86-100 баллов</w:t>
            </w:r>
          </w:p>
          <w:p w:rsidR="007D3F6A" w:rsidRPr="00D9202E" w:rsidRDefault="007D3F6A" w:rsidP="00C200B7">
            <w:pPr>
              <w:jc w:val="center"/>
              <w:rPr>
                <w:rFonts w:eastAsia="MS Mincho"/>
                <w:b/>
                <w:lang w:eastAsia="ja-JP"/>
              </w:rPr>
            </w:pPr>
            <w:r w:rsidRPr="00D9202E">
              <w:rPr>
                <w:rFonts w:eastAsia="MS Mincho"/>
                <w:b/>
                <w:lang w:eastAsia="ja-JP"/>
              </w:rPr>
              <w:t>(отлично)</w:t>
            </w:r>
          </w:p>
        </w:tc>
      </w:tr>
      <w:tr w:rsidR="007D3F6A" w:rsidRPr="00C40F47" w:rsidTr="00C200B7">
        <w:tc>
          <w:tcPr>
            <w:tcW w:w="1101" w:type="dxa"/>
          </w:tcPr>
          <w:p w:rsidR="007D3F6A" w:rsidRPr="00D9202E" w:rsidRDefault="007D3F6A" w:rsidP="00C200B7">
            <w:pPr>
              <w:ind w:left="-142" w:right="-108"/>
              <w:rPr>
                <w:rFonts w:eastAsia="MS Mincho"/>
                <w:b/>
                <w:lang w:eastAsia="ja-JP"/>
              </w:rPr>
            </w:pPr>
            <w:r w:rsidRPr="00D9202E">
              <w:rPr>
                <w:rFonts w:eastAsia="MS Mincho"/>
                <w:b/>
                <w:lang w:eastAsia="ja-JP"/>
              </w:rPr>
              <w:t>Критерии</w:t>
            </w:r>
          </w:p>
        </w:tc>
        <w:tc>
          <w:tcPr>
            <w:tcW w:w="8250" w:type="dxa"/>
            <w:gridSpan w:val="4"/>
          </w:tcPr>
          <w:p w:rsidR="007D3F6A" w:rsidRPr="00D9202E" w:rsidRDefault="007D3F6A" w:rsidP="00C200B7">
            <w:pPr>
              <w:jc w:val="center"/>
              <w:rPr>
                <w:rFonts w:eastAsia="MS Mincho"/>
                <w:b/>
                <w:lang w:eastAsia="ja-JP"/>
              </w:rPr>
            </w:pPr>
            <w:r w:rsidRPr="00D9202E">
              <w:rPr>
                <w:rFonts w:eastAsia="MS Mincho"/>
                <w:b/>
                <w:lang w:eastAsia="ja-JP"/>
              </w:rPr>
              <w:t>Содержание критериев</w:t>
            </w:r>
          </w:p>
          <w:p w:rsidR="007D3F6A" w:rsidRPr="00D9202E" w:rsidRDefault="007D3F6A" w:rsidP="00C200B7">
            <w:pPr>
              <w:jc w:val="center"/>
              <w:rPr>
                <w:rFonts w:eastAsia="MS Mincho"/>
                <w:b/>
                <w:lang w:eastAsia="ja-JP"/>
              </w:rPr>
            </w:pPr>
          </w:p>
        </w:tc>
      </w:tr>
      <w:tr w:rsidR="007D3F6A" w:rsidRPr="00C40F47" w:rsidTr="00C200B7">
        <w:trPr>
          <w:cantSplit/>
          <w:trHeight w:val="1134"/>
        </w:trPr>
        <w:tc>
          <w:tcPr>
            <w:tcW w:w="1101" w:type="dxa"/>
            <w:textDirection w:val="btLr"/>
          </w:tcPr>
          <w:p w:rsidR="007D3F6A" w:rsidRPr="00D9202E" w:rsidRDefault="007D3F6A" w:rsidP="00C200B7">
            <w:pPr>
              <w:ind w:left="-142" w:right="-108"/>
              <w:jc w:val="center"/>
              <w:rPr>
                <w:rFonts w:eastAsia="MS Mincho"/>
                <w:b/>
                <w:lang w:eastAsia="ja-JP"/>
              </w:rPr>
            </w:pPr>
            <w:r w:rsidRPr="00D9202E">
              <w:rPr>
                <w:rFonts w:eastAsia="MS Mincho"/>
                <w:b/>
                <w:lang w:eastAsia="ja-JP"/>
              </w:rPr>
              <w:t>Выполнение расчётно-графической работы</w:t>
            </w:r>
          </w:p>
        </w:tc>
        <w:tc>
          <w:tcPr>
            <w:tcW w:w="1588" w:type="dxa"/>
          </w:tcPr>
          <w:p w:rsidR="007D3F6A" w:rsidRPr="00D9202E" w:rsidRDefault="007D3F6A" w:rsidP="00C200B7">
            <w:pPr>
              <w:rPr>
                <w:rFonts w:eastAsia="MS Mincho"/>
                <w:lang w:eastAsia="ja-JP"/>
              </w:rPr>
            </w:pPr>
            <w:r w:rsidRPr="00D9202E">
              <w:rPr>
                <w:rFonts w:eastAsia="MS Mincho"/>
                <w:lang w:eastAsia="ja-JP"/>
              </w:rPr>
              <w:t xml:space="preserve">Работа не выполнена </w:t>
            </w:r>
          </w:p>
        </w:tc>
        <w:tc>
          <w:tcPr>
            <w:tcW w:w="1842" w:type="dxa"/>
          </w:tcPr>
          <w:p w:rsidR="007D3F6A" w:rsidRDefault="007D3F6A" w:rsidP="002A5F92">
            <w:pPr>
              <w:rPr>
                <w:rFonts w:eastAsia="MS Mincho"/>
                <w:lang w:eastAsia="ja-JP"/>
              </w:rPr>
            </w:pPr>
            <w:r w:rsidRPr="00D9202E">
              <w:rPr>
                <w:rFonts w:eastAsia="MS Mincho"/>
                <w:lang w:eastAsia="ja-JP"/>
              </w:rPr>
              <w:t>Работа выполнена не полностью. Выводы не сделаны</w:t>
            </w:r>
            <w:r w:rsidR="002A5F92">
              <w:rPr>
                <w:rFonts w:eastAsia="MS Mincho"/>
                <w:lang w:eastAsia="ja-JP"/>
              </w:rPr>
              <w:t xml:space="preserve">. </w:t>
            </w:r>
          </w:p>
          <w:p w:rsidR="002A5F92" w:rsidRPr="00D9202E" w:rsidRDefault="002A5F92" w:rsidP="002A5F92">
            <w:pPr>
              <w:rPr>
                <w:rFonts w:eastAsia="MS Mincho"/>
                <w:lang w:eastAsia="ja-JP"/>
              </w:rPr>
            </w:pPr>
            <w:r>
              <w:rPr>
                <w:rFonts w:eastAsia="MS Mincho"/>
                <w:lang w:eastAsia="ja-JP"/>
              </w:rPr>
              <w:t>Грубые ошибки в вычислениях</w:t>
            </w:r>
          </w:p>
        </w:tc>
        <w:tc>
          <w:tcPr>
            <w:tcW w:w="2410" w:type="dxa"/>
          </w:tcPr>
          <w:p w:rsidR="007D3F6A" w:rsidRDefault="007D3F6A" w:rsidP="00C200B7">
            <w:pPr>
              <w:rPr>
                <w:rFonts w:eastAsia="MS Mincho"/>
                <w:lang w:eastAsia="ja-JP"/>
              </w:rPr>
            </w:pPr>
            <w:r w:rsidRPr="00D9202E">
              <w:rPr>
                <w:rFonts w:eastAsia="MS Mincho"/>
                <w:lang w:eastAsia="ja-JP"/>
              </w:rPr>
              <w:t>Работа выполнена</w:t>
            </w:r>
            <w:r>
              <w:rPr>
                <w:rFonts w:eastAsia="MS Mincho"/>
                <w:lang w:eastAsia="ja-JP"/>
              </w:rPr>
              <w:t>.</w:t>
            </w:r>
            <w:r w:rsidRPr="00D9202E">
              <w:rPr>
                <w:rFonts w:eastAsia="MS Mincho"/>
                <w:lang w:eastAsia="ja-JP"/>
              </w:rPr>
              <w:t xml:space="preserve"> Не все выводы сделаны и/или обоснованы</w:t>
            </w:r>
          </w:p>
          <w:p w:rsidR="002A5F92" w:rsidRPr="00D9202E" w:rsidRDefault="002A5F92" w:rsidP="00C200B7">
            <w:pPr>
              <w:rPr>
                <w:rFonts w:eastAsia="MS Mincho"/>
                <w:lang w:eastAsia="ja-JP"/>
              </w:rPr>
            </w:pPr>
            <w:r>
              <w:rPr>
                <w:rFonts w:eastAsia="MS Mincho"/>
                <w:lang w:eastAsia="ja-JP"/>
              </w:rPr>
              <w:t>Незначительные ошибки в вычислениях.</w:t>
            </w:r>
          </w:p>
        </w:tc>
        <w:tc>
          <w:tcPr>
            <w:tcW w:w="2410" w:type="dxa"/>
          </w:tcPr>
          <w:p w:rsidR="007D3F6A" w:rsidRPr="00D9202E" w:rsidRDefault="007D3F6A" w:rsidP="002A5F92">
            <w:pPr>
              <w:rPr>
                <w:rFonts w:eastAsia="MS Mincho"/>
                <w:lang w:eastAsia="ja-JP"/>
              </w:rPr>
            </w:pPr>
            <w:r w:rsidRPr="00D9202E">
              <w:rPr>
                <w:rFonts w:eastAsia="MS Mincho"/>
                <w:lang w:eastAsia="ja-JP"/>
              </w:rPr>
              <w:t xml:space="preserve">Работа выполнена в соответствии с требованиями, аккуратно, </w:t>
            </w:r>
            <w:r w:rsidR="002A5F92">
              <w:rPr>
                <w:rFonts w:eastAsia="MS Mincho"/>
                <w:lang w:eastAsia="ja-JP"/>
              </w:rPr>
              <w:t>расчеты верны</w:t>
            </w:r>
            <w:r w:rsidRPr="00D9202E">
              <w:rPr>
                <w:rFonts w:eastAsia="MS Mincho"/>
                <w:lang w:eastAsia="ja-JP"/>
              </w:rPr>
              <w:t>, графическая часть представлена в полном объёме. Выводы обоснованы</w:t>
            </w:r>
          </w:p>
        </w:tc>
      </w:tr>
      <w:tr w:rsidR="007D3F6A" w:rsidRPr="00C40F47" w:rsidTr="00C200B7">
        <w:trPr>
          <w:cantSplit/>
          <w:trHeight w:val="1134"/>
        </w:trPr>
        <w:tc>
          <w:tcPr>
            <w:tcW w:w="1101" w:type="dxa"/>
            <w:textDirection w:val="btLr"/>
          </w:tcPr>
          <w:p w:rsidR="007D3F6A" w:rsidRPr="00D9202E" w:rsidRDefault="007D3F6A" w:rsidP="00C200B7">
            <w:pPr>
              <w:ind w:left="-142" w:right="-108"/>
              <w:jc w:val="center"/>
              <w:rPr>
                <w:rFonts w:eastAsia="MS Mincho"/>
                <w:b/>
                <w:lang w:eastAsia="ja-JP"/>
              </w:rPr>
            </w:pPr>
            <w:r w:rsidRPr="00D9202E">
              <w:rPr>
                <w:rFonts w:eastAsia="MS Mincho"/>
                <w:b/>
                <w:lang w:eastAsia="ja-JP"/>
              </w:rPr>
              <w:t>Представление</w:t>
            </w:r>
          </w:p>
        </w:tc>
        <w:tc>
          <w:tcPr>
            <w:tcW w:w="1588" w:type="dxa"/>
          </w:tcPr>
          <w:p w:rsidR="007D3F6A" w:rsidRPr="00D9202E" w:rsidRDefault="007D3F6A" w:rsidP="00C200B7">
            <w:pPr>
              <w:rPr>
                <w:rFonts w:eastAsia="MS Mincho"/>
                <w:lang w:eastAsia="ja-JP"/>
              </w:rPr>
            </w:pPr>
            <w:r w:rsidRPr="00D9202E">
              <w:rPr>
                <w:rFonts w:eastAsia="MS Mincho"/>
                <w:lang w:eastAsia="ja-JP"/>
              </w:rPr>
              <w:t>Работа не представлена</w:t>
            </w:r>
          </w:p>
        </w:tc>
        <w:tc>
          <w:tcPr>
            <w:tcW w:w="1842" w:type="dxa"/>
          </w:tcPr>
          <w:p w:rsidR="007D3F6A" w:rsidRPr="00D9202E" w:rsidRDefault="007D3F6A" w:rsidP="00C200B7">
            <w:pPr>
              <w:rPr>
                <w:rFonts w:eastAsia="MS Mincho"/>
                <w:lang w:eastAsia="ja-JP"/>
              </w:rPr>
            </w:pPr>
            <w:r w:rsidRPr="00D9202E">
              <w:rPr>
                <w:rFonts w:eastAsia="MS Mincho"/>
                <w:lang w:eastAsia="ja-JP"/>
              </w:rPr>
              <w:t xml:space="preserve">Представленные расчёты не последовательны и не систематизированы </w:t>
            </w:r>
          </w:p>
        </w:tc>
        <w:tc>
          <w:tcPr>
            <w:tcW w:w="2410" w:type="dxa"/>
          </w:tcPr>
          <w:p w:rsidR="007D3F6A" w:rsidRPr="00D9202E" w:rsidRDefault="007D3F6A" w:rsidP="00C200B7">
            <w:pPr>
              <w:rPr>
                <w:rFonts w:eastAsia="MS Mincho"/>
                <w:lang w:eastAsia="ja-JP"/>
              </w:rPr>
            </w:pPr>
            <w:r w:rsidRPr="00D9202E">
              <w:rPr>
                <w:rFonts w:eastAsia="MS Mincho"/>
                <w:lang w:eastAsia="ja-JP"/>
              </w:rPr>
              <w:t>Представленные расчёты выполнены последовательно, систематизированы Выполнена графическая часть с небольшими недочётами</w:t>
            </w:r>
          </w:p>
        </w:tc>
        <w:tc>
          <w:tcPr>
            <w:tcW w:w="2410" w:type="dxa"/>
          </w:tcPr>
          <w:p w:rsidR="007D3F6A" w:rsidRPr="00D9202E" w:rsidRDefault="007D3F6A" w:rsidP="00C200B7">
            <w:pPr>
              <w:rPr>
                <w:rFonts w:eastAsia="MS Mincho"/>
                <w:lang w:eastAsia="ja-JP"/>
              </w:rPr>
            </w:pPr>
            <w:r w:rsidRPr="00D9202E">
              <w:rPr>
                <w:rFonts w:eastAsia="MS Mincho"/>
                <w:lang w:eastAsia="ja-JP"/>
              </w:rPr>
              <w:t xml:space="preserve">Работа представлена в виде отчета со всеми пояснениями и чертежами </w:t>
            </w:r>
          </w:p>
        </w:tc>
      </w:tr>
      <w:tr w:rsidR="007D3F6A" w:rsidRPr="00C40F47" w:rsidTr="00C200B7">
        <w:trPr>
          <w:cantSplit/>
          <w:trHeight w:val="1134"/>
        </w:trPr>
        <w:tc>
          <w:tcPr>
            <w:tcW w:w="1101" w:type="dxa"/>
            <w:textDirection w:val="btLr"/>
          </w:tcPr>
          <w:p w:rsidR="007D3F6A" w:rsidRPr="00D9202E" w:rsidRDefault="007D3F6A" w:rsidP="00C200B7">
            <w:pPr>
              <w:ind w:left="-142" w:right="-108"/>
              <w:jc w:val="center"/>
              <w:rPr>
                <w:rFonts w:eastAsia="MS Mincho"/>
                <w:b/>
                <w:lang w:eastAsia="ja-JP"/>
              </w:rPr>
            </w:pPr>
            <w:r w:rsidRPr="00D9202E">
              <w:rPr>
                <w:rFonts w:eastAsia="MS Mincho"/>
                <w:b/>
                <w:lang w:eastAsia="ja-JP"/>
              </w:rPr>
              <w:t>Оформление</w:t>
            </w:r>
          </w:p>
        </w:tc>
        <w:tc>
          <w:tcPr>
            <w:tcW w:w="1588" w:type="dxa"/>
          </w:tcPr>
          <w:p w:rsidR="007D3F6A" w:rsidRPr="00D9202E" w:rsidRDefault="007D3F6A" w:rsidP="00C200B7">
            <w:pPr>
              <w:rPr>
                <w:rFonts w:eastAsia="MS Mincho"/>
                <w:lang w:eastAsia="ja-JP"/>
              </w:rPr>
            </w:pPr>
            <w:r w:rsidRPr="00D9202E">
              <w:rPr>
                <w:rFonts w:eastAsia="MS Mincho"/>
                <w:lang w:eastAsia="ja-JP"/>
              </w:rPr>
              <w:t>Работа не оформлена</w:t>
            </w:r>
          </w:p>
        </w:tc>
        <w:tc>
          <w:tcPr>
            <w:tcW w:w="1842" w:type="dxa"/>
          </w:tcPr>
          <w:p w:rsidR="007D3F6A" w:rsidRPr="00D9202E" w:rsidRDefault="007D3F6A" w:rsidP="007D3F6A">
            <w:pPr>
              <w:rPr>
                <w:rFonts w:eastAsia="MS Mincho"/>
                <w:lang w:eastAsia="ja-JP"/>
              </w:rPr>
            </w:pPr>
            <w:r w:rsidRPr="00D9202E">
              <w:rPr>
                <w:rFonts w:eastAsia="MS Mincho"/>
                <w:lang w:eastAsia="ja-JP"/>
              </w:rPr>
              <w:t>Оформление</w:t>
            </w:r>
            <w:r>
              <w:rPr>
                <w:rFonts w:eastAsia="MS Mincho"/>
                <w:lang w:eastAsia="ja-JP"/>
              </w:rPr>
              <w:t xml:space="preserve"> полностью </w:t>
            </w:r>
            <w:r w:rsidRPr="00D9202E">
              <w:rPr>
                <w:rFonts w:eastAsia="MS Mincho"/>
                <w:lang w:eastAsia="ja-JP"/>
              </w:rPr>
              <w:t xml:space="preserve"> ручное </w:t>
            </w:r>
          </w:p>
        </w:tc>
        <w:tc>
          <w:tcPr>
            <w:tcW w:w="2410" w:type="dxa"/>
          </w:tcPr>
          <w:p w:rsidR="007D3F6A" w:rsidRPr="00D9202E" w:rsidRDefault="007D3F6A" w:rsidP="00C200B7">
            <w:pPr>
              <w:rPr>
                <w:rFonts w:eastAsia="MS Mincho"/>
                <w:lang w:eastAsia="ja-JP"/>
              </w:rPr>
            </w:pPr>
            <w:r w:rsidRPr="00D9202E">
              <w:rPr>
                <w:rFonts w:eastAsia="MS Mincho"/>
                <w:lang w:eastAsia="ja-JP"/>
              </w:rPr>
              <w:t xml:space="preserve">Оформление с помощью компьютерных технологий, но небрежное </w:t>
            </w:r>
          </w:p>
        </w:tc>
        <w:tc>
          <w:tcPr>
            <w:tcW w:w="2410" w:type="dxa"/>
          </w:tcPr>
          <w:p w:rsidR="007D3F6A" w:rsidRPr="00D9202E" w:rsidRDefault="007D3F6A" w:rsidP="00C200B7">
            <w:pPr>
              <w:rPr>
                <w:rFonts w:eastAsia="MS Mincho"/>
                <w:lang w:eastAsia="ja-JP"/>
              </w:rPr>
            </w:pPr>
            <w:r w:rsidRPr="00D9202E">
              <w:rPr>
                <w:rFonts w:eastAsia="MS Mincho"/>
                <w:lang w:eastAsia="ja-JP"/>
              </w:rPr>
              <w:t>Широко использованы технологии (</w:t>
            </w:r>
            <w:r>
              <w:rPr>
                <w:rFonts w:eastAsia="MS Mincho"/>
                <w:lang w:val="en-US" w:eastAsia="ja-JP"/>
              </w:rPr>
              <w:t>MS</w:t>
            </w:r>
            <w:r>
              <w:rPr>
                <w:rFonts w:eastAsia="MS Mincho"/>
                <w:lang w:eastAsia="ja-JP"/>
              </w:rPr>
              <w:t xml:space="preserve"> </w:t>
            </w:r>
            <w:r>
              <w:rPr>
                <w:rFonts w:eastAsia="MS Mincho"/>
                <w:lang w:val="en-US" w:eastAsia="ja-JP"/>
              </w:rPr>
              <w:t>Office</w:t>
            </w:r>
            <w:r>
              <w:rPr>
                <w:rFonts w:eastAsia="MS Mincho"/>
                <w:lang w:eastAsia="ja-JP"/>
              </w:rPr>
              <w:t>,</w:t>
            </w:r>
            <w:r w:rsidRPr="00D9202E">
              <w:rPr>
                <w:rFonts w:eastAsia="MS Mincho"/>
                <w:lang w:eastAsia="ja-JP"/>
              </w:rPr>
              <w:t xml:space="preserve"> </w:t>
            </w:r>
            <w:r w:rsidRPr="00D9202E">
              <w:rPr>
                <w:rFonts w:eastAsia="MS Mincho"/>
                <w:lang w:val="en-US" w:eastAsia="ja-JP"/>
              </w:rPr>
              <w:t>ACad</w:t>
            </w:r>
            <w:r w:rsidRPr="00D9202E">
              <w:rPr>
                <w:rFonts w:eastAsia="MS Mincho"/>
                <w:lang w:eastAsia="ja-JP"/>
              </w:rPr>
              <w:t>).</w:t>
            </w:r>
          </w:p>
          <w:p w:rsidR="007D3F6A" w:rsidRPr="00D9202E" w:rsidRDefault="007D3F6A" w:rsidP="00C200B7">
            <w:pPr>
              <w:rPr>
                <w:rFonts w:eastAsia="MS Mincho"/>
                <w:lang w:eastAsia="ja-JP"/>
              </w:rPr>
            </w:pPr>
            <w:r w:rsidRPr="00D9202E">
              <w:rPr>
                <w:rFonts w:eastAsia="MS Mincho"/>
                <w:lang w:eastAsia="ja-JP"/>
              </w:rPr>
              <w:t>Отсутствуют ошибки в представляемой информации</w:t>
            </w:r>
          </w:p>
        </w:tc>
      </w:tr>
      <w:tr w:rsidR="007D3F6A" w:rsidRPr="00C40F47" w:rsidTr="00C200B7">
        <w:trPr>
          <w:cantSplit/>
          <w:trHeight w:val="1134"/>
        </w:trPr>
        <w:tc>
          <w:tcPr>
            <w:tcW w:w="1101" w:type="dxa"/>
            <w:textDirection w:val="btLr"/>
          </w:tcPr>
          <w:p w:rsidR="007D3F6A" w:rsidRPr="00D9202E" w:rsidRDefault="007D3F6A" w:rsidP="00C200B7">
            <w:pPr>
              <w:ind w:left="-142" w:right="-108"/>
              <w:jc w:val="center"/>
              <w:rPr>
                <w:rFonts w:eastAsia="MS Mincho"/>
                <w:b/>
                <w:lang w:eastAsia="ja-JP"/>
              </w:rPr>
            </w:pPr>
            <w:r w:rsidRPr="00D9202E">
              <w:rPr>
                <w:rFonts w:eastAsia="MS Mincho"/>
                <w:b/>
                <w:lang w:eastAsia="ja-JP"/>
              </w:rPr>
              <w:t>Ответы на вопросы</w:t>
            </w:r>
          </w:p>
        </w:tc>
        <w:tc>
          <w:tcPr>
            <w:tcW w:w="1588" w:type="dxa"/>
          </w:tcPr>
          <w:p w:rsidR="007D3F6A" w:rsidRPr="00D9202E" w:rsidRDefault="007D3F6A" w:rsidP="00C200B7">
            <w:pPr>
              <w:rPr>
                <w:rFonts w:eastAsia="MS Mincho"/>
                <w:lang w:eastAsia="ja-JP"/>
              </w:rPr>
            </w:pPr>
            <w:r w:rsidRPr="00D9202E">
              <w:rPr>
                <w:rFonts w:eastAsia="MS Mincho"/>
                <w:lang w:eastAsia="ja-JP"/>
              </w:rPr>
              <w:t>Нет ответов на вопросы</w:t>
            </w:r>
          </w:p>
        </w:tc>
        <w:tc>
          <w:tcPr>
            <w:tcW w:w="1842" w:type="dxa"/>
          </w:tcPr>
          <w:p w:rsidR="007D3F6A" w:rsidRPr="00D9202E" w:rsidRDefault="007D3F6A" w:rsidP="00C200B7">
            <w:pPr>
              <w:rPr>
                <w:rFonts w:eastAsia="MS Mincho"/>
                <w:lang w:eastAsia="ja-JP"/>
              </w:rPr>
            </w:pPr>
            <w:r w:rsidRPr="00D9202E">
              <w:rPr>
                <w:rFonts w:eastAsia="MS Mincho"/>
                <w:lang w:eastAsia="ja-JP"/>
              </w:rPr>
              <w:t>Только ответы на элементарные вопросы</w:t>
            </w:r>
          </w:p>
        </w:tc>
        <w:tc>
          <w:tcPr>
            <w:tcW w:w="2410" w:type="dxa"/>
          </w:tcPr>
          <w:p w:rsidR="007D3F6A" w:rsidRPr="00D9202E" w:rsidRDefault="007D3F6A" w:rsidP="00C200B7">
            <w:pPr>
              <w:rPr>
                <w:rFonts w:eastAsia="MS Mincho"/>
                <w:lang w:eastAsia="ja-JP"/>
              </w:rPr>
            </w:pPr>
            <w:r w:rsidRPr="00D9202E">
              <w:rPr>
                <w:rFonts w:eastAsia="MS Mincho"/>
                <w:lang w:eastAsia="ja-JP"/>
              </w:rPr>
              <w:t>Ответы на вопросы полные и/или частично полные</w:t>
            </w:r>
          </w:p>
        </w:tc>
        <w:tc>
          <w:tcPr>
            <w:tcW w:w="2410" w:type="dxa"/>
          </w:tcPr>
          <w:p w:rsidR="007D3F6A" w:rsidRPr="00D9202E" w:rsidRDefault="007D3F6A" w:rsidP="00C200B7">
            <w:pPr>
              <w:rPr>
                <w:rFonts w:eastAsia="MS Mincho"/>
                <w:lang w:eastAsia="ja-JP"/>
              </w:rPr>
            </w:pPr>
            <w:r w:rsidRPr="00D9202E">
              <w:rPr>
                <w:rFonts w:eastAsia="MS Mincho"/>
                <w:lang w:eastAsia="ja-JP"/>
              </w:rPr>
              <w:t>Ответы на вопросы полные, с привидением примеров и пояснений</w:t>
            </w:r>
          </w:p>
        </w:tc>
      </w:tr>
    </w:tbl>
    <w:p w:rsidR="008A1EEB" w:rsidRPr="008F2B8C" w:rsidRDefault="008A1EEB" w:rsidP="008F2B8C">
      <w:pPr>
        <w:spacing w:line="360" w:lineRule="auto"/>
        <w:ind w:firstLine="567"/>
        <w:jc w:val="both"/>
        <w:rPr>
          <w:rFonts w:eastAsia="Times New Roman"/>
          <w:b/>
          <w:sz w:val="28"/>
          <w:szCs w:val="28"/>
          <w:lang w:eastAsia="en-US"/>
        </w:rPr>
      </w:pPr>
    </w:p>
    <w:p w:rsidR="007B0ED7" w:rsidRPr="008F2B8C" w:rsidRDefault="007B0ED7" w:rsidP="008F2B8C">
      <w:pPr>
        <w:spacing w:line="360" w:lineRule="auto"/>
        <w:ind w:firstLine="567"/>
        <w:jc w:val="both"/>
        <w:rPr>
          <w:rFonts w:eastAsia="Times New Roman"/>
          <w:b/>
          <w:sz w:val="28"/>
          <w:szCs w:val="28"/>
          <w:lang w:eastAsia="en-US"/>
        </w:rPr>
        <w:sectPr w:rsidR="007B0ED7" w:rsidRPr="008F2B8C" w:rsidSect="007B0ED7">
          <w:pgSz w:w="11906" w:h="16838"/>
          <w:pgMar w:top="1134" w:right="850" w:bottom="1134" w:left="1701" w:header="708" w:footer="708" w:gutter="0"/>
          <w:cols w:space="708"/>
          <w:docGrid w:linePitch="360"/>
        </w:sectPr>
      </w:pPr>
    </w:p>
    <w:p w:rsidR="00852223" w:rsidRPr="00FD0B7E" w:rsidRDefault="00852223" w:rsidP="00852223">
      <w:pPr>
        <w:jc w:val="right"/>
        <w:rPr>
          <w:sz w:val="28"/>
          <w:szCs w:val="28"/>
        </w:rPr>
      </w:pPr>
      <w:r>
        <w:rPr>
          <w:sz w:val="28"/>
          <w:szCs w:val="28"/>
        </w:rPr>
        <w:t xml:space="preserve">Приложение </w:t>
      </w:r>
      <w:r w:rsidRPr="00FD0B7E">
        <w:rPr>
          <w:sz w:val="28"/>
          <w:szCs w:val="28"/>
        </w:rPr>
        <w:t>2</w:t>
      </w:r>
    </w:p>
    <w:p w:rsidR="00852223" w:rsidRPr="007B0ED7" w:rsidRDefault="00852223" w:rsidP="008F2B8C">
      <w:pPr>
        <w:suppressAutoHyphens/>
        <w:spacing w:line="276" w:lineRule="auto"/>
        <w:jc w:val="center"/>
        <w:rPr>
          <w:rFonts w:eastAsia="Times New Roman"/>
          <w:sz w:val="28"/>
          <w:szCs w:val="28"/>
        </w:rPr>
      </w:pPr>
      <w:r>
        <w:rPr>
          <w:noProof/>
        </w:rPr>
        <w:drawing>
          <wp:inline distT="0" distB="0" distL="0" distR="0">
            <wp:extent cx="390525" cy="638175"/>
            <wp:effectExtent l="0" t="0" r="0" b="0"/>
            <wp:docPr id="28"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80949"/>
                    <a:stretch>
                      <a:fillRect/>
                    </a:stretch>
                  </pic:blipFill>
                  <pic:spPr bwMode="auto">
                    <a:xfrm>
                      <a:off x="0" y="0"/>
                      <a:ext cx="390525" cy="638175"/>
                    </a:xfrm>
                    <a:prstGeom prst="rect">
                      <a:avLst/>
                    </a:prstGeom>
                    <a:noFill/>
                    <a:ln>
                      <a:noFill/>
                    </a:ln>
                  </pic:spPr>
                </pic:pic>
              </a:graphicData>
            </a:graphic>
          </wp:inline>
        </w:drawing>
      </w:r>
    </w:p>
    <w:p w:rsidR="007B0ED7" w:rsidRPr="007B0ED7" w:rsidRDefault="007B0ED7" w:rsidP="007B0ED7">
      <w:pPr>
        <w:shd w:val="clear" w:color="auto" w:fill="FFFFFF"/>
        <w:spacing w:line="276" w:lineRule="auto"/>
        <w:ind w:right="-284"/>
        <w:jc w:val="center"/>
        <w:rPr>
          <w:rFonts w:eastAsia="Times New Roman"/>
          <w:caps/>
          <w:sz w:val="28"/>
          <w:szCs w:val="28"/>
        </w:rPr>
      </w:pPr>
      <w:r w:rsidRPr="007B0ED7">
        <w:rPr>
          <w:rFonts w:eastAsia="Times New Roman"/>
          <w:sz w:val="28"/>
          <w:szCs w:val="28"/>
        </w:rPr>
        <w:t>МИНИСТЕРСТВО ОБРАЗОВАНИЯ И НАУКИ РОССИЙСКОЙ ФЕДЕРАЦИИ</w:t>
      </w:r>
    </w:p>
    <w:p w:rsidR="007B0ED7" w:rsidRPr="007B0ED7" w:rsidRDefault="007B0ED7" w:rsidP="007D3F6A">
      <w:pPr>
        <w:spacing w:line="276" w:lineRule="auto"/>
        <w:jc w:val="center"/>
        <w:rPr>
          <w:rFonts w:eastAsia="Times New Roman"/>
          <w:sz w:val="28"/>
          <w:szCs w:val="28"/>
        </w:rPr>
      </w:pPr>
      <w:r w:rsidRPr="007B0ED7">
        <w:rPr>
          <w:rFonts w:eastAsia="Times New Roman"/>
          <w:sz w:val="28"/>
          <w:szCs w:val="28"/>
        </w:rPr>
        <w:t>Федеральное государственное автономное образовательное учреждение высшего</w:t>
      </w:r>
      <w:r w:rsidR="003F2539">
        <w:rPr>
          <w:rFonts w:eastAsia="Times New Roman"/>
          <w:sz w:val="28"/>
          <w:szCs w:val="28"/>
        </w:rPr>
        <w:t xml:space="preserve"> </w:t>
      </w:r>
      <w:r w:rsidRPr="007B0ED7">
        <w:rPr>
          <w:rFonts w:eastAsia="Times New Roman"/>
          <w:sz w:val="28"/>
          <w:szCs w:val="28"/>
        </w:rPr>
        <w:t>образования</w:t>
      </w:r>
    </w:p>
    <w:p w:rsidR="007B0ED7" w:rsidRPr="007B0ED7" w:rsidRDefault="007B0ED7" w:rsidP="007B0ED7">
      <w:pPr>
        <w:shd w:val="clear" w:color="auto" w:fill="FFFFFF"/>
        <w:spacing w:line="276" w:lineRule="auto"/>
        <w:jc w:val="center"/>
        <w:rPr>
          <w:rFonts w:eastAsia="Times New Roman"/>
          <w:b/>
          <w:bCs/>
          <w:sz w:val="28"/>
          <w:szCs w:val="28"/>
        </w:rPr>
      </w:pPr>
      <w:r w:rsidRPr="007B0ED7">
        <w:rPr>
          <w:rFonts w:eastAsia="Times New Roman"/>
          <w:b/>
          <w:bCs/>
          <w:sz w:val="28"/>
          <w:szCs w:val="28"/>
        </w:rPr>
        <w:t>«Дальневосточный федеральный университет»</w:t>
      </w:r>
    </w:p>
    <w:p w:rsidR="007B0ED7" w:rsidRPr="007B0ED7" w:rsidRDefault="007B0ED7" w:rsidP="007B0ED7">
      <w:pPr>
        <w:shd w:val="clear" w:color="auto" w:fill="FFFFFF"/>
        <w:spacing w:line="276" w:lineRule="auto"/>
        <w:jc w:val="center"/>
        <w:rPr>
          <w:rFonts w:eastAsia="Times New Roman"/>
          <w:bCs/>
          <w:sz w:val="28"/>
          <w:szCs w:val="28"/>
        </w:rPr>
      </w:pPr>
      <w:r w:rsidRPr="007B0ED7">
        <w:rPr>
          <w:rFonts w:eastAsia="Times New Roman"/>
          <w:bCs/>
          <w:sz w:val="28"/>
          <w:szCs w:val="28"/>
        </w:rPr>
        <w:t>(ДВФУ)</w:t>
      </w:r>
    </w:p>
    <w:p w:rsidR="007B0ED7" w:rsidRPr="007B0ED7" w:rsidRDefault="0094049A" w:rsidP="007B0ED7">
      <w:pPr>
        <w:spacing w:line="276" w:lineRule="auto"/>
        <w:rPr>
          <w:rFonts w:eastAsia="Times New Roman"/>
          <w:sz w:val="20"/>
          <w:szCs w:val="20"/>
        </w:rPr>
      </w:pPr>
      <w:r>
        <w:rPr>
          <w:rFonts w:eastAsia="Times New Roman"/>
          <w:noProof/>
          <w:sz w:val="20"/>
          <w:szCs w:val="20"/>
        </w:rPr>
        <w:pict>
          <v:line id="_x0000_s1027" style="position:absolute;flip:y;z-index:251659264;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wM6nJykCAABIBAAADgAAAAAAAAAAAAAAAAAuAgAAZHJzL2Uy&#10;b0RvYy54bWxQSwECLQAUAAYACAAAACEAc7fX5N4AAAAJAQAADwAAAAAAAAAAAAAAAACDBAAAZHJz&#10;L2Rvd25yZXYueG1sUEsFBgAAAAAEAAQA8wAAAI4FAAAAAA==&#10;" strokeweight="4.5pt">
            <v:stroke linestyle="thickThin"/>
          </v:line>
        </w:pict>
      </w:r>
    </w:p>
    <w:p w:rsidR="007B0ED7" w:rsidRPr="007B0ED7" w:rsidRDefault="007B0ED7" w:rsidP="007B0ED7">
      <w:pPr>
        <w:spacing w:line="276" w:lineRule="auto"/>
        <w:jc w:val="center"/>
        <w:rPr>
          <w:rFonts w:eastAsia="Times New Roman"/>
          <w:b/>
          <w:bCs/>
          <w:caps/>
          <w:sz w:val="22"/>
          <w:szCs w:val="22"/>
        </w:rPr>
      </w:pPr>
      <w:r w:rsidRPr="007B0ED7">
        <w:rPr>
          <w:rFonts w:eastAsia="Times New Roman"/>
          <w:b/>
          <w:bCs/>
          <w:caps/>
          <w:sz w:val="22"/>
          <w:szCs w:val="22"/>
        </w:rPr>
        <w:t>Инженерная школа</w:t>
      </w:r>
    </w:p>
    <w:p w:rsidR="007B0ED7" w:rsidRPr="007B0ED7" w:rsidRDefault="007B0ED7" w:rsidP="007B0ED7">
      <w:pPr>
        <w:tabs>
          <w:tab w:val="left" w:pos="709"/>
        </w:tabs>
        <w:suppressAutoHyphens/>
        <w:spacing w:line="276" w:lineRule="auto"/>
        <w:jc w:val="center"/>
        <w:rPr>
          <w:rFonts w:eastAsia="Times New Roman"/>
          <w:b/>
          <w:caps/>
          <w:sz w:val="28"/>
          <w:szCs w:val="28"/>
        </w:rPr>
      </w:pPr>
    </w:p>
    <w:p w:rsidR="007B0ED7" w:rsidRPr="007B0ED7" w:rsidRDefault="007B0ED7" w:rsidP="007B0ED7">
      <w:pPr>
        <w:tabs>
          <w:tab w:val="left" w:pos="709"/>
        </w:tabs>
        <w:suppressAutoHyphens/>
        <w:spacing w:line="276" w:lineRule="auto"/>
        <w:jc w:val="center"/>
        <w:rPr>
          <w:rFonts w:eastAsia="Times New Roman"/>
          <w:b/>
          <w:caps/>
          <w:sz w:val="28"/>
          <w:szCs w:val="28"/>
        </w:rPr>
      </w:pPr>
    </w:p>
    <w:p w:rsidR="007B0ED7" w:rsidRPr="007B0ED7" w:rsidRDefault="007B0ED7" w:rsidP="007B0ED7">
      <w:pPr>
        <w:tabs>
          <w:tab w:val="left" w:pos="709"/>
        </w:tabs>
        <w:suppressAutoHyphens/>
        <w:spacing w:line="276" w:lineRule="auto"/>
        <w:jc w:val="center"/>
        <w:rPr>
          <w:rFonts w:eastAsia="Times New Roman"/>
          <w:b/>
          <w:caps/>
          <w:sz w:val="28"/>
          <w:szCs w:val="28"/>
        </w:rPr>
      </w:pPr>
    </w:p>
    <w:p w:rsidR="007B0ED7" w:rsidRPr="007B0ED7" w:rsidRDefault="007B0ED7" w:rsidP="007B0ED7">
      <w:pPr>
        <w:tabs>
          <w:tab w:val="left" w:pos="709"/>
        </w:tabs>
        <w:suppressAutoHyphens/>
        <w:spacing w:line="276" w:lineRule="auto"/>
        <w:jc w:val="center"/>
        <w:rPr>
          <w:rFonts w:eastAsia="Times New Roman"/>
          <w:b/>
          <w:caps/>
          <w:sz w:val="28"/>
          <w:szCs w:val="28"/>
        </w:rPr>
      </w:pPr>
    </w:p>
    <w:p w:rsidR="007B0ED7" w:rsidRPr="007B0ED7" w:rsidRDefault="007B0ED7" w:rsidP="007B0ED7">
      <w:pPr>
        <w:tabs>
          <w:tab w:val="left" w:pos="709"/>
        </w:tabs>
        <w:suppressAutoHyphens/>
        <w:spacing w:line="276" w:lineRule="auto"/>
        <w:jc w:val="center"/>
        <w:rPr>
          <w:rFonts w:eastAsia="Times New Roman"/>
          <w:b/>
          <w:caps/>
          <w:sz w:val="28"/>
          <w:szCs w:val="28"/>
        </w:rPr>
      </w:pPr>
    </w:p>
    <w:p w:rsidR="007B0ED7" w:rsidRDefault="007B0ED7" w:rsidP="007B0ED7">
      <w:pPr>
        <w:tabs>
          <w:tab w:val="left" w:pos="709"/>
        </w:tabs>
        <w:suppressAutoHyphens/>
        <w:spacing w:line="276" w:lineRule="auto"/>
        <w:jc w:val="center"/>
        <w:rPr>
          <w:rFonts w:eastAsia="Times New Roman"/>
          <w:b/>
          <w:caps/>
          <w:sz w:val="28"/>
          <w:szCs w:val="28"/>
        </w:rPr>
      </w:pPr>
    </w:p>
    <w:p w:rsidR="00852223" w:rsidRDefault="00852223" w:rsidP="007B0ED7">
      <w:pPr>
        <w:tabs>
          <w:tab w:val="left" w:pos="709"/>
        </w:tabs>
        <w:suppressAutoHyphens/>
        <w:spacing w:line="276" w:lineRule="auto"/>
        <w:jc w:val="center"/>
        <w:rPr>
          <w:rFonts w:eastAsia="Times New Roman"/>
          <w:b/>
          <w:caps/>
          <w:sz w:val="28"/>
          <w:szCs w:val="28"/>
        </w:rPr>
      </w:pPr>
    </w:p>
    <w:p w:rsidR="007B0ED7" w:rsidRPr="007B0ED7" w:rsidRDefault="007B0ED7" w:rsidP="007B0ED7">
      <w:pPr>
        <w:tabs>
          <w:tab w:val="left" w:pos="709"/>
        </w:tabs>
        <w:suppressAutoHyphens/>
        <w:spacing w:line="276" w:lineRule="auto"/>
        <w:jc w:val="center"/>
        <w:rPr>
          <w:rFonts w:eastAsia="Times New Roman"/>
          <w:b/>
          <w:caps/>
          <w:sz w:val="28"/>
          <w:szCs w:val="28"/>
        </w:rPr>
      </w:pPr>
    </w:p>
    <w:p w:rsidR="007B0ED7" w:rsidRPr="007B0ED7" w:rsidRDefault="007B0ED7" w:rsidP="007B0ED7">
      <w:pPr>
        <w:tabs>
          <w:tab w:val="left" w:pos="709"/>
        </w:tabs>
        <w:suppressAutoHyphens/>
        <w:spacing w:line="276" w:lineRule="auto"/>
        <w:jc w:val="center"/>
        <w:rPr>
          <w:rFonts w:eastAsia="Times New Roman"/>
          <w:b/>
          <w:caps/>
          <w:sz w:val="28"/>
          <w:szCs w:val="28"/>
        </w:rPr>
      </w:pPr>
    </w:p>
    <w:p w:rsidR="007B0ED7" w:rsidRPr="007B0ED7" w:rsidRDefault="007B0ED7" w:rsidP="007B0ED7">
      <w:pPr>
        <w:tabs>
          <w:tab w:val="left" w:pos="709"/>
        </w:tabs>
        <w:suppressAutoHyphens/>
        <w:spacing w:line="276" w:lineRule="auto"/>
        <w:jc w:val="center"/>
        <w:rPr>
          <w:rFonts w:eastAsia="Times New Roman"/>
          <w:b/>
          <w:caps/>
          <w:sz w:val="28"/>
          <w:szCs w:val="28"/>
        </w:rPr>
      </w:pPr>
      <w:r w:rsidRPr="007B0ED7">
        <w:rPr>
          <w:rFonts w:eastAsia="Times New Roman"/>
          <w:b/>
          <w:caps/>
          <w:sz w:val="28"/>
          <w:szCs w:val="28"/>
        </w:rPr>
        <w:t xml:space="preserve">ФОНД ОЦЕНОЧНЫХ СРЕДСТВ </w:t>
      </w:r>
    </w:p>
    <w:p w:rsidR="007B0ED7" w:rsidRPr="007B0ED7" w:rsidRDefault="007B0ED7" w:rsidP="007B0ED7">
      <w:pPr>
        <w:tabs>
          <w:tab w:val="left" w:pos="709"/>
        </w:tabs>
        <w:suppressAutoHyphens/>
        <w:spacing w:line="276" w:lineRule="auto"/>
        <w:jc w:val="center"/>
        <w:rPr>
          <w:rFonts w:eastAsia="Times New Roman"/>
          <w:b/>
          <w:sz w:val="28"/>
          <w:szCs w:val="28"/>
        </w:rPr>
      </w:pPr>
      <w:r w:rsidRPr="007B0ED7">
        <w:rPr>
          <w:rFonts w:eastAsia="Times New Roman"/>
          <w:b/>
          <w:sz w:val="28"/>
          <w:szCs w:val="28"/>
        </w:rPr>
        <w:t>по дисциплине «Теплогазоснабжение с основами теплотехники»</w:t>
      </w:r>
    </w:p>
    <w:p w:rsidR="007B0ED7" w:rsidRPr="007B0ED7" w:rsidRDefault="007B0ED7" w:rsidP="007B0ED7">
      <w:pPr>
        <w:spacing w:after="60" w:line="276" w:lineRule="auto"/>
        <w:jc w:val="center"/>
        <w:outlineLvl w:val="5"/>
        <w:rPr>
          <w:rFonts w:eastAsia="Times New Roman"/>
          <w:b/>
          <w:bCs/>
          <w:sz w:val="28"/>
          <w:szCs w:val="28"/>
        </w:rPr>
      </w:pPr>
      <w:r w:rsidRPr="007B0ED7">
        <w:rPr>
          <w:rFonts w:eastAsia="Times New Roman"/>
          <w:b/>
          <w:bCs/>
          <w:sz w:val="28"/>
          <w:szCs w:val="28"/>
        </w:rPr>
        <w:t>Направление подготовки 08.03.01 Строительство</w:t>
      </w:r>
    </w:p>
    <w:p w:rsidR="007B0ED7" w:rsidRPr="007B0ED7" w:rsidRDefault="007B0ED7" w:rsidP="007B0ED7">
      <w:pPr>
        <w:spacing w:line="276" w:lineRule="auto"/>
        <w:jc w:val="center"/>
        <w:rPr>
          <w:rFonts w:eastAsia="Times New Roman"/>
          <w:sz w:val="28"/>
          <w:szCs w:val="28"/>
        </w:rPr>
      </w:pPr>
      <w:r w:rsidRPr="007B0ED7">
        <w:rPr>
          <w:rFonts w:eastAsia="Times New Roman"/>
          <w:sz w:val="28"/>
          <w:szCs w:val="28"/>
        </w:rPr>
        <w:t>профиль «</w:t>
      </w:r>
      <w:r w:rsidR="00F93385">
        <w:rPr>
          <w:rFonts w:eastAsia="Times New Roman"/>
          <w:sz w:val="28"/>
          <w:szCs w:val="28"/>
        </w:rPr>
        <w:t>Водоснабжение и водоотведение</w:t>
      </w:r>
      <w:r w:rsidRPr="007B0ED7">
        <w:rPr>
          <w:rFonts w:eastAsia="Times New Roman"/>
          <w:sz w:val="28"/>
          <w:szCs w:val="28"/>
        </w:rPr>
        <w:t>»</w:t>
      </w:r>
    </w:p>
    <w:p w:rsidR="007B0ED7" w:rsidRPr="007B0ED7" w:rsidRDefault="007B0ED7" w:rsidP="007B0ED7">
      <w:pPr>
        <w:spacing w:line="276" w:lineRule="auto"/>
        <w:jc w:val="center"/>
        <w:outlineLvl w:val="5"/>
        <w:rPr>
          <w:rFonts w:eastAsia="Times New Roman"/>
          <w:b/>
          <w:bCs/>
          <w:sz w:val="28"/>
          <w:szCs w:val="28"/>
        </w:rPr>
      </w:pPr>
      <w:r w:rsidRPr="007B0ED7">
        <w:rPr>
          <w:rFonts w:eastAsia="Times New Roman"/>
          <w:b/>
          <w:bCs/>
          <w:sz w:val="28"/>
          <w:szCs w:val="28"/>
        </w:rPr>
        <w:t>Форма подготовки</w:t>
      </w:r>
      <w:r w:rsidR="008A1EEB">
        <w:rPr>
          <w:rFonts w:eastAsia="Times New Roman"/>
          <w:b/>
          <w:bCs/>
          <w:sz w:val="28"/>
          <w:szCs w:val="28"/>
        </w:rPr>
        <w:t xml:space="preserve">: </w:t>
      </w:r>
      <w:r w:rsidRPr="007B0ED7">
        <w:rPr>
          <w:rFonts w:eastAsia="Times New Roman"/>
          <w:b/>
          <w:bCs/>
          <w:sz w:val="28"/>
          <w:szCs w:val="28"/>
        </w:rPr>
        <w:t>очная</w:t>
      </w:r>
      <w:r w:rsidR="00F93385">
        <w:rPr>
          <w:rFonts w:eastAsia="Times New Roman"/>
          <w:b/>
          <w:bCs/>
          <w:sz w:val="28"/>
          <w:szCs w:val="28"/>
        </w:rPr>
        <w:t>/заочная</w:t>
      </w:r>
    </w:p>
    <w:p w:rsidR="007B0ED7" w:rsidRPr="007B0ED7" w:rsidRDefault="007B0ED7" w:rsidP="007B0ED7">
      <w:pPr>
        <w:tabs>
          <w:tab w:val="left" w:pos="709"/>
        </w:tabs>
        <w:suppressAutoHyphens/>
        <w:spacing w:line="276" w:lineRule="auto"/>
        <w:jc w:val="center"/>
        <w:rPr>
          <w:rFonts w:eastAsia="Times New Roman"/>
          <w:caps/>
          <w:sz w:val="28"/>
          <w:szCs w:val="28"/>
        </w:rPr>
      </w:pPr>
    </w:p>
    <w:p w:rsidR="007B0ED7" w:rsidRPr="007B0ED7" w:rsidRDefault="007B0ED7" w:rsidP="007B0ED7">
      <w:pPr>
        <w:tabs>
          <w:tab w:val="left" w:pos="709"/>
        </w:tabs>
        <w:suppressAutoHyphens/>
        <w:spacing w:line="276" w:lineRule="auto"/>
        <w:jc w:val="center"/>
        <w:rPr>
          <w:rFonts w:eastAsia="Times New Roman"/>
          <w:caps/>
          <w:sz w:val="28"/>
          <w:szCs w:val="28"/>
        </w:rPr>
      </w:pPr>
    </w:p>
    <w:p w:rsidR="007B0ED7" w:rsidRPr="007B0ED7" w:rsidRDefault="007B0ED7" w:rsidP="007B0ED7">
      <w:pPr>
        <w:tabs>
          <w:tab w:val="left" w:pos="709"/>
        </w:tabs>
        <w:suppressAutoHyphens/>
        <w:spacing w:line="276" w:lineRule="auto"/>
        <w:jc w:val="center"/>
        <w:rPr>
          <w:rFonts w:eastAsia="Times New Roman"/>
          <w:caps/>
          <w:sz w:val="28"/>
          <w:szCs w:val="28"/>
        </w:rPr>
      </w:pPr>
    </w:p>
    <w:p w:rsidR="007B0ED7" w:rsidRPr="007B0ED7" w:rsidRDefault="007B0ED7" w:rsidP="007B0ED7">
      <w:pPr>
        <w:tabs>
          <w:tab w:val="left" w:pos="709"/>
        </w:tabs>
        <w:suppressAutoHyphens/>
        <w:spacing w:line="276" w:lineRule="auto"/>
        <w:jc w:val="center"/>
        <w:rPr>
          <w:rFonts w:eastAsia="Times New Roman"/>
          <w:caps/>
          <w:sz w:val="28"/>
          <w:szCs w:val="28"/>
        </w:rPr>
      </w:pPr>
    </w:p>
    <w:p w:rsidR="007B0ED7" w:rsidRPr="007B0ED7" w:rsidRDefault="007B0ED7" w:rsidP="007B0ED7">
      <w:pPr>
        <w:tabs>
          <w:tab w:val="left" w:pos="709"/>
        </w:tabs>
        <w:suppressAutoHyphens/>
        <w:spacing w:line="276" w:lineRule="auto"/>
        <w:jc w:val="center"/>
        <w:rPr>
          <w:rFonts w:eastAsia="Times New Roman"/>
          <w:caps/>
          <w:sz w:val="28"/>
          <w:szCs w:val="28"/>
        </w:rPr>
      </w:pPr>
    </w:p>
    <w:p w:rsidR="007B0ED7" w:rsidRPr="007B0ED7" w:rsidRDefault="007B0ED7" w:rsidP="007B0ED7">
      <w:pPr>
        <w:tabs>
          <w:tab w:val="left" w:pos="709"/>
        </w:tabs>
        <w:suppressAutoHyphens/>
        <w:spacing w:line="276" w:lineRule="auto"/>
        <w:jc w:val="center"/>
        <w:rPr>
          <w:rFonts w:eastAsia="Times New Roman"/>
          <w:caps/>
          <w:sz w:val="28"/>
          <w:szCs w:val="28"/>
        </w:rPr>
      </w:pPr>
    </w:p>
    <w:p w:rsidR="007B0ED7" w:rsidRPr="007B0ED7" w:rsidRDefault="007B0ED7" w:rsidP="007B0ED7">
      <w:pPr>
        <w:tabs>
          <w:tab w:val="left" w:pos="709"/>
        </w:tabs>
        <w:suppressAutoHyphens/>
        <w:spacing w:line="276" w:lineRule="auto"/>
        <w:jc w:val="center"/>
        <w:rPr>
          <w:rFonts w:eastAsia="Times New Roman"/>
          <w:caps/>
          <w:sz w:val="28"/>
          <w:szCs w:val="28"/>
        </w:rPr>
      </w:pPr>
    </w:p>
    <w:p w:rsidR="007B0ED7" w:rsidRPr="007B0ED7" w:rsidRDefault="007B0ED7" w:rsidP="007B0ED7">
      <w:pPr>
        <w:tabs>
          <w:tab w:val="left" w:pos="709"/>
        </w:tabs>
        <w:suppressAutoHyphens/>
        <w:spacing w:line="276" w:lineRule="auto"/>
        <w:jc w:val="center"/>
        <w:rPr>
          <w:rFonts w:eastAsia="Times New Roman"/>
          <w:caps/>
          <w:sz w:val="28"/>
          <w:szCs w:val="28"/>
        </w:rPr>
      </w:pPr>
    </w:p>
    <w:p w:rsidR="007B0ED7" w:rsidRPr="007B0ED7" w:rsidRDefault="007B0ED7" w:rsidP="007B0ED7">
      <w:pPr>
        <w:tabs>
          <w:tab w:val="left" w:pos="709"/>
        </w:tabs>
        <w:suppressAutoHyphens/>
        <w:spacing w:line="276" w:lineRule="auto"/>
        <w:jc w:val="center"/>
        <w:rPr>
          <w:rFonts w:eastAsia="Times New Roman"/>
          <w:b/>
          <w:sz w:val="28"/>
          <w:szCs w:val="28"/>
        </w:rPr>
      </w:pPr>
    </w:p>
    <w:p w:rsidR="007B0ED7" w:rsidRDefault="007B0ED7" w:rsidP="007B0ED7">
      <w:pPr>
        <w:tabs>
          <w:tab w:val="left" w:pos="709"/>
        </w:tabs>
        <w:suppressAutoHyphens/>
        <w:spacing w:line="276" w:lineRule="auto"/>
        <w:jc w:val="center"/>
        <w:rPr>
          <w:rFonts w:eastAsia="Times New Roman"/>
          <w:b/>
          <w:sz w:val="28"/>
          <w:szCs w:val="28"/>
        </w:rPr>
      </w:pPr>
    </w:p>
    <w:p w:rsidR="007D3F6A" w:rsidRDefault="007D3F6A" w:rsidP="007B0ED7">
      <w:pPr>
        <w:tabs>
          <w:tab w:val="left" w:pos="709"/>
        </w:tabs>
        <w:suppressAutoHyphens/>
        <w:spacing w:line="276" w:lineRule="auto"/>
        <w:jc w:val="center"/>
        <w:rPr>
          <w:rFonts w:eastAsia="Times New Roman"/>
          <w:b/>
          <w:sz w:val="28"/>
          <w:szCs w:val="28"/>
        </w:rPr>
      </w:pPr>
    </w:p>
    <w:p w:rsidR="007D3F6A" w:rsidRDefault="007D3F6A" w:rsidP="007B0ED7">
      <w:pPr>
        <w:tabs>
          <w:tab w:val="left" w:pos="709"/>
        </w:tabs>
        <w:suppressAutoHyphens/>
        <w:spacing w:line="276" w:lineRule="auto"/>
        <w:jc w:val="center"/>
        <w:rPr>
          <w:rFonts w:eastAsia="Times New Roman"/>
          <w:b/>
          <w:sz w:val="28"/>
          <w:szCs w:val="28"/>
        </w:rPr>
      </w:pPr>
    </w:p>
    <w:p w:rsidR="007D3F6A" w:rsidRPr="007B0ED7" w:rsidRDefault="007D3F6A" w:rsidP="007B0ED7">
      <w:pPr>
        <w:tabs>
          <w:tab w:val="left" w:pos="709"/>
        </w:tabs>
        <w:suppressAutoHyphens/>
        <w:spacing w:line="276" w:lineRule="auto"/>
        <w:jc w:val="center"/>
        <w:rPr>
          <w:rFonts w:eastAsia="Times New Roman"/>
          <w:b/>
          <w:sz w:val="28"/>
          <w:szCs w:val="28"/>
        </w:rPr>
      </w:pPr>
    </w:p>
    <w:p w:rsidR="007B0ED7" w:rsidRPr="007B0ED7" w:rsidRDefault="007B0ED7" w:rsidP="007B0ED7">
      <w:pPr>
        <w:tabs>
          <w:tab w:val="left" w:pos="709"/>
        </w:tabs>
        <w:suppressAutoHyphens/>
        <w:spacing w:line="276" w:lineRule="auto"/>
        <w:jc w:val="center"/>
        <w:rPr>
          <w:rFonts w:eastAsia="Times New Roman"/>
          <w:b/>
          <w:caps/>
          <w:sz w:val="28"/>
          <w:szCs w:val="28"/>
        </w:rPr>
      </w:pPr>
      <w:r w:rsidRPr="007B0ED7">
        <w:rPr>
          <w:rFonts w:eastAsia="Times New Roman"/>
          <w:b/>
          <w:sz w:val="28"/>
          <w:szCs w:val="28"/>
        </w:rPr>
        <w:t>Владивосток</w:t>
      </w:r>
    </w:p>
    <w:p w:rsidR="003F2539" w:rsidRDefault="007B0ED7" w:rsidP="00852223">
      <w:pPr>
        <w:tabs>
          <w:tab w:val="left" w:pos="709"/>
        </w:tabs>
        <w:suppressAutoHyphens/>
        <w:spacing w:line="276" w:lineRule="auto"/>
        <w:jc w:val="center"/>
        <w:rPr>
          <w:rFonts w:eastAsia="Times New Roman"/>
          <w:b/>
          <w:sz w:val="28"/>
          <w:szCs w:val="28"/>
        </w:rPr>
      </w:pPr>
      <w:r w:rsidRPr="007B0ED7">
        <w:rPr>
          <w:rFonts w:eastAsia="Times New Roman"/>
          <w:b/>
          <w:caps/>
          <w:sz w:val="28"/>
          <w:szCs w:val="28"/>
        </w:rPr>
        <w:t>2015</w:t>
      </w:r>
      <w:r w:rsidRPr="007B0ED7">
        <w:rPr>
          <w:rFonts w:eastAsia="Times New Roman"/>
          <w:b/>
          <w:bCs/>
          <w:color w:val="000000"/>
          <w:sz w:val="27"/>
          <w:szCs w:val="27"/>
        </w:rPr>
        <w:br w:type="page"/>
      </w:r>
      <w:r w:rsidRPr="007B0ED7">
        <w:rPr>
          <w:rFonts w:eastAsia="Times New Roman"/>
          <w:b/>
          <w:sz w:val="28"/>
          <w:szCs w:val="28"/>
        </w:rPr>
        <w:t xml:space="preserve">Паспорт </w:t>
      </w:r>
    </w:p>
    <w:p w:rsidR="003F2539" w:rsidRPr="00D60683" w:rsidRDefault="003F2539" w:rsidP="003F2539">
      <w:pPr>
        <w:ind w:left="100"/>
        <w:jc w:val="center"/>
        <w:rPr>
          <w:rFonts w:eastAsia="Times New Roman"/>
          <w:b/>
          <w:sz w:val="28"/>
          <w:szCs w:val="28"/>
        </w:rPr>
      </w:pPr>
      <w:r w:rsidRPr="00D60683">
        <w:rPr>
          <w:rFonts w:eastAsia="Times New Roman"/>
          <w:b/>
          <w:sz w:val="28"/>
          <w:szCs w:val="28"/>
        </w:rPr>
        <w:t>фонда оценочных средств</w:t>
      </w:r>
    </w:p>
    <w:p w:rsidR="003F2539" w:rsidRPr="00D60683" w:rsidRDefault="003F2539" w:rsidP="003F2539">
      <w:pPr>
        <w:ind w:left="100"/>
        <w:jc w:val="center"/>
        <w:rPr>
          <w:rFonts w:eastAsia="Times New Roman"/>
          <w:b/>
          <w:sz w:val="28"/>
          <w:szCs w:val="28"/>
          <w:u w:val="single"/>
        </w:rPr>
      </w:pPr>
      <w:r w:rsidRPr="00D60683">
        <w:rPr>
          <w:rFonts w:eastAsia="Times New Roman"/>
          <w:b/>
          <w:sz w:val="28"/>
          <w:szCs w:val="28"/>
        </w:rPr>
        <w:t xml:space="preserve"> по дисциплине </w:t>
      </w:r>
      <w:r>
        <w:rPr>
          <w:rFonts w:eastAsia="Times New Roman"/>
          <w:b/>
          <w:sz w:val="28"/>
          <w:szCs w:val="28"/>
          <w:u w:val="single"/>
        </w:rPr>
        <w:t>Теплогазоснабжение с основами теплотехники</w:t>
      </w:r>
    </w:p>
    <w:p w:rsidR="007B0ED7" w:rsidRPr="007B0ED7" w:rsidRDefault="007B0ED7" w:rsidP="007B0ED7">
      <w:pPr>
        <w:spacing w:line="276" w:lineRule="auto"/>
        <w:jc w:val="center"/>
        <w:rPr>
          <w:rFonts w:eastAsia="Times New Roman"/>
          <w:sz w:val="28"/>
          <w:szCs w:val="28"/>
          <w:vertAlign w:val="superscript"/>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6"/>
        <w:gridCol w:w="1218"/>
        <w:gridCol w:w="4640"/>
      </w:tblGrid>
      <w:tr w:rsidR="007B0ED7" w:rsidRPr="007B0ED7" w:rsidTr="007B0ED7">
        <w:trPr>
          <w:jc w:val="center"/>
        </w:trPr>
        <w:tc>
          <w:tcPr>
            <w:tcW w:w="1845" w:type="pct"/>
            <w:tcBorders>
              <w:top w:val="single" w:sz="4" w:space="0" w:color="auto"/>
              <w:left w:val="single" w:sz="4" w:space="0" w:color="auto"/>
              <w:bottom w:val="single" w:sz="4" w:space="0" w:color="auto"/>
              <w:right w:val="single" w:sz="4" w:space="0" w:color="auto"/>
            </w:tcBorders>
          </w:tcPr>
          <w:p w:rsidR="007B0ED7" w:rsidRPr="007B0ED7" w:rsidRDefault="007B0ED7" w:rsidP="007B0ED7">
            <w:pPr>
              <w:spacing w:line="276" w:lineRule="auto"/>
              <w:jc w:val="center"/>
              <w:rPr>
                <w:rFonts w:eastAsia="Times New Roman"/>
                <w:b/>
              </w:rPr>
            </w:pPr>
            <w:r w:rsidRPr="007B0ED7">
              <w:rPr>
                <w:rFonts w:eastAsia="Times New Roman"/>
                <w:b/>
              </w:rPr>
              <w:t>Код и формулировка компетенции</w:t>
            </w:r>
          </w:p>
        </w:tc>
        <w:tc>
          <w:tcPr>
            <w:tcW w:w="3155" w:type="pct"/>
            <w:gridSpan w:val="2"/>
            <w:tcBorders>
              <w:top w:val="single" w:sz="4" w:space="0" w:color="auto"/>
              <w:left w:val="single" w:sz="4" w:space="0" w:color="auto"/>
              <w:bottom w:val="single" w:sz="4" w:space="0" w:color="auto"/>
              <w:right w:val="single" w:sz="4" w:space="0" w:color="auto"/>
            </w:tcBorders>
          </w:tcPr>
          <w:p w:rsidR="007B0ED7" w:rsidRPr="007B0ED7" w:rsidRDefault="007B0ED7" w:rsidP="007B0ED7">
            <w:pPr>
              <w:spacing w:line="276" w:lineRule="auto"/>
              <w:jc w:val="center"/>
              <w:rPr>
                <w:rFonts w:eastAsia="Times New Roman"/>
                <w:b/>
              </w:rPr>
            </w:pPr>
            <w:r w:rsidRPr="007B0ED7">
              <w:rPr>
                <w:rFonts w:eastAsia="Times New Roman"/>
                <w:b/>
              </w:rPr>
              <w:t>Этапы формирования компетенции</w:t>
            </w:r>
          </w:p>
        </w:tc>
      </w:tr>
      <w:tr w:rsidR="007B0ED7" w:rsidRPr="007B0ED7" w:rsidTr="007B0ED7">
        <w:trPr>
          <w:trHeight w:val="1173"/>
          <w:jc w:val="center"/>
        </w:trPr>
        <w:tc>
          <w:tcPr>
            <w:tcW w:w="1845"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widowControl w:val="0"/>
              <w:autoSpaceDE w:val="0"/>
              <w:autoSpaceDN w:val="0"/>
              <w:adjustRightInd w:val="0"/>
              <w:spacing w:line="276" w:lineRule="auto"/>
              <w:jc w:val="both"/>
              <w:rPr>
                <w:rFonts w:eastAsia="Times New Roman"/>
              </w:rPr>
            </w:pPr>
            <w:r w:rsidRPr="007B0ED7">
              <w:rPr>
                <w:rFonts w:eastAsia="Times New Roman"/>
              </w:rPr>
              <w:t xml:space="preserve">(ОПК-2) </w:t>
            </w:r>
          </w:p>
          <w:p w:rsidR="007B0ED7" w:rsidRPr="007B0ED7" w:rsidRDefault="007B0ED7" w:rsidP="007B0ED7">
            <w:pPr>
              <w:widowControl w:val="0"/>
              <w:autoSpaceDE w:val="0"/>
              <w:autoSpaceDN w:val="0"/>
              <w:adjustRightInd w:val="0"/>
              <w:spacing w:line="276" w:lineRule="auto"/>
              <w:jc w:val="both"/>
              <w:rPr>
                <w:rFonts w:ascii="Arial" w:eastAsia="Times New Roman" w:hAnsi="Arial" w:cs="Arial"/>
                <w:highlight w:val="yellow"/>
              </w:rPr>
            </w:pPr>
            <w:r w:rsidRPr="007B0ED7">
              <w:rPr>
                <w:rFonts w:eastAsia="Times New Roman"/>
              </w:rPr>
              <w:t>способностью выявить естественнонаучную сущность проблем, возникающих в ходе профессиональной деятельности, привлечь для их решения соответствующий физико-математический аппарат</w:t>
            </w:r>
          </w:p>
        </w:tc>
        <w:tc>
          <w:tcPr>
            <w:tcW w:w="656"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знает</w:t>
            </w:r>
          </w:p>
        </w:tc>
        <w:tc>
          <w:tcPr>
            <w:tcW w:w="249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техническое устройство систем теплогазоснабжения;</w:t>
            </w:r>
          </w:p>
          <w:p w:rsidR="007B0ED7" w:rsidRPr="007B0ED7" w:rsidRDefault="007B0ED7" w:rsidP="007B0ED7">
            <w:pPr>
              <w:spacing w:line="276" w:lineRule="auto"/>
              <w:rPr>
                <w:rFonts w:eastAsia="Times New Roman"/>
              </w:rPr>
            </w:pPr>
            <w:r w:rsidRPr="007B0ED7">
              <w:rPr>
                <w:rFonts w:eastAsia="Times New Roman"/>
              </w:rPr>
              <w:t>теоретические основы теплотехники.</w:t>
            </w:r>
          </w:p>
        </w:tc>
      </w:tr>
      <w:tr w:rsidR="007B0ED7" w:rsidRPr="007B0ED7" w:rsidTr="007B0ED7">
        <w:trPr>
          <w:trHeight w:val="1337"/>
          <w:jc w:val="center"/>
        </w:trPr>
        <w:tc>
          <w:tcPr>
            <w:tcW w:w="1845" w:type="pct"/>
            <w:vMerge/>
            <w:tcBorders>
              <w:left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highlight w:val="yellow"/>
              </w:rPr>
            </w:pPr>
          </w:p>
        </w:tc>
        <w:tc>
          <w:tcPr>
            <w:tcW w:w="656"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умеет</w:t>
            </w:r>
          </w:p>
        </w:tc>
        <w:tc>
          <w:tcPr>
            <w:tcW w:w="2499"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применять теорию тепломассообмена для повышения эффективности систем теплогазоснабжения.</w:t>
            </w:r>
          </w:p>
        </w:tc>
      </w:tr>
      <w:tr w:rsidR="007B0ED7" w:rsidRPr="007B0ED7" w:rsidTr="007B0ED7">
        <w:trPr>
          <w:trHeight w:val="927"/>
          <w:jc w:val="center"/>
        </w:trPr>
        <w:tc>
          <w:tcPr>
            <w:tcW w:w="1845" w:type="pct"/>
            <w:vMerge/>
            <w:tcBorders>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p>
        </w:tc>
        <w:tc>
          <w:tcPr>
            <w:tcW w:w="656"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владеет</w:t>
            </w:r>
          </w:p>
        </w:tc>
        <w:tc>
          <w:tcPr>
            <w:tcW w:w="249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навыками расчёта требуемых конструктивных и технологических параметров систем теплогазоснабжения.</w:t>
            </w:r>
          </w:p>
        </w:tc>
      </w:tr>
      <w:tr w:rsidR="007B0ED7" w:rsidRPr="007B0ED7" w:rsidTr="007B0ED7">
        <w:trPr>
          <w:trHeight w:val="1071"/>
          <w:jc w:val="center"/>
        </w:trPr>
        <w:tc>
          <w:tcPr>
            <w:tcW w:w="1845" w:type="pct"/>
            <w:vMerge w:val="restart"/>
            <w:tcBorders>
              <w:top w:val="single" w:sz="6" w:space="0" w:color="000000"/>
              <w:left w:val="single" w:sz="6" w:space="0" w:color="000000"/>
              <w:right w:val="single" w:sz="6" w:space="0" w:color="000000"/>
            </w:tcBorders>
            <w:vAlign w:val="center"/>
          </w:tcPr>
          <w:p w:rsidR="007B0ED7" w:rsidRPr="007B0ED7" w:rsidRDefault="007B0ED7" w:rsidP="007B0ED7">
            <w:pPr>
              <w:widowControl w:val="0"/>
              <w:autoSpaceDE w:val="0"/>
              <w:autoSpaceDN w:val="0"/>
              <w:adjustRightInd w:val="0"/>
              <w:spacing w:line="276" w:lineRule="auto"/>
              <w:jc w:val="both"/>
              <w:rPr>
                <w:rFonts w:eastAsia="Times New Roman"/>
              </w:rPr>
            </w:pPr>
            <w:r w:rsidRPr="007B0ED7">
              <w:rPr>
                <w:rFonts w:eastAsia="Times New Roman"/>
              </w:rPr>
              <w:t>(ПК-1)</w:t>
            </w:r>
          </w:p>
          <w:p w:rsidR="007B0ED7" w:rsidRPr="007B0ED7" w:rsidRDefault="007B0ED7" w:rsidP="007B0ED7">
            <w:pPr>
              <w:widowControl w:val="0"/>
              <w:autoSpaceDE w:val="0"/>
              <w:autoSpaceDN w:val="0"/>
              <w:adjustRightInd w:val="0"/>
              <w:spacing w:line="276" w:lineRule="auto"/>
              <w:jc w:val="both"/>
              <w:rPr>
                <w:rFonts w:eastAsia="Times New Roman"/>
              </w:rPr>
            </w:pPr>
            <w:r w:rsidRPr="007B0ED7">
              <w:rPr>
                <w:rFonts w:eastAsia="Times New Roman"/>
              </w:rPr>
              <w:t>знанием нормативной базы в области инженерных изысканий, принципов проектирования зданий, сооружений, инженерных систем и оборудования, планировки и застройки населенных мест</w:t>
            </w:r>
          </w:p>
        </w:tc>
        <w:tc>
          <w:tcPr>
            <w:tcW w:w="656"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знает</w:t>
            </w:r>
          </w:p>
        </w:tc>
        <w:tc>
          <w:tcPr>
            <w:tcW w:w="249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jc w:val="both"/>
              <w:rPr>
                <w:rFonts w:eastAsia="Times New Roman"/>
              </w:rPr>
            </w:pPr>
            <w:r w:rsidRPr="007B0ED7">
              <w:rPr>
                <w:rFonts w:eastAsia="Times New Roman"/>
              </w:rPr>
              <w:t>существующие нормативные требования, предъявляемые к системам теплогазоснабжения.</w:t>
            </w:r>
          </w:p>
        </w:tc>
      </w:tr>
      <w:tr w:rsidR="007B0ED7" w:rsidRPr="007B0ED7" w:rsidTr="007B0ED7">
        <w:trPr>
          <w:trHeight w:val="1260"/>
          <w:jc w:val="center"/>
        </w:trPr>
        <w:tc>
          <w:tcPr>
            <w:tcW w:w="1845" w:type="pct"/>
            <w:vMerge/>
            <w:tcBorders>
              <w:left w:val="single" w:sz="6" w:space="0" w:color="000000"/>
              <w:right w:val="single" w:sz="6" w:space="0" w:color="000000"/>
            </w:tcBorders>
            <w:vAlign w:val="center"/>
          </w:tcPr>
          <w:p w:rsidR="007B0ED7" w:rsidRPr="007B0ED7" w:rsidRDefault="007B0ED7" w:rsidP="007B0ED7">
            <w:pPr>
              <w:widowControl w:val="0"/>
              <w:autoSpaceDE w:val="0"/>
              <w:autoSpaceDN w:val="0"/>
              <w:adjustRightInd w:val="0"/>
              <w:spacing w:line="276" w:lineRule="auto"/>
              <w:jc w:val="both"/>
              <w:rPr>
                <w:rFonts w:eastAsia="Times New Roman"/>
              </w:rPr>
            </w:pPr>
          </w:p>
        </w:tc>
        <w:tc>
          <w:tcPr>
            <w:tcW w:w="656"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умеет</w:t>
            </w:r>
          </w:p>
        </w:tc>
        <w:tc>
          <w:tcPr>
            <w:tcW w:w="249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jc w:val="both"/>
              <w:rPr>
                <w:rFonts w:eastAsia="Times New Roman"/>
              </w:rPr>
            </w:pPr>
            <w:r w:rsidRPr="007B0ED7">
              <w:rPr>
                <w:rFonts w:eastAsia="Times New Roman"/>
              </w:rPr>
              <w:t>проводить расчёты основных систем теплогазоснабжения в соответствии с требованиями нормативной документации.</w:t>
            </w:r>
          </w:p>
        </w:tc>
      </w:tr>
      <w:tr w:rsidR="007B0ED7" w:rsidRPr="007B0ED7" w:rsidTr="007B0ED7">
        <w:trPr>
          <w:trHeight w:val="1133"/>
          <w:jc w:val="center"/>
        </w:trPr>
        <w:tc>
          <w:tcPr>
            <w:tcW w:w="1845" w:type="pct"/>
            <w:vMerge/>
            <w:tcBorders>
              <w:left w:val="single" w:sz="6" w:space="0" w:color="000000"/>
              <w:right w:val="single" w:sz="6" w:space="0" w:color="000000"/>
            </w:tcBorders>
            <w:vAlign w:val="center"/>
          </w:tcPr>
          <w:p w:rsidR="007B0ED7" w:rsidRPr="007B0ED7" w:rsidRDefault="007B0ED7" w:rsidP="007B0ED7">
            <w:pPr>
              <w:widowControl w:val="0"/>
              <w:autoSpaceDE w:val="0"/>
              <w:autoSpaceDN w:val="0"/>
              <w:adjustRightInd w:val="0"/>
              <w:spacing w:line="276" w:lineRule="auto"/>
              <w:jc w:val="both"/>
              <w:rPr>
                <w:rFonts w:eastAsia="Times New Roman"/>
              </w:rPr>
            </w:pPr>
          </w:p>
        </w:tc>
        <w:tc>
          <w:tcPr>
            <w:tcW w:w="656"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rPr>
                <w:rFonts w:eastAsia="Times New Roman"/>
              </w:rPr>
            </w:pPr>
            <w:r w:rsidRPr="007B0ED7">
              <w:rPr>
                <w:rFonts w:eastAsia="Times New Roman"/>
              </w:rPr>
              <w:t>владеет</w:t>
            </w:r>
          </w:p>
        </w:tc>
        <w:tc>
          <w:tcPr>
            <w:tcW w:w="2499"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7B0ED7" w:rsidRPr="007B0ED7" w:rsidRDefault="007B0ED7" w:rsidP="007B0ED7">
            <w:pPr>
              <w:spacing w:line="276" w:lineRule="auto"/>
              <w:jc w:val="both"/>
              <w:rPr>
                <w:rFonts w:eastAsia="Times New Roman"/>
              </w:rPr>
            </w:pPr>
            <w:r w:rsidRPr="007B0ED7">
              <w:rPr>
                <w:rFonts w:eastAsia="Times New Roman"/>
              </w:rPr>
              <w:t>навыками поиска нормативных документов, используемых при проектировании систем теплогазоснабжения.</w:t>
            </w:r>
          </w:p>
        </w:tc>
      </w:tr>
    </w:tbl>
    <w:p w:rsidR="007B0ED7" w:rsidRDefault="007B0ED7" w:rsidP="007B0ED7">
      <w:pPr>
        <w:spacing w:line="276" w:lineRule="auto"/>
        <w:jc w:val="center"/>
        <w:rPr>
          <w:rFonts w:eastAsia="Times New Roman"/>
          <w:b/>
          <w:sz w:val="28"/>
          <w:szCs w:val="28"/>
        </w:rPr>
      </w:pPr>
    </w:p>
    <w:tbl>
      <w:tblPr>
        <w:tblpPr w:leftFromText="180" w:rightFromText="180" w:vertAnchor="text" w:horzAnchor="margin" w:tblpXSpec="center" w:tblpY="97"/>
        <w:tblW w:w="9322"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672"/>
        <w:gridCol w:w="1704"/>
        <w:gridCol w:w="1134"/>
        <w:gridCol w:w="2835"/>
        <w:gridCol w:w="1418"/>
        <w:gridCol w:w="1559"/>
      </w:tblGrid>
      <w:tr w:rsidR="00DA27CE" w:rsidRPr="007B0ED7" w:rsidTr="004B0C3B">
        <w:trPr>
          <w:trHeight w:val="315"/>
        </w:trPr>
        <w:tc>
          <w:tcPr>
            <w:tcW w:w="672" w:type="dxa"/>
            <w:vMerge w:val="restart"/>
            <w:tcBorders>
              <w:top w:val="single" w:sz="4" w:space="0" w:color="000000"/>
              <w:left w:val="single" w:sz="4" w:space="0" w:color="000000"/>
              <w:right w:val="single" w:sz="6" w:space="0" w:color="000000"/>
            </w:tcBorders>
            <w:shd w:val="clear" w:color="auto" w:fill="auto"/>
          </w:tcPr>
          <w:p w:rsidR="00DA27CE" w:rsidRPr="007B0ED7" w:rsidRDefault="00DA27CE" w:rsidP="004B0C3B">
            <w:pPr>
              <w:pStyle w:val="afc"/>
              <w:snapToGrid w:val="0"/>
              <w:spacing w:line="276" w:lineRule="auto"/>
              <w:ind w:firstLine="0"/>
              <w:jc w:val="center"/>
              <w:rPr>
                <w:szCs w:val="24"/>
              </w:rPr>
            </w:pPr>
            <w:r w:rsidRPr="007B0ED7">
              <w:rPr>
                <w:szCs w:val="24"/>
              </w:rPr>
              <w:t>№ п/п</w:t>
            </w:r>
          </w:p>
        </w:tc>
        <w:tc>
          <w:tcPr>
            <w:tcW w:w="1704" w:type="dxa"/>
            <w:vMerge w:val="restart"/>
            <w:tcBorders>
              <w:top w:val="single" w:sz="4" w:space="0" w:color="000000"/>
              <w:left w:val="single" w:sz="6" w:space="0" w:color="000000"/>
              <w:right w:val="single" w:sz="6" w:space="0" w:color="000000"/>
            </w:tcBorders>
            <w:shd w:val="clear" w:color="auto" w:fill="auto"/>
          </w:tcPr>
          <w:p w:rsidR="00DA27CE" w:rsidRPr="007B0ED7" w:rsidRDefault="00DA27CE" w:rsidP="004B0C3B">
            <w:pPr>
              <w:pStyle w:val="afc"/>
              <w:snapToGrid w:val="0"/>
              <w:spacing w:line="276" w:lineRule="auto"/>
              <w:ind w:firstLine="0"/>
              <w:jc w:val="center"/>
              <w:rPr>
                <w:szCs w:val="24"/>
              </w:rPr>
            </w:pPr>
            <w:r w:rsidRPr="007B0ED7">
              <w:rPr>
                <w:szCs w:val="24"/>
              </w:rPr>
              <w:t>Контролируемые разделы / темы дисциплины</w:t>
            </w:r>
          </w:p>
        </w:tc>
        <w:tc>
          <w:tcPr>
            <w:tcW w:w="3969" w:type="dxa"/>
            <w:gridSpan w:val="2"/>
            <w:vMerge w:val="restart"/>
            <w:tcBorders>
              <w:top w:val="single" w:sz="4" w:space="0" w:color="000000"/>
              <w:left w:val="single" w:sz="6" w:space="0" w:color="000000"/>
              <w:right w:val="single" w:sz="6" w:space="0" w:color="000000"/>
            </w:tcBorders>
            <w:shd w:val="clear" w:color="auto" w:fill="auto"/>
          </w:tcPr>
          <w:p w:rsidR="00DA27CE" w:rsidRPr="007B0ED7" w:rsidRDefault="00DA27CE" w:rsidP="004B0C3B">
            <w:pPr>
              <w:pStyle w:val="afc"/>
              <w:snapToGrid w:val="0"/>
              <w:spacing w:line="276" w:lineRule="auto"/>
              <w:ind w:firstLine="0"/>
              <w:jc w:val="center"/>
              <w:rPr>
                <w:szCs w:val="24"/>
              </w:rPr>
            </w:pPr>
          </w:p>
          <w:p w:rsidR="00DA27CE" w:rsidRPr="007B0ED7" w:rsidRDefault="00DA27CE" w:rsidP="004B0C3B">
            <w:pPr>
              <w:pStyle w:val="afc"/>
              <w:snapToGrid w:val="0"/>
              <w:spacing w:line="276" w:lineRule="auto"/>
              <w:ind w:firstLine="0"/>
              <w:jc w:val="center"/>
              <w:rPr>
                <w:szCs w:val="24"/>
              </w:rPr>
            </w:pPr>
            <w:r w:rsidRPr="00547461">
              <w:rPr>
                <w:szCs w:val="24"/>
              </w:rPr>
              <w:t>Коды и этапы формирования компетенций</w:t>
            </w:r>
            <w:r w:rsidRPr="007B0ED7">
              <w:rPr>
                <w:szCs w:val="24"/>
              </w:rPr>
              <w:t xml:space="preserve"> </w:t>
            </w:r>
          </w:p>
        </w:tc>
        <w:tc>
          <w:tcPr>
            <w:tcW w:w="2977" w:type="dxa"/>
            <w:gridSpan w:val="2"/>
            <w:tcBorders>
              <w:top w:val="single" w:sz="4" w:space="0" w:color="000000"/>
              <w:left w:val="single" w:sz="6" w:space="0" w:color="000000"/>
              <w:bottom w:val="single" w:sz="6" w:space="0" w:color="000000"/>
              <w:right w:val="single" w:sz="4" w:space="0" w:color="000000"/>
            </w:tcBorders>
            <w:shd w:val="clear" w:color="auto" w:fill="auto"/>
          </w:tcPr>
          <w:p w:rsidR="00DA27CE" w:rsidRPr="007B0ED7" w:rsidRDefault="00DA27CE" w:rsidP="004B0C3B">
            <w:pPr>
              <w:pStyle w:val="afc"/>
              <w:snapToGrid w:val="0"/>
              <w:spacing w:line="276" w:lineRule="auto"/>
              <w:ind w:firstLine="0"/>
              <w:jc w:val="center"/>
              <w:rPr>
                <w:color w:val="000000"/>
                <w:szCs w:val="24"/>
              </w:rPr>
            </w:pPr>
            <w:r w:rsidRPr="007B0ED7">
              <w:rPr>
                <w:color w:val="000000"/>
                <w:szCs w:val="24"/>
              </w:rPr>
              <w:t>Оценочные средства - наименование</w:t>
            </w:r>
          </w:p>
        </w:tc>
      </w:tr>
      <w:tr w:rsidR="00DA27CE" w:rsidRPr="007B0ED7" w:rsidTr="004B0C3B">
        <w:trPr>
          <w:trHeight w:val="791"/>
        </w:trPr>
        <w:tc>
          <w:tcPr>
            <w:tcW w:w="672" w:type="dxa"/>
            <w:vMerge/>
            <w:tcBorders>
              <w:left w:val="single" w:sz="4" w:space="0" w:color="000000"/>
              <w:right w:val="single" w:sz="6" w:space="0" w:color="000000"/>
            </w:tcBorders>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tcBorders>
              <w:left w:val="single" w:sz="6" w:space="0" w:color="000000"/>
              <w:right w:val="single" w:sz="6" w:space="0" w:color="000000"/>
            </w:tcBorders>
            <w:shd w:val="clear" w:color="auto" w:fill="auto"/>
          </w:tcPr>
          <w:p w:rsidR="00DA27CE" w:rsidRPr="007B0ED7" w:rsidRDefault="00DA27CE" w:rsidP="004B0C3B">
            <w:pPr>
              <w:pStyle w:val="afc"/>
              <w:snapToGrid w:val="0"/>
              <w:spacing w:line="276" w:lineRule="auto"/>
              <w:ind w:firstLine="0"/>
              <w:jc w:val="center"/>
              <w:rPr>
                <w:szCs w:val="24"/>
              </w:rPr>
            </w:pPr>
          </w:p>
        </w:tc>
        <w:tc>
          <w:tcPr>
            <w:tcW w:w="3969" w:type="dxa"/>
            <w:gridSpan w:val="2"/>
            <w:vMerge/>
            <w:tcBorders>
              <w:left w:val="single" w:sz="6" w:space="0" w:color="000000"/>
              <w:right w:val="single" w:sz="6" w:space="0" w:color="000000"/>
            </w:tcBorders>
            <w:shd w:val="clear" w:color="auto" w:fill="auto"/>
          </w:tcPr>
          <w:p w:rsidR="00DA27CE" w:rsidRPr="007B0ED7" w:rsidRDefault="00DA27CE" w:rsidP="004B0C3B">
            <w:pPr>
              <w:pStyle w:val="afc"/>
              <w:snapToGrid w:val="0"/>
              <w:spacing w:line="276" w:lineRule="auto"/>
              <w:ind w:firstLine="0"/>
              <w:jc w:val="center"/>
              <w:rPr>
                <w:szCs w:val="24"/>
              </w:rPr>
            </w:pPr>
          </w:p>
        </w:tc>
        <w:tc>
          <w:tcPr>
            <w:tcW w:w="1418" w:type="dxa"/>
            <w:tcBorders>
              <w:top w:val="single" w:sz="4" w:space="0" w:color="000000"/>
              <w:left w:val="single" w:sz="6" w:space="0" w:color="000000"/>
              <w:right w:val="single" w:sz="6" w:space="0" w:color="000000"/>
            </w:tcBorders>
            <w:shd w:val="clear" w:color="auto" w:fill="auto"/>
          </w:tcPr>
          <w:p w:rsidR="00DA27CE" w:rsidRPr="007B0ED7" w:rsidRDefault="00DA27CE" w:rsidP="004B0C3B">
            <w:pPr>
              <w:pStyle w:val="afc"/>
              <w:snapToGrid w:val="0"/>
              <w:spacing w:line="276" w:lineRule="auto"/>
              <w:ind w:firstLine="0"/>
              <w:jc w:val="center"/>
              <w:rPr>
                <w:szCs w:val="24"/>
              </w:rPr>
            </w:pPr>
            <w:r w:rsidRPr="007B0ED7">
              <w:rPr>
                <w:szCs w:val="24"/>
              </w:rPr>
              <w:t>текущий контроль</w:t>
            </w:r>
          </w:p>
        </w:tc>
        <w:tc>
          <w:tcPr>
            <w:tcW w:w="1559" w:type="dxa"/>
            <w:tcBorders>
              <w:top w:val="single" w:sz="4" w:space="0" w:color="000000"/>
              <w:left w:val="single" w:sz="6" w:space="0" w:color="000000"/>
              <w:right w:val="single" w:sz="4" w:space="0" w:color="000000"/>
            </w:tcBorders>
            <w:shd w:val="clear" w:color="auto" w:fill="auto"/>
          </w:tcPr>
          <w:p w:rsidR="00DA27CE" w:rsidRPr="007B0ED7" w:rsidRDefault="00DA27CE" w:rsidP="004B0C3B">
            <w:pPr>
              <w:pStyle w:val="afc"/>
              <w:snapToGrid w:val="0"/>
              <w:spacing w:line="276" w:lineRule="auto"/>
              <w:ind w:firstLine="0"/>
              <w:jc w:val="center"/>
              <w:rPr>
                <w:color w:val="000000"/>
                <w:szCs w:val="24"/>
              </w:rPr>
            </w:pPr>
            <w:r w:rsidRPr="007B0ED7">
              <w:rPr>
                <w:color w:val="000000"/>
                <w:szCs w:val="24"/>
              </w:rPr>
              <w:t>промежуточная аттестация</w:t>
            </w:r>
          </w:p>
        </w:tc>
      </w:tr>
      <w:tr w:rsidR="00DA27CE" w:rsidRPr="007B0ED7" w:rsidTr="004B0C3B">
        <w:trPr>
          <w:trHeight w:val="315"/>
        </w:trPr>
        <w:tc>
          <w:tcPr>
            <w:tcW w:w="672" w:type="dxa"/>
            <w:vMerge w:val="restart"/>
            <w:shd w:val="clear" w:color="auto" w:fill="auto"/>
          </w:tcPr>
          <w:p w:rsidR="00DA27CE" w:rsidRPr="007B0ED7" w:rsidRDefault="00DA27CE" w:rsidP="004B0C3B">
            <w:pPr>
              <w:pStyle w:val="afc"/>
              <w:snapToGrid w:val="0"/>
              <w:spacing w:line="276" w:lineRule="auto"/>
              <w:ind w:firstLine="0"/>
              <w:jc w:val="center"/>
              <w:rPr>
                <w:szCs w:val="24"/>
              </w:rPr>
            </w:pPr>
            <w:r w:rsidRPr="007B0ED7">
              <w:rPr>
                <w:szCs w:val="24"/>
              </w:rPr>
              <w:t>1</w:t>
            </w:r>
          </w:p>
        </w:tc>
        <w:tc>
          <w:tcPr>
            <w:tcW w:w="1704" w:type="dxa"/>
            <w:vMerge w:val="restart"/>
            <w:shd w:val="clear" w:color="auto" w:fill="auto"/>
          </w:tcPr>
          <w:p w:rsidR="00DA27CE" w:rsidRPr="007B0ED7" w:rsidRDefault="00DA27CE" w:rsidP="004B0C3B">
            <w:pPr>
              <w:pStyle w:val="afc"/>
              <w:snapToGrid w:val="0"/>
              <w:spacing w:line="276" w:lineRule="auto"/>
              <w:ind w:firstLine="0"/>
              <w:jc w:val="left"/>
              <w:rPr>
                <w:szCs w:val="24"/>
              </w:rPr>
            </w:pPr>
            <w:r w:rsidRPr="00C200B7">
              <w:rPr>
                <w:szCs w:val="24"/>
              </w:rPr>
              <w:t>Раздел I. Основы теплотехники и организации микроклимата в помещении</w:t>
            </w:r>
            <w:r w:rsidRPr="007B0ED7">
              <w:rPr>
                <w:szCs w:val="24"/>
              </w:rPr>
              <w:t>.</w:t>
            </w:r>
          </w:p>
        </w:tc>
        <w:tc>
          <w:tcPr>
            <w:tcW w:w="1134" w:type="dxa"/>
            <w:vMerge w:val="restart"/>
            <w:shd w:val="clear" w:color="auto" w:fill="auto"/>
            <w:vAlign w:val="center"/>
          </w:tcPr>
          <w:p w:rsidR="00DA27CE" w:rsidRPr="007B0ED7" w:rsidRDefault="00DA27CE" w:rsidP="004B0C3B">
            <w:pPr>
              <w:pStyle w:val="afc"/>
              <w:snapToGrid w:val="0"/>
              <w:spacing w:line="276" w:lineRule="auto"/>
              <w:ind w:firstLine="0"/>
              <w:rPr>
                <w:szCs w:val="24"/>
              </w:rPr>
            </w:pPr>
            <w:r w:rsidRPr="007B0ED7">
              <w:rPr>
                <w:szCs w:val="24"/>
              </w:rPr>
              <w:t>(ОПК-2)</w:t>
            </w: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pPr>
            <w:r w:rsidRPr="007B0ED7">
              <w:t>техническое устройство систем теплогазоснабжения;</w:t>
            </w:r>
          </w:p>
          <w:p w:rsidR="00DA27CE" w:rsidRPr="007B0ED7" w:rsidRDefault="00DA27CE" w:rsidP="004B0C3B">
            <w:pPr>
              <w:spacing w:line="276" w:lineRule="auto"/>
            </w:pPr>
            <w:r w:rsidRPr="007B0ED7">
              <w:t>теоретические основы теплотехники.</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w:t>
            </w:r>
            <w:r>
              <w:rPr>
                <w:color w:val="000000"/>
                <w:szCs w:val="24"/>
              </w:rPr>
              <w:t xml:space="preserve"> </w:t>
            </w:r>
            <w:r w:rsidR="003D77F7">
              <w:rPr>
                <w:color w:val="000000"/>
                <w:szCs w:val="24"/>
              </w:rPr>
              <w:t>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6-8,41</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afc"/>
              <w:snapToGrid w:val="0"/>
              <w:spacing w:line="276" w:lineRule="auto"/>
              <w:ind w:firstLine="0"/>
              <w:rPr>
                <w:szCs w:val="24"/>
              </w:rPr>
            </w:pPr>
          </w:p>
        </w:tc>
        <w:tc>
          <w:tcPr>
            <w:tcW w:w="2835" w:type="dxa"/>
            <w:tcBorders>
              <w:top w:val="single" w:sz="6" w:space="0" w:color="000000"/>
              <w:left w:val="single" w:sz="6" w:space="0" w:color="000000"/>
              <w:right w:val="single" w:sz="6" w:space="0" w:color="000000"/>
            </w:tcBorders>
            <w:vAlign w:val="center"/>
          </w:tcPr>
          <w:p w:rsidR="00DA27CE" w:rsidRPr="007B0ED7" w:rsidRDefault="00DA27CE" w:rsidP="004B0C3B">
            <w:pPr>
              <w:spacing w:line="276" w:lineRule="auto"/>
            </w:pPr>
            <w:r w:rsidRPr="007B0ED7">
              <w:t>применять теорию тепломассообмена для повышения эффективности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7,8</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afc"/>
              <w:snapToGrid w:val="0"/>
              <w:spacing w:line="276" w:lineRule="auto"/>
              <w:ind w:firstLine="0"/>
              <w:rPr>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pPr>
            <w:r w:rsidRPr="007B0ED7">
              <w:t>навыками расчёта требуемых конструктивных и технологических параметров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7,8</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val="restart"/>
            <w:shd w:val="clear" w:color="auto" w:fill="auto"/>
            <w:vAlign w:val="center"/>
          </w:tcPr>
          <w:p w:rsidR="00DA27CE" w:rsidRPr="007B0ED7" w:rsidRDefault="00DA27CE" w:rsidP="004B0C3B">
            <w:pPr>
              <w:pStyle w:val="ConsPlusNormal"/>
              <w:spacing w:line="276" w:lineRule="auto"/>
              <w:jc w:val="both"/>
              <w:rPr>
                <w:sz w:val="24"/>
                <w:szCs w:val="24"/>
              </w:rPr>
            </w:pPr>
            <w:r w:rsidRPr="007B0ED7">
              <w:rPr>
                <w:sz w:val="24"/>
                <w:szCs w:val="24"/>
              </w:rPr>
              <w:t>(ПК-1)</w:t>
            </w: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существующие нормативные требования, предъявляемые к системам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1-8</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проводить расчёты основных систем теплогазоснабжения в соответствии с требованиями нормативной документации.</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xml:space="preserve">; </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5-8</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навыками поиска нормативных документов, используемых при проектировании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1-8</w:t>
            </w:r>
          </w:p>
        </w:tc>
      </w:tr>
      <w:tr w:rsidR="00DA27CE" w:rsidRPr="007B0ED7" w:rsidTr="004B0C3B">
        <w:trPr>
          <w:trHeight w:val="315"/>
        </w:trPr>
        <w:tc>
          <w:tcPr>
            <w:tcW w:w="672" w:type="dxa"/>
            <w:vMerge w:val="restart"/>
            <w:shd w:val="clear" w:color="auto" w:fill="auto"/>
          </w:tcPr>
          <w:p w:rsidR="00DA27CE" w:rsidRPr="007B0ED7" w:rsidRDefault="00DA27CE" w:rsidP="004B0C3B">
            <w:pPr>
              <w:pStyle w:val="afc"/>
              <w:snapToGrid w:val="0"/>
              <w:spacing w:line="276" w:lineRule="auto"/>
              <w:ind w:firstLine="0"/>
              <w:jc w:val="center"/>
              <w:rPr>
                <w:szCs w:val="24"/>
              </w:rPr>
            </w:pPr>
            <w:r w:rsidRPr="007B0ED7">
              <w:rPr>
                <w:szCs w:val="24"/>
              </w:rPr>
              <w:t>2</w:t>
            </w:r>
          </w:p>
        </w:tc>
        <w:tc>
          <w:tcPr>
            <w:tcW w:w="1704" w:type="dxa"/>
            <w:vMerge w:val="restart"/>
            <w:shd w:val="clear" w:color="auto" w:fill="auto"/>
          </w:tcPr>
          <w:p w:rsidR="00DA27CE" w:rsidRPr="007B0ED7" w:rsidRDefault="00DA27CE" w:rsidP="004B0C3B">
            <w:pPr>
              <w:pStyle w:val="afc"/>
              <w:snapToGrid w:val="0"/>
              <w:spacing w:line="276" w:lineRule="auto"/>
              <w:ind w:firstLine="0"/>
              <w:jc w:val="left"/>
              <w:rPr>
                <w:szCs w:val="24"/>
              </w:rPr>
            </w:pPr>
            <w:r w:rsidRPr="00C200B7">
              <w:rPr>
                <w:szCs w:val="24"/>
              </w:rPr>
              <w:t>Раздел II. Передача и потребление тепловой энергии зданиями различного назначения</w:t>
            </w:r>
            <w:r w:rsidRPr="007B0ED7">
              <w:rPr>
                <w:szCs w:val="24"/>
              </w:rPr>
              <w:t>.</w:t>
            </w:r>
          </w:p>
        </w:tc>
        <w:tc>
          <w:tcPr>
            <w:tcW w:w="1134" w:type="dxa"/>
            <w:vMerge w:val="restart"/>
            <w:shd w:val="clear" w:color="auto" w:fill="auto"/>
            <w:vAlign w:val="center"/>
          </w:tcPr>
          <w:p w:rsidR="00DA27CE" w:rsidRPr="007B0ED7" w:rsidRDefault="00DA27CE" w:rsidP="004B0C3B">
            <w:pPr>
              <w:pStyle w:val="afc"/>
              <w:snapToGrid w:val="0"/>
              <w:spacing w:line="276" w:lineRule="auto"/>
              <w:ind w:firstLine="0"/>
              <w:rPr>
                <w:szCs w:val="24"/>
              </w:rPr>
            </w:pPr>
            <w:r w:rsidRPr="007B0ED7">
              <w:rPr>
                <w:szCs w:val="24"/>
              </w:rPr>
              <w:t>(ОПК-2)</w:t>
            </w: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pPr>
            <w:r w:rsidRPr="007B0ED7">
              <w:t>техническое устройство систем теплогазоснабжения;</w:t>
            </w:r>
          </w:p>
          <w:p w:rsidR="00DA27CE" w:rsidRPr="007B0ED7" w:rsidRDefault="00DA27CE" w:rsidP="004B0C3B">
            <w:pPr>
              <w:spacing w:line="276" w:lineRule="auto"/>
            </w:pPr>
            <w:r w:rsidRPr="007B0ED7">
              <w:t>теоретические основы теплотехники.</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9-25,32-34,38-48</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right w:val="single" w:sz="6" w:space="0" w:color="000000"/>
            </w:tcBorders>
            <w:vAlign w:val="center"/>
          </w:tcPr>
          <w:p w:rsidR="00DA27CE" w:rsidRPr="007B0ED7" w:rsidRDefault="00DA27CE" w:rsidP="004B0C3B">
            <w:pPr>
              <w:spacing w:line="276" w:lineRule="auto"/>
            </w:pPr>
            <w:r w:rsidRPr="007B0ED7">
              <w:t>применять теорию тепломассообмена для повышения эффективности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9,10</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pPr>
            <w:r w:rsidRPr="007B0ED7">
              <w:t>навыками расчёта требуемых конструктивных и технологических параметров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9-15, 32-34</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val="restart"/>
            <w:shd w:val="clear" w:color="auto" w:fill="auto"/>
            <w:vAlign w:val="center"/>
          </w:tcPr>
          <w:p w:rsidR="00DA27CE" w:rsidRPr="007B0ED7" w:rsidRDefault="00DA27CE" w:rsidP="004B0C3B">
            <w:pPr>
              <w:pStyle w:val="ConsPlusNormal"/>
              <w:spacing w:line="276" w:lineRule="auto"/>
              <w:jc w:val="both"/>
              <w:rPr>
                <w:sz w:val="24"/>
                <w:szCs w:val="24"/>
              </w:rPr>
            </w:pPr>
            <w:r w:rsidRPr="007B0ED7">
              <w:rPr>
                <w:sz w:val="24"/>
                <w:szCs w:val="24"/>
              </w:rPr>
              <w:t>(ПК-1)</w:t>
            </w: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существующие нормативные требования, предъявляемые к системам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15-22,40,42,46</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проводить расчёты основных систем теплогазоснабжения в соответствии с требованиями нормативной документации.</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9,10,15,21, 22, 32-34</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навыками поиска нормативных документов, используемых при проектировании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20-25,40-48</w:t>
            </w:r>
          </w:p>
        </w:tc>
      </w:tr>
      <w:tr w:rsidR="00DA27CE" w:rsidRPr="007B0ED7" w:rsidTr="004B0C3B">
        <w:trPr>
          <w:trHeight w:val="315"/>
        </w:trPr>
        <w:tc>
          <w:tcPr>
            <w:tcW w:w="672" w:type="dxa"/>
            <w:vMerge w:val="restart"/>
            <w:shd w:val="clear" w:color="auto" w:fill="auto"/>
          </w:tcPr>
          <w:p w:rsidR="00DA27CE" w:rsidRPr="007B0ED7" w:rsidRDefault="00DA27CE" w:rsidP="004B0C3B">
            <w:pPr>
              <w:pStyle w:val="afc"/>
              <w:snapToGrid w:val="0"/>
              <w:spacing w:line="276" w:lineRule="auto"/>
              <w:ind w:firstLine="0"/>
              <w:jc w:val="center"/>
              <w:rPr>
                <w:szCs w:val="24"/>
              </w:rPr>
            </w:pPr>
            <w:r w:rsidRPr="007B0ED7">
              <w:rPr>
                <w:szCs w:val="24"/>
              </w:rPr>
              <w:t>3</w:t>
            </w:r>
          </w:p>
        </w:tc>
        <w:tc>
          <w:tcPr>
            <w:tcW w:w="1704" w:type="dxa"/>
            <w:vMerge w:val="restart"/>
            <w:shd w:val="clear" w:color="auto" w:fill="auto"/>
          </w:tcPr>
          <w:p w:rsidR="00DA27CE" w:rsidRPr="007B0ED7" w:rsidRDefault="00DA27CE" w:rsidP="004B0C3B">
            <w:pPr>
              <w:pStyle w:val="afc"/>
              <w:snapToGrid w:val="0"/>
              <w:spacing w:line="276" w:lineRule="auto"/>
              <w:ind w:firstLine="0"/>
              <w:jc w:val="left"/>
              <w:rPr>
                <w:szCs w:val="24"/>
              </w:rPr>
            </w:pPr>
            <w:r w:rsidRPr="00C200B7">
              <w:rPr>
                <w:szCs w:val="24"/>
              </w:rPr>
              <w:t>Раздел III. Системы вентиляции и кондиционирования воздуха</w:t>
            </w:r>
          </w:p>
        </w:tc>
        <w:tc>
          <w:tcPr>
            <w:tcW w:w="1134" w:type="dxa"/>
            <w:vMerge w:val="restart"/>
            <w:shd w:val="clear" w:color="auto" w:fill="auto"/>
            <w:vAlign w:val="center"/>
          </w:tcPr>
          <w:p w:rsidR="00DA27CE" w:rsidRPr="007B0ED7" w:rsidRDefault="00DA27CE" w:rsidP="004B0C3B">
            <w:pPr>
              <w:pStyle w:val="afc"/>
              <w:snapToGrid w:val="0"/>
              <w:spacing w:line="276" w:lineRule="auto"/>
              <w:ind w:firstLine="0"/>
              <w:rPr>
                <w:szCs w:val="24"/>
              </w:rPr>
            </w:pPr>
            <w:r w:rsidRPr="007B0ED7">
              <w:rPr>
                <w:szCs w:val="24"/>
              </w:rPr>
              <w:t>(ОПК-2)</w:t>
            </w: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pPr>
            <w:r w:rsidRPr="007B0ED7">
              <w:t>техническое устройство систем теплогазоснабжения;</w:t>
            </w:r>
          </w:p>
          <w:p w:rsidR="00DA27CE" w:rsidRPr="007B0ED7" w:rsidRDefault="00DA27CE" w:rsidP="004B0C3B">
            <w:pPr>
              <w:spacing w:line="276" w:lineRule="auto"/>
            </w:pPr>
            <w:r w:rsidRPr="007B0ED7">
              <w:t>теоретические основы теплотехники.</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26-31,35-37</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right w:val="single" w:sz="6" w:space="0" w:color="000000"/>
            </w:tcBorders>
            <w:vAlign w:val="center"/>
          </w:tcPr>
          <w:p w:rsidR="00DA27CE" w:rsidRPr="007B0ED7" w:rsidRDefault="00DA27CE" w:rsidP="004B0C3B">
            <w:pPr>
              <w:spacing w:line="276" w:lineRule="auto"/>
            </w:pPr>
            <w:r w:rsidRPr="007B0ED7">
              <w:t>применять теорию тепломассообмена для повышения эффективности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26-31</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pPr>
            <w:r w:rsidRPr="007B0ED7">
              <w:t>навыками расчёта требуемых конструктивных и технологических параметров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28,29,35-37</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val="restart"/>
            <w:shd w:val="clear" w:color="auto" w:fill="auto"/>
            <w:vAlign w:val="center"/>
          </w:tcPr>
          <w:p w:rsidR="00DA27CE" w:rsidRPr="007B0ED7" w:rsidRDefault="00DA27CE" w:rsidP="004B0C3B">
            <w:pPr>
              <w:pStyle w:val="ConsPlusNormal"/>
              <w:spacing w:line="276" w:lineRule="auto"/>
              <w:jc w:val="both"/>
              <w:rPr>
                <w:sz w:val="24"/>
                <w:szCs w:val="24"/>
              </w:rPr>
            </w:pPr>
            <w:r w:rsidRPr="007B0ED7">
              <w:rPr>
                <w:sz w:val="24"/>
                <w:szCs w:val="24"/>
              </w:rPr>
              <w:t>(ПК-1)</w:t>
            </w: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существующие нормативные требования, предъявляемые к системам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26-31</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проводить расчёты основных систем теплогазоснабжения в соответствии с требованиями нормативной документации.</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xml:space="preserve">; </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35-37</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навыками поиска нормативных документов, используемых при проектировании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26-31</w:t>
            </w:r>
          </w:p>
        </w:tc>
      </w:tr>
      <w:tr w:rsidR="00DA27CE" w:rsidRPr="007B0ED7" w:rsidTr="004B0C3B">
        <w:trPr>
          <w:trHeight w:val="315"/>
        </w:trPr>
        <w:tc>
          <w:tcPr>
            <w:tcW w:w="672" w:type="dxa"/>
            <w:vMerge w:val="restart"/>
            <w:shd w:val="clear" w:color="auto" w:fill="auto"/>
          </w:tcPr>
          <w:p w:rsidR="00DA27CE" w:rsidRPr="007B0ED7" w:rsidRDefault="00DA27CE" w:rsidP="004B0C3B">
            <w:pPr>
              <w:pStyle w:val="afc"/>
              <w:snapToGrid w:val="0"/>
              <w:spacing w:line="276" w:lineRule="auto"/>
              <w:ind w:firstLine="0"/>
              <w:jc w:val="center"/>
              <w:rPr>
                <w:szCs w:val="24"/>
              </w:rPr>
            </w:pPr>
            <w:r w:rsidRPr="007B0ED7">
              <w:rPr>
                <w:szCs w:val="24"/>
              </w:rPr>
              <w:t>4</w:t>
            </w:r>
          </w:p>
        </w:tc>
        <w:tc>
          <w:tcPr>
            <w:tcW w:w="1704" w:type="dxa"/>
            <w:vMerge w:val="restart"/>
            <w:shd w:val="clear" w:color="auto" w:fill="auto"/>
          </w:tcPr>
          <w:p w:rsidR="00DA27CE" w:rsidRPr="007B0ED7" w:rsidRDefault="00DA27CE" w:rsidP="004B0C3B">
            <w:pPr>
              <w:pStyle w:val="afc"/>
              <w:snapToGrid w:val="0"/>
              <w:spacing w:line="276" w:lineRule="auto"/>
              <w:ind w:firstLine="0"/>
              <w:jc w:val="left"/>
              <w:rPr>
                <w:szCs w:val="24"/>
              </w:rPr>
            </w:pPr>
            <w:r w:rsidRPr="00C200B7">
              <w:rPr>
                <w:szCs w:val="24"/>
              </w:rPr>
              <w:t>Раздел IV. Производство тепловой энергии</w:t>
            </w:r>
          </w:p>
        </w:tc>
        <w:tc>
          <w:tcPr>
            <w:tcW w:w="1134" w:type="dxa"/>
            <w:vMerge w:val="restart"/>
            <w:shd w:val="clear" w:color="auto" w:fill="auto"/>
            <w:vAlign w:val="center"/>
          </w:tcPr>
          <w:p w:rsidR="00DA27CE" w:rsidRPr="007B0ED7" w:rsidRDefault="00DA27CE" w:rsidP="004B0C3B">
            <w:pPr>
              <w:pStyle w:val="afc"/>
              <w:snapToGrid w:val="0"/>
              <w:spacing w:line="276" w:lineRule="auto"/>
              <w:ind w:firstLine="0"/>
              <w:rPr>
                <w:szCs w:val="24"/>
              </w:rPr>
            </w:pPr>
            <w:r w:rsidRPr="007B0ED7">
              <w:rPr>
                <w:szCs w:val="24"/>
              </w:rPr>
              <w:t>(ОПК-2)</w:t>
            </w: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pPr>
            <w:r w:rsidRPr="007B0ED7">
              <w:t>техническое устройство систем теплогазоснабжения;</w:t>
            </w:r>
          </w:p>
          <w:p w:rsidR="00DA27CE" w:rsidRPr="007B0ED7" w:rsidRDefault="00DA27CE" w:rsidP="004B0C3B">
            <w:pPr>
              <w:spacing w:line="276" w:lineRule="auto"/>
            </w:pPr>
            <w:r w:rsidRPr="007B0ED7">
              <w:t>теоретические основы теплотехники.</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16-25,38-48</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right w:val="single" w:sz="6" w:space="0" w:color="000000"/>
            </w:tcBorders>
            <w:vAlign w:val="center"/>
          </w:tcPr>
          <w:p w:rsidR="00DA27CE" w:rsidRPr="007B0ED7" w:rsidRDefault="00DA27CE" w:rsidP="004B0C3B">
            <w:pPr>
              <w:spacing w:line="276" w:lineRule="auto"/>
            </w:pPr>
            <w:r w:rsidRPr="007B0ED7">
              <w:t>применять теорию тепломассообмена для повышения эффективности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40-41</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pPr>
            <w:r w:rsidRPr="007B0ED7">
              <w:t>навыками расчёта требуемых конструктивных и технологических параметров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16-22</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val="restart"/>
            <w:shd w:val="clear" w:color="auto" w:fill="auto"/>
            <w:vAlign w:val="center"/>
          </w:tcPr>
          <w:p w:rsidR="00DA27CE" w:rsidRPr="007B0ED7" w:rsidRDefault="00DA27CE" w:rsidP="004B0C3B">
            <w:pPr>
              <w:pStyle w:val="ConsPlusNormal"/>
              <w:spacing w:line="276" w:lineRule="auto"/>
              <w:jc w:val="both"/>
              <w:rPr>
                <w:sz w:val="24"/>
                <w:szCs w:val="24"/>
              </w:rPr>
            </w:pPr>
            <w:r w:rsidRPr="007B0ED7">
              <w:rPr>
                <w:sz w:val="24"/>
                <w:szCs w:val="24"/>
              </w:rPr>
              <w:t>(ПК-1)</w:t>
            </w: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существующие нормативные требования, предъявляемые к системам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r w:rsidR="003D77F7">
              <w:rPr>
                <w:color w:val="000000"/>
                <w:szCs w:val="24"/>
              </w:rPr>
              <w:t>; Тест (ПР-1)</w:t>
            </w:r>
          </w:p>
          <w:p w:rsidR="00DA27CE" w:rsidRPr="007B0ED7" w:rsidRDefault="00DA27CE" w:rsidP="004B0C3B">
            <w:pPr>
              <w:pStyle w:val="afc"/>
              <w:snapToGrid w:val="0"/>
              <w:spacing w:line="276" w:lineRule="auto"/>
              <w:ind w:firstLine="0"/>
              <w:rPr>
                <w:color w:val="000000"/>
                <w:szCs w:val="24"/>
              </w:rPr>
            </w:pP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19-22</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проводить расчёты основных систем теплогазоснабжения в соответствии с требованиями нормативной документации.</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16-23</w:t>
            </w:r>
          </w:p>
        </w:tc>
      </w:tr>
      <w:tr w:rsidR="00DA27CE" w:rsidRPr="007B0ED7" w:rsidTr="004B0C3B">
        <w:trPr>
          <w:trHeight w:val="315"/>
        </w:trPr>
        <w:tc>
          <w:tcPr>
            <w:tcW w:w="672" w:type="dxa"/>
            <w:vMerge/>
            <w:shd w:val="clear" w:color="auto" w:fill="auto"/>
          </w:tcPr>
          <w:p w:rsidR="00DA27CE" w:rsidRPr="007B0ED7" w:rsidRDefault="00DA27CE" w:rsidP="004B0C3B">
            <w:pPr>
              <w:pStyle w:val="afc"/>
              <w:snapToGrid w:val="0"/>
              <w:spacing w:line="276" w:lineRule="auto"/>
              <w:ind w:firstLine="0"/>
              <w:jc w:val="center"/>
              <w:rPr>
                <w:szCs w:val="24"/>
              </w:rPr>
            </w:pPr>
          </w:p>
        </w:tc>
        <w:tc>
          <w:tcPr>
            <w:tcW w:w="1704" w:type="dxa"/>
            <w:vMerge/>
            <w:shd w:val="clear" w:color="auto" w:fill="auto"/>
          </w:tcPr>
          <w:p w:rsidR="00DA27CE" w:rsidRPr="007B0ED7" w:rsidRDefault="00DA27CE" w:rsidP="004B0C3B">
            <w:pPr>
              <w:pStyle w:val="afc"/>
              <w:snapToGrid w:val="0"/>
              <w:spacing w:line="276" w:lineRule="auto"/>
              <w:ind w:firstLine="0"/>
              <w:rPr>
                <w:szCs w:val="24"/>
              </w:rPr>
            </w:pPr>
          </w:p>
        </w:tc>
        <w:tc>
          <w:tcPr>
            <w:tcW w:w="1134" w:type="dxa"/>
            <w:vMerge/>
            <w:shd w:val="clear" w:color="auto" w:fill="auto"/>
            <w:vAlign w:val="center"/>
          </w:tcPr>
          <w:p w:rsidR="00DA27CE" w:rsidRPr="007B0ED7" w:rsidRDefault="00DA27CE" w:rsidP="004B0C3B">
            <w:pPr>
              <w:pStyle w:val="ConsPlusNormal"/>
              <w:spacing w:line="276" w:lineRule="auto"/>
              <w:jc w:val="both"/>
              <w:rPr>
                <w:sz w:val="24"/>
                <w:szCs w:val="24"/>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DA27CE" w:rsidRPr="007B0ED7" w:rsidRDefault="00DA27CE" w:rsidP="004B0C3B">
            <w:pPr>
              <w:spacing w:line="276" w:lineRule="auto"/>
              <w:jc w:val="both"/>
            </w:pPr>
            <w:r w:rsidRPr="007B0ED7">
              <w:t>навыками поиска нормативных документов, используемых при проектировании систем теплогазоснабжения.</w:t>
            </w:r>
          </w:p>
        </w:tc>
        <w:tc>
          <w:tcPr>
            <w:tcW w:w="1418"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Устный опрос </w:t>
            </w:r>
          </w:p>
          <w:p w:rsidR="00DA27CE" w:rsidRPr="007B0ED7" w:rsidRDefault="00DA27CE" w:rsidP="004B0C3B">
            <w:pPr>
              <w:pStyle w:val="afc"/>
              <w:snapToGrid w:val="0"/>
              <w:spacing w:line="276" w:lineRule="auto"/>
              <w:ind w:firstLine="0"/>
              <w:rPr>
                <w:color w:val="000000"/>
                <w:szCs w:val="24"/>
              </w:rPr>
            </w:pPr>
            <w:r w:rsidRPr="007B0ED7">
              <w:rPr>
                <w:color w:val="000000"/>
                <w:szCs w:val="24"/>
              </w:rPr>
              <w:t>(УО-1)</w:t>
            </w:r>
          </w:p>
          <w:p w:rsidR="00DA27CE" w:rsidRPr="007B0ED7" w:rsidRDefault="00DA27CE" w:rsidP="004B0C3B">
            <w:pPr>
              <w:pStyle w:val="afc"/>
              <w:snapToGrid w:val="0"/>
              <w:spacing w:line="276" w:lineRule="auto"/>
              <w:ind w:firstLine="0"/>
              <w:rPr>
                <w:color w:val="000000"/>
                <w:szCs w:val="24"/>
              </w:rPr>
            </w:pPr>
            <w:r>
              <w:rPr>
                <w:color w:val="000000"/>
                <w:szCs w:val="24"/>
              </w:rPr>
              <w:t>Расчетно-графическая работа (ПР-12)</w:t>
            </w:r>
          </w:p>
        </w:tc>
        <w:tc>
          <w:tcPr>
            <w:tcW w:w="1559" w:type="dxa"/>
            <w:shd w:val="clear" w:color="auto" w:fill="auto"/>
          </w:tcPr>
          <w:p w:rsidR="00DA27CE" w:rsidRPr="007B0ED7" w:rsidRDefault="00DA27CE" w:rsidP="004B0C3B">
            <w:pPr>
              <w:pStyle w:val="afc"/>
              <w:snapToGrid w:val="0"/>
              <w:spacing w:line="276" w:lineRule="auto"/>
              <w:ind w:firstLine="0"/>
              <w:rPr>
                <w:color w:val="000000"/>
                <w:szCs w:val="24"/>
              </w:rPr>
            </w:pPr>
            <w:r w:rsidRPr="007B0ED7">
              <w:rPr>
                <w:color w:val="000000"/>
                <w:szCs w:val="24"/>
              </w:rPr>
              <w:t>Экзамен</w:t>
            </w:r>
          </w:p>
          <w:p w:rsidR="00DA27CE" w:rsidRPr="007B0ED7" w:rsidRDefault="00DA27CE" w:rsidP="004B0C3B">
            <w:pPr>
              <w:pStyle w:val="afc"/>
              <w:snapToGrid w:val="0"/>
              <w:spacing w:line="276" w:lineRule="auto"/>
              <w:ind w:firstLine="0"/>
              <w:rPr>
                <w:color w:val="000000"/>
                <w:szCs w:val="24"/>
              </w:rPr>
            </w:pPr>
            <w:r w:rsidRPr="007B0ED7">
              <w:rPr>
                <w:color w:val="000000"/>
                <w:szCs w:val="24"/>
              </w:rPr>
              <w:t xml:space="preserve">Вопросы </w:t>
            </w:r>
          </w:p>
          <w:p w:rsidR="00DA27CE" w:rsidRPr="007B0ED7" w:rsidRDefault="00DA27CE" w:rsidP="004B0C3B">
            <w:pPr>
              <w:pStyle w:val="afc"/>
              <w:snapToGrid w:val="0"/>
              <w:spacing w:line="276" w:lineRule="auto"/>
              <w:ind w:firstLine="0"/>
              <w:rPr>
                <w:color w:val="000000"/>
                <w:szCs w:val="24"/>
              </w:rPr>
            </w:pPr>
            <w:r>
              <w:rPr>
                <w:color w:val="000000"/>
                <w:szCs w:val="24"/>
              </w:rPr>
              <w:t>16-23</w:t>
            </w:r>
          </w:p>
        </w:tc>
      </w:tr>
    </w:tbl>
    <w:p w:rsidR="00DA27CE" w:rsidRPr="007B0ED7" w:rsidRDefault="00DA27CE" w:rsidP="007B0ED7">
      <w:pPr>
        <w:spacing w:line="276" w:lineRule="auto"/>
        <w:jc w:val="center"/>
        <w:rPr>
          <w:rFonts w:eastAsia="Times New Roman"/>
          <w:b/>
          <w:sz w:val="28"/>
          <w:szCs w:val="28"/>
        </w:rPr>
      </w:pPr>
    </w:p>
    <w:p w:rsidR="007B0ED7" w:rsidRPr="007B0ED7" w:rsidRDefault="007B0ED7" w:rsidP="007B0ED7">
      <w:pPr>
        <w:spacing w:after="200" w:line="276" w:lineRule="auto"/>
        <w:rPr>
          <w:rFonts w:eastAsia="Times New Roman"/>
          <w:sz w:val="28"/>
          <w:szCs w:val="28"/>
          <w:vertAlign w:val="superscript"/>
        </w:rPr>
        <w:sectPr w:rsidR="007B0ED7" w:rsidRPr="007B0ED7" w:rsidSect="007B0ED7">
          <w:pgSz w:w="11906" w:h="16838"/>
          <w:pgMar w:top="1134" w:right="850" w:bottom="1134" w:left="1701" w:header="708" w:footer="708" w:gutter="0"/>
          <w:cols w:space="708"/>
          <w:docGrid w:linePitch="360"/>
        </w:sectPr>
      </w:pPr>
    </w:p>
    <w:p w:rsidR="007B0ED7" w:rsidRPr="007B0ED7" w:rsidRDefault="007B0ED7" w:rsidP="007B0ED7">
      <w:pPr>
        <w:spacing w:line="276" w:lineRule="auto"/>
        <w:jc w:val="center"/>
        <w:outlineLvl w:val="2"/>
        <w:rPr>
          <w:rFonts w:eastAsia="Times New Roman"/>
          <w:b/>
          <w:bCs/>
          <w:sz w:val="28"/>
          <w:szCs w:val="28"/>
        </w:rPr>
      </w:pPr>
      <w:r w:rsidRPr="007B0ED7">
        <w:rPr>
          <w:rFonts w:eastAsia="Times New Roman"/>
          <w:b/>
          <w:bCs/>
          <w:sz w:val="28"/>
          <w:szCs w:val="28"/>
        </w:rPr>
        <w:t>Шкала оценивания уровня сформированности компетенции</w:t>
      </w:r>
    </w:p>
    <w:tbl>
      <w:tblPr>
        <w:tblW w:w="12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842"/>
        <w:gridCol w:w="2835"/>
        <w:gridCol w:w="2694"/>
        <w:gridCol w:w="2551"/>
      </w:tblGrid>
      <w:tr w:rsidR="00CF648E" w:rsidRPr="007B0ED7" w:rsidTr="00CF648E">
        <w:trPr>
          <w:trHeight w:val="920"/>
          <w:jc w:val="center"/>
        </w:trPr>
        <w:tc>
          <w:tcPr>
            <w:tcW w:w="2977" w:type="dxa"/>
          </w:tcPr>
          <w:p w:rsidR="00CF648E" w:rsidRPr="007B0ED7" w:rsidRDefault="00CF648E" w:rsidP="007B0ED7">
            <w:pPr>
              <w:spacing w:line="276" w:lineRule="auto"/>
              <w:jc w:val="center"/>
              <w:rPr>
                <w:rFonts w:eastAsia="Times New Roman"/>
                <w:b/>
                <w:sz w:val="20"/>
                <w:szCs w:val="20"/>
              </w:rPr>
            </w:pPr>
          </w:p>
          <w:p w:rsidR="00CF648E" w:rsidRPr="007B0ED7" w:rsidRDefault="00CF648E" w:rsidP="007B0ED7">
            <w:pPr>
              <w:spacing w:line="276" w:lineRule="auto"/>
              <w:jc w:val="center"/>
              <w:rPr>
                <w:rFonts w:eastAsia="Times New Roman"/>
                <w:b/>
                <w:sz w:val="20"/>
                <w:szCs w:val="20"/>
              </w:rPr>
            </w:pPr>
            <w:r w:rsidRPr="007B0ED7">
              <w:rPr>
                <w:rFonts w:eastAsia="Times New Roman"/>
                <w:b/>
                <w:sz w:val="20"/>
                <w:szCs w:val="20"/>
              </w:rPr>
              <w:t xml:space="preserve">Код и формулировка </w:t>
            </w:r>
          </w:p>
          <w:p w:rsidR="00CF648E" w:rsidRPr="007B0ED7" w:rsidRDefault="00CF648E" w:rsidP="007B0ED7">
            <w:pPr>
              <w:spacing w:line="276" w:lineRule="auto"/>
              <w:jc w:val="center"/>
              <w:rPr>
                <w:rFonts w:eastAsia="Times New Roman"/>
                <w:sz w:val="20"/>
                <w:szCs w:val="20"/>
              </w:rPr>
            </w:pPr>
            <w:r w:rsidRPr="007B0ED7">
              <w:rPr>
                <w:rFonts w:eastAsia="Times New Roman"/>
                <w:b/>
                <w:sz w:val="20"/>
                <w:szCs w:val="20"/>
              </w:rPr>
              <w:t>компетенции</w:t>
            </w:r>
          </w:p>
        </w:tc>
        <w:tc>
          <w:tcPr>
            <w:tcW w:w="4677" w:type="dxa"/>
            <w:gridSpan w:val="2"/>
          </w:tcPr>
          <w:p w:rsidR="00CF648E" w:rsidRPr="007B0ED7" w:rsidRDefault="00CF648E" w:rsidP="007B0ED7">
            <w:pPr>
              <w:spacing w:before="100" w:beforeAutospacing="1" w:after="100" w:afterAutospacing="1" w:line="276" w:lineRule="auto"/>
              <w:jc w:val="center"/>
              <w:rPr>
                <w:rFonts w:eastAsia="Times New Roman"/>
                <w:b/>
                <w:sz w:val="6"/>
                <w:szCs w:val="6"/>
              </w:rPr>
            </w:pPr>
          </w:p>
          <w:p w:rsidR="00CF648E" w:rsidRPr="007B0ED7" w:rsidRDefault="00CF648E" w:rsidP="007B0ED7">
            <w:pPr>
              <w:spacing w:before="100" w:beforeAutospacing="1" w:after="100" w:afterAutospacing="1" w:line="276" w:lineRule="auto"/>
              <w:jc w:val="center"/>
              <w:rPr>
                <w:rFonts w:eastAsia="Times New Roman"/>
                <w:b/>
                <w:sz w:val="16"/>
                <w:szCs w:val="16"/>
              </w:rPr>
            </w:pPr>
            <w:r w:rsidRPr="007B0ED7">
              <w:rPr>
                <w:rFonts w:eastAsia="Times New Roman"/>
                <w:b/>
                <w:sz w:val="20"/>
                <w:szCs w:val="20"/>
              </w:rPr>
              <w:t>Этапы формирования компетенции</w:t>
            </w:r>
          </w:p>
        </w:tc>
        <w:tc>
          <w:tcPr>
            <w:tcW w:w="2694" w:type="dxa"/>
          </w:tcPr>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20"/>
                <w:szCs w:val="20"/>
              </w:rPr>
            </w:pPr>
            <w:r w:rsidRPr="007B0ED7">
              <w:rPr>
                <w:rFonts w:eastAsia="Times New Roman"/>
                <w:b/>
                <w:sz w:val="20"/>
                <w:szCs w:val="20"/>
              </w:rPr>
              <w:t>критерии</w:t>
            </w:r>
          </w:p>
        </w:tc>
        <w:tc>
          <w:tcPr>
            <w:tcW w:w="2551" w:type="dxa"/>
          </w:tcPr>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6"/>
                <w:szCs w:val="6"/>
              </w:rPr>
            </w:pPr>
          </w:p>
          <w:p w:rsidR="00CF648E" w:rsidRPr="007B0ED7" w:rsidRDefault="00CF648E" w:rsidP="007B0ED7">
            <w:pPr>
              <w:spacing w:line="276" w:lineRule="auto"/>
              <w:jc w:val="center"/>
              <w:rPr>
                <w:rFonts w:eastAsia="Times New Roman"/>
                <w:b/>
                <w:sz w:val="20"/>
                <w:szCs w:val="20"/>
              </w:rPr>
            </w:pPr>
            <w:r w:rsidRPr="007B0ED7">
              <w:rPr>
                <w:rFonts w:eastAsia="Times New Roman"/>
                <w:b/>
                <w:sz w:val="20"/>
                <w:szCs w:val="20"/>
              </w:rPr>
              <w:t>показатели</w:t>
            </w:r>
          </w:p>
        </w:tc>
      </w:tr>
      <w:tr w:rsidR="00CF648E" w:rsidRPr="007B0ED7" w:rsidTr="00CF648E">
        <w:trPr>
          <w:jc w:val="center"/>
        </w:trPr>
        <w:tc>
          <w:tcPr>
            <w:tcW w:w="2977" w:type="dxa"/>
            <w:vMerge w:val="restart"/>
            <w:vAlign w:val="center"/>
          </w:tcPr>
          <w:p w:rsidR="00CF648E" w:rsidRPr="007B0ED7" w:rsidRDefault="00CF648E" w:rsidP="007B0ED7">
            <w:pPr>
              <w:widowControl w:val="0"/>
              <w:autoSpaceDE w:val="0"/>
              <w:autoSpaceDN w:val="0"/>
              <w:adjustRightInd w:val="0"/>
              <w:spacing w:line="276" w:lineRule="auto"/>
              <w:jc w:val="both"/>
              <w:rPr>
                <w:rFonts w:eastAsia="Times New Roman"/>
              </w:rPr>
            </w:pPr>
            <w:r w:rsidRPr="007B0ED7">
              <w:rPr>
                <w:rFonts w:eastAsia="Times New Roman"/>
              </w:rPr>
              <w:t xml:space="preserve">(ОПК-2) </w:t>
            </w:r>
          </w:p>
          <w:p w:rsidR="00CF648E" w:rsidRPr="007B0ED7" w:rsidRDefault="00CF648E" w:rsidP="007B0ED7">
            <w:pPr>
              <w:widowControl w:val="0"/>
              <w:autoSpaceDE w:val="0"/>
              <w:autoSpaceDN w:val="0"/>
              <w:adjustRightInd w:val="0"/>
              <w:spacing w:line="276" w:lineRule="auto"/>
              <w:jc w:val="both"/>
              <w:rPr>
                <w:rFonts w:eastAsia="Times New Roman"/>
                <w:highlight w:val="yellow"/>
              </w:rPr>
            </w:pPr>
            <w:r w:rsidRPr="007B0ED7">
              <w:rPr>
                <w:rFonts w:eastAsia="Times New Roman"/>
              </w:rPr>
              <w:t>способностью выявить естественнонаучную сущность проблем, возникающих в ходе профессиональной деятельности, привлечь для их решения соответствующий физико-математический аппарат</w:t>
            </w:r>
          </w:p>
        </w:tc>
        <w:tc>
          <w:tcPr>
            <w:tcW w:w="1842" w:type="dxa"/>
            <w:vAlign w:val="center"/>
          </w:tcPr>
          <w:p w:rsidR="00CF648E" w:rsidRPr="007B0ED7" w:rsidRDefault="00CF648E" w:rsidP="007B0ED7">
            <w:pPr>
              <w:spacing w:line="276" w:lineRule="auto"/>
              <w:rPr>
                <w:rFonts w:eastAsia="Times New Roman"/>
              </w:rPr>
            </w:pPr>
            <w:r w:rsidRPr="007B0ED7">
              <w:rPr>
                <w:rFonts w:eastAsia="Times New Roman"/>
              </w:rPr>
              <w:t xml:space="preserve">знает </w:t>
            </w:r>
          </w:p>
          <w:p w:rsidR="00CF648E" w:rsidRPr="007B0ED7" w:rsidRDefault="00CF648E" w:rsidP="007B0ED7">
            <w:pPr>
              <w:spacing w:line="276" w:lineRule="auto"/>
              <w:rPr>
                <w:rFonts w:eastAsia="Times New Roman"/>
              </w:rPr>
            </w:pPr>
            <w:r w:rsidRPr="007B0ED7">
              <w:rPr>
                <w:rFonts w:eastAsia="Times New Roman"/>
              </w:rPr>
              <w:t xml:space="preserve">(пороговый </w:t>
            </w:r>
          </w:p>
          <w:p w:rsidR="00CF648E" w:rsidRPr="007B0ED7" w:rsidRDefault="00CF648E" w:rsidP="007B0ED7">
            <w:pPr>
              <w:spacing w:line="276" w:lineRule="auto"/>
              <w:rPr>
                <w:rFonts w:eastAsia="Times New Roman"/>
              </w:rPr>
            </w:pPr>
            <w:r w:rsidRPr="007B0ED7">
              <w:rPr>
                <w:rFonts w:eastAsia="Times New Roman"/>
              </w:rPr>
              <w:t>уровень)</w:t>
            </w:r>
          </w:p>
        </w:tc>
        <w:tc>
          <w:tcPr>
            <w:tcW w:w="2835" w:type="dxa"/>
            <w:vAlign w:val="center"/>
          </w:tcPr>
          <w:p w:rsidR="00CF648E" w:rsidRPr="007B0ED7" w:rsidRDefault="00CF648E" w:rsidP="007B0ED7">
            <w:pPr>
              <w:spacing w:line="276" w:lineRule="auto"/>
              <w:rPr>
                <w:rFonts w:eastAsia="Times New Roman"/>
              </w:rPr>
            </w:pPr>
            <w:r w:rsidRPr="007B0ED7">
              <w:rPr>
                <w:rFonts w:eastAsia="Times New Roman"/>
              </w:rPr>
              <w:t>техническое устройство систем теплогазоснабжения;</w:t>
            </w:r>
          </w:p>
          <w:p w:rsidR="00CF648E" w:rsidRPr="007B0ED7" w:rsidRDefault="00CF648E" w:rsidP="007B0ED7">
            <w:pPr>
              <w:spacing w:line="276" w:lineRule="auto"/>
              <w:rPr>
                <w:rFonts w:eastAsia="Times New Roman"/>
              </w:rPr>
            </w:pPr>
            <w:r w:rsidRPr="007B0ED7">
              <w:rPr>
                <w:rFonts w:eastAsia="Times New Roman"/>
              </w:rPr>
              <w:t>теоретические основы теплотехники.</w:t>
            </w:r>
          </w:p>
        </w:tc>
        <w:tc>
          <w:tcPr>
            <w:tcW w:w="2694" w:type="dxa"/>
          </w:tcPr>
          <w:p w:rsidR="00CF648E" w:rsidRPr="007B0ED7" w:rsidRDefault="00CF648E" w:rsidP="007B0ED7">
            <w:pPr>
              <w:spacing w:line="276" w:lineRule="auto"/>
              <w:rPr>
                <w:rFonts w:eastAsia="Times New Roman"/>
              </w:rPr>
            </w:pPr>
            <w:r w:rsidRPr="007B0ED7">
              <w:rPr>
                <w:rFonts w:eastAsia="Times New Roman"/>
              </w:rPr>
              <w:t xml:space="preserve">знание технических устройств систем теплоснабжения, их режимы работы и теоретические положения </w:t>
            </w:r>
          </w:p>
        </w:tc>
        <w:tc>
          <w:tcPr>
            <w:tcW w:w="2551" w:type="dxa"/>
          </w:tcPr>
          <w:p w:rsidR="00CF648E" w:rsidRPr="007B0ED7" w:rsidRDefault="00CF648E" w:rsidP="007B0ED7">
            <w:pPr>
              <w:spacing w:line="276" w:lineRule="auto"/>
              <w:rPr>
                <w:rFonts w:eastAsia="Times New Roman"/>
              </w:rPr>
            </w:pPr>
            <w:r w:rsidRPr="007B0ED7">
              <w:rPr>
                <w:rFonts w:eastAsia="Times New Roman"/>
              </w:rPr>
              <w:t>способность назвать перечень используемых в системе теплоснабжения устройств и перечислить основополагающие принципы расчёта</w:t>
            </w:r>
          </w:p>
        </w:tc>
      </w:tr>
      <w:tr w:rsidR="00CF648E" w:rsidRPr="007B0ED7" w:rsidTr="00CF648E">
        <w:trPr>
          <w:jc w:val="center"/>
        </w:trPr>
        <w:tc>
          <w:tcPr>
            <w:tcW w:w="2977" w:type="dxa"/>
            <w:vMerge/>
            <w:vAlign w:val="center"/>
          </w:tcPr>
          <w:p w:rsidR="00CF648E" w:rsidRPr="007B0ED7" w:rsidRDefault="00CF648E" w:rsidP="007B0ED7">
            <w:pPr>
              <w:spacing w:line="276" w:lineRule="auto"/>
              <w:rPr>
                <w:rFonts w:eastAsia="Times New Roman"/>
              </w:rPr>
            </w:pPr>
          </w:p>
        </w:tc>
        <w:tc>
          <w:tcPr>
            <w:tcW w:w="1842" w:type="dxa"/>
            <w:vAlign w:val="center"/>
          </w:tcPr>
          <w:p w:rsidR="00CF648E" w:rsidRPr="007B0ED7" w:rsidRDefault="00CF648E" w:rsidP="007B0ED7">
            <w:pPr>
              <w:spacing w:line="276" w:lineRule="auto"/>
              <w:rPr>
                <w:rFonts w:eastAsia="Times New Roman"/>
              </w:rPr>
            </w:pPr>
            <w:r w:rsidRPr="007B0ED7">
              <w:rPr>
                <w:rFonts w:eastAsia="Times New Roman"/>
              </w:rPr>
              <w:t xml:space="preserve">умеет </w:t>
            </w:r>
          </w:p>
          <w:p w:rsidR="00CF648E" w:rsidRPr="007B0ED7" w:rsidRDefault="00CF648E" w:rsidP="007B0ED7">
            <w:pPr>
              <w:spacing w:line="276" w:lineRule="auto"/>
              <w:rPr>
                <w:rFonts w:eastAsia="Times New Roman"/>
              </w:rPr>
            </w:pPr>
            <w:r w:rsidRPr="007B0ED7">
              <w:rPr>
                <w:rFonts w:eastAsia="Times New Roman"/>
              </w:rPr>
              <w:t>(продвинутый)</w:t>
            </w:r>
          </w:p>
        </w:tc>
        <w:tc>
          <w:tcPr>
            <w:tcW w:w="2835" w:type="dxa"/>
            <w:vAlign w:val="center"/>
          </w:tcPr>
          <w:p w:rsidR="00CF648E" w:rsidRPr="007B0ED7" w:rsidRDefault="00CF648E" w:rsidP="007B0ED7">
            <w:pPr>
              <w:spacing w:line="276" w:lineRule="auto"/>
              <w:rPr>
                <w:rFonts w:eastAsia="Times New Roman"/>
              </w:rPr>
            </w:pPr>
            <w:r w:rsidRPr="007B0ED7">
              <w:rPr>
                <w:rFonts w:eastAsia="Times New Roman"/>
              </w:rPr>
              <w:t>применять теорию тепломассообмена для повышения эффективности систем теплогазоснабжения.</w:t>
            </w:r>
          </w:p>
        </w:tc>
        <w:tc>
          <w:tcPr>
            <w:tcW w:w="2694" w:type="dxa"/>
          </w:tcPr>
          <w:p w:rsidR="00CF648E" w:rsidRPr="007B0ED7" w:rsidRDefault="00CF648E" w:rsidP="007B0ED7">
            <w:pPr>
              <w:spacing w:line="276" w:lineRule="auto"/>
              <w:rPr>
                <w:rFonts w:eastAsia="Times New Roman"/>
              </w:rPr>
            </w:pPr>
            <w:r w:rsidRPr="007B0ED7">
              <w:rPr>
                <w:rFonts w:eastAsia="Times New Roman"/>
              </w:rPr>
              <w:t xml:space="preserve">умение анализировать теорию тепломассообмена и использовать её положения для повышения эффективности систем теплогазоснабжения </w:t>
            </w:r>
          </w:p>
        </w:tc>
        <w:tc>
          <w:tcPr>
            <w:tcW w:w="2551" w:type="dxa"/>
          </w:tcPr>
          <w:p w:rsidR="00CF648E" w:rsidRPr="007B0ED7" w:rsidRDefault="00CF648E" w:rsidP="007B0ED7">
            <w:pPr>
              <w:spacing w:line="276" w:lineRule="auto"/>
              <w:rPr>
                <w:rFonts w:eastAsia="Times New Roman"/>
              </w:rPr>
            </w:pPr>
            <w:r w:rsidRPr="007B0ED7">
              <w:rPr>
                <w:rFonts w:eastAsia="Times New Roman"/>
              </w:rPr>
              <w:t>способность применить теорию тепломассообм</w:t>
            </w:r>
            <w:r w:rsidR="006A0B2C">
              <w:rPr>
                <w:rFonts w:eastAsia="Times New Roman"/>
              </w:rPr>
              <w:t>е</w:t>
            </w:r>
            <w:r w:rsidRPr="007B0ED7">
              <w:rPr>
                <w:rFonts w:eastAsia="Times New Roman"/>
              </w:rPr>
              <w:t>на таким образом, чтобы повысить эффективность работы систем теплогазоснабжения</w:t>
            </w:r>
          </w:p>
        </w:tc>
      </w:tr>
      <w:tr w:rsidR="00CF648E" w:rsidRPr="007B0ED7" w:rsidTr="00CF648E">
        <w:trPr>
          <w:jc w:val="center"/>
        </w:trPr>
        <w:tc>
          <w:tcPr>
            <w:tcW w:w="2977" w:type="dxa"/>
            <w:vMerge/>
            <w:vAlign w:val="center"/>
          </w:tcPr>
          <w:p w:rsidR="00CF648E" w:rsidRPr="007B0ED7" w:rsidRDefault="00CF648E" w:rsidP="007B0ED7">
            <w:pPr>
              <w:spacing w:line="276" w:lineRule="auto"/>
              <w:rPr>
                <w:rFonts w:eastAsia="Times New Roman"/>
              </w:rPr>
            </w:pPr>
          </w:p>
        </w:tc>
        <w:tc>
          <w:tcPr>
            <w:tcW w:w="1842" w:type="dxa"/>
            <w:vAlign w:val="center"/>
          </w:tcPr>
          <w:p w:rsidR="00CF648E" w:rsidRPr="007B0ED7" w:rsidRDefault="00CF648E" w:rsidP="007B0ED7">
            <w:pPr>
              <w:spacing w:line="276" w:lineRule="auto"/>
              <w:rPr>
                <w:rFonts w:eastAsia="Times New Roman"/>
              </w:rPr>
            </w:pPr>
            <w:r w:rsidRPr="007B0ED7">
              <w:rPr>
                <w:rFonts w:eastAsia="Times New Roman"/>
              </w:rPr>
              <w:t xml:space="preserve">владеет </w:t>
            </w:r>
          </w:p>
          <w:p w:rsidR="00CF648E" w:rsidRPr="007B0ED7" w:rsidRDefault="00CF648E" w:rsidP="007B0ED7">
            <w:pPr>
              <w:spacing w:line="276" w:lineRule="auto"/>
              <w:rPr>
                <w:rFonts w:eastAsia="Times New Roman"/>
              </w:rPr>
            </w:pPr>
            <w:r w:rsidRPr="007B0ED7">
              <w:rPr>
                <w:rFonts w:eastAsia="Times New Roman"/>
              </w:rPr>
              <w:t>(высокий)</w:t>
            </w:r>
          </w:p>
        </w:tc>
        <w:tc>
          <w:tcPr>
            <w:tcW w:w="2835" w:type="dxa"/>
            <w:vAlign w:val="center"/>
          </w:tcPr>
          <w:p w:rsidR="00CF648E" w:rsidRPr="007B0ED7" w:rsidRDefault="00CF648E" w:rsidP="007B0ED7">
            <w:pPr>
              <w:spacing w:line="276" w:lineRule="auto"/>
              <w:rPr>
                <w:rFonts w:eastAsia="Times New Roman"/>
              </w:rPr>
            </w:pPr>
            <w:r w:rsidRPr="007B0ED7">
              <w:rPr>
                <w:rFonts w:eastAsia="Times New Roman"/>
              </w:rPr>
              <w:t>навыками расчёта требуемых конструктивных и технологических параметров систем теплогазоснабжения.</w:t>
            </w:r>
          </w:p>
        </w:tc>
        <w:tc>
          <w:tcPr>
            <w:tcW w:w="2694" w:type="dxa"/>
          </w:tcPr>
          <w:p w:rsidR="00CF648E" w:rsidRPr="007B0ED7" w:rsidRDefault="00CF648E" w:rsidP="007B0ED7">
            <w:pPr>
              <w:spacing w:line="276" w:lineRule="auto"/>
              <w:rPr>
                <w:rFonts w:eastAsia="Times New Roman"/>
              </w:rPr>
            </w:pPr>
            <w:r w:rsidRPr="007B0ED7">
              <w:rPr>
                <w:rFonts w:eastAsia="Times New Roman"/>
              </w:rPr>
              <w:t>владение методикой исследования параметров систем теплогазоснабжения и навыками их расчёта</w:t>
            </w:r>
          </w:p>
        </w:tc>
        <w:tc>
          <w:tcPr>
            <w:tcW w:w="2551" w:type="dxa"/>
          </w:tcPr>
          <w:p w:rsidR="00CF648E" w:rsidRPr="007B0ED7" w:rsidRDefault="00CF648E" w:rsidP="007B0ED7">
            <w:pPr>
              <w:spacing w:line="276" w:lineRule="auto"/>
              <w:rPr>
                <w:rFonts w:eastAsia="Times New Roman"/>
              </w:rPr>
            </w:pPr>
            <w:r w:rsidRPr="007B0ED7">
              <w:rPr>
                <w:rFonts w:eastAsia="Times New Roman"/>
              </w:rPr>
              <w:t>способность рассчитать требуемые конструктивные и технологические параметры систем теплогазоснабжения.</w:t>
            </w:r>
          </w:p>
        </w:tc>
      </w:tr>
      <w:tr w:rsidR="00CF648E" w:rsidRPr="007B0ED7" w:rsidTr="00CF648E">
        <w:trPr>
          <w:jc w:val="center"/>
        </w:trPr>
        <w:tc>
          <w:tcPr>
            <w:tcW w:w="2977" w:type="dxa"/>
            <w:vMerge w:val="restart"/>
            <w:vAlign w:val="center"/>
          </w:tcPr>
          <w:p w:rsidR="00CF648E" w:rsidRPr="007B0ED7" w:rsidRDefault="00CF648E" w:rsidP="007B0ED7">
            <w:pPr>
              <w:widowControl w:val="0"/>
              <w:autoSpaceDE w:val="0"/>
              <w:autoSpaceDN w:val="0"/>
              <w:adjustRightInd w:val="0"/>
              <w:spacing w:line="276" w:lineRule="auto"/>
              <w:jc w:val="both"/>
              <w:rPr>
                <w:rFonts w:eastAsia="Times New Roman"/>
              </w:rPr>
            </w:pPr>
            <w:r w:rsidRPr="007B0ED7">
              <w:rPr>
                <w:rFonts w:eastAsia="Times New Roman"/>
              </w:rPr>
              <w:t>(ПК-1)</w:t>
            </w:r>
          </w:p>
          <w:p w:rsidR="00CF648E" w:rsidRPr="007B0ED7" w:rsidRDefault="00CF648E" w:rsidP="007B0ED7">
            <w:pPr>
              <w:widowControl w:val="0"/>
              <w:autoSpaceDE w:val="0"/>
              <w:autoSpaceDN w:val="0"/>
              <w:adjustRightInd w:val="0"/>
              <w:spacing w:line="276" w:lineRule="auto"/>
              <w:jc w:val="both"/>
              <w:rPr>
                <w:rFonts w:eastAsia="Times New Roman"/>
              </w:rPr>
            </w:pPr>
            <w:r w:rsidRPr="007B0ED7">
              <w:rPr>
                <w:rFonts w:eastAsia="Times New Roman"/>
              </w:rPr>
              <w:t>знанием нормативной базы в области инженерных изысканий, принципов проектирования зданий, сооружений, инженерных систем и оборудования, планировки и застройки населенных мест</w:t>
            </w:r>
          </w:p>
        </w:tc>
        <w:tc>
          <w:tcPr>
            <w:tcW w:w="1842" w:type="dxa"/>
            <w:vAlign w:val="center"/>
          </w:tcPr>
          <w:p w:rsidR="00CF648E" w:rsidRPr="007B0ED7" w:rsidRDefault="00CF648E" w:rsidP="007B0ED7">
            <w:pPr>
              <w:spacing w:line="276" w:lineRule="auto"/>
              <w:rPr>
                <w:rFonts w:eastAsia="Times New Roman"/>
              </w:rPr>
            </w:pPr>
            <w:r w:rsidRPr="007B0ED7">
              <w:rPr>
                <w:rFonts w:eastAsia="Times New Roman"/>
              </w:rPr>
              <w:t xml:space="preserve">знает </w:t>
            </w:r>
          </w:p>
          <w:p w:rsidR="00CF648E" w:rsidRPr="007B0ED7" w:rsidRDefault="00CF648E" w:rsidP="007B0ED7">
            <w:pPr>
              <w:spacing w:line="276" w:lineRule="auto"/>
              <w:rPr>
                <w:rFonts w:eastAsia="Times New Roman"/>
              </w:rPr>
            </w:pPr>
            <w:r w:rsidRPr="007B0ED7">
              <w:rPr>
                <w:rFonts w:eastAsia="Times New Roman"/>
              </w:rPr>
              <w:t xml:space="preserve">(пороговый </w:t>
            </w:r>
          </w:p>
          <w:p w:rsidR="00CF648E" w:rsidRPr="007B0ED7" w:rsidRDefault="00CF648E" w:rsidP="007B0ED7">
            <w:pPr>
              <w:spacing w:line="276" w:lineRule="auto"/>
              <w:rPr>
                <w:rFonts w:eastAsia="Times New Roman"/>
              </w:rPr>
            </w:pPr>
            <w:r w:rsidRPr="007B0ED7">
              <w:rPr>
                <w:rFonts w:eastAsia="Times New Roman"/>
              </w:rPr>
              <w:t>уровень)</w:t>
            </w:r>
          </w:p>
        </w:tc>
        <w:tc>
          <w:tcPr>
            <w:tcW w:w="2835" w:type="dxa"/>
            <w:vAlign w:val="center"/>
          </w:tcPr>
          <w:p w:rsidR="00CF648E" w:rsidRPr="007B0ED7" w:rsidRDefault="00CF648E" w:rsidP="007B0ED7">
            <w:pPr>
              <w:spacing w:line="276" w:lineRule="auto"/>
              <w:jc w:val="both"/>
              <w:rPr>
                <w:rFonts w:eastAsia="Times New Roman"/>
              </w:rPr>
            </w:pPr>
            <w:r w:rsidRPr="007B0ED7">
              <w:rPr>
                <w:rFonts w:eastAsia="Times New Roman"/>
              </w:rPr>
              <w:t>существующие нормативные требования, предъявляемые к системам теплогазоснабжения.</w:t>
            </w:r>
          </w:p>
        </w:tc>
        <w:tc>
          <w:tcPr>
            <w:tcW w:w="2694" w:type="dxa"/>
          </w:tcPr>
          <w:p w:rsidR="00CF648E" w:rsidRPr="007B0ED7" w:rsidRDefault="00CF648E" w:rsidP="007B0ED7">
            <w:pPr>
              <w:spacing w:line="276" w:lineRule="auto"/>
              <w:rPr>
                <w:rFonts w:eastAsia="Times New Roman"/>
              </w:rPr>
            </w:pPr>
            <w:r w:rsidRPr="007B0ED7">
              <w:rPr>
                <w:rFonts w:eastAsia="Times New Roman"/>
              </w:rPr>
              <w:t>знание нормативных материалов. обеспечивающих требования, предъявляемые к системам теплогазоснабжения</w:t>
            </w:r>
          </w:p>
        </w:tc>
        <w:tc>
          <w:tcPr>
            <w:tcW w:w="2551" w:type="dxa"/>
          </w:tcPr>
          <w:p w:rsidR="00CF648E" w:rsidRPr="007B0ED7" w:rsidRDefault="00CF648E" w:rsidP="007B0ED7">
            <w:pPr>
              <w:spacing w:line="276" w:lineRule="auto"/>
              <w:rPr>
                <w:rFonts w:eastAsia="Times New Roman"/>
              </w:rPr>
            </w:pPr>
            <w:r w:rsidRPr="007B0ED7">
              <w:rPr>
                <w:rFonts w:eastAsia="Times New Roman"/>
              </w:rPr>
              <w:t>способность систематизировать и использовать в расчётах базу нормативных требований, предъявляемых к системам теплогазоснабжения</w:t>
            </w:r>
          </w:p>
        </w:tc>
      </w:tr>
      <w:tr w:rsidR="00CF648E" w:rsidRPr="007B0ED7" w:rsidTr="00CF648E">
        <w:trPr>
          <w:jc w:val="center"/>
        </w:trPr>
        <w:tc>
          <w:tcPr>
            <w:tcW w:w="2977" w:type="dxa"/>
            <w:vMerge/>
            <w:vAlign w:val="center"/>
          </w:tcPr>
          <w:p w:rsidR="00CF648E" w:rsidRPr="007B0ED7" w:rsidRDefault="00CF648E" w:rsidP="007B0ED7">
            <w:pPr>
              <w:spacing w:line="276" w:lineRule="auto"/>
              <w:rPr>
                <w:rFonts w:eastAsia="Times New Roman"/>
              </w:rPr>
            </w:pPr>
          </w:p>
        </w:tc>
        <w:tc>
          <w:tcPr>
            <w:tcW w:w="1842" w:type="dxa"/>
            <w:vAlign w:val="center"/>
          </w:tcPr>
          <w:p w:rsidR="00CF648E" w:rsidRPr="007B0ED7" w:rsidRDefault="00CF648E" w:rsidP="007B0ED7">
            <w:pPr>
              <w:spacing w:line="276" w:lineRule="auto"/>
              <w:rPr>
                <w:rFonts w:eastAsia="Times New Roman"/>
              </w:rPr>
            </w:pPr>
            <w:r w:rsidRPr="007B0ED7">
              <w:rPr>
                <w:rFonts w:eastAsia="Times New Roman"/>
              </w:rPr>
              <w:t xml:space="preserve">умеет </w:t>
            </w:r>
          </w:p>
          <w:p w:rsidR="00CF648E" w:rsidRPr="007B0ED7" w:rsidRDefault="00CF648E" w:rsidP="007B0ED7">
            <w:pPr>
              <w:spacing w:line="276" w:lineRule="auto"/>
              <w:rPr>
                <w:rFonts w:eastAsia="Times New Roman"/>
              </w:rPr>
            </w:pPr>
            <w:r w:rsidRPr="007B0ED7">
              <w:rPr>
                <w:rFonts w:eastAsia="Times New Roman"/>
              </w:rPr>
              <w:t>(продвинутый)</w:t>
            </w:r>
          </w:p>
        </w:tc>
        <w:tc>
          <w:tcPr>
            <w:tcW w:w="2835" w:type="dxa"/>
            <w:vAlign w:val="center"/>
          </w:tcPr>
          <w:p w:rsidR="00CF648E" w:rsidRPr="007B0ED7" w:rsidRDefault="00CF648E" w:rsidP="007B0ED7">
            <w:pPr>
              <w:spacing w:line="276" w:lineRule="auto"/>
              <w:jc w:val="both"/>
              <w:rPr>
                <w:rFonts w:eastAsia="Times New Roman"/>
              </w:rPr>
            </w:pPr>
            <w:r w:rsidRPr="007B0ED7">
              <w:rPr>
                <w:rFonts w:eastAsia="Times New Roman"/>
              </w:rPr>
              <w:t>проводить расчёты основных систем теплогазоснабжения в соответствии с требованиями нормативной документации</w:t>
            </w:r>
          </w:p>
        </w:tc>
        <w:tc>
          <w:tcPr>
            <w:tcW w:w="2694" w:type="dxa"/>
          </w:tcPr>
          <w:p w:rsidR="00CF648E" w:rsidRPr="007B0ED7" w:rsidRDefault="00CF648E" w:rsidP="007B0ED7">
            <w:pPr>
              <w:spacing w:line="276" w:lineRule="auto"/>
              <w:rPr>
                <w:rFonts w:eastAsia="Times New Roman"/>
              </w:rPr>
            </w:pPr>
            <w:r w:rsidRPr="007B0ED7">
              <w:rPr>
                <w:rFonts w:eastAsia="Times New Roman"/>
              </w:rPr>
              <w:t>умение разбираться и проводить расчёты систем теплогазоснабжения в соответствии с требованиями нормативной документации</w:t>
            </w:r>
          </w:p>
        </w:tc>
        <w:tc>
          <w:tcPr>
            <w:tcW w:w="2551" w:type="dxa"/>
          </w:tcPr>
          <w:p w:rsidR="00CF648E" w:rsidRPr="007B0ED7" w:rsidRDefault="00CF648E" w:rsidP="007B0ED7">
            <w:pPr>
              <w:spacing w:line="276" w:lineRule="auto"/>
              <w:rPr>
                <w:rFonts w:eastAsia="Times New Roman"/>
              </w:rPr>
            </w:pPr>
            <w:r w:rsidRPr="007B0ED7">
              <w:rPr>
                <w:rFonts w:eastAsia="Times New Roman"/>
              </w:rPr>
              <w:t>способность выполнить заданный расчёт основных систем теплогазоснабжения в соответствии с требованиями нормативной документации</w:t>
            </w:r>
          </w:p>
        </w:tc>
      </w:tr>
      <w:tr w:rsidR="00CF648E" w:rsidRPr="007B0ED7" w:rsidTr="00CF648E">
        <w:trPr>
          <w:jc w:val="center"/>
        </w:trPr>
        <w:tc>
          <w:tcPr>
            <w:tcW w:w="2977" w:type="dxa"/>
            <w:vMerge/>
            <w:vAlign w:val="center"/>
          </w:tcPr>
          <w:p w:rsidR="00CF648E" w:rsidRPr="007B0ED7" w:rsidRDefault="00CF648E" w:rsidP="007B0ED7">
            <w:pPr>
              <w:spacing w:line="276" w:lineRule="auto"/>
              <w:rPr>
                <w:rFonts w:eastAsia="Times New Roman"/>
              </w:rPr>
            </w:pPr>
          </w:p>
        </w:tc>
        <w:tc>
          <w:tcPr>
            <w:tcW w:w="1842" w:type="dxa"/>
            <w:vAlign w:val="center"/>
          </w:tcPr>
          <w:p w:rsidR="00CF648E" w:rsidRPr="007B0ED7" w:rsidRDefault="00CF648E" w:rsidP="007B0ED7">
            <w:pPr>
              <w:spacing w:line="276" w:lineRule="auto"/>
              <w:rPr>
                <w:rFonts w:eastAsia="Times New Roman"/>
              </w:rPr>
            </w:pPr>
            <w:r w:rsidRPr="007B0ED7">
              <w:rPr>
                <w:rFonts w:eastAsia="Times New Roman"/>
              </w:rPr>
              <w:t xml:space="preserve">владеет </w:t>
            </w:r>
          </w:p>
          <w:p w:rsidR="00CF648E" w:rsidRPr="007B0ED7" w:rsidRDefault="00CF648E" w:rsidP="007B0ED7">
            <w:pPr>
              <w:spacing w:line="276" w:lineRule="auto"/>
              <w:rPr>
                <w:rFonts w:eastAsia="Times New Roman"/>
              </w:rPr>
            </w:pPr>
            <w:r w:rsidRPr="007B0ED7">
              <w:rPr>
                <w:rFonts w:eastAsia="Times New Roman"/>
              </w:rPr>
              <w:t>(высокий)</w:t>
            </w:r>
          </w:p>
        </w:tc>
        <w:tc>
          <w:tcPr>
            <w:tcW w:w="2835" w:type="dxa"/>
            <w:vAlign w:val="center"/>
          </w:tcPr>
          <w:p w:rsidR="00CF648E" w:rsidRPr="007B0ED7" w:rsidRDefault="00CF648E" w:rsidP="007B0ED7">
            <w:pPr>
              <w:spacing w:line="276" w:lineRule="auto"/>
              <w:jc w:val="both"/>
              <w:rPr>
                <w:rFonts w:eastAsia="Times New Roman"/>
              </w:rPr>
            </w:pPr>
            <w:r w:rsidRPr="007B0ED7">
              <w:rPr>
                <w:rFonts w:eastAsia="Times New Roman"/>
              </w:rPr>
              <w:t>навыками поиска нормативных документов, используемых при проектировании систем теплогазоснабжения</w:t>
            </w:r>
          </w:p>
        </w:tc>
        <w:tc>
          <w:tcPr>
            <w:tcW w:w="2694" w:type="dxa"/>
          </w:tcPr>
          <w:p w:rsidR="00CF648E" w:rsidRPr="007B0ED7" w:rsidRDefault="00CF648E" w:rsidP="007B0ED7">
            <w:pPr>
              <w:spacing w:line="276" w:lineRule="auto"/>
              <w:rPr>
                <w:rFonts w:eastAsia="Times New Roman"/>
              </w:rPr>
            </w:pPr>
            <w:r w:rsidRPr="007B0ED7">
              <w:rPr>
                <w:rFonts w:eastAsia="Times New Roman"/>
              </w:rPr>
              <w:t>владение методиками теплотехнических расчётов, навыками проектировочных расчётов</w:t>
            </w:r>
          </w:p>
        </w:tc>
        <w:tc>
          <w:tcPr>
            <w:tcW w:w="2551" w:type="dxa"/>
          </w:tcPr>
          <w:p w:rsidR="00CF648E" w:rsidRPr="007B0ED7" w:rsidRDefault="00CF648E" w:rsidP="007B0ED7">
            <w:pPr>
              <w:spacing w:line="276" w:lineRule="auto"/>
              <w:rPr>
                <w:rFonts w:eastAsia="Times New Roman"/>
              </w:rPr>
            </w:pPr>
            <w:r w:rsidRPr="007B0ED7">
              <w:rPr>
                <w:rFonts w:eastAsia="Times New Roman"/>
              </w:rPr>
              <w:t>способность</w:t>
            </w:r>
            <w:r w:rsidRPr="007B0ED7">
              <w:rPr>
                <w:rFonts w:eastAsia="Times New Roman"/>
                <w:iCs/>
              </w:rPr>
              <w:t xml:space="preserve"> выполнить теплотехнический расчёт с использованием систем автоматического проектирования</w:t>
            </w:r>
          </w:p>
        </w:tc>
      </w:tr>
    </w:tbl>
    <w:p w:rsidR="007B0ED7" w:rsidRPr="007B0ED7" w:rsidRDefault="007B0ED7" w:rsidP="007B0ED7">
      <w:pPr>
        <w:spacing w:line="276" w:lineRule="auto"/>
        <w:rPr>
          <w:rFonts w:eastAsia="Times New Roman"/>
          <w:vertAlign w:val="superscript"/>
        </w:rPr>
      </w:pPr>
    </w:p>
    <w:p w:rsidR="007B0ED7" w:rsidRPr="007B0ED7" w:rsidRDefault="007B0ED7" w:rsidP="007B0ED7">
      <w:pPr>
        <w:spacing w:after="200" w:line="276" w:lineRule="auto"/>
        <w:rPr>
          <w:rFonts w:eastAsia="Times New Roman"/>
          <w:sz w:val="28"/>
          <w:szCs w:val="28"/>
          <w:vertAlign w:val="superscript"/>
        </w:rPr>
      </w:pPr>
    </w:p>
    <w:p w:rsidR="007B0ED7" w:rsidRPr="007B0ED7" w:rsidRDefault="007B0ED7" w:rsidP="007B0ED7">
      <w:pPr>
        <w:spacing w:after="200" w:line="276" w:lineRule="auto"/>
        <w:rPr>
          <w:rFonts w:eastAsia="Times New Roman"/>
          <w:sz w:val="28"/>
          <w:szCs w:val="28"/>
          <w:vertAlign w:val="superscript"/>
        </w:rPr>
        <w:sectPr w:rsidR="007B0ED7" w:rsidRPr="007B0ED7" w:rsidSect="007B0ED7">
          <w:pgSz w:w="16838" w:h="11906" w:orient="landscape"/>
          <w:pgMar w:top="851" w:right="1134" w:bottom="1701" w:left="1134" w:header="709" w:footer="709" w:gutter="0"/>
          <w:cols w:space="708"/>
          <w:docGrid w:linePitch="360"/>
        </w:sectPr>
      </w:pPr>
    </w:p>
    <w:p w:rsidR="007B0ED7" w:rsidRPr="007B0ED7" w:rsidRDefault="006A0B2C" w:rsidP="008A1EEB">
      <w:pPr>
        <w:spacing w:line="360" w:lineRule="auto"/>
        <w:jc w:val="center"/>
        <w:outlineLvl w:val="2"/>
        <w:rPr>
          <w:rFonts w:eastAsia="Times New Roman"/>
          <w:b/>
          <w:bCs/>
          <w:sz w:val="28"/>
          <w:szCs w:val="28"/>
        </w:rPr>
      </w:pPr>
      <w:bookmarkStart w:id="1" w:name="_Toc414364315"/>
      <w:bookmarkStart w:id="2" w:name="_Toc414365932"/>
      <w:bookmarkStart w:id="3" w:name="_Toc414364316"/>
      <w:bookmarkStart w:id="4" w:name="_Toc414365933"/>
      <w:r w:rsidRPr="00771A43">
        <w:rPr>
          <w:b/>
          <w:bCs/>
          <w:sz w:val="28"/>
          <w:szCs w:val="28"/>
        </w:rPr>
        <w:t>Методические рекомендации,</w:t>
      </w:r>
      <w:bookmarkEnd w:id="1"/>
      <w:bookmarkEnd w:id="2"/>
      <w:r w:rsidRPr="00771A43">
        <w:rPr>
          <w:b/>
          <w:bCs/>
          <w:sz w:val="28"/>
          <w:szCs w:val="28"/>
        </w:rPr>
        <w:t xml:space="preserve"> определяющие процедуры оценивания результатов освоения</w:t>
      </w:r>
      <w:r w:rsidRPr="00771A43">
        <w:rPr>
          <w:b/>
          <w:bCs/>
          <w:sz w:val="27"/>
          <w:szCs w:val="27"/>
        </w:rPr>
        <w:t xml:space="preserve"> </w:t>
      </w:r>
      <w:r w:rsidRPr="00771A43">
        <w:rPr>
          <w:b/>
          <w:bCs/>
          <w:sz w:val="28"/>
          <w:szCs w:val="28"/>
        </w:rPr>
        <w:t>дисциплины</w:t>
      </w:r>
      <w:r w:rsidR="007B0ED7" w:rsidRPr="007B0ED7">
        <w:rPr>
          <w:rFonts w:eastAsia="Times New Roman"/>
          <w:b/>
          <w:bCs/>
          <w:sz w:val="28"/>
          <w:szCs w:val="28"/>
        </w:rPr>
        <w:t xml:space="preserve"> </w:t>
      </w:r>
      <w:bookmarkEnd w:id="3"/>
      <w:bookmarkEnd w:id="4"/>
      <w:r w:rsidR="007B0ED7" w:rsidRPr="007B0ED7">
        <w:rPr>
          <w:rFonts w:eastAsia="Times New Roman"/>
          <w:b/>
          <w:bCs/>
          <w:sz w:val="28"/>
          <w:szCs w:val="28"/>
        </w:rPr>
        <w:t>«Теплогазоснабжение с основами теплотехники»</w:t>
      </w:r>
    </w:p>
    <w:p w:rsidR="007B0ED7" w:rsidRPr="007B0ED7" w:rsidRDefault="007B0ED7" w:rsidP="008A1EEB">
      <w:pPr>
        <w:spacing w:line="360" w:lineRule="auto"/>
        <w:jc w:val="center"/>
        <w:outlineLvl w:val="2"/>
        <w:rPr>
          <w:rFonts w:eastAsia="Times New Roman"/>
          <w:b/>
          <w:bCs/>
          <w:sz w:val="28"/>
          <w:szCs w:val="28"/>
        </w:rPr>
      </w:pPr>
    </w:p>
    <w:p w:rsidR="007B0ED7" w:rsidRPr="007B0ED7" w:rsidRDefault="007B0ED7" w:rsidP="008A1EEB">
      <w:pPr>
        <w:widowControl w:val="0"/>
        <w:tabs>
          <w:tab w:val="left" w:pos="851"/>
        </w:tabs>
        <w:spacing w:line="360" w:lineRule="auto"/>
        <w:ind w:firstLine="567"/>
        <w:jc w:val="both"/>
        <w:rPr>
          <w:rFonts w:eastAsia="Times New Roman"/>
          <w:sz w:val="28"/>
        </w:rPr>
      </w:pPr>
      <w:r w:rsidRPr="007B0ED7">
        <w:rPr>
          <w:rFonts w:eastAsia="Times New Roman"/>
          <w:b/>
          <w:sz w:val="28"/>
        </w:rPr>
        <w:t>Текущая аттестация студентов</w:t>
      </w:r>
      <w:r w:rsidRPr="007B0ED7">
        <w:rPr>
          <w:rFonts w:eastAsia="Times New Roman"/>
          <w:sz w:val="28"/>
        </w:rPr>
        <w:t xml:space="preserve">. Текущая аттестация студентов по дисциплине </w:t>
      </w:r>
      <w:r w:rsidRPr="007B0ED7">
        <w:rPr>
          <w:rFonts w:eastAsia="Times New Roman"/>
          <w:sz w:val="28"/>
          <w:szCs w:val="28"/>
        </w:rPr>
        <w:t xml:space="preserve">«Теплогазоснабжение с основами теплотехники» </w:t>
      </w:r>
      <w:r w:rsidRPr="007B0ED7">
        <w:rPr>
          <w:rFonts w:eastAsia="Times New Roman"/>
          <w:sz w:val="28"/>
        </w:rPr>
        <w:t>проводится в соответствии с локальными нормативными актами ДВФУ и является обязательной.</w:t>
      </w:r>
    </w:p>
    <w:p w:rsidR="007B0ED7" w:rsidRPr="007B0ED7" w:rsidRDefault="007B0ED7" w:rsidP="008A1EEB">
      <w:pPr>
        <w:widowControl w:val="0"/>
        <w:tabs>
          <w:tab w:val="left" w:pos="851"/>
        </w:tabs>
        <w:spacing w:line="360" w:lineRule="auto"/>
        <w:ind w:firstLine="567"/>
        <w:jc w:val="both"/>
        <w:rPr>
          <w:rFonts w:eastAsia="Times New Roman"/>
          <w:sz w:val="28"/>
          <w:szCs w:val="28"/>
        </w:rPr>
      </w:pPr>
      <w:r w:rsidRPr="007B0ED7">
        <w:rPr>
          <w:rFonts w:eastAsia="Times New Roman"/>
          <w:sz w:val="28"/>
          <w:szCs w:val="28"/>
        </w:rPr>
        <w:t>Текущая аттестация по дисциплине «Теплогазоснабжение с основами теплотехники» проводится в форме контрольн</w:t>
      </w:r>
      <w:r w:rsidR="00047A87">
        <w:rPr>
          <w:rFonts w:eastAsia="Times New Roman"/>
          <w:sz w:val="28"/>
          <w:szCs w:val="28"/>
        </w:rPr>
        <w:t>ых</w:t>
      </w:r>
      <w:r w:rsidRPr="007B0ED7">
        <w:rPr>
          <w:rFonts w:eastAsia="Times New Roman"/>
          <w:sz w:val="28"/>
          <w:szCs w:val="28"/>
        </w:rPr>
        <w:t xml:space="preserve"> мероприяти</w:t>
      </w:r>
      <w:r w:rsidR="00047A87">
        <w:rPr>
          <w:rFonts w:eastAsia="Times New Roman"/>
          <w:sz w:val="28"/>
          <w:szCs w:val="28"/>
        </w:rPr>
        <w:t>й</w:t>
      </w:r>
      <w:r w:rsidRPr="007B0ED7">
        <w:rPr>
          <w:rFonts w:eastAsia="Times New Roman"/>
          <w:sz w:val="28"/>
          <w:szCs w:val="28"/>
        </w:rPr>
        <w:t xml:space="preserve"> </w:t>
      </w:r>
      <w:r w:rsidRPr="004E72AE">
        <w:rPr>
          <w:rFonts w:eastAsia="Times New Roman"/>
          <w:sz w:val="28"/>
          <w:szCs w:val="28"/>
        </w:rPr>
        <w:t>(</w:t>
      </w:r>
      <w:r w:rsidRPr="004E72AE">
        <w:rPr>
          <w:rFonts w:eastAsia="Times New Roman"/>
          <w:i/>
          <w:sz w:val="28"/>
          <w:szCs w:val="28"/>
        </w:rPr>
        <w:t>устного опроса (собеседования УО-1</w:t>
      </w:r>
      <w:r w:rsidR="00A03A59" w:rsidRPr="004E72AE">
        <w:rPr>
          <w:rFonts w:eastAsia="Times New Roman"/>
          <w:i/>
          <w:sz w:val="28"/>
          <w:szCs w:val="28"/>
        </w:rPr>
        <w:t>)</w:t>
      </w:r>
      <w:r w:rsidR="00047A87" w:rsidRPr="004E72AE">
        <w:rPr>
          <w:rFonts w:eastAsia="Times New Roman"/>
          <w:i/>
          <w:sz w:val="28"/>
          <w:szCs w:val="28"/>
        </w:rPr>
        <w:t>, расчетно-графическая работа (ПР-12)</w:t>
      </w:r>
      <w:r w:rsidR="00A03A59" w:rsidRPr="004E72AE">
        <w:rPr>
          <w:rFonts w:eastAsia="Times New Roman"/>
          <w:i/>
          <w:sz w:val="28"/>
          <w:szCs w:val="28"/>
        </w:rPr>
        <w:t xml:space="preserve"> </w:t>
      </w:r>
      <w:r w:rsidRPr="004E72AE">
        <w:rPr>
          <w:rFonts w:eastAsia="Times New Roman"/>
          <w:sz w:val="28"/>
          <w:szCs w:val="28"/>
        </w:rPr>
        <w:t>по</w:t>
      </w:r>
      <w:r w:rsidRPr="007B0ED7">
        <w:rPr>
          <w:rFonts w:eastAsia="Times New Roman"/>
          <w:sz w:val="28"/>
          <w:szCs w:val="28"/>
        </w:rPr>
        <w:t xml:space="preserve"> оцениванию фактических результатов обучения студентов и осуществляется ведущим преподавателем. </w:t>
      </w:r>
    </w:p>
    <w:p w:rsidR="007B0ED7" w:rsidRPr="007B0ED7" w:rsidRDefault="007B0ED7" w:rsidP="008A1EEB">
      <w:pPr>
        <w:widowControl w:val="0"/>
        <w:tabs>
          <w:tab w:val="left" w:pos="851"/>
        </w:tabs>
        <w:spacing w:line="360" w:lineRule="auto"/>
        <w:ind w:firstLine="567"/>
        <w:jc w:val="both"/>
        <w:rPr>
          <w:rFonts w:eastAsia="Times New Roman"/>
          <w:sz w:val="28"/>
        </w:rPr>
      </w:pPr>
      <w:r w:rsidRPr="007B0ED7">
        <w:rPr>
          <w:rFonts w:eastAsia="Times New Roman"/>
          <w:sz w:val="28"/>
        </w:rPr>
        <w:t>Объектами оценивания выступают:</w:t>
      </w:r>
    </w:p>
    <w:p w:rsidR="007B0ED7" w:rsidRPr="007B0ED7" w:rsidRDefault="007B0ED7" w:rsidP="008A1EEB">
      <w:pPr>
        <w:widowControl w:val="0"/>
        <w:numPr>
          <w:ilvl w:val="0"/>
          <w:numId w:val="13"/>
        </w:numPr>
        <w:tabs>
          <w:tab w:val="left" w:pos="851"/>
        </w:tabs>
        <w:spacing w:line="360" w:lineRule="auto"/>
        <w:ind w:left="0" w:firstLine="567"/>
        <w:jc w:val="both"/>
        <w:rPr>
          <w:rFonts w:eastAsia="Times New Roman"/>
          <w:sz w:val="28"/>
        </w:rPr>
      </w:pPr>
      <w:r w:rsidRPr="007B0ED7">
        <w:rPr>
          <w:rFonts w:eastAsia="Times New Roman"/>
          <w:sz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7B0ED7" w:rsidRPr="007B0ED7" w:rsidRDefault="007B0ED7" w:rsidP="008A1EEB">
      <w:pPr>
        <w:widowControl w:val="0"/>
        <w:numPr>
          <w:ilvl w:val="0"/>
          <w:numId w:val="13"/>
        </w:numPr>
        <w:tabs>
          <w:tab w:val="left" w:pos="851"/>
        </w:tabs>
        <w:spacing w:line="360" w:lineRule="auto"/>
        <w:ind w:left="0" w:firstLine="567"/>
        <w:jc w:val="both"/>
        <w:rPr>
          <w:rFonts w:eastAsia="Times New Roman"/>
          <w:sz w:val="28"/>
        </w:rPr>
      </w:pPr>
      <w:r w:rsidRPr="007B0ED7">
        <w:rPr>
          <w:rFonts w:eastAsia="Times New Roman"/>
          <w:sz w:val="28"/>
        </w:rPr>
        <w:t>степень усвоения теоретических знаний;</w:t>
      </w:r>
    </w:p>
    <w:p w:rsidR="007B0ED7" w:rsidRPr="007B0ED7" w:rsidRDefault="007B0ED7" w:rsidP="008A1EEB">
      <w:pPr>
        <w:widowControl w:val="0"/>
        <w:numPr>
          <w:ilvl w:val="0"/>
          <w:numId w:val="13"/>
        </w:numPr>
        <w:tabs>
          <w:tab w:val="left" w:pos="851"/>
        </w:tabs>
        <w:spacing w:line="360" w:lineRule="auto"/>
        <w:ind w:left="0" w:firstLine="567"/>
        <w:jc w:val="both"/>
        <w:rPr>
          <w:rFonts w:eastAsia="Times New Roman"/>
          <w:sz w:val="28"/>
        </w:rPr>
      </w:pPr>
      <w:r w:rsidRPr="007B0ED7">
        <w:rPr>
          <w:rFonts w:eastAsia="Times New Roman"/>
          <w:sz w:val="28"/>
        </w:rPr>
        <w:t>уровень овладения практическими умениями и навыками по всем видам учебной работы;</w:t>
      </w:r>
    </w:p>
    <w:p w:rsidR="007B0ED7" w:rsidRPr="007B0ED7" w:rsidRDefault="007B0ED7" w:rsidP="008A1EEB">
      <w:pPr>
        <w:widowControl w:val="0"/>
        <w:numPr>
          <w:ilvl w:val="0"/>
          <w:numId w:val="13"/>
        </w:numPr>
        <w:tabs>
          <w:tab w:val="left" w:pos="851"/>
        </w:tabs>
        <w:spacing w:line="360" w:lineRule="auto"/>
        <w:ind w:left="0" w:firstLine="567"/>
        <w:jc w:val="both"/>
        <w:rPr>
          <w:rFonts w:eastAsia="Times New Roman"/>
          <w:sz w:val="28"/>
        </w:rPr>
      </w:pPr>
      <w:r w:rsidRPr="007B0ED7">
        <w:rPr>
          <w:rFonts w:eastAsia="Times New Roman"/>
          <w:sz w:val="28"/>
        </w:rPr>
        <w:t>результаты самостоятельной работы.</w:t>
      </w:r>
    </w:p>
    <w:p w:rsidR="007B0ED7" w:rsidRPr="007B0ED7" w:rsidRDefault="007B0ED7" w:rsidP="008A1EEB">
      <w:pPr>
        <w:widowControl w:val="0"/>
        <w:tabs>
          <w:tab w:val="left" w:pos="851"/>
        </w:tabs>
        <w:spacing w:line="360" w:lineRule="auto"/>
        <w:ind w:firstLine="567"/>
        <w:jc w:val="both"/>
        <w:rPr>
          <w:rFonts w:eastAsia="Times New Roman"/>
          <w:sz w:val="28"/>
        </w:rPr>
      </w:pPr>
      <w:r w:rsidRPr="007B0ED7">
        <w:rPr>
          <w:rFonts w:eastAsia="Times New Roman"/>
          <w:sz w:val="28"/>
        </w:rPr>
        <w:t>Оценка освоения учебной дисциплины «</w:t>
      </w:r>
      <w:r w:rsidRPr="007B0ED7">
        <w:rPr>
          <w:rFonts w:eastAsia="Times New Roman"/>
          <w:sz w:val="28"/>
          <w:szCs w:val="28"/>
        </w:rPr>
        <w:t>Теплогазоснабжение с основами теплотехники</w:t>
      </w:r>
      <w:r w:rsidRPr="007B0ED7">
        <w:rPr>
          <w:rFonts w:eastAsia="Times New Roman"/>
          <w:sz w:val="28"/>
        </w:rPr>
        <w:t>» является комплексным мероприятием, которое в обязательном порядке учитывается и фиксируется ведущим преподавателем. Такие показатели этой оценки, как посещаемость всех видов</w:t>
      </w:r>
      <w:r w:rsidR="00047A87">
        <w:rPr>
          <w:rFonts w:eastAsia="Times New Roman"/>
          <w:sz w:val="28"/>
        </w:rPr>
        <w:t xml:space="preserve"> занятий и </w:t>
      </w:r>
      <w:r w:rsidR="00047A87" w:rsidRPr="00C96E2E">
        <w:rPr>
          <w:sz w:val="28"/>
        </w:rPr>
        <w:t xml:space="preserve">своевременность выполнения </w:t>
      </w:r>
      <w:r w:rsidR="00047A87">
        <w:rPr>
          <w:sz w:val="28"/>
        </w:rPr>
        <w:t>расчётно-графической работы</w:t>
      </w:r>
      <w:r w:rsidRPr="007B0ED7">
        <w:rPr>
          <w:rFonts w:eastAsia="Times New Roman"/>
          <w:sz w:val="28"/>
        </w:rPr>
        <w:t xml:space="preserve"> фиксируется в журнале посещения занятий.</w:t>
      </w:r>
    </w:p>
    <w:p w:rsidR="007B0ED7" w:rsidRPr="007B0ED7" w:rsidRDefault="007B0ED7" w:rsidP="008A1EEB">
      <w:pPr>
        <w:widowControl w:val="0"/>
        <w:tabs>
          <w:tab w:val="left" w:pos="851"/>
        </w:tabs>
        <w:spacing w:line="360" w:lineRule="auto"/>
        <w:ind w:firstLine="567"/>
        <w:jc w:val="both"/>
        <w:rPr>
          <w:rFonts w:eastAsia="Times New Roman"/>
          <w:sz w:val="28"/>
        </w:rPr>
      </w:pPr>
      <w:r w:rsidRPr="007B0ED7">
        <w:rPr>
          <w:rFonts w:eastAsia="Times New Roman"/>
          <w:sz w:val="28"/>
        </w:rPr>
        <w:t>Степень усвоения теоретических знаний оценивается такими контрольными мероприятиями как устный опрос</w:t>
      </w:r>
      <w:r w:rsidR="00047A87">
        <w:rPr>
          <w:rFonts w:eastAsia="Times New Roman"/>
          <w:sz w:val="28"/>
        </w:rPr>
        <w:t xml:space="preserve"> </w:t>
      </w:r>
      <w:r w:rsidR="00047A87" w:rsidRPr="00C96E2E">
        <w:rPr>
          <w:sz w:val="28"/>
        </w:rPr>
        <w:t xml:space="preserve">и, частично выполнением </w:t>
      </w:r>
      <w:r w:rsidR="00047A87">
        <w:rPr>
          <w:sz w:val="28"/>
        </w:rPr>
        <w:t>расчётно-графической работы.</w:t>
      </w:r>
    </w:p>
    <w:p w:rsidR="007B0ED7" w:rsidRPr="007B0ED7" w:rsidRDefault="007B0ED7" w:rsidP="008A1EEB">
      <w:pPr>
        <w:widowControl w:val="0"/>
        <w:tabs>
          <w:tab w:val="left" w:pos="851"/>
        </w:tabs>
        <w:spacing w:line="360" w:lineRule="auto"/>
        <w:ind w:firstLine="567"/>
        <w:jc w:val="both"/>
        <w:rPr>
          <w:rFonts w:eastAsia="Times New Roman"/>
          <w:sz w:val="28"/>
        </w:rPr>
      </w:pPr>
      <w:r w:rsidRPr="007B0ED7">
        <w:rPr>
          <w:rFonts w:eastAsia="Times New Roman"/>
          <w:sz w:val="28"/>
        </w:rPr>
        <w:t xml:space="preserve">Уровень овладения практическими навыками и умениями, результаты самостоятельной работы оцениваются работой студента над </w:t>
      </w:r>
      <w:r w:rsidR="00047A87">
        <w:rPr>
          <w:sz w:val="28"/>
        </w:rPr>
        <w:t>расчётно-графической работой и экзаменационными</w:t>
      </w:r>
      <w:r w:rsidR="00047A87">
        <w:rPr>
          <w:rFonts w:eastAsia="Times New Roman"/>
          <w:sz w:val="28"/>
        </w:rPr>
        <w:t xml:space="preserve"> </w:t>
      </w:r>
      <w:r w:rsidR="00A03A59">
        <w:rPr>
          <w:rFonts w:eastAsia="Times New Roman"/>
          <w:sz w:val="28"/>
        </w:rPr>
        <w:t>вопросами.</w:t>
      </w:r>
    </w:p>
    <w:p w:rsidR="007B0ED7" w:rsidRPr="007B0ED7" w:rsidRDefault="007B0ED7" w:rsidP="008A1EEB">
      <w:pPr>
        <w:widowControl w:val="0"/>
        <w:tabs>
          <w:tab w:val="left" w:pos="851"/>
        </w:tabs>
        <w:spacing w:line="360" w:lineRule="auto"/>
        <w:ind w:firstLine="567"/>
        <w:jc w:val="both"/>
        <w:rPr>
          <w:rFonts w:eastAsia="Times New Roman"/>
          <w:sz w:val="28"/>
          <w:szCs w:val="28"/>
        </w:rPr>
      </w:pPr>
      <w:r w:rsidRPr="007B0ED7">
        <w:rPr>
          <w:rFonts w:eastAsia="Times New Roman"/>
          <w:b/>
          <w:sz w:val="28"/>
          <w:szCs w:val="28"/>
        </w:rPr>
        <w:t xml:space="preserve">Промежуточная аттестация студентов. </w:t>
      </w:r>
      <w:r w:rsidRPr="007B0ED7">
        <w:rPr>
          <w:rFonts w:eastAsia="Times New Roman"/>
          <w:sz w:val="28"/>
          <w:szCs w:val="28"/>
        </w:rPr>
        <w:t xml:space="preserve">Промежуточная аттестация студентов по дисциплине «Теплогазоснабжение с основами теплотехники» проводится в соответствии с </w:t>
      </w:r>
      <w:r w:rsidRPr="007B0ED7">
        <w:rPr>
          <w:rFonts w:eastAsia="Times New Roman"/>
          <w:sz w:val="28"/>
        </w:rPr>
        <w:t>локальными нормативными актами ДВФУ</w:t>
      </w:r>
      <w:r w:rsidRPr="007B0ED7">
        <w:rPr>
          <w:rFonts w:eastAsia="Times New Roman"/>
          <w:sz w:val="28"/>
          <w:szCs w:val="28"/>
        </w:rPr>
        <w:t xml:space="preserve"> и является обязательной.</w:t>
      </w:r>
    </w:p>
    <w:p w:rsidR="007B0ED7" w:rsidRPr="007B0ED7" w:rsidRDefault="007B0ED7" w:rsidP="008A1EEB">
      <w:pPr>
        <w:widowControl w:val="0"/>
        <w:tabs>
          <w:tab w:val="left" w:pos="851"/>
        </w:tabs>
        <w:spacing w:line="360" w:lineRule="auto"/>
        <w:ind w:firstLine="567"/>
        <w:jc w:val="both"/>
        <w:rPr>
          <w:rFonts w:eastAsia="Times New Roman"/>
          <w:sz w:val="28"/>
          <w:szCs w:val="28"/>
        </w:rPr>
      </w:pPr>
      <w:r w:rsidRPr="007B0ED7">
        <w:rPr>
          <w:rFonts w:eastAsia="Times New Roman"/>
          <w:sz w:val="28"/>
          <w:szCs w:val="28"/>
        </w:rPr>
        <w:t>В соответствии с рабочим учебным планом по направлению подготовки 08.03.01</w:t>
      </w:r>
      <w:r w:rsidR="00596BF5">
        <w:rPr>
          <w:rFonts w:eastAsia="Times New Roman"/>
          <w:sz w:val="28"/>
          <w:szCs w:val="28"/>
        </w:rPr>
        <w:t xml:space="preserve"> </w:t>
      </w:r>
      <w:r w:rsidRPr="007B0ED7">
        <w:rPr>
          <w:rFonts w:eastAsia="Times New Roman"/>
          <w:sz w:val="28"/>
          <w:szCs w:val="28"/>
        </w:rPr>
        <w:t>Строительство, профиль «Промышленное и гражданское строительство» видами промежуточной аттестации студентов в процессе изучения дисциплины «Теплогазоснабжение с основами теплотехники» являются экзамен (3 семестр).</w:t>
      </w:r>
    </w:p>
    <w:p w:rsidR="007B0ED7" w:rsidRPr="007B0ED7" w:rsidRDefault="007B0ED7" w:rsidP="008A1EEB">
      <w:pPr>
        <w:widowControl w:val="0"/>
        <w:tabs>
          <w:tab w:val="left" w:pos="851"/>
        </w:tabs>
        <w:spacing w:line="360" w:lineRule="auto"/>
        <w:ind w:firstLine="567"/>
        <w:jc w:val="both"/>
        <w:rPr>
          <w:rFonts w:eastAsia="Times New Roman"/>
          <w:sz w:val="28"/>
          <w:szCs w:val="28"/>
        </w:rPr>
      </w:pPr>
      <w:r w:rsidRPr="007B0ED7">
        <w:rPr>
          <w:rFonts w:eastAsia="Times New Roman"/>
          <w:sz w:val="28"/>
          <w:szCs w:val="28"/>
        </w:rPr>
        <w:t>Экзамен</w:t>
      </w:r>
      <w:r>
        <w:rPr>
          <w:rFonts w:eastAsia="Times New Roman"/>
          <w:sz w:val="28"/>
          <w:szCs w:val="28"/>
        </w:rPr>
        <w:t xml:space="preserve"> </w:t>
      </w:r>
      <w:r w:rsidRPr="007B0ED7">
        <w:rPr>
          <w:rFonts w:eastAsia="Times New Roman"/>
          <w:sz w:val="28"/>
          <w:szCs w:val="28"/>
        </w:rPr>
        <w:t>проводится в виде устного оп</w:t>
      </w:r>
      <w:r w:rsidR="004A171C">
        <w:rPr>
          <w:rFonts w:eastAsia="Times New Roman"/>
          <w:sz w:val="28"/>
          <w:szCs w:val="28"/>
        </w:rPr>
        <w:t>роса в форме ответов на вопросы, с обязательным кратким письменным конспектированием ответов.</w:t>
      </w:r>
      <w:r w:rsidRPr="007B0ED7">
        <w:rPr>
          <w:rFonts w:eastAsia="Times New Roman"/>
          <w:sz w:val="28"/>
          <w:szCs w:val="28"/>
        </w:rPr>
        <w:t xml:space="preserve"> </w:t>
      </w:r>
    </w:p>
    <w:p w:rsidR="007B0ED7" w:rsidRDefault="007B0ED7" w:rsidP="008A1EEB">
      <w:pPr>
        <w:spacing w:line="360" w:lineRule="auto"/>
        <w:jc w:val="center"/>
        <w:rPr>
          <w:rFonts w:eastAsia="Times New Roman"/>
          <w:b/>
          <w:sz w:val="28"/>
          <w:szCs w:val="28"/>
        </w:rPr>
      </w:pPr>
    </w:p>
    <w:p w:rsidR="00E63795" w:rsidRPr="00E63795" w:rsidRDefault="00E63795" w:rsidP="00E63795">
      <w:pPr>
        <w:tabs>
          <w:tab w:val="left" w:pos="426"/>
          <w:tab w:val="left" w:pos="993"/>
        </w:tabs>
        <w:suppressAutoHyphens/>
        <w:spacing w:line="360" w:lineRule="auto"/>
        <w:contextualSpacing/>
        <w:jc w:val="center"/>
        <w:rPr>
          <w:b/>
          <w:sz w:val="28"/>
          <w:szCs w:val="28"/>
        </w:rPr>
      </w:pPr>
      <w:r w:rsidRPr="004E72AE">
        <w:rPr>
          <w:b/>
          <w:sz w:val="28"/>
          <w:szCs w:val="28"/>
        </w:rPr>
        <w:t xml:space="preserve">Оценочные средства для </w:t>
      </w:r>
      <w:r w:rsidR="004A171C">
        <w:rPr>
          <w:b/>
          <w:sz w:val="28"/>
          <w:szCs w:val="28"/>
        </w:rPr>
        <w:t>промежуточной</w:t>
      </w:r>
      <w:r w:rsidRPr="004E72AE">
        <w:rPr>
          <w:b/>
          <w:sz w:val="28"/>
          <w:szCs w:val="28"/>
        </w:rPr>
        <w:t xml:space="preserve"> аттестации</w:t>
      </w:r>
    </w:p>
    <w:p w:rsidR="007B0ED7" w:rsidRDefault="004A20F4" w:rsidP="004E72AE">
      <w:pPr>
        <w:tabs>
          <w:tab w:val="left" w:pos="1134"/>
        </w:tabs>
        <w:spacing w:line="360" w:lineRule="auto"/>
        <w:ind w:firstLine="568"/>
        <w:contextualSpacing/>
        <w:jc w:val="center"/>
        <w:rPr>
          <w:rFonts w:eastAsia="Times New Roman"/>
          <w:b/>
          <w:sz w:val="28"/>
          <w:szCs w:val="28"/>
        </w:rPr>
      </w:pPr>
      <w:r w:rsidRPr="007B0ED7">
        <w:rPr>
          <w:rFonts w:eastAsia="Times New Roman"/>
          <w:b/>
          <w:sz w:val="28"/>
          <w:szCs w:val="28"/>
        </w:rPr>
        <w:t>Вопросы к экзамену</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Виды теплообмена. Тепловой поток. Плотность теплового потока</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Теплопроводность. Закон Фурье. Коэффициент теплопроводности.</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Конвективный теплообмен. Закон Ньютона-Рихмана. Коэффициент теплоотдачи.</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Теплообмен излучением. Тела с точки зрения восприятия излучения. Закон Стефана-Больцмана. Закон Кирхгофа.</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Теплопередача. Сопротивление теплопередаче.</w:t>
      </w:r>
    </w:p>
    <w:p w:rsidR="004E72AE" w:rsidRPr="007214D0" w:rsidRDefault="00F10E0A" w:rsidP="00F10E0A">
      <w:pPr>
        <w:pStyle w:val="ac"/>
        <w:numPr>
          <w:ilvl w:val="0"/>
          <w:numId w:val="19"/>
        </w:numPr>
        <w:spacing w:line="360" w:lineRule="auto"/>
        <w:jc w:val="both"/>
        <w:rPr>
          <w:sz w:val="28"/>
          <w:szCs w:val="28"/>
        </w:rPr>
      </w:pPr>
      <w:r>
        <w:rPr>
          <w:sz w:val="28"/>
          <w:szCs w:val="28"/>
        </w:rPr>
        <w:t xml:space="preserve"> </w:t>
      </w:r>
      <w:r w:rsidR="004E72AE" w:rsidRPr="007214D0">
        <w:rPr>
          <w:sz w:val="28"/>
          <w:szCs w:val="28"/>
        </w:rPr>
        <w:t>Кожухотрубный теплообменный аппарат.</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Современные способы утепления наружных стен.</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Определение требуемой толщины утеплителя.</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Расчет теплопотерь через ограждающие конструкции.</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Теплопотери на инфильтрацию. Бытовые теплопоступления.</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Сравнение систем отопления по виду теплоносителя.</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Сравнение систем отопления с верхней и нижней разводкой.</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Отличия двухтрубной системы отопления от однотрубной.</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Системы отопления с естественной циркуляцией теплоносителя.</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Виды нагревательных приборов.</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Отличие двухтрубной системы теплоснабжение от однотрубной.</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Сравнение зависимой и независимой систем теплоснабжения.</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Отличие закрытой от открытой системы теплоснабжения.</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Способы прокладки тепловых сетей.</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Виды опор в тепловых сетях.</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Тепловое удлинение трубопроводов в зависимости от материала. Компенсаторы.</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Тепловая изоляция трубопроводов. Система ОДК.</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Принципиальная схема районной котельной с водогрейными котлами.</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Деаэратор.</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Назначение системы водоподготовки в котельной.</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Назначение систем вентиляции. Виды вредностей.</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Классификация систем вентиляции.</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Система вентиляции с рециркуляцией.</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Система вентиляции с рекуперацией.</w:t>
      </w:r>
    </w:p>
    <w:p w:rsidR="004E72AE" w:rsidRPr="00511212" w:rsidRDefault="004E72AE" w:rsidP="00F10E0A">
      <w:pPr>
        <w:pStyle w:val="ac"/>
        <w:numPr>
          <w:ilvl w:val="0"/>
          <w:numId w:val="19"/>
        </w:numPr>
        <w:spacing w:line="360" w:lineRule="auto"/>
        <w:jc w:val="both"/>
        <w:rPr>
          <w:sz w:val="28"/>
          <w:szCs w:val="28"/>
        </w:rPr>
      </w:pPr>
      <w:r w:rsidRPr="007214D0">
        <w:rPr>
          <w:sz w:val="28"/>
          <w:szCs w:val="28"/>
        </w:rPr>
        <w:t xml:space="preserve"> </w:t>
      </w:r>
      <w:r w:rsidRPr="00511212">
        <w:rPr>
          <w:sz w:val="28"/>
          <w:szCs w:val="28"/>
        </w:rPr>
        <w:t>Схема приточной установки.</w:t>
      </w:r>
    </w:p>
    <w:p w:rsidR="004E72AE" w:rsidRPr="00511212" w:rsidRDefault="004E72AE" w:rsidP="00F10E0A">
      <w:pPr>
        <w:pStyle w:val="ac"/>
        <w:numPr>
          <w:ilvl w:val="0"/>
          <w:numId w:val="19"/>
        </w:numPr>
        <w:spacing w:line="360" w:lineRule="auto"/>
        <w:jc w:val="both"/>
        <w:rPr>
          <w:sz w:val="28"/>
          <w:szCs w:val="28"/>
        </w:rPr>
      </w:pPr>
      <w:r w:rsidRPr="00511212">
        <w:rPr>
          <w:sz w:val="28"/>
          <w:szCs w:val="28"/>
        </w:rPr>
        <w:t xml:space="preserve"> Естественная вентиляция.</w:t>
      </w:r>
    </w:p>
    <w:p w:rsidR="004E72AE" w:rsidRPr="00511212" w:rsidRDefault="004E72AE" w:rsidP="00F10E0A">
      <w:pPr>
        <w:pStyle w:val="ac"/>
        <w:numPr>
          <w:ilvl w:val="0"/>
          <w:numId w:val="19"/>
        </w:numPr>
        <w:spacing w:line="360" w:lineRule="auto"/>
        <w:jc w:val="both"/>
        <w:rPr>
          <w:sz w:val="28"/>
          <w:szCs w:val="28"/>
        </w:rPr>
      </w:pPr>
      <w:r w:rsidRPr="00511212">
        <w:rPr>
          <w:sz w:val="28"/>
          <w:szCs w:val="28"/>
        </w:rPr>
        <w:t xml:space="preserve"> Назначение гидравлического расчета систем отопления.</w:t>
      </w:r>
    </w:p>
    <w:p w:rsidR="004E72AE" w:rsidRPr="00511212" w:rsidRDefault="004E72AE" w:rsidP="00F10E0A">
      <w:pPr>
        <w:pStyle w:val="ac"/>
        <w:numPr>
          <w:ilvl w:val="0"/>
          <w:numId w:val="19"/>
        </w:numPr>
        <w:spacing w:line="360" w:lineRule="auto"/>
        <w:jc w:val="both"/>
        <w:rPr>
          <w:sz w:val="28"/>
          <w:szCs w:val="28"/>
        </w:rPr>
      </w:pPr>
      <w:r w:rsidRPr="00511212">
        <w:rPr>
          <w:sz w:val="28"/>
          <w:szCs w:val="28"/>
        </w:rPr>
        <w:t>Виды потерь давления при движении жидкости по трубопроводной сети.</w:t>
      </w:r>
    </w:p>
    <w:p w:rsidR="004E72AE" w:rsidRPr="00511212" w:rsidRDefault="004E72AE" w:rsidP="00F10E0A">
      <w:pPr>
        <w:pStyle w:val="ac"/>
        <w:numPr>
          <w:ilvl w:val="0"/>
          <w:numId w:val="19"/>
        </w:numPr>
        <w:spacing w:line="360" w:lineRule="auto"/>
        <w:jc w:val="both"/>
        <w:rPr>
          <w:sz w:val="28"/>
          <w:szCs w:val="28"/>
        </w:rPr>
      </w:pPr>
      <w:r w:rsidRPr="00511212">
        <w:rPr>
          <w:sz w:val="28"/>
          <w:szCs w:val="28"/>
        </w:rPr>
        <w:t xml:space="preserve"> Подсчет коэффициентов местных сопротивлений системы отопления.</w:t>
      </w:r>
    </w:p>
    <w:p w:rsidR="004E72AE" w:rsidRPr="00511212" w:rsidRDefault="004E72AE" w:rsidP="00F10E0A">
      <w:pPr>
        <w:pStyle w:val="ac"/>
        <w:numPr>
          <w:ilvl w:val="0"/>
          <w:numId w:val="19"/>
        </w:numPr>
        <w:spacing w:line="360" w:lineRule="auto"/>
        <w:jc w:val="both"/>
        <w:rPr>
          <w:sz w:val="28"/>
          <w:szCs w:val="28"/>
        </w:rPr>
      </w:pPr>
      <w:r w:rsidRPr="00511212">
        <w:rPr>
          <w:sz w:val="28"/>
          <w:szCs w:val="28"/>
        </w:rPr>
        <w:t xml:space="preserve"> Системы кондиционирования воздуха – назначение, классификации.</w:t>
      </w:r>
    </w:p>
    <w:p w:rsidR="004E72AE" w:rsidRPr="00511212" w:rsidRDefault="004E72AE" w:rsidP="00F10E0A">
      <w:pPr>
        <w:pStyle w:val="ac"/>
        <w:numPr>
          <w:ilvl w:val="0"/>
          <w:numId w:val="19"/>
        </w:numPr>
        <w:spacing w:line="360" w:lineRule="auto"/>
        <w:jc w:val="both"/>
        <w:rPr>
          <w:sz w:val="28"/>
          <w:szCs w:val="28"/>
        </w:rPr>
      </w:pPr>
      <w:r w:rsidRPr="00511212">
        <w:rPr>
          <w:sz w:val="28"/>
          <w:szCs w:val="28"/>
        </w:rPr>
        <w:t xml:space="preserve"> Принцип работы парокомпрессионной холодильной установки на примере сплит-системы.</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Система чиллер-фанкойл – схема, достоинства.</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Получение тепловой энергии с помощью солнца.</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Тепловой насос.</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Тепловой узел – назначения, принципиальная схема.</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Пластинчатый теплообменный аппарат.</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Теплосчетчик. Принцип работы приборов учета теплоты.</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Отличие циркуляционного (сетевого) насоса от повысительного (подпиточного).</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Регулятор давления.</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Грязевик, сетчатый фильтр.</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Газорегуляторный пункт (ГРП). Назначение, принципиальная схема.</w:t>
      </w:r>
    </w:p>
    <w:p w:rsidR="004E72AE" w:rsidRPr="007214D0" w:rsidRDefault="004E72AE" w:rsidP="00F10E0A">
      <w:pPr>
        <w:pStyle w:val="ac"/>
        <w:numPr>
          <w:ilvl w:val="0"/>
          <w:numId w:val="19"/>
        </w:numPr>
        <w:spacing w:line="360" w:lineRule="auto"/>
        <w:jc w:val="both"/>
        <w:rPr>
          <w:sz w:val="28"/>
          <w:szCs w:val="28"/>
        </w:rPr>
      </w:pPr>
      <w:r w:rsidRPr="007214D0">
        <w:rPr>
          <w:sz w:val="28"/>
          <w:szCs w:val="28"/>
        </w:rPr>
        <w:t xml:space="preserve">  Принцип работы центробежного насоса.</w:t>
      </w:r>
    </w:p>
    <w:p w:rsidR="001B4013" w:rsidRPr="004E72AE" w:rsidRDefault="004E72AE" w:rsidP="00F10E0A">
      <w:pPr>
        <w:pStyle w:val="ac"/>
        <w:numPr>
          <w:ilvl w:val="0"/>
          <w:numId w:val="19"/>
        </w:numPr>
        <w:spacing w:line="360" w:lineRule="auto"/>
        <w:jc w:val="both"/>
        <w:rPr>
          <w:sz w:val="28"/>
          <w:szCs w:val="28"/>
        </w:rPr>
      </w:pPr>
      <w:r w:rsidRPr="004E72AE">
        <w:rPr>
          <w:sz w:val="28"/>
          <w:szCs w:val="28"/>
        </w:rPr>
        <w:t xml:space="preserve">  Отличие ТЭЦ от ТЭС.</w:t>
      </w:r>
    </w:p>
    <w:p w:rsidR="00E63795" w:rsidRDefault="00E63795" w:rsidP="004E72AE">
      <w:pPr>
        <w:spacing w:line="360" w:lineRule="auto"/>
        <w:contextualSpacing/>
        <w:jc w:val="center"/>
        <w:rPr>
          <w:rFonts w:eastAsia="Times New Roman"/>
          <w:b/>
          <w:sz w:val="28"/>
          <w:szCs w:val="28"/>
        </w:rPr>
      </w:pPr>
    </w:p>
    <w:p w:rsidR="007B0ED7" w:rsidRPr="007B0ED7" w:rsidRDefault="007B0ED7" w:rsidP="004E72AE">
      <w:pPr>
        <w:spacing w:line="360" w:lineRule="auto"/>
        <w:contextualSpacing/>
        <w:jc w:val="center"/>
        <w:rPr>
          <w:rFonts w:eastAsia="Times New Roman"/>
          <w:b/>
          <w:sz w:val="28"/>
          <w:szCs w:val="28"/>
        </w:rPr>
      </w:pPr>
      <w:r w:rsidRPr="007B0ED7">
        <w:rPr>
          <w:rFonts w:eastAsia="Times New Roman"/>
          <w:b/>
          <w:sz w:val="28"/>
          <w:szCs w:val="28"/>
        </w:rPr>
        <w:t>Критерии выставления оценки студенту на экзамене</w:t>
      </w:r>
      <w:r w:rsidR="004E72AE">
        <w:rPr>
          <w:rFonts w:eastAsia="Times New Roman"/>
          <w:b/>
          <w:sz w:val="28"/>
          <w:szCs w:val="28"/>
        </w:rPr>
        <w:t xml:space="preserve"> </w:t>
      </w:r>
      <w:r w:rsidRPr="007B0ED7">
        <w:rPr>
          <w:rFonts w:eastAsia="Times New Roman"/>
          <w:b/>
          <w:sz w:val="28"/>
          <w:szCs w:val="28"/>
        </w:rPr>
        <w:t>по дисциплине «Теплогазоснабжение с основами теплотехники»:</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1719"/>
        <w:gridCol w:w="6120"/>
      </w:tblGrid>
      <w:tr w:rsidR="007B0ED7" w:rsidRPr="007B0ED7" w:rsidTr="007B0ED7">
        <w:trPr>
          <w:jc w:val="center"/>
        </w:trPr>
        <w:tc>
          <w:tcPr>
            <w:tcW w:w="1275" w:type="dxa"/>
          </w:tcPr>
          <w:p w:rsidR="007B0ED7" w:rsidRPr="007B0ED7" w:rsidRDefault="007B0ED7" w:rsidP="004E72AE">
            <w:pPr>
              <w:widowControl w:val="0"/>
              <w:spacing w:line="360" w:lineRule="auto"/>
              <w:contextualSpacing/>
              <w:jc w:val="center"/>
              <w:rPr>
                <w:rFonts w:eastAsia="Times New Roman"/>
                <w:b/>
              </w:rPr>
            </w:pPr>
            <w:r w:rsidRPr="007B0ED7">
              <w:rPr>
                <w:rFonts w:eastAsia="Times New Roman"/>
                <w:b/>
              </w:rPr>
              <w:t xml:space="preserve">Баллы </w:t>
            </w:r>
          </w:p>
          <w:p w:rsidR="007B0ED7" w:rsidRPr="007B0ED7" w:rsidRDefault="007B0ED7" w:rsidP="004E72AE">
            <w:pPr>
              <w:widowControl w:val="0"/>
              <w:spacing w:line="360" w:lineRule="auto"/>
              <w:contextualSpacing/>
              <w:jc w:val="center"/>
              <w:rPr>
                <w:rFonts w:eastAsia="Times New Roman"/>
              </w:rPr>
            </w:pPr>
            <w:r w:rsidRPr="007B0ED7">
              <w:rPr>
                <w:rFonts w:eastAsia="Times New Roman"/>
              </w:rPr>
              <w:t>(рейтинговой оценки)</w:t>
            </w:r>
          </w:p>
        </w:tc>
        <w:tc>
          <w:tcPr>
            <w:tcW w:w="1719" w:type="dxa"/>
          </w:tcPr>
          <w:p w:rsidR="007B0ED7" w:rsidRPr="007B0ED7" w:rsidRDefault="007B0ED7" w:rsidP="004E72AE">
            <w:pPr>
              <w:widowControl w:val="0"/>
              <w:spacing w:line="360" w:lineRule="auto"/>
              <w:contextualSpacing/>
              <w:jc w:val="center"/>
              <w:rPr>
                <w:rFonts w:eastAsia="Times New Roman"/>
                <w:b/>
              </w:rPr>
            </w:pPr>
            <w:r w:rsidRPr="007B0ED7">
              <w:rPr>
                <w:rFonts w:eastAsia="Times New Roman"/>
                <w:b/>
              </w:rPr>
              <w:t>Оценка зачета/ экзамена</w:t>
            </w:r>
          </w:p>
          <w:p w:rsidR="007B0ED7" w:rsidRPr="007B0ED7" w:rsidRDefault="007B0ED7" w:rsidP="004E72AE">
            <w:pPr>
              <w:widowControl w:val="0"/>
              <w:spacing w:line="360" w:lineRule="auto"/>
              <w:contextualSpacing/>
              <w:jc w:val="center"/>
              <w:rPr>
                <w:rFonts w:eastAsia="Times New Roman"/>
                <w:i/>
              </w:rPr>
            </w:pPr>
            <w:r w:rsidRPr="007B0ED7">
              <w:rPr>
                <w:rFonts w:eastAsia="Times New Roman"/>
              </w:rPr>
              <w:t xml:space="preserve"> (стандартная)</w:t>
            </w:r>
          </w:p>
        </w:tc>
        <w:tc>
          <w:tcPr>
            <w:tcW w:w="6120" w:type="dxa"/>
            <w:vAlign w:val="center"/>
          </w:tcPr>
          <w:p w:rsidR="007B0ED7" w:rsidRPr="007B0ED7" w:rsidRDefault="007B0ED7" w:rsidP="004E72AE">
            <w:pPr>
              <w:widowControl w:val="0"/>
              <w:spacing w:line="360" w:lineRule="auto"/>
              <w:contextualSpacing/>
              <w:jc w:val="center"/>
              <w:rPr>
                <w:rFonts w:eastAsia="Times New Roman"/>
                <w:b/>
              </w:rPr>
            </w:pPr>
            <w:r w:rsidRPr="007B0ED7">
              <w:rPr>
                <w:rFonts w:eastAsia="Times New Roman"/>
                <w:b/>
              </w:rPr>
              <w:t>Требования к сформированным компетенциям</w:t>
            </w:r>
          </w:p>
          <w:p w:rsidR="007B0ED7" w:rsidRPr="007B0ED7" w:rsidRDefault="007B0ED7" w:rsidP="004E72AE">
            <w:pPr>
              <w:widowControl w:val="0"/>
              <w:spacing w:line="360" w:lineRule="auto"/>
              <w:contextualSpacing/>
              <w:jc w:val="center"/>
              <w:rPr>
                <w:rFonts w:eastAsia="Times New Roman"/>
                <w:b/>
              </w:rPr>
            </w:pPr>
          </w:p>
        </w:tc>
      </w:tr>
      <w:tr w:rsidR="007B0ED7" w:rsidRPr="007B0ED7" w:rsidTr="00596BF5">
        <w:trPr>
          <w:trHeight w:val="3037"/>
          <w:jc w:val="center"/>
        </w:trPr>
        <w:tc>
          <w:tcPr>
            <w:tcW w:w="1275" w:type="dxa"/>
            <w:vAlign w:val="center"/>
          </w:tcPr>
          <w:p w:rsidR="007B0ED7" w:rsidRPr="007B0ED7" w:rsidRDefault="007B0ED7" w:rsidP="00596BF5">
            <w:pPr>
              <w:widowControl w:val="0"/>
              <w:spacing w:line="276" w:lineRule="auto"/>
              <w:jc w:val="center"/>
              <w:rPr>
                <w:rFonts w:eastAsia="Times New Roman"/>
              </w:rPr>
            </w:pPr>
            <w:r w:rsidRPr="007B0ED7">
              <w:rPr>
                <w:rFonts w:eastAsia="Times New Roman"/>
              </w:rPr>
              <w:t>100-86 баллов</w:t>
            </w:r>
          </w:p>
        </w:tc>
        <w:tc>
          <w:tcPr>
            <w:tcW w:w="1719" w:type="dxa"/>
            <w:vAlign w:val="center"/>
          </w:tcPr>
          <w:p w:rsidR="007B0ED7" w:rsidRPr="007B0ED7" w:rsidRDefault="007B0ED7" w:rsidP="007B0ED7">
            <w:pPr>
              <w:widowControl w:val="0"/>
              <w:spacing w:line="276" w:lineRule="auto"/>
              <w:rPr>
                <w:rFonts w:eastAsia="Times New Roman"/>
                <w:i/>
              </w:rPr>
            </w:pPr>
            <w:r w:rsidRPr="007B0ED7">
              <w:rPr>
                <w:rFonts w:eastAsia="Times New Roman"/>
                <w:i/>
              </w:rPr>
              <w:t xml:space="preserve"> «отлично»</w:t>
            </w:r>
          </w:p>
        </w:tc>
        <w:tc>
          <w:tcPr>
            <w:tcW w:w="6120" w:type="dxa"/>
          </w:tcPr>
          <w:p w:rsidR="007B0ED7" w:rsidRPr="007B0ED7" w:rsidRDefault="007B0ED7" w:rsidP="00596BF5">
            <w:pPr>
              <w:widowControl w:val="0"/>
              <w:spacing w:line="276" w:lineRule="auto"/>
              <w:jc w:val="both"/>
              <w:rPr>
                <w:rFonts w:eastAsia="Times New Roman"/>
              </w:rPr>
            </w:pPr>
            <w:r w:rsidRPr="007B0ED7">
              <w:rPr>
                <w:rFonts w:eastAsia="Times New Roman"/>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 практических задач. </w:t>
            </w:r>
          </w:p>
        </w:tc>
      </w:tr>
      <w:tr w:rsidR="007B0ED7" w:rsidRPr="007B0ED7" w:rsidTr="00596BF5">
        <w:trPr>
          <w:trHeight w:val="1787"/>
          <w:jc w:val="center"/>
        </w:trPr>
        <w:tc>
          <w:tcPr>
            <w:tcW w:w="1275" w:type="dxa"/>
            <w:vAlign w:val="center"/>
          </w:tcPr>
          <w:p w:rsidR="007B0ED7" w:rsidRPr="007B0ED7" w:rsidRDefault="007B0ED7" w:rsidP="00596BF5">
            <w:pPr>
              <w:widowControl w:val="0"/>
              <w:spacing w:line="276" w:lineRule="auto"/>
              <w:jc w:val="center"/>
              <w:rPr>
                <w:rFonts w:eastAsia="Times New Roman"/>
              </w:rPr>
            </w:pPr>
            <w:r w:rsidRPr="007B0ED7">
              <w:rPr>
                <w:rFonts w:eastAsia="Times New Roman"/>
              </w:rPr>
              <w:t>85-76 баллов</w:t>
            </w:r>
          </w:p>
        </w:tc>
        <w:tc>
          <w:tcPr>
            <w:tcW w:w="1719" w:type="dxa"/>
            <w:vAlign w:val="center"/>
          </w:tcPr>
          <w:p w:rsidR="007B0ED7" w:rsidRPr="007B0ED7" w:rsidRDefault="007B0ED7" w:rsidP="007B0ED7">
            <w:pPr>
              <w:widowControl w:val="0"/>
              <w:spacing w:line="276" w:lineRule="auto"/>
              <w:rPr>
                <w:rFonts w:eastAsia="Times New Roman"/>
                <w:i/>
              </w:rPr>
            </w:pPr>
            <w:r w:rsidRPr="007B0ED7">
              <w:rPr>
                <w:rFonts w:eastAsia="Times New Roman"/>
                <w:i/>
              </w:rPr>
              <w:t xml:space="preserve"> «хорошо»</w:t>
            </w:r>
          </w:p>
        </w:tc>
        <w:tc>
          <w:tcPr>
            <w:tcW w:w="6120" w:type="dxa"/>
          </w:tcPr>
          <w:p w:rsidR="007B0ED7" w:rsidRPr="007B0ED7" w:rsidRDefault="007B0ED7" w:rsidP="00596BF5">
            <w:pPr>
              <w:widowControl w:val="0"/>
              <w:spacing w:line="276" w:lineRule="auto"/>
              <w:jc w:val="both"/>
              <w:rPr>
                <w:rFonts w:eastAsia="Times New Roman"/>
              </w:rPr>
            </w:pPr>
            <w:r w:rsidRPr="007B0ED7">
              <w:rPr>
                <w:rFonts w:eastAsia="Times New Roman"/>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7B0ED7" w:rsidRPr="007B0ED7" w:rsidTr="00596BF5">
        <w:trPr>
          <w:trHeight w:val="1960"/>
          <w:jc w:val="center"/>
        </w:trPr>
        <w:tc>
          <w:tcPr>
            <w:tcW w:w="1275" w:type="dxa"/>
            <w:vAlign w:val="center"/>
          </w:tcPr>
          <w:p w:rsidR="007B0ED7" w:rsidRPr="007B0ED7" w:rsidRDefault="007B0ED7" w:rsidP="00596BF5">
            <w:pPr>
              <w:widowControl w:val="0"/>
              <w:spacing w:line="276" w:lineRule="auto"/>
              <w:jc w:val="center"/>
              <w:rPr>
                <w:rFonts w:eastAsia="Times New Roman"/>
              </w:rPr>
            </w:pPr>
            <w:r w:rsidRPr="007B0ED7">
              <w:rPr>
                <w:rFonts w:eastAsia="Times New Roman"/>
              </w:rPr>
              <w:t>75-61 баллов</w:t>
            </w:r>
          </w:p>
        </w:tc>
        <w:tc>
          <w:tcPr>
            <w:tcW w:w="1719" w:type="dxa"/>
            <w:vAlign w:val="center"/>
          </w:tcPr>
          <w:p w:rsidR="007B0ED7" w:rsidRPr="007B0ED7" w:rsidRDefault="007B0ED7" w:rsidP="007B0ED7">
            <w:pPr>
              <w:widowControl w:val="0"/>
              <w:spacing w:line="276" w:lineRule="auto"/>
              <w:rPr>
                <w:rFonts w:eastAsia="Times New Roman"/>
                <w:i/>
              </w:rPr>
            </w:pPr>
            <w:r w:rsidRPr="007B0ED7">
              <w:rPr>
                <w:rFonts w:eastAsia="Times New Roman"/>
                <w:i/>
              </w:rPr>
              <w:t xml:space="preserve"> «удовлетворительно»</w:t>
            </w:r>
          </w:p>
        </w:tc>
        <w:tc>
          <w:tcPr>
            <w:tcW w:w="6120" w:type="dxa"/>
          </w:tcPr>
          <w:p w:rsidR="007B0ED7" w:rsidRPr="007B0ED7" w:rsidRDefault="007B0ED7" w:rsidP="00596BF5">
            <w:pPr>
              <w:widowControl w:val="0"/>
              <w:spacing w:line="276" w:lineRule="auto"/>
              <w:jc w:val="both"/>
              <w:rPr>
                <w:rFonts w:eastAsia="Times New Roman"/>
              </w:rPr>
            </w:pPr>
            <w:r w:rsidRPr="007B0ED7">
              <w:rPr>
                <w:rFonts w:eastAsia="Times New Roman"/>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4E72AE" w:rsidRPr="007B0ED7" w:rsidTr="002A5F92">
        <w:trPr>
          <w:trHeight w:val="1960"/>
          <w:jc w:val="center"/>
        </w:trPr>
        <w:tc>
          <w:tcPr>
            <w:tcW w:w="1275" w:type="dxa"/>
          </w:tcPr>
          <w:p w:rsidR="004E72AE" w:rsidRPr="004E72AE" w:rsidRDefault="004E72AE" w:rsidP="004E72AE">
            <w:pPr>
              <w:widowControl w:val="0"/>
              <w:rPr>
                <w:rFonts w:eastAsia="Times New Roman"/>
              </w:rPr>
            </w:pPr>
          </w:p>
          <w:p w:rsidR="004E72AE" w:rsidRDefault="004E72AE" w:rsidP="004E72AE">
            <w:pPr>
              <w:widowControl w:val="0"/>
              <w:rPr>
                <w:rFonts w:eastAsia="Times New Roman"/>
              </w:rPr>
            </w:pPr>
          </w:p>
          <w:p w:rsidR="004E72AE" w:rsidRDefault="004E72AE" w:rsidP="004E72AE">
            <w:pPr>
              <w:widowControl w:val="0"/>
              <w:rPr>
                <w:rFonts w:eastAsia="Times New Roman"/>
              </w:rPr>
            </w:pPr>
          </w:p>
          <w:p w:rsidR="004E72AE" w:rsidRPr="004E72AE" w:rsidRDefault="004E72AE" w:rsidP="004E72AE">
            <w:pPr>
              <w:widowControl w:val="0"/>
              <w:rPr>
                <w:rFonts w:eastAsia="Times New Roman"/>
              </w:rPr>
            </w:pPr>
          </w:p>
          <w:p w:rsidR="004E72AE" w:rsidRPr="004E72AE" w:rsidRDefault="004E72AE" w:rsidP="004E72AE">
            <w:pPr>
              <w:widowControl w:val="0"/>
              <w:rPr>
                <w:rFonts w:eastAsia="Times New Roman"/>
              </w:rPr>
            </w:pPr>
            <w:r w:rsidRPr="004E72AE">
              <w:rPr>
                <w:rFonts w:eastAsia="Times New Roman"/>
              </w:rPr>
              <w:t>60- ниже</w:t>
            </w:r>
          </w:p>
        </w:tc>
        <w:tc>
          <w:tcPr>
            <w:tcW w:w="1719" w:type="dxa"/>
            <w:vAlign w:val="center"/>
          </w:tcPr>
          <w:p w:rsidR="004E72AE" w:rsidRPr="004E72AE" w:rsidRDefault="004E72AE" w:rsidP="004E72AE">
            <w:pPr>
              <w:widowControl w:val="0"/>
              <w:rPr>
                <w:rFonts w:eastAsia="Times New Roman"/>
              </w:rPr>
            </w:pPr>
            <w:r w:rsidRPr="004E72AE">
              <w:rPr>
                <w:rFonts w:eastAsia="Times New Roman"/>
                <w:i/>
              </w:rPr>
              <w:t>«неудовлетворительно»</w:t>
            </w:r>
          </w:p>
        </w:tc>
        <w:tc>
          <w:tcPr>
            <w:tcW w:w="6120" w:type="dxa"/>
          </w:tcPr>
          <w:p w:rsidR="004E72AE" w:rsidRPr="00285BBC" w:rsidRDefault="004E72AE" w:rsidP="004E72AE">
            <w:pPr>
              <w:widowControl w:val="0"/>
            </w:pPr>
            <w:r w:rsidRPr="00285BBC">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596BF5" w:rsidRDefault="00596BF5" w:rsidP="007B0ED7">
      <w:pPr>
        <w:spacing w:line="276" w:lineRule="auto"/>
        <w:rPr>
          <w:rFonts w:eastAsia="Times New Roman"/>
        </w:rPr>
      </w:pPr>
    </w:p>
    <w:p w:rsidR="00E63795" w:rsidRDefault="00E63795" w:rsidP="00E63795">
      <w:pPr>
        <w:spacing w:line="276" w:lineRule="auto"/>
        <w:jc w:val="center"/>
        <w:rPr>
          <w:b/>
          <w:sz w:val="28"/>
          <w:szCs w:val="28"/>
        </w:rPr>
      </w:pPr>
    </w:p>
    <w:p w:rsidR="00E63795" w:rsidRDefault="003A0361" w:rsidP="00E63795">
      <w:pPr>
        <w:spacing w:line="276" w:lineRule="auto"/>
        <w:jc w:val="center"/>
        <w:rPr>
          <w:b/>
          <w:sz w:val="28"/>
          <w:szCs w:val="28"/>
        </w:rPr>
      </w:pPr>
      <w:r>
        <w:rPr>
          <w:b/>
          <w:sz w:val="28"/>
          <w:szCs w:val="28"/>
        </w:rPr>
        <w:t>Образец экзаменационного билета</w:t>
      </w:r>
    </w:p>
    <w:p w:rsidR="00E63795" w:rsidRDefault="00E63795" w:rsidP="00E63795">
      <w:pPr>
        <w:spacing w:after="20"/>
        <w:jc w:val="center"/>
      </w:pPr>
    </w:p>
    <w:p w:rsidR="00E63795" w:rsidRDefault="00E63795" w:rsidP="00E63795">
      <w:pPr>
        <w:spacing w:after="20"/>
        <w:jc w:val="center"/>
      </w:pPr>
      <w:r>
        <w:t>МИНИСТЕРСТВО ОБРАЗОВАНИЯ И НАУКИ РОССИЙСКОЙ ФЕДЕРАЦИИ</w:t>
      </w:r>
    </w:p>
    <w:p w:rsidR="00E63795" w:rsidRPr="00BC31DF" w:rsidRDefault="00E63795" w:rsidP="00E63795">
      <w:pPr>
        <w:spacing w:after="20"/>
        <w:jc w:val="center"/>
        <w:rPr>
          <w:sz w:val="20"/>
          <w:szCs w:val="20"/>
        </w:rPr>
      </w:pPr>
      <w:r w:rsidRPr="00BC31DF">
        <w:rPr>
          <w:sz w:val="20"/>
          <w:szCs w:val="20"/>
        </w:rPr>
        <w:t>Федеральное государственное автономное образовательное учреждение</w:t>
      </w:r>
    </w:p>
    <w:p w:rsidR="00E63795" w:rsidRPr="00BC31DF" w:rsidRDefault="00E63795" w:rsidP="00E63795">
      <w:pPr>
        <w:spacing w:after="20"/>
        <w:jc w:val="center"/>
        <w:rPr>
          <w:sz w:val="20"/>
          <w:szCs w:val="20"/>
        </w:rPr>
      </w:pPr>
      <w:r w:rsidRPr="00BC31DF">
        <w:rPr>
          <w:sz w:val="20"/>
          <w:szCs w:val="20"/>
        </w:rPr>
        <w:t>высшего образования</w:t>
      </w:r>
    </w:p>
    <w:p w:rsidR="00E63795" w:rsidRPr="00BC31DF" w:rsidRDefault="00E63795" w:rsidP="00E63795">
      <w:pPr>
        <w:spacing w:after="20"/>
        <w:jc w:val="center"/>
        <w:rPr>
          <w:b/>
        </w:rPr>
      </w:pPr>
      <w:r w:rsidRPr="00BC31DF">
        <w:rPr>
          <w:b/>
        </w:rPr>
        <w:t>«Дальневосточный федеральный университет»</w:t>
      </w:r>
    </w:p>
    <w:p w:rsidR="00E63795" w:rsidRDefault="00E63795" w:rsidP="00E63795">
      <w:pPr>
        <w:ind w:left="-142" w:firstLine="568"/>
        <w:rPr>
          <w:sz w:val="16"/>
        </w:rPr>
      </w:pPr>
    </w:p>
    <w:p w:rsidR="00E63795" w:rsidRPr="00C95FFF" w:rsidRDefault="00E63795" w:rsidP="00E63795">
      <w:pPr>
        <w:ind w:left="-142" w:firstLine="568"/>
        <w:rPr>
          <w:u w:val="single"/>
        </w:rPr>
      </w:pPr>
      <w:r w:rsidRPr="00C95FFF">
        <w:rPr>
          <w:u w:val="single"/>
        </w:rPr>
        <w:t>Инженерная школа</w:t>
      </w:r>
    </w:p>
    <w:p w:rsidR="00E63795" w:rsidRPr="00C95FFF" w:rsidRDefault="00E63795" w:rsidP="00E63795">
      <w:pPr>
        <w:ind w:left="-142" w:firstLine="568"/>
        <w:rPr>
          <w:u w:val="single"/>
        </w:rPr>
      </w:pPr>
      <w:r>
        <w:t>ОП</w:t>
      </w:r>
      <w:r w:rsidRPr="00C95FFF">
        <w:rPr>
          <w:u w:val="single"/>
        </w:rPr>
        <w:t xml:space="preserve"> 08.03.01 «Строительство»</w:t>
      </w:r>
    </w:p>
    <w:p w:rsidR="00E63795" w:rsidRPr="00C95FFF" w:rsidRDefault="00E63795" w:rsidP="00E63795">
      <w:pPr>
        <w:ind w:left="-142" w:firstLine="568"/>
      </w:pPr>
      <w:r w:rsidRPr="00C95FFF">
        <w:t xml:space="preserve">Дисциплина:  </w:t>
      </w:r>
      <w:r w:rsidRPr="00C95FFF">
        <w:rPr>
          <w:u w:val="single"/>
        </w:rPr>
        <w:t>«Теплогазоснабжение с основами теплотехники</w:t>
      </w:r>
      <w:r w:rsidRPr="00C95FFF">
        <w:rPr>
          <w:spacing w:val="-10"/>
          <w:u w:val="single"/>
        </w:rPr>
        <w:t>»</w:t>
      </w:r>
    </w:p>
    <w:p w:rsidR="00E63795" w:rsidRPr="00C95FFF" w:rsidRDefault="00E63795" w:rsidP="00E63795">
      <w:pPr>
        <w:ind w:left="-142" w:firstLine="568"/>
      </w:pPr>
      <w:r w:rsidRPr="00C95FFF">
        <w:t>Форма обучения -</w:t>
      </w:r>
      <w:r w:rsidRPr="00C95FFF">
        <w:rPr>
          <w:u w:val="single"/>
        </w:rPr>
        <w:t>_очная_</w:t>
      </w:r>
    </w:p>
    <w:p w:rsidR="00E63795" w:rsidRPr="00C95FFF" w:rsidRDefault="00E63795" w:rsidP="00E63795">
      <w:pPr>
        <w:ind w:left="-142" w:firstLine="568"/>
      </w:pPr>
      <w:r>
        <w:t>Семестр</w:t>
      </w:r>
      <w:r w:rsidRPr="00C95FFF">
        <w:rPr>
          <w:u w:val="single"/>
        </w:rPr>
        <w:t xml:space="preserve"> осенний </w:t>
      </w:r>
      <w:r w:rsidRPr="00C95FFF">
        <w:t>20</w:t>
      </w:r>
      <w:r w:rsidRPr="00C95FFF">
        <w:rPr>
          <w:u w:val="single"/>
        </w:rPr>
        <w:t>1</w:t>
      </w:r>
      <w:r w:rsidR="003A0361">
        <w:rPr>
          <w:u w:val="single"/>
        </w:rPr>
        <w:t>4</w:t>
      </w:r>
      <w:r w:rsidRPr="00C95FFF">
        <w:t>- 20</w:t>
      </w:r>
      <w:r w:rsidRPr="00C95FFF">
        <w:rPr>
          <w:u w:val="single"/>
        </w:rPr>
        <w:t>1</w:t>
      </w:r>
      <w:r w:rsidR="003A0361">
        <w:rPr>
          <w:u w:val="single"/>
        </w:rPr>
        <w:t>5</w:t>
      </w:r>
      <w:r w:rsidRPr="00C95FFF">
        <w:t xml:space="preserve">  учебного года</w:t>
      </w:r>
    </w:p>
    <w:p w:rsidR="00E63795" w:rsidRPr="00C95FFF" w:rsidRDefault="00E63795" w:rsidP="00E63795">
      <w:pPr>
        <w:ind w:left="-142" w:firstLine="568"/>
      </w:pPr>
      <w:r w:rsidRPr="00C95FFF">
        <w:tab/>
      </w:r>
    </w:p>
    <w:p w:rsidR="00E63795" w:rsidRPr="00C95FFF" w:rsidRDefault="00E63795" w:rsidP="00E63795">
      <w:pPr>
        <w:suppressAutoHyphens/>
        <w:spacing w:line="360" w:lineRule="auto"/>
        <w:ind w:firstLine="426"/>
        <w:rPr>
          <w:u w:val="single"/>
        </w:rPr>
      </w:pPr>
      <w:r w:rsidRPr="00C95FFF">
        <w:t xml:space="preserve">Реализующая кафедра </w:t>
      </w:r>
      <w:r w:rsidRPr="00C95FFF">
        <w:rPr>
          <w:spacing w:val="-10"/>
          <w:u w:val="single"/>
        </w:rPr>
        <w:t>Инженерных систем зданий и сооружений</w:t>
      </w:r>
    </w:p>
    <w:p w:rsidR="00E63795" w:rsidRPr="00C95FFF" w:rsidRDefault="00E63795" w:rsidP="00E63795">
      <w:pPr>
        <w:spacing w:line="360" w:lineRule="auto"/>
        <w:jc w:val="center"/>
      </w:pPr>
    </w:p>
    <w:p w:rsidR="00E63795" w:rsidRPr="00C95FFF" w:rsidRDefault="00E63795" w:rsidP="00E63795">
      <w:pPr>
        <w:spacing w:line="360" w:lineRule="auto"/>
        <w:jc w:val="center"/>
        <w:rPr>
          <w:b/>
        </w:rPr>
      </w:pPr>
      <w:r w:rsidRPr="00C95FFF">
        <w:rPr>
          <w:b/>
        </w:rPr>
        <w:t>Экзаменационный билет № 1</w:t>
      </w:r>
      <w:r>
        <w:rPr>
          <w:b/>
        </w:rPr>
        <w:t>1</w:t>
      </w:r>
    </w:p>
    <w:p w:rsidR="00E63795" w:rsidRDefault="00E63795" w:rsidP="00E63795">
      <w:pPr>
        <w:numPr>
          <w:ilvl w:val="0"/>
          <w:numId w:val="20"/>
        </w:numPr>
        <w:jc w:val="both"/>
      </w:pPr>
      <w:r w:rsidRPr="0038407A">
        <w:t>Теплопотери на инфильтрацию. Бытовые теплопоступления.</w:t>
      </w:r>
    </w:p>
    <w:p w:rsidR="00E63795" w:rsidRPr="00F6065E" w:rsidRDefault="00E63795" w:rsidP="00E63795">
      <w:pPr>
        <w:numPr>
          <w:ilvl w:val="0"/>
          <w:numId w:val="20"/>
        </w:numPr>
        <w:jc w:val="both"/>
      </w:pPr>
      <w:r w:rsidRPr="00F6065E">
        <w:t>Естественная вентиляция.</w:t>
      </w:r>
    </w:p>
    <w:p w:rsidR="00E63795" w:rsidRPr="00C95FFF" w:rsidRDefault="00E63795" w:rsidP="00E63795">
      <w:pPr>
        <w:spacing w:after="300"/>
      </w:pPr>
    </w:p>
    <w:p w:rsidR="00E63795" w:rsidRPr="00C95FFF" w:rsidRDefault="00E63795" w:rsidP="00E63795">
      <w:pPr>
        <w:spacing w:after="300"/>
      </w:pPr>
    </w:p>
    <w:p w:rsidR="00E63795" w:rsidRPr="00C95FFF" w:rsidRDefault="00E63795" w:rsidP="00E63795">
      <w:pPr>
        <w:spacing w:after="300"/>
      </w:pPr>
      <w:r w:rsidRPr="00C95FFF">
        <w:t xml:space="preserve">Заведующий кафедрой               </w:t>
      </w:r>
      <w:r>
        <w:t xml:space="preserve">         __________________/</w:t>
      </w:r>
      <w:r w:rsidRPr="00C95FFF">
        <w:t>А.В. Кобзарь</w:t>
      </w:r>
      <w:r>
        <w:t>/</w:t>
      </w:r>
    </w:p>
    <w:p w:rsidR="00E63795" w:rsidRDefault="00E63795" w:rsidP="00E63795">
      <w:pPr>
        <w:spacing w:line="276" w:lineRule="auto"/>
        <w:jc w:val="center"/>
        <w:rPr>
          <w:b/>
          <w:sz w:val="28"/>
          <w:szCs w:val="28"/>
        </w:rPr>
      </w:pPr>
    </w:p>
    <w:p w:rsidR="00E63795" w:rsidRDefault="00E63795" w:rsidP="00E63795">
      <w:pPr>
        <w:spacing w:line="276" w:lineRule="auto"/>
        <w:jc w:val="center"/>
        <w:rPr>
          <w:b/>
          <w:sz w:val="28"/>
          <w:szCs w:val="28"/>
        </w:rPr>
      </w:pPr>
    </w:p>
    <w:p w:rsidR="00E63795" w:rsidRDefault="00E63795" w:rsidP="00E63795">
      <w:pPr>
        <w:spacing w:line="276" w:lineRule="auto"/>
        <w:jc w:val="center"/>
        <w:rPr>
          <w:b/>
          <w:sz w:val="28"/>
          <w:szCs w:val="28"/>
        </w:rPr>
      </w:pPr>
    </w:p>
    <w:p w:rsidR="00E63795" w:rsidRDefault="00E63795" w:rsidP="00E63795">
      <w:pPr>
        <w:spacing w:line="276" w:lineRule="auto"/>
        <w:jc w:val="center"/>
        <w:rPr>
          <w:b/>
          <w:sz w:val="28"/>
          <w:szCs w:val="28"/>
        </w:rPr>
      </w:pPr>
    </w:p>
    <w:p w:rsidR="00E63795" w:rsidRDefault="00E63795" w:rsidP="00E63795">
      <w:pPr>
        <w:spacing w:line="276" w:lineRule="auto"/>
        <w:jc w:val="center"/>
        <w:rPr>
          <w:b/>
          <w:sz w:val="28"/>
          <w:szCs w:val="28"/>
        </w:rPr>
      </w:pPr>
    </w:p>
    <w:p w:rsidR="00E63795" w:rsidRDefault="00E63795" w:rsidP="00E63795">
      <w:pPr>
        <w:spacing w:line="276" w:lineRule="auto"/>
        <w:jc w:val="center"/>
        <w:rPr>
          <w:b/>
          <w:sz w:val="28"/>
          <w:szCs w:val="28"/>
        </w:rPr>
      </w:pPr>
    </w:p>
    <w:p w:rsidR="00E63795" w:rsidRPr="007B0ED7" w:rsidRDefault="00E63795" w:rsidP="00E63795">
      <w:pPr>
        <w:spacing w:line="276" w:lineRule="auto"/>
        <w:jc w:val="center"/>
        <w:rPr>
          <w:rFonts w:eastAsia="Times New Roman"/>
          <w:b/>
          <w:color w:val="000000"/>
          <w:sz w:val="28"/>
          <w:szCs w:val="28"/>
        </w:rPr>
      </w:pPr>
      <w:r w:rsidRPr="00771A43">
        <w:rPr>
          <w:b/>
          <w:sz w:val="28"/>
          <w:szCs w:val="28"/>
        </w:rPr>
        <w:t xml:space="preserve">Оценочные средства </w:t>
      </w:r>
      <w:r w:rsidR="004A171C">
        <w:rPr>
          <w:b/>
          <w:sz w:val="28"/>
          <w:szCs w:val="28"/>
        </w:rPr>
        <w:t>текущей</w:t>
      </w:r>
      <w:r w:rsidRPr="00771A43">
        <w:rPr>
          <w:b/>
          <w:sz w:val="28"/>
          <w:szCs w:val="28"/>
        </w:rPr>
        <w:t xml:space="preserve"> аттестации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1559"/>
        <w:gridCol w:w="4394"/>
        <w:gridCol w:w="1843"/>
      </w:tblGrid>
      <w:tr w:rsidR="00E63795" w:rsidRPr="007B0ED7" w:rsidTr="004B0C3B">
        <w:trPr>
          <w:cantSplit/>
          <w:tblHeader/>
        </w:trPr>
        <w:tc>
          <w:tcPr>
            <w:tcW w:w="709" w:type="dxa"/>
            <w:vAlign w:val="center"/>
          </w:tcPr>
          <w:p w:rsidR="00E63795" w:rsidRPr="007B0ED7" w:rsidRDefault="00E63795" w:rsidP="004B0C3B">
            <w:pPr>
              <w:spacing w:line="276" w:lineRule="auto"/>
              <w:jc w:val="center"/>
              <w:rPr>
                <w:rFonts w:eastAsia="Times New Roman"/>
                <w:b/>
              </w:rPr>
            </w:pPr>
            <w:r w:rsidRPr="007B0ED7">
              <w:rPr>
                <w:rFonts w:eastAsia="Times New Roman"/>
                <w:b/>
              </w:rPr>
              <w:t>№ п/п</w:t>
            </w:r>
          </w:p>
        </w:tc>
        <w:tc>
          <w:tcPr>
            <w:tcW w:w="851" w:type="dxa"/>
          </w:tcPr>
          <w:p w:rsidR="00E63795" w:rsidRPr="007B0ED7" w:rsidRDefault="00E63795" w:rsidP="004B0C3B">
            <w:pPr>
              <w:spacing w:line="276" w:lineRule="auto"/>
              <w:jc w:val="center"/>
              <w:rPr>
                <w:rFonts w:eastAsia="Times New Roman"/>
                <w:b/>
              </w:rPr>
            </w:pPr>
            <w:r w:rsidRPr="007B0ED7">
              <w:rPr>
                <w:rFonts w:eastAsia="Times New Roman"/>
                <w:b/>
              </w:rPr>
              <w:t>Код ОС</w:t>
            </w:r>
          </w:p>
        </w:tc>
        <w:tc>
          <w:tcPr>
            <w:tcW w:w="1559" w:type="dxa"/>
            <w:vAlign w:val="center"/>
          </w:tcPr>
          <w:p w:rsidR="00E63795" w:rsidRPr="007B0ED7" w:rsidRDefault="00E63795" w:rsidP="004B0C3B">
            <w:pPr>
              <w:spacing w:line="276" w:lineRule="auto"/>
              <w:jc w:val="center"/>
              <w:rPr>
                <w:rFonts w:eastAsia="Times New Roman"/>
                <w:b/>
              </w:rPr>
            </w:pPr>
            <w:r w:rsidRPr="007B0ED7">
              <w:rPr>
                <w:rFonts w:eastAsia="Times New Roman"/>
                <w:b/>
              </w:rPr>
              <w:t>Наименование оценочного средства</w:t>
            </w:r>
          </w:p>
        </w:tc>
        <w:tc>
          <w:tcPr>
            <w:tcW w:w="4394" w:type="dxa"/>
            <w:vAlign w:val="center"/>
          </w:tcPr>
          <w:p w:rsidR="00E63795" w:rsidRPr="007B0ED7" w:rsidRDefault="00E63795" w:rsidP="004B0C3B">
            <w:pPr>
              <w:spacing w:line="276" w:lineRule="auto"/>
              <w:jc w:val="center"/>
              <w:rPr>
                <w:rFonts w:eastAsia="Times New Roman"/>
                <w:b/>
              </w:rPr>
            </w:pPr>
            <w:r w:rsidRPr="007B0ED7">
              <w:rPr>
                <w:rFonts w:eastAsia="Times New Roman"/>
                <w:b/>
              </w:rPr>
              <w:t>Краткая характеристика оценочного средства</w:t>
            </w:r>
          </w:p>
        </w:tc>
        <w:tc>
          <w:tcPr>
            <w:tcW w:w="1843" w:type="dxa"/>
            <w:vAlign w:val="center"/>
          </w:tcPr>
          <w:p w:rsidR="00E63795" w:rsidRPr="007B0ED7" w:rsidRDefault="00E63795" w:rsidP="004B0C3B">
            <w:pPr>
              <w:spacing w:line="276" w:lineRule="auto"/>
              <w:jc w:val="center"/>
              <w:rPr>
                <w:rFonts w:eastAsia="Times New Roman"/>
                <w:b/>
              </w:rPr>
            </w:pPr>
            <w:r w:rsidRPr="007B0ED7">
              <w:rPr>
                <w:rFonts w:eastAsia="Times New Roman"/>
                <w:b/>
              </w:rPr>
              <w:t xml:space="preserve">Представление оценочного средства в фонде </w:t>
            </w:r>
          </w:p>
        </w:tc>
      </w:tr>
      <w:tr w:rsidR="00E63795" w:rsidRPr="007B0ED7" w:rsidTr="004B0C3B">
        <w:trPr>
          <w:cantSplit/>
          <w:tblHeader/>
        </w:trPr>
        <w:tc>
          <w:tcPr>
            <w:tcW w:w="709" w:type="dxa"/>
          </w:tcPr>
          <w:p w:rsidR="00E63795" w:rsidRPr="007B0ED7" w:rsidRDefault="00E63795" w:rsidP="004B0C3B">
            <w:pPr>
              <w:numPr>
                <w:ilvl w:val="0"/>
                <w:numId w:val="12"/>
              </w:numPr>
              <w:spacing w:line="276" w:lineRule="auto"/>
              <w:jc w:val="both"/>
              <w:rPr>
                <w:rFonts w:eastAsia="Times New Roman"/>
              </w:rPr>
            </w:pPr>
          </w:p>
        </w:tc>
        <w:tc>
          <w:tcPr>
            <w:tcW w:w="851" w:type="dxa"/>
          </w:tcPr>
          <w:p w:rsidR="00E63795" w:rsidRPr="007B0ED7" w:rsidRDefault="00E63795" w:rsidP="004B0C3B">
            <w:pPr>
              <w:spacing w:line="276" w:lineRule="auto"/>
              <w:rPr>
                <w:rFonts w:eastAsia="Times New Roman"/>
              </w:rPr>
            </w:pPr>
            <w:r w:rsidRPr="007B0ED7">
              <w:rPr>
                <w:rFonts w:eastAsia="Times New Roman"/>
              </w:rPr>
              <w:t>УО-1</w:t>
            </w:r>
          </w:p>
        </w:tc>
        <w:tc>
          <w:tcPr>
            <w:tcW w:w="1559" w:type="dxa"/>
          </w:tcPr>
          <w:p w:rsidR="00E63795" w:rsidRPr="007B0ED7" w:rsidRDefault="00E63795" w:rsidP="004B0C3B">
            <w:pPr>
              <w:spacing w:line="276" w:lineRule="auto"/>
              <w:rPr>
                <w:rFonts w:eastAsia="Times New Roman"/>
              </w:rPr>
            </w:pPr>
            <w:r w:rsidRPr="007B0ED7">
              <w:rPr>
                <w:rFonts w:eastAsia="Times New Roman"/>
              </w:rPr>
              <w:t>Собеседование</w:t>
            </w:r>
          </w:p>
        </w:tc>
        <w:tc>
          <w:tcPr>
            <w:tcW w:w="4394" w:type="dxa"/>
          </w:tcPr>
          <w:p w:rsidR="00E63795" w:rsidRPr="007B0ED7" w:rsidRDefault="00E63795" w:rsidP="004B0C3B">
            <w:pPr>
              <w:spacing w:line="276" w:lineRule="auto"/>
              <w:ind w:right="22"/>
              <w:jc w:val="both"/>
              <w:rPr>
                <w:rFonts w:eastAsia="Times New Roman"/>
              </w:rPr>
            </w:pPr>
            <w:r w:rsidRPr="007B0ED7">
              <w:rPr>
                <w:rFonts w:eastAsia="Times New Roman"/>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w:t>
            </w:r>
          </w:p>
        </w:tc>
        <w:tc>
          <w:tcPr>
            <w:tcW w:w="1843" w:type="dxa"/>
          </w:tcPr>
          <w:p w:rsidR="00E63795" w:rsidRPr="007B0ED7" w:rsidRDefault="00E63795" w:rsidP="004B0C3B">
            <w:pPr>
              <w:spacing w:line="276" w:lineRule="auto"/>
              <w:jc w:val="both"/>
              <w:rPr>
                <w:rFonts w:eastAsia="Times New Roman"/>
              </w:rPr>
            </w:pPr>
            <w:r w:rsidRPr="007B0ED7">
              <w:rPr>
                <w:rFonts w:eastAsia="Times New Roman"/>
              </w:rPr>
              <w:t xml:space="preserve">Вопросы по темам/разделам дисциплины </w:t>
            </w:r>
          </w:p>
        </w:tc>
      </w:tr>
      <w:tr w:rsidR="00E63795" w:rsidRPr="007B0ED7" w:rsidTr="004B0C3B">
        <w:trPr>
          <w:cantSplit/>
          <w:tblHeader/>
        </w:trPr>
        <w:tc>
          <w:tcPr>
            <w:tcW w:w="709" w:type="dxa"/>
          </w:tcPr>
          <w:p w:rsidR="00E63795" w:rsidRPr="007B0ED7" w:rsidRDefault="00E63795" w:rsidP="004B0C3B">
            <w:pPr>
              <w:numPr>
                <w:ilvl w:val="0"/>
                <w:numId w:val="12"/>
              </w:numPr>
              <w:spacing w:line="276" w:lineRule="auto"/>
              <w:jc w:val="both"/>
              <w:rPr>
                <w:rFonts w:eastAsia="Times New Roman"/>
              </w:rPr>
            </w:pPr>
          </w:p>
        </w:tc>
        <w:tc>
          <w:tcPr>
            <w:tcW w:w="851" w:type="dxa"/>
          </w:tcPr>
          <w:p w:rsidR="00E63795" w:rsidRPr="007B0ED7" w:rsidRDefault="00E63795" w:rsidP="004B0C3B">
            <w:pPr>
              <w:spacing w:line="276" w:lineRule="auto"/>
              <w:rPr>
                <w:rFonts w:eastAsia="Times New Roman"/>
              </w:rPr>
            </w:pPr>
            <w:r>
              <w:rPr>
                <w:rFonts w:eastAsia="Times New Roman"/>
              </w:rPr>
              <w:t>ПР-12</w:t>
            </w:r>
          </w:p>
        </w:tc>
        <w:tc>
          <w:tcPr>
            <w:tcW w:w="1559" w:type="dxa"/>
          </w:tcPr>
          <w:p w:rsidR="00E63795" w:rsidRDefault="00E63795" w:rsidP="004B0C3B">
            <w:pPr>
              <w:autoSpaceDE w:val="0"/>
              <w:autoSpaceDN w:val="0"/>
              <w:adjustRightInd w:val="0"/>
            </w:pPr>
            <w:r>
              <w:t>Расчетно-графическая</w:t>
            </w:r>
          </w:p>
          <w:p w:rsidR="00E63795" w:rsidRPr="007B0ED7" w:rsidRDefault="00E63795" w:rsidP="004B0C3B">
            <w:pPr>
              <w:spacing w:line="276" w:lineRule="auto"/>
              <w:rPr>
                <w:rFonts w:eastAsia="Times New Roman"/>
              </w:rPr>
            </w:pPr>
            <w:r>
              <w:t>работа</w:t>
            </w:r>
          </w:p>
        </w:tc>
        <w:tc>
          <w:tcPr>
            <w:tcW w:w="4394" w:type="dxa"/>
          </w:tcPr>
          <w:p w:rsidR="00E63795" w:rsidRPr="00EC04AE" w:rsidRDefault="00E63795" w:rsidP="004B0C3B">
            <w:pPr>
              <w:autoSpaceDE w:val="0"/>
              <w:autoSpaceDN w:val="0"/>
              <w:adjustRightInd w:val="0"/>
            </w:pPr>
            <w:r w:rsidRPr="00EC04AE">
              <w:t>Средство проверки умений применять полученные знания по заранее</w:t>
            </w:r>
          </w:p>
        </w:tc>
        <w:tc>
          <w:tcPr>
            <w:tcW w:w="1843" w:type="dxa"/>
          </w:tcPr>
          <w:p w:rsidR="00E63795" w:rsidRDefault="00E63795" w:rsidP="004B0C3B">
            <w:pPr>
              <w:autoSpaceDE w:val="0"/>
              <w:autoSpaceDN w:val="0"/>
              <w:adjustRightInd w:val="0"/>
            </w:pPr>
            <w:r>
              <w:t>Комплект заданий для выполнения</w:t>
            </w:r>
          </w:p>
          <w:p w:rsidR="00E63795" w:rsidRPr="00EC04AE" w:rsidRDefault="00E63795" w:rsidP="004B0C3B">
            <w:pPr>
              <w:autoSpaceDE w:val="0"/>
              <w:autoSpaceDN w:val="0"/>
              <w:adjustRightInd w:val="0"/>
            </w:pPr>
            <w:r>
              <w:t>расчетно-графической работы</w:t>
            </w:r>
          </w:p>
        </w:tc>
      </w:tr>
      <w:tr w:rsidR="004A171C" w:rsidRPr="007B0ED7" w:rsidTr="004B0C3B">
        <w:trPr>
          <w:cantSplit/>
          <w:tblHeader/>
        </w:trPr>
        <w:tc>
          <w:tcPr>
            <w:tcW w:w="709" w:type="dxa"/>
          </w:tcPr>
          <w:p w:rsidR="004A171C" w:rsidRPr="007B0ED7" w:rsidRDefault="004A171C" w:rsidP="004B0C3B">
            <w:pPr>
              <w:numPr>
                <w:ilvl w:val="0"/>
                <w:numId w:val="12"/>
              </w:numPr>
              <w:spacing w:line="276" w:lineRule="auto"/>
              <w:jc w:val="both"/>
              <w:rPr>
                <w:rFonts w:eastAsia="Times New Roman"/>
              </w:rPr>
            </w:pPr>
          </w:p>
        </w:tc>
        <w:tc>
          <w:tcPr>
            <w:tcW w:w="851" w:type="dxa"/>
          </w:tcPr>
          <w:p w:rsidR="004A171C" w:rsidRDefault="004A171C" w:rsidP="004B0C3B">
            <w:pPr>
              <w:spacing w:line="276" w:lineRule="auto"/>
              <w:rPr>
                <w:rFonts w:eastAsia="Times New Roman"/>
              </w:rPr>
            </w:pPr>
            <w:r>
              <w:rPr>
                <w:rFonts w:eastAsia="Times New Roman"/>
              </w:rPr>
              <w:t>ПР-1</w:t>
            </w:r>
          </w:p>
        </w:tc>
        <w:tc>
          <w:tcPr>
            <w:tcW w:w="1559" w:type="dxa"/>
          </w:tcPr>
          <w:p w:rsidR="004A171C" w:rsidRDefault="004A171C" w:rsidP="004B0C3B">
            <w:pPr>
              <w:autoSpaceDE w:val="0"/>
              <w:autoSpaceDN w:val="0"/>
              <w:adjustRightInd w:val="0"/>
            </w:pPr>
            <w:r>
              <w:t>Тест</w:t>
            </w:r>
          </w:p>
        </w:tc>
        <w:tc>
          <w:tcPr>
            <w:tcW w:w="4394" w:type="dxa"/>
          </w:tcPr>
          <w:p w:rsidR="004A171C" w:rsidRPr="00EC04AE" w:rsidRDefault="004A171C" w:rsidP="004B0C3B">
            <w:pPr>
              <w:autoSpaceDE w:val="0"/>
              <w:autoSpaceDN w:val="0"/>
              <w:adjustRightInd w:val="0"/>
            </w:pPr>
            <w:r>
              <w:t>Система стандартизированных заданий, позволяющая автоматизировать процедуру измерения знаний и умений обучающегося</w:t>
            </w:r>
          </w:p>
        </w:tc>
        <w:tc>
          <w:tcPr>
            <w:tcW w:w="1843" w:type="dxa"/>
          </w:tcPr>
          <w:p w:rsidR="004A171C" w:rsidRDefault="004A171C" w:rsidP="004B0C3B">
            <w:pPr>
              <w:autoSpaceDE w:val="0"/>
              <w:autoSpaceDN w:val="0"/>
              <w:adjustRightInd w:val="0"/>
            </w:pPr>
            <w:r>
              <w:t>Пример тестовых заданий</w:t>
            </w:r>
          </w:p>
        </w:tc>
      </w:tr>
    </w:tbl>
    <w:p w:rsidR="00E63795" w:rsidRPr="004E72AE" w:rsidRDefault="00E63795" w:rsidP="00E63795">
      <w:pPr>
        <w:spacing w:line="360" w:lineRule="auto"/>
        <w:contextualSpacing/>
        <w:rPr>
          <w:rFonts w:eastAsia="Times New Roman"/>
          <w:sz w:val="28"/>
          <w:szCs w:val="28"/>
          <w:vertAlign w:val="superscript"/>
        </w:rPr>
      </w:pPr>
    </w:p>
    <w:p w:rsidR="00E63795" w:rsidRDefault="00E63795" w:rsidP="00E63795">
      <w:pPr>
        <w:tabs>
          <w:tab w:val="left" w:pos="426"/>
          <w:tab w:val="left" w:pos="993"/>
        </w:tabs>
        <w:suppressAutoHyphens/>
        <w:spacing w:line="360" w:lineRule="auto"/>
        <w:contextualSpacing/>
        <w:jc w:val="center"/>
        <w:rPr>
          <w:b/>
          <w:sz w:val="28"/>
          <w:szCs w:val="28"/>
        </w:rPr>
      </w:pPr>
      <w:r w:rsidRPr="004E72AE">
        <w:rPr>
          <w:b/>
          <w:sz w:val="28"/>
          <w:szCs w:val="28"/>
        </w:rPr>
        <w:t>Оценочные средства для текущей аттестации</w:t>
      </w:r>
    </w:p>
    <w:p w:rsidR="00E63795" w:rsidRPr="004E72AE" w:rsidRDefault="00E63795" w:rsidP="00E63795">
      <w:pPr>
        <w:tabs>
          <w:tab w:val="left" w:pos="426"/>
          <w:tab w:val="left" w:pos="993"/>
        </w:tabs>
        <w:suppressAutoHyphens/>
        <w:spacing w:line="360" w:lineRule="auto"/>
        <w:contextualSpacing/>
        <w:jc w:val="center"/>
        <w:rPr>
          <w:rFonts w:eastAsia="Times New Roman"/>
          <w:b/>
          <w:sz w:val="28"/>
          <w:szCs w:val="28"/>
        </w:rPr>
      </w:pPr>
    </w:p>
    <w:p w:rsidR="00E63795" w:rsidRPr="004E72AE" w:rsidRDefault="00E63795" w:rsidP="00E63795">
      <w:pPr>
        <w:tabs>
          <w:tab w:val="left" w:pos="426"/>
          <w:tab w:val="left" w:pos="993"/>
        </w:tabs>
        <w:suppressAutoHyphens/>
        <w:spacing w:line="360" w:lineRule="auto"/>
        <w:contextualSpacing/>
        <w:jc w:val="center"/>
        <w:rPr>
          <w:rFonts w:eastAsia="Times New Roman"/>
          <w:b/>
          <w:sz w:val="28"/>
          <w:szCs w:val="28"/>
        </w:rPr>
      </w:pPr>
      <w:r w:rsidRPr="004E72AE">
        <w:rPr>
          <w:rFonts w:eastAsia="Times New Roman"/>
          <w:b/>
          <w:sz w:val="28"/>
          <w:szCs w:val="28"/>
        </w:rPr>
        <w:t xml:space="preserve">Вопросы для устного опроса </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Виды теплообмена. Тепловой поток. Плотность теплового потока</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Теплопроводность. Закон Фурье. Коэффициент теплопроводности.</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Конвективный теплообмен. Закон Ньютона-Рихмана. Коэффициент теплоотдачи.</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Теплообмен излучением. Тела с точки зрения восприятия излучения. Закон Стефана-Больцмана. Закон Кирхгофа.</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Теплопередача. Сопротивление теплопередаче.</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Кожухотрубный теплообменный аппарат.</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Современные способы утепления наружных стен.</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Определение требуемой толщины утеплителя.</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Расчет теплопотерь через ограждающие конструкции.</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Теплопотери на инфильтрацию. Бытовые теплопоступления.</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Сравнение систем отопления по виду теплоносителя.</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Сравнение систем отопления с верхней и нижней разводкой.</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Отличия двухтрубной системы отопления от однотрубной.</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Системы отопления с естественной циркуляцией теплоносителя.</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Виды нагревательных приборов.</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Отличие двухтрубной системы теплоснабжение от однотрубной.</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Сравнение зависимой и независимой систем теплоснабжения.</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Отличие закрытой от открытой системы теплоснабжения.</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Способы прокладки тепловых сетей.</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Виды опор в тепловых сетях.</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Тепловое удлинение трубопроводов в зависимости от материала. Компенсаторы.</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Тепловая изоляция трубопроводов. Система ОДК.</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Принципиальная схема районной котельной с водогрейными котлами.</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Деаэратор.</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Назначение системы водоподготовки в котельной.</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Назначение систем вентиляции. Виды вредностей.</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Классификация систем вентиляции.</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Система вентиляции с рециркуляцией.</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Система вентиляции с рекуперацией.</w:t>
      </w:r>
    </w:p>
    <w:p w:rsidR="00E63795" w:rsidRPr="00511212" w:rsidRDefault="00E63795" w:rsidP="00E63795">
      <w:pPr>
        <w:pStyle w:val="ac"/>
        <w:numPr>
          <w:ilvl w:val="0"/>
          <w:numId w:val="17"/>
        </w:numPr>
        <w:spacing w:line="360" w:lineRule="auto"/>
        <w:jc w:val="both"/>
        <w:rPr>
          <w:sz w:val="28"/>
          <w:szCs w:val="28"/>
        </w:rPr>
      </w:pPr>
      <w:r w:rsidRPr="007214D0">
        <w:rPr>
          <w:sz w:val="28"/>
          <w:szCs w:val="28"/>
        </w:rPr>
        <w:t xml:space="preserve"> </w:t>
      </w:r>
      <w:r w:rsidRPr="00511212">
        <w:rPr>
          <w:sz w:val="28"/>
          <w:szCs w:val="28"/>
        </w:rPr>
        <w:t>Схема приточной установки.</w:t>
      </w:r>
    </w:p>
    <w:p w:rsidR="00E63795" w:rsidRPr="00511212" w:rsidRDefault="00E63795" w:rsidP="00E63795">
      <w:pPr>
        <w:pStyle w:val="ac"/>
        <w:numPr>
          <w:ilvl w:val="0"/>
          <w:numId w:val="17"/>
        </w:numPr>
        <w:spacing w:line="360" w:lineRule="auto"/>
        <w:jc w:val="both"/>
        <w:rPr>
          <w:sz w:val="28"/>
          <w:szCs w:val="28"/>
        </w:rPr>
      </w:pPr>
      <w:r w:rsidRPr="00511212">
        <w:rPr>
          <w:sz w:val="28"/>
          <w:szCs w:val="28"/>
        </w:rPr>
        <w:t xml:space="preserve"> Естественная вентиляция.</w:t>
      </w:r>
    </w:p>
    <w:p w:rsidR="00E63795" w:rsidRPr="00511212" w:rsidRDefault="00E63795" w:rsidP="00E63795">
      <w:pPr>
        <w:pStyle w:val="ac"/>
        <w:numPr>
          <w:ilvl w:val="0"/>
          <w:numId w:val="17"/>
        </w:numPr>
        <w:spacing w:line="360" w:lineRule="auto"/>
        <w:jc w:val="both"/>
        <w:rPr>
          <w:sz w:val="28"/>
          <w:szCs w:val="28"/>
        </w:rPr>
      </w:pPr>
      <w:r w:rsidRPr="00511212">
        <w:rPr>
          <w:sz w:val="28"/>
          <w:szCs w:val="28"/>
        </w:rPr>
        <w:t xml:space="preserve"> Назначение гидравлического расчета систем отопления.</w:t>
      </w:r>
    </w:p>
    <w:p w:rsidR="00E63795" w:rsidRPr="00511212" w:rsidRDefault="00E63795" w:rsidP="00E63795">
      <w:pPr>
        <w:pStyle w:val="ac"/>
        <w:numPr>
          <w:ilvl w:val="0"/>
          <w:numId w:val="17"/>
        </w:numPr>
        <w:spacing w:line="360" w:lineRule="auto"/>
        <w:jc w:val="both"/>
        <w:rPr>
          <w:sz w:val="28"/>
          <w:szCs w:val="28"/>
        </w:rPr>
      </w:pPr>
      <w:r w:rsidRPr="00511212">
        <w:rPr>
          <w:sz w:val="28"/>
          <w:szCs w:val="28"/>
        </w:rPr>
        <w:t>Виды потерь давления при движении жидкости по трубопроводной сети.</w:t>
      </w:r>
    </w:p>
    <w:p w:rsidR="00E63795" w:rsidRPr="00511212" w:rsidRDefault="00E63795" w:rsidP="00E63795">
      <w:pPr>
        <w:pStyle w:val="ac"/>
        <w:numPr>
          <w:ilvl w:val="0"/>
          <w:numId w:val="17"/>
        </w:numPr>
        <w:spacing w:line="360" w:lineRule="auto"/>
        <w:jc w:val="both"/>
        <w:rPr>
          <w:sz w:val="28"/>
          <w:szCs w:val="28"/>
        </w:rPr>
      </w:pPr>
      <w:r w:rsidRPr="00511212">
        <w:rPr>
          <w:sz w:val="28"/>
          <w:szCs w:val="28"/>
        </w:rPr>
        <w:t xml:space="preserve"> Подсчет коэффициентов местных сопротивлений системы отопления.</w:t>
      </w:r>
    </w:p>
    <w:p w:rsidR="00E63795" w:rsidRPr="00511212" w:rsidRDefault="00E63795" w:rsidP="00E63795">
      <w:pPr>
        <w:pStyle w:val="ac"/>
        <w:numPr>
          <w:ilvl w:val="0"/>
          <w:numId w:val="17"/>
        </w:numPr>
        <w:spacing w:line="360" w:lineRule="auto"/>
        <w:jc w:val="both"/>
        <w:rPr>
          <w:sz w:val="28"/>
          <w:szCs w:val="28"/>
        </w:rPr>
      </w:pPr>
      <w:r w:rsidRPr="00511212">
        <w:rPr>
          <w:sz w:val="28"/>
          <w:szCs w:val="28"/>
        </w:rPr>
        <w:t xml:space="preserve"> Системы кондиционирования воздуха – назначение, классификации.</w:t>
      </w:r>
    </w:p>
    <w:p w:rsidR="00E63795" w:rsidRPr="00511212" w:rsidRDefault="00E63795" w:rsidP="00E63795">
      <w:pPr>
        <w:pStyle w:val="ac"/>
        <w:numPr>
          <w:ilvl w:val="0"/>
          <w:numId w:val="17"/>
        </w:numPr>
        <w:spacing w:line="360" w:lineRule="auto"/>
        <w:jc w:val="both"/>
        <w:rPr>
          <w:sz w:val="28"/>
          <w:szCs w:val="28"/>
        </w:rPr>
      </w:pPr>
      <w:r w:rsidRPr="00511212">
        <w:rPr>
          <w:sz w:val="28"/>
          <w:szCs w:val="28"/>
        </w:rPr>
        <w:t xml:space="preserve"> Принцип работы парокомпрессионной холодильной установки на примере сплит-системы.</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Система чиллер-фанкойл – схема, достоинства.</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Получение тепловой энергии с помощью солнца.</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Тепловой насос.</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Тепловой узел – назначения, принципиальная схема.</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Пластинчатый теплообменный аппарат.</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Теплосчетчик. Принцип работы приборов учета теплоты.</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Отличие циркуляционного (сетевого) насоса от повысительного (подпиточного).</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Регулятор давления.</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Грязевик, сетчатый фильтр.</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Газорегуляторный пункт (ГРП). Назначение, принципиальная схема.</w:t>
      </w:r>
    </w:p>
    <w:p w:rsidR="00E63795" w:rsidRPr="007214D0" w:rsidRDefault="00E63795" w:rsidP="00E63795">
      <w:pPr>
        <w:pStyle w:val="ac"/>
        <w:numPr>
          <w:ilvl w:val="0"/>
          <w:numId w:val="17"/>
        </w:numPr>
        <w:spacing w:line="360" w:lineRule="auto"/>
        <w:jc w:val="both"/>
        <w:rPr>
          <w:sz w:val="28"/>
          <w:szCs w:val="28"/>
        </w:rPr>
      </w:pPr>
      <w:r w:rsidRPr="007214D0">
        <w:rPr>
          <w:sz w:val="28"/>
          <w:szCs w:val="28"/>
        </w:rPr>
        <w:t xml:space="preserve">  Принцип работы центробежного насоса.</w:t>
      </w:r>
    </w:p>
    <w:p w:rsidR="00E63795" w:rsidRDefault="00E63795" w:rsidP="00E63795">
      <w:pPr>
        <w:pStyle w:val="ac"/>
        <w:numPr>
          <w:ilvl w:val="0"/>
          <w:numId w:val="17"/>
        </w:numPr>
        <w:spacing w:line="360" w:lineRule="auto"/>
        <w:jc w:val="both"/>
        <w:rPr>
          <w:sz w:val="28"/>
          <w:szCs w:val="28"/>
        </w:rPr>
      </w:pPr>
      <w:r w:rsidRPr="004E72AE">
        <w:rPr>
          <w:sz w:val="28"/>
          <w:szCs w:val="28"/>
        </w:rPr>
        <w:t xml:space="preserve">  Отличие ТЭЦ от ТЭС.</w:t>
      </w:r>
    </w:p>
    <w:p w:rsidR="00E63795" w:rsidRPr="004E72AE" w:rsidRDefault="00E63795" w:rsidP="00E63795">
      <w:pPr>
        <w:pStyle w:val="ac"/>
        <w:spacing w:line="360" w:lineRule="auto"/>
        <w:jc w:val="both"/>
        <w:rPr>
          <w:sz w:val="28"/>
          <w:szCs w:val="28"/>
        </w:rPr>
      </w:pPr>
    </w:p>
    <w:p w:rsidR="00E63795" w:rsidRPr="004E72AE" w:rsidRDefault="00E63795" w:rsidP="00E63795">
      <w:pPr>
        <w:tabs>
          <w:tab w:val="left" w:pos="1080"/>
        </w:tabs>
        <w:spacing w:line="360" w:lineRule="auto"/>
        <w:ind w:firstLine="568"/>
        <w:contextualSpacing/>
        <w:jc w:val="center"/>
        <w:rPr>
          <w:rFonts w:eastAsia="Times New Roman"/>
          <w:b/>
          <w:sz w:val="28"/>
          <w:szCs w:val="28"/>
        </w:rPr>
      </w:pPr>
      <w:r w:rsidRPr="004E72AE">
        <w:rPr>
          <w:rFonts w:eastAsia="Times New Roman"/>
          <w:b/>
          <w:sz w:val="28"/>
          <w:szCs w:val="28"/>
        </w:rPr>
        <w:t>Критерии оценки (устный ответ) при собеседовании</w:t>
      </w:r>
    </w:p>
    <w:p w:rsidR="00E63795" w:rsidRPr="004E72AE" w:rsidRDefault="00E63795" w:rsidP="00E63795">
      <w:pPr>
        <w:tabs>
          <w:tab w:val="left" w:pos="1080"/>
        </w:tabs>
        <w:spacing w:line="360" w:lineRule="auto"/>
        <w:ind w:firstLine="568"/>
        <w:contextualSpacing/>
        <w:jc w:val="both"/>
        <w:rPr>
          <w:rFonts w:eastAsia="Times New Roman"/>
          <w:sz w:val="28"/>
          <w:szCs w:val="28"/>
        </w:rPr>
      </w:pPr>
      <w:r w:rsidRPr="004E72AE">
        <w:rPr>
          <w:rFonts w:eastAsia="Times New Roman"/>
          <w:sz w:val="28"/>
          <w:szCs w:val="28"/>
        </w:rPr>
        <w:t xml:space="preserve">100-85 баллов - если ответ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умение приводить примеры современных проблем изучаемой области. </w:t>
      </w:r>
    </w:p>
    <w:p w:rsidR="00E63795" w:rsidRPr="004E72AE" w:rsidRDefault="00E63795" w:rsidP="00E63795">
      <w:pPr>
        <w:tabs>
          <w:tab w:val="left" w:pos="1080"/>
        </w:tabs>
        <w:spacing w:line="360" w:lineRule="auto"/>
        <w:ind w:firstLine="568"/>
        <w:contextualSpacing/>
        <w:jc w:val="both"/>
        <w:rPr>
          <w:rFonts w:eastAsia="Times New Roman"/>
          <w:sz w:val="28"/>
          <w:szCs w:val="28"/>
        </w:rPr>
      </w:pPr>
      <w:r w:rsidRPr="004E72AE">
        <w:rPr>
          <w:rFonts w:eastAsia="Times New Roman"/>
          <w:sz w:val="28"/>
          <w:szCs w:val="28"/>
        </w:rPr>
        <w:t>85-76 - баллов -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E63795" w:rsidRPr="004E72AE" w:rsidRDefault="00E63795" w:rsidP="00E63795">
      <w:pPr>
        <w:tabs>
          <w:tab w:val="left" w:pos="1080"/>
        </w:tabs>
        <w:spacing w:line="360" w:lineRule="auto"/>
        <w:ind w:firstLine="568"/>
        <w:contextualSpacing/>
        <w:jc w:val="both"/>
        <w:rPr>
          <w:rFonts w:eastAsia="Times New Roman"/>
          <w:sz w:val="28"/>
          <w:szCs w:val="28"/>
        </w:rPr>
      </w:pPr>
      <w:r w:rsidRPr="004E72AE">
        <w:rPr>
          <w:rFonts w:eastAsia="Times New Roman"/>
          <w:sz w:val="28"/>
          <w:szCs w:val="28"/>
        </w:rPr>
        <w:t xml:space="preserve">75-61 - балл –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неумение привести пример развития ситуации, провести связь с другими аспектами изучаемой области. </w:t>
      </w:r>
    </w:p>
    <w:p w:rsidR="00E63795" w:rsidRDefault="00E63795" w:rsidP="00E63795">
      <w:pPr>
        <w:tabs>
          <w:tab w:val="left" w:pos="1080"/>
        </w:tabs>
        <w:spacing w:line="360" w:lineRule="auto"/>
        <w:ind w:firstLine="568"/>
        <w:contextualSpacing/>
        <w:jc w:val="both"/>
        <w:rPr>
          <w:rFonts w:eastAsia="Times New Roman"/>
          <w:sz w:val="28"/>
          <w:szCs w:val="28"/>
        </w:rPr>
      </w:pPr>
      <w:r w:rsidRPr="004E72AE">
        <w:rPr>
          <w:rFonts w:eastAsia="Times New Roman"/>
          <w:sz w:val="28"/>
          <w:szCs w:val="28"/>
        </w:rPr>
        <w:t>60-50 баллов – ответ,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незнание современной проблематики изучаемой области</w:t>
      </w:r>
    </w:p>
    <w:p w:rsidR="003D77F7" w:rsidRPr="004E72AE" w:rsidRDefault="003D77F7" w:rsidP="00E63795">
      <w:pPr>
        <w:tabs>
          <w:tab w:val="left" w:pos="1080"/>
        </w:tabs>
        <w:spacing w:line="360" w:lineRule="auto"/>
        <w:ind w:firstLine="568"/>
        <w:contextualSpacing/>
        <w:jc w:val="both"/>
        <w:rPr>
          <w:rFonts w:eastAsia="Times New Roman"/>
          <w:sz w:val="28"/>
          <w:szCs w:val="28"/>
        </w:rPr>
      </w:pPr>
    </w:p>
    <w:p w:rsidR="003A0361" w:rsidRDefault="003D77F7" w:rsidP="003D77F7">
      <w:pPr>
        <w:spacing w:line="360" w:lineRule="auto"/>
        <w:jc w:val="center"/>
        <w:rPr>
          <w:b/>
          <w:sz w:val="28"/>
          <w:szCs w:val="28"/>
        </w:rPr>
      </w:pPr>
      <w:r>
        <w:rPr>
          <w:b/>
          <w:sz w:val="28"/>
          <w:szCs w:val="28"/>
        </w:rPr>
        <w:t>Расчётно-графическая работа (ПР-12)</w:t>
      </w:r>
    </w:p>
    <w:p w:rsidR="003D77F7" w:rsidRDefault="003D77F7" w:rsidP="003D77F7">
      <w:pPr>
        <w:spacing w:line="360" w:lineRule="auto"/>
        <w:jc w:val="center"/>
        <w:rPr>
          <w:b/>
          <w:sz w:val="28"/>
          <w:szCs w:val="28"/>
        </w:rPr>
      </w:pPr>
    </w:p>
    <w:p w:rsidR="00E63795" w:rsidRDefault="00E63795" w:rsidP="00E63795">
      <w:pPr>
        <w:spacing w:line="360" w:lineRule="auto"/>
        <w:jc w:val="center"/>
        <w:rPr>
          <w:b/>
          <w:sz w:val="28"/>
          <w:szCs w:val="28"/>
        </w:rPr>
      </w:pPr>
      <w:r>
        <w:rPr>
          <w:b/>
          <w:sz w:val="28"/>
          <w:szCs w:val="28"/>
        </w:rPr>
        <w:t>Расчётно-графическая работа</w:t>
      </w:r>
      <w:r w:rsidRPr="00C40F47">
        <w:rPr>
          <w:b/>
          <w:sz w:val="28"/>
          <w:szCs w:val="28"/>
        </w:rPr>
        <w:t xml:space="preserve"> </w:t>
      </w:r>
      <w:r>
        <w:rPr>
          <w:b/>
          <w:sz w:val="28"/>
          <w:szCs w:val="28"/>
        </w:rPr>
        <w:t>№1</w:t>
      </w:r>
    </w:p>
    <w:p w:rsidR="00E63795" w:rsidRDefault="00E63795" w:rsidP="00E63795">
      <w:pPr>
        <w:spacing w:line="360" w:lineRule="auto"/>
        <w:jc w:val="center"/>
        <w:rPr>
          <w:b/>
          <w:sz w:val="28"/>
          <w:szCs w:val="28"/>
        </w:rPr>
      </w:pPr>
      <w:r w:rsidRPr="00C40F47">
        <w:rPr>
          <w:b/>
          <w:sz w:val="28"/>
          <w:szCs w:val="28"/>
        </w:rPr>
        <w:t>«</w:t>
      </w:r>
      <w:r w:rsidRPr="001F31EE">
        <w:rPr>
          <w:b/>
          <w:sz w:val="28"/>
          <w:szCs w:val="28"/>
        </w:rPr>
        <w:t>Теплотехнический расчет ограждающей конструкции</w:t>
      </w:r>
      <w:r w:rsidRPr="00C40F47">
        <w:rPr>
          <w:b/>
          <w:sz w:val="28"/>
          <w:szCs w:val="28"/>
        </w:rPr>
        <w:t>»</w:t>
      </w:r>
    </w:p>
    <w:p w:rsidR="00E63795" w:rsidRDefault="00E63795" w:rsidP="00E63795">
      <w:pPr>
        <w:spacing w:line="360" w:lineRule="auto"/>
        <w:ind w:firstLine="567"/>
        <w:jc w:val="both"/>
        <w:rPr>
          <w:rFonts w:eastAsia="Times New Roman"/>
          <w:b/>
          <w:sz w:val="28"/>
          <w:szCs w:val="28"/>
          <w:lang w:eastAsia="en-US"/>
        </w:rPr>
      </w:pPr>
      <w:r>
        <w:rPr>
          <w:rFonts w:eastAsia="Times New Roman"/>
          <w:b/>
          <w:sz w:val="28"/>
          <w:szCs w:val="28"/>
          <w:lang w:eastAsia="en-US"/>
        </w:rPr>
        <w:t>Цель: Подобрать утеплитель для наружной ограждающей конструкции жилого здания.</w:t>
      </w:r>
    </w:p>
    <w:p w:rsidR="00E63795" w:rsidRPr="007B0ED7" w:rsidRDefault="00E63795" w:rsidP="00E63795">
      <w:pPr>
        <w:spacing w:line="360" w:lineRule="auto"/>
        <w:ind w:firstLine="567"/>
        <w:jc w:val="both"/>
        <w:rPr>
          <w:rFonts w:eastAsia="Times New Roman"/>
          <w:b/>
          <w:sz w:val="28"/>
          <w:szCs w:val="28"/>
          <w:lang w:eastAsia="en-US"/>
        </w:rPr>
      </w:pPr>
      <w:r w:rsidRPr="00BD2DF9">
        <w:rPr>
          <w:rFonts w:eastAsia="Times New Roman"/>
          <w:sz w:val="28"/>
          <w:szCs w:val="28"/>
          <w:lang w:eastAsia="en-US"/>
        </w:rPr>
        <w:t xml:space="preserve">1. </w:t>
      </w:r>
      <w:r w:rsidRPr="00BD2DF9">
        <w:rPr>
          <w:sz w:val="28"/>
          <w:szCs w:val="28"/>
        </w:rPr>
        <w:t>Выбор</w:t>
      </w:r>
      <w:r w:rsidRPr="00E44A1D">
        <w:rPr>
          <w:sz w:val="28"/>
          <w:szCs w:val="28"/>
        </w:rPr>
        <w:t xml:space="preserve"> параметров внутреннего воздуха</w:t>
      </w:r>
      <w:r>
        <w:rPr>
          <w:sz w:val="28"/>
          <w:szCs w:val="28"/>
        </w:rPr>
        <w:t xml:space="preserve"> и наружного воздуха</w:t>
      </w:r>
      <w:r w:rsidRPr="00E44A1D">
        <w:rPr>
          <w:sz w:val="28"/>
          <w:szCs w:val="28"/>
        </w:rPr>
        <w:t xml:space="preserve"> с учетом климатологических данных районов застройки</w:t>
      </w:r>
      <w:r>
        <w:rPr>
          <w:sz w:val="28"/>
          <w:szCs w:val="28"/>
        </w:rPr>
        <w:t>.</w:t>
      </w:r>
    </w:p>
    <w:p w:rsidR="00E63795" w:rsidRDefault="00E63795" w:rsidP="00E63795">
      <w:pPr>
        <w:spacing w:line="360" w:lineRule="auto"/>
        <w:ind w:firstLine="567"/>
        <w:jc w:val="both"/>
        <w:rPr>
          <w:rFonts w:eastAsia="Times New Roman"/>
          <w:sz w:val="28"/>
          <w:szCs w:val="28"/>
          <w:lang w:eastAsia="en-US"/>
        </w:rPr>
      </w:pPr>
      <w:r w:rsidRPr="00BD2DF9">
        <w:rPr>
          <w:rFonts w:eastAsia="Times New Roman"/>
          <w:sz w:val="28"/>
          <w:szCs w:val="28"/>
          <w:lang w:eastAsia="en-US"/>
        </w:rPr>
        <w:t>2. Определение градусо-суток отопительного периода</w:t>
      </w:r>
      <w:r>
        <w:rPr>
          <w:rFonts w:eastAsia="Times New Roman"/>
          <w:sz w:val="28"/>
          <w:szCs w:val="28"/>
          <w:lang w:eastAsia="en-US"/>
        </w:rPr>
        <w:t xml:space="preserve"> и требуемого сопротивления теплопередачи.</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 xml:space="preserve">3. Определение требуемого сопротивления теплопередаче </w:t>
      </w:r>
      <w:r>
        <w:rPr>
          <w:rFonts w:eastAsia="Times New Roman"/>
          <w:sz w:val="28"/>
          <w:szCs w:val="28"/>
          <w:lang w:val="en-US" w:eastAsia="en-US"/>
        </w:rPr>
        <w:t>R</w:t>
      </w:r>
      <w:r>
        <w:rPr>
          <w:rFonts w:eastAsia="Times New Roman"/>
          <w:sz w:val="28"/>
          <w:szCs w:val="28"/>
          <w:lang w:eastAsia="en-US"/>
        </w:rPr>
        <w:t>тр.</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4. Выбор марки утеплителя и определение его  требуемой толщины толщины.</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 xml:space="preserve">5. Расчет фактического сопротивления теплопередаче и проверка условия </w:t>
      </w:r>
      <w:r>
        <w:rPr>
          <w:rFonts w:eastAsia="Times New Roman"/>
          <w:sz w:val="28"/>
          <w:szCs w:val="28"/>
          <w:lang w:val="en-US" w:eastAsia="en-US"/>
        </w:rPr>
        <w:t>R</w:t>
      </w:r>
      <w:r>
        <w:rPr>
          <w:rFonts w:eastAsia="Times New Roman"/>
          <w:sz w:val="28"/>
          <w:szCs w:val="28"/>
          <w:lang w:eastAsia="en-US"/>
        </w:rPr>
        <w:t>ф</w:t>
      </w:r>
      <w:r w:rsidRPr="002A5F92">
        <w:rPr>
          <w:rFonts w:eastAsia="Times New Roman"/>
          <w:sz w:val="28"/>
          <w:szCs w:val="28"/>
          <w:lang w:eastAsia="en-US"/>
        </w:rPr>
        <w:t>&gt;</w:t>
      </w:r>
      <w:r>
        <w:rPr>
          <w:rFonts w:eastAsia="Times New Roman"/>
          <w:sz w:val="28"/>
          <w:szCs w:val="28"/>
          <w:lang w:val="en-US" w:eastAsia="en-US"/>
        </w:rPr>
        <w:t>R</w:t>
      </w:r>
      <w:r>
        <w:rPr>
          <w:rFonts w:eastAsia="Times New Roman"/>
          <w:sz w:val="28"/>
          <w:szCs w:val="28"/>
          <w:lang w:eastAsia="en-US"/>
        </w:rPr>
        <w:t>тр.</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Расчетно-графическая работа №1 должна быть оформлена на листах А4, в рукописном или печатном виде, и содержать разрез ограждающей конструкции, исходные данные, формулы и расчеты, вывод.</w:t>
      </w:r>
    </w:p>
    <w:p w:rsidR="00E63795" w:rsidRDefault="00E63795" w:rsidP="00E63795">
      <w:pPr>
        <w:spacing w:line="360" w:lineRule="auto"/>
        <w:jc w:val="center"/>
        <w:rPr>
          <w:b/>
          <w:sz w:val="28"/>
          <w:szCs w:val="28"/>
        </w:rPr>
      </w:pPr>
    </w:p>
    <w:p w:rsidR="00E63795" w:rsidRDefault="00E63795" w:rsidP="00E63795">
      <w:pPr>
        <w:spacing w:line="360" w:lineRule="auto"/>
        <w:jc w:val="center"/>
        <w:rPr>
          <w:b/>
          <w:sz w:val="28"/>
          <w:szCs w:val="28"/>
        </w:rPr>
      </w:pPr>
      <w:r>
        <w:rPr>
          <w:b/>
          <w:sz w:val="28"/>
          <w:szCs w:val="28"/>
        </w:rPr>
        <w:t>Расчётно-графическая работа</w:t>
      </w:r>
      <w:r w:rsidRPr="00C40F47">
        <w:rPr>
          <w:b/>
          <w:sz w:val="28"/>
          <w:szCs w:val="28"/>
        </w:rPr>
        <w:t xml:space="preserve"> </w:t>
      </w:r>
      <w:r>
        <w:rPr>
          <w:b/>
          <w:sz w:val="28"/>
          <w:szCs w:val="28"/>
        </w:rPr>
        <w:t>№2</w:t>
      </w:r>
    </w:p>
    <w:p w:rsidR="00E63795" w:rsidRDefault="00E63795" w:rsidP="00E63795">
      <w:pPr>
        <w:spacing w:line="360" w:lineRule="auto"/>
        <w:jc w:val="center"/>
        <w:rPr>
          <w:b/>
          <w:sz w:val="28"/>
          <w:szCs w:val="28"/>
        </w:rPr>
      </w:pPr>
      <w:r w:rsidRPr="00C40F47">
        <w:rPr>
          <w:b/>
          <w:sz w:val="28"/>
          <w:szCs w:val="28"/>
        </w:rPr>
        <w:t>«</w:t>
      </w:r>
      <w:r>
        <w:rPr>
          <w:b/>
          <w:sz w:val="28"/>
          <w:szCs w:val="28"/>
        </w:rPr>
        <w:t>Р</w:t>
      </w:r>
      <w:r w:rsidRPr="00BD2DF9">
        <w:rPr>
          <w:b/>
          <w:sz w:val="28"/>
          <w:szCs w:val="28"/>
        </w:rPr>
        <w:t xml:space="preserve">асчет теплопотерь </w:t>
      </w:r>
      <w:r>
        <w:rPr>
          <w:b/>
          <w:sz w:val="28"/>
          <w:szCs w:val="28"/>
        </w:rPr>
        <w:t>здания</w:t>
      </w:r>
      <w:r w:rsidRPr="00C40F47">
        <w:rPr>
          <w:b/>
          <w:sz w:val="28"/>
          <w:szCs w:val="28"/>
        </w:rPr>
        <w:t>»</w:t>
      </w:r>
    </w:p>
    <w:p w:rsidR="00E63795" w:rsidRDefault="00E63795" w:rsidP="00E63795">
      <w:pPr>
        <w:spacing w:line="360" w:lineRule="auto"/>
        <w:ind w:firstLine="567"/>
        <w:jc w:val="both"/>
        <w:rPr>
          <w:rFonts w:eastAsia="Times New Roman"/>
          <w:b/>
          <w:sz w:val="28"/>
          <w:szCs w:val="28"/>
          <w:lang w:eastAsia="en-US"/>
        </w:rPr>
      </w:pPr>
      <w:r>
        <w:rPr>
          <w:rFonts w:eastAsia="Times New Roman"/>
          <w:b/>
          <w:sz w:val="28"/>
          <w:szCs w:val="28"/>
          <w:lang w:eastAsia="en-US"/>
        </w:rPr>
        <w:t>Цель: Рассчитать полные потери теплоты здания.</w:t>
      </w:r>
    </w:p>
    <w:p w:rsidR="00E63795" w:rsidRDefault="00E63795" w:rsidP="00E63795">
      <w:pPr>
        <w:spacing w:line="360" w:lineRule="auto"/>
        <w:ind w:firstLine="567"/>
        <w:jc w:val="both"/>
        <w:rPr>
          <w:sz w:val="28"/>
          <w:szCs w:val="28"/>
        </w:rPr>
      </w:pPr>
      <w:r w:rsidRPr="00BD2DF9">
        <w:rPr>
          <w:rFonts w:eastAsia="Times New Roman"/>
          <w:sz w:val="28"/>
          <w:szCs w:val="28"/>
          <w:lang w:eastAsia="en-US"/>
        </w:rPr>
        <w:t xml:space="preserve">1. </w:t>
      </w:r>
      <w:r>
        <w:rPr>
          <w:sz w:val="28"/>
          <w:szCs w:val="28"/>
        </w:rPr>
        <w:t>Определение ориентации ограждающих конструкций здания по сторонам света.</w:t>
      </w:r>
    </w:p>
    <w:p w:rsidR="00E63795" w:rsidRPr="007B0ED7" w:rsidRDefault="00E63795" w:rsidP="00E63795">
      <w:pPr>
        <w:spacing w:line="360" w:lineRule="auto"/>
        <w:ind w:firstLine="567"/>
        <w:jc w:val="both"/>
        <w:rPr>
          <w:rFonts w:eastAsia="Times New Roman"/>
          <w:b/>
          <w:sz w:val="28"/>
          <w:szCs w:val="28"/>
          <w:lang w:eastAsia="en-US"/>
        </w:rPr>
      </w:pPr>
      <w:r>
        <w:rPr>
          <w:sz w:val="28"/>
          <w:szCs w:val="28"/>
        </w:rPr>
        <w:t>2. Определение требуемых параметров микроклимата в помещениях.</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3</w:t>
      </w:r>
      <w:r w:rsidRPr="00BD2DF9">
        <w:rPr>
          <w:rFonts w:eastAsia="Times New Roman"/>
          <w:sz w:val="28"/>
          <w:szCs w:val="28"/>
          <w:lang w:eastAsia="en-US"/>
        </w:rPr>
        <w:t xml:space="preserve">. Определение </w:t>
      </w:r>
      <w:r>
        <w:rPr>
          <w:sz w:val="28"/>
          <w:szCs w:val="28"/>
        </w:rPr>
        <w:t>трансмисионных теплопотерь, определение надбавок</w:t>
      </w:r>
      <w:r>
        <w:rPr>
          <w:rFonts w:eastAsia="Times New Roman"/>
          <w:sz w:val="28"/>
          <w:szCs w:val="28"/>
          <w:lang w:eastAsia="en-US"/>
        </w:rPr>
        <w:t>.</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4. Определение инфильтрационных теплопотерь и бытовых теплопоступлений.</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 xml:space="preserve">5. Определение </w:t>
      </w:r>
      <w:r w:rsidRPr="00493D58">
        <w:rPr>
          <w:rFonts w:eastAsia="Times New Roman"/>
          <w:sz w:val="28"/>
          <w:szCs w:val="28"/>
          <w:lang w:eastAsia="en-US"/>
        </w:rPr>
        <w:t xml:space="preserve">полных </w:t>
      </w:r>
      <w:r w:rsidRPr="00493D58">
        <w:rPr>
          <w:sz w:val="28"/>
          <w:szCs w:val="28"/>
        </w:rPr>
        <w:t>теплопотерь</w:t>
      </w:r>
      <w:r w:rsidRPr="00493D58">
        <w:rPr>
          <w:rFonts w:eastAsia="Times New Roman"/>
          <w:sz w:val="28"/>
          <w:szCs w:val="28"/>
          <w:lang w:eastAsia="en-US"/>
        </w:rPr>
        <w:t>.</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 xml:space="preserve">Расчеты по расчетно-графической работе №2 должны быть оформлены в виде таблицы </w:t>
      </w:r>
      <w:r w:rsidRPr="008F2B8C">
        <w:rPr>
          <w:sz w:val="28"/>
          <w:szCs w:val="28"/>
        </w:rPr>
        <w:t>MS Excel</w:t>
      </w:r>
      <w:r>
        <w:rPr>
          <w:sz w:val="28"/>
          <w:szCs w:val="28"/>
        </w:rPr>
        <w:t>, а также чертежа</w:t>
      </w:r>
      <w:r>
        <w:rPr>
          <w:rFonts w:eastAsia="Times New Roman"/>
          <w:sz w:val="28"/>
          <w:szCs w:val="28"/>
          <w:lang w:eastAsia="en-US"/>
        </w:rPr>
        <w:t xml:space="preserve"> в </w:t>
      </w:r>
      <w:r w:rsidRPr="008F2B8C">
        <w:rPr>
          <w:sz w:val="28"/>
          <w:szCs w:val="28"/>
          <w:lang w:val="en-US"/>
        </w:rPr>
        <w:t>AUTOCAD</w:t>
      </w:r>
      <w:r>
        <w:rPr>
          <w:rFonts w:eastAsia="Times New Roman"/>
          <w:sz w:val="28"/>
          <w:szCs w:val="28"/>
          <w:lang w:eastAsia="en-US"/>
        </w:rPr>
        <w:t>. В таблицах должны четко прослеживаться расчетные формулы.</w:t>
      </w:r>
    </w:p>
    <w:p w:rsidR="00E63795" w:rsidRDefault="00E63795" w:rsidP="00E63795">
      <w:pPr>
        <w:spacing w:line="360" w:lineRule="auto"/>
        <w:ind w:firstLine="567"/>
        <w:jc w:val="both"/>
        <w:rPr>
          <w:rFonts w:eastAsia="Times New Roman"/>
          <w:sz w:val="28"/>
          <w:szCs w:val="28"/>
          <w:lang w:eastAsia="en-US"/>
        </w:rPr>
      </w:pPr>
    </w:p>
    <w:p w:rsidR="00E63795" w:rsidRDefault="00E63795" w:rsidP="00E63795">
      <w:pPr>
        <w:spacing w:line="360" w:lineRule="auto"/>
        <w:jc w:val="center"/>
        <w:rPr>
          <w:b/>
          <w:sz w:val="28"/>
          <w:szCs w:val="28"/>
        </w:rPr>
      </w:pPr>
      <w:r>
        <w:rPr>
          <w:b/>
          <w:sz w:val="28"/>
          <w:szCs w:val="28"/>
        </w:rPr>
        <w:t>Расчётно-графическая работа</w:t>
      </w:r>
      <w:r w:rsidRPr="00C40F47">
        <w:rPr>
          <w:b/>
          <w:sz w:val="28"/>
          <w:szCs w:val="28"/>
        </w:rPr>
        <w:t xml:space="preserve"> </w:t>
      </w:r>
      <w:r>
        <w:rPr>
          <w:b/>
          <w:sz w:val="28"/>
          <w:szCs w:val="28"/>
        </w:rPr>
        <w:t>№3</w:t>
      </w:r>
    </w:p>
    <w:p w:rsidR="00E63795" w:rsidRDefault="00E63795" w:rsidP="00E63795">
      <w:pPr>
        <w:spacing w:line="360" w:lineRule="auto"/>
        <w:jc w:val="center"/>
        <w:rPr>
          <w:b/>
          <w:sz w:val="28"/>
          <w:szCs w:val="28"/>
        </w:rPr>
      </w:pPr>
      <w:r w:rsidRPr="00C40F47">
        <w:rPr>
          <w:b/>
          <w:sz w:val="28"/>
          <w:szCs w:val="28"/>
        </w:rPr>
        <w:t>«</w:t>
      </w:r>
      <w:r w:rsidRPr="00493D58">
        <w:rPr>
          <w:b/>
          <w:sz w:val="28"/>
          <w:szCs w:val="28"/>
        </w:rPr>
        <w:t>Конструирование систем отопления</w:t>
      </w:r>
      <w:r w:rsidRPr="00C40F47">
        <w:rPr>
          <w:b/>
          <w:sz w:val="28"/>
          <w:szCs w:val="28"/>
        </w:rPr>
        <w:t>»</w:t>
      </w:r>
    </w:p>
    <w:p w:rsidR="00E63795" w:rsidRDefault="00E63795" w:rsidP="00E63795">
      <w:pPr>
        <w:spacing w:line="360" w:lineRule="auto"/>
        <w:ind w:firstLine="567"/>
        <w:jc w:val="both"/>
        <w:rPr>
          <w:rFonts w:eastAsia="Times New Roman"/>
          <w:b/>
          <w:sz w:val="28"/>
          <w:szCs w:val="28"/>
          <w:lang w:eastAsia="en-US"/>
        </w:rPr>
      </w:pPr>
      <w:r>
        <w:rPr>
          <w:rFonts w:eastAsia="Times New Roman"/>
          <w:b/>
          <w:sz w:val="28"/>
          <w:szCs w:val="28"/>
          <w:lang w:eastAsia="en-US"/>
        </w:rPr>
        <w:t>Цель: Сконструировать систему отопления</w:t>
      </w:r>
    </w:p>
    <w:p w:rsidR="00E63795" w:rsidRPr="007B0ED7" w:rsidRDefault="00E63795" w:rsidP="00E63795">
      <w:pPr>
        <w:spacing w:line="360" w:lineRule="auto"/>
        <w:ind w:firstLine="567"/>
        <w:jc w:val="both"/>
        <w:rPr>
          <w:rFonts w:eastAsia="Times New Roman"/>
          <w:b/>
          <w:sz w:val="28"/>
          <w:szCs w:val="28"/>
          <w:lang w:eastAsia="en-US"/>
        </w:rPr>
      </w:pPr>
      <w:r w:rsidRPr="00BD2DF9">
        <w:rPr>
          <w:rFonts w:eastAsia="Times New Roman"/>
          <w:sz w:val="28"/>
          <w:szCs w:val="28"/>
          <w:lang w:eastAsia="en-US"/>
        </w:rPr>
        <w:t xml:space="preserve">1. </w:t>
      </w:r>
      <w:r>
        <w:rPr>
          <w:rFonts w:eastAsia="Times New Roman"/>
          <w:sz w:val="28"/>
          <w:szCs w:val="28"/>
        </w:rPr>
        <w:t>Выбор параметров теплоносителя системы отопления</w:t>
      </w:r>
      <w:r>
        <w:rPr>
          <w:sz w:val="28"/>
          <w:szCs w:val="28"/>
        </w:rPr>
        <w:t>.</w:t>
      </w:r>
    </w:p>
    <w:p w:rsidR="00E63795" w:rsidRDefault="00E63795" w:rsidP="00E63795">
      <w:pPr>
        <w:spacing w:line="360" w:lineRule="auto"/>
        <w:ind w:firstLine="567"/>
        <w:jc w:val="both"/>
        <w:rPr>
          <w:rFonts w:eastAsia="Times New Roman"/>
          <w:sz w:val="28"/>
          <w:szCs w:val="28"/>
          <w:lang w:eastAsia="en-US"/>
        </w:rPr>
      </w:pPr>
      <w:r w:rsidRPr="00BD2DF9">
        <w:rPr>
          <w:rFonts w:eastAsia="Times New Roman"/>
          <w:sz w:val="28"/>
          <w:szCs w:val="28"/>
          <w:lang w:eastAsia="en-US"/>
        </w:rPr>
        <w:t xml:space="preserve">2. </w:t>
      </w:r>
      <w:r>
        <w:rPr>
          <w:rFonts w:eastAsia="Times New Roman"/>
          <w:sz w:val="28"/>
          <w:szCs w:val="28"/>
          <w:lang w:eastAsia="en-US"/>
        </w:rPr>
        <w:t>Выбор вида системы отопления.</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 xml:space="preserve">3. </w:t>
      </w:r>
      <w:r>
        <w:rPr>
          <w:rFonts w:eastAsia="Times New Roman"/>
          <w:sz w:val="28"/>
          <w:szCs w:val="28"/>
        </w:rPr>
        <w:t>Вычерчивание аксонометрической схемы системы отопления</w:t>
      </w:r>
      <w:r>
        <w:rPr>
          <w:rFonts w:eastAsia="Times New Roman"/>
          <w:sz w:val="28"/>
          <w:szCs w:val="28"/>
          <w:lang w:eastAsia="en-US"/>
        </w:rPr>
        <w:t>.</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 xml:space="preserve">Расчетно-графическая работа №3 должна быть представлена в виде </w:t>
      </w:r>
      <w:r w:rsidRPr="00F10E0A">
        <w:rPr>
          <w:rFonts w:eastAsia="Times New Roman"/>
          <w:sz w:val="28"/>
          <w:szCs w:val="28"/>
          <w:lang w:eastAsia="en-US"/>
        </w:rPr>
        <w:t>чертежа</w:t>
      </w:r>
      <w:r>
        <w:rPr>
          <w:rFonts w:eastAsia="Times New Roman"/>
          <w:sz w:val="28"/>
          <w:szCs w:val="28"/>
          <w:lang w:eastAsia="en-US"/>
        </w:rPr>
        <w:t xml:space="preserve"> выполненного в  программном комплексе </w:t>
      </w:r>
      <w:r w:rsidRPr="008F2B8C">
        <w:rPr>
          <w:sz w:val="28"/>
          <w:szCs w:val="28"/>
          <w:lang w:val="en-US"/>
        </w:rPr>
        <w:t>AUTOCAD</w:t>
      </w:r>
      <w:r>
        <w:rPr>
          <w:rFonts w:eastAsia="Times New Roman"/>
          <w:sz w:val="28"/>
          <w:szCs w:val="28"/>
          <w:lang w:eastAsia="en-US"/>
        </w:rPr>
        <w:t>. Оформление чертежа должно соответствовать требованиям ЕСКД.</w:t>
      </w:r>
    </w:p>
    <w:p w:rsidR="003D77F7" w:rsidRDefault="003D77F7">
      <w:pPr>
        <w:rPr>
          <w:b/>
          <w:sz w:val="28"/>
          <w:szCs w:val="28"/>
        </w:rPr>
      </w:pPr>
      <w:r>
        <w:rPr>
          <w:b/>
          <w:sz w:val="28"/>
          <w:szCs w:val="28"/>
        </w:rPr>
        <w:br w:type="page"/>
      </w:r>
    </w:p>
    <w:p w:rsidR="00E63795" w:rsidRDefault="00E63795" w:rsidP="00E63795">
      <w:pPr>
        <w:spacing w:line="360" w:lineRule="auto"/>
        <w:jc w:val="center"/>
        <w:rPr>
          <w:b/>
          <w:sz w:val="28"/>
          <w:szCs w:val="28"/>
        </w:rPr>
      </w:pPr>
      <w:r>
        <w:rPr>
          <w:b/>
          <w:sz w:val="28"/>
          <w:szCs w:val="28"/>
        </w:rPr>
        <w:t>Расчётно-графическая работа</w:t>
      </w:r>
      <w:r w:rsidRPr="00C40F47">
        <w:rPr>
          <w:b/>
          <w:sz w:val="28"/>
          <w:szCs w:val="28"/>
        </w:rPr>
        <w:t xml:space="preserve"> </w:t>
      </w:r>
      <w:r>
        <w:rPr>
          <w:b/>
          <w:sz w:val="28"/>
          <w:szCs w:val="28"/>
        </w:rPr>
        <w:t>№4</w:t>
      </w:r>
    </w:p>
    <w:p w:rsidR="00E63795" w:rsidRDefault="00E63795" w:rsidP="00E63795">
      <w:pPr>
        <w:spacing w:line="360" w:lineRule="auto"/>
        <w:jc w:val="center"/>
        <w:rPr>
          <w:b/>
          <w:sz w:val="28"/>
          <w:szCs w:val="28"/>
        </w:rPr>
      </w:pPr>
      <w:r w:rsidRPr="00C40F47">
        <w:rPr>
          <w:b/>
          <w:sz w:val="28"/>
          <w:szCs w:val="28"/>
        </w:rPr>
        <w:t>«</w:t>
      </w:r>
      <w:r w:rsidRPr="001F31EE">
        <w:rPr>
          <w:b/>
          <w:sz w:val="28"/>
          <w:szCs w:val="28"/>
        </w:rPr>
        <w:t xml:space="preserve">Гидравлический расчет </w:t>
      </w:r>
      <w:r>
        <w:rPr>
          <w:b/>
          <w:sz w:val="28"/>
          <w:szCs w:val="28"/>
        </w:rPr>
        <w:t>системы отопления</w:t>
      </w:r>
      <w:r w:rsidRPr="00C40F47">
        <w:rPr>
          <w:b/>
          <w:sz w:val="28"/>
          <w:szCs w:val="28"/>
        </w:rPr>
        <w:t>»</w:t>
      </w:r>
    </w:p>
    <w:p w:rsidR="00E63795" w:rsidRDefault="00E63795" w:rsidP="00E63795">
      <w:pPr>
        <w:spacing w:line="360" w:lineRule="auto"/>
        <w:ind w:firstLine="567"/>
        <w:jc w:val="both"/>
        <w:rPr>
          <w:rFonts w:eastAsia="Times New Roman"/>
          <w:b/>
          <w:sz w:val="28"/>
          <w:szCs w:val="28"/>
          <w:lang w:eastAsia="en-US"/>
        </w:rPr>
      </w:pPr>
      <w:r>
        <w:rPr>
          <w:rFonts w:eastAsia="Times New Roman"/>
          <w:b/>
          <w:sz w:val="28"/>
          <w:szCs w:val="28"/>
          <w:lang w:eastAsia="en-US"/>
        </w:rPr>
        <w:t>Цель: Определение диаметров трубопроводов, расхода теплоносителя и полной потери давления.</w:t>
      </w:r>
    </w:p>
    <w:p w:rsidR="00E63795" w:rsidRPr="007B0ED7" w:rsidRDefault="00E63795" w:rsidP="00E63795">
      <w:pPr>
        <w:spacing w:line="360" w:lineRule="auto"/>
        <w:ind w:firstLine="567"/>
        <w:jc w:val="both"/>
        <w:rPr>
          <w:rFonts w:eastAsia="Times New Roman"/>
          <w:b/>
          <w:sz w:val="28"/>
          <w:szCs w:val="28"/>
          <w:lang w:eastAsia="en-US"/>
        </w:rPr>
      </w:pPr>
      <w:r w:rsidRPr="00BD2DF9">
        <w:rPr>
          <w:rFonts w:eastAsia="Times New Roman"/>
          <w:sz w:val="28"/>
          <w:szCs w:val="28"/>
          <w:lang w:eastAsia="en-US"/>
        </w:rPr>
        <w:t xml:space="preserve">1. </w:t>
      </w:r>
      <w:r>
        <w:rPr>
          <w:rFonts w:eastAsia="Times New Roman"/>
          <w:sz w:val="28"/>
          <w:szCs w:val="28"/>
        </w:rPr>
        <w:t>Определение гидравлических участков и их нагрузок</w:t>
      </w:r>
      <w:r>
        <w:rPr>
          <w:sz w:val="28"/>
          <w:szCs w:val="28"/>
        </w:rPr>
        <w:t>.</w:t>
      </w:r>
    </w:p>
    <w:p w:rsidR="00E63795" w:rsidRDefault="00E63795" w:rsidP="00E63795">
      <w:pPr>
        <w:spacing w:line="360" w:lineRule="auto"/>
        <w:ind w:firstLine="567"/>
        <w:jc w:val="both"/>
        <w:rPr>
          <w:rFonts w:eastAsia="Times New Roman"/>
          <w:sz w:val="28"/>
          <w:szCs w:val="28"/>
          <w:lang w:eastAsia="en-US"/>
        </w:rPr>
      </w:pPr>
      <w:r w:rsidRPr="00BD2DF9">
        <w:rPr>
          <w:rFonts w:eastAsia="Times New Roman"/>
          <w:sz w:val="28"/>
          <w:szCs w:val="28"/>
          <w:lang w:eastAsia="en-US"/>
        </w:rPr>
        <w:t xml:space="preserve">2. </w:t>
      </w:r>
      <w:r>
        <w:rPr>
          <w:rFonts w:eastAsia="Times New Roman"/>
          <w:sz w:val="28"/>
          <w:szCs w:val="28"/>
          <w:lang w:eastAsia="en-US"/>
        </w:rPr>
        <w:t>Определение расходов теплоносителей.</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 xml:space="preserve">3. </w:t>
      </w:r>
      <w:r w:rsidRPr="007D3F6A">
        <w:rPr>
          <w:rFonts w:eastAsia="Times New Roman"/>
          <w:sz w:val="28"/>
          <w:szCs w:val="28"/>
          <w:lang w:eastAsia="en-US"/>
        </w:rPr>
        <w:t>Определение диаметров трубопроводов</w:t>
      </w:r>
    </w:p>
    <w:p w:rsidR="00E63795" w:rsidRDefault="00E63795" w:rsidP="00E63795">
      <w:pPr>
        <w:spacing w:line="360" w:lineRule="auto"/>
        <w:ind w:firstLine="567"/>
        <w:jc w:val="both"/>
        <w:rPr>
          <w:rFonts w:eastAsia="Times New Roman"/>
          <w:sz w:val="28"/>
          <w:szCs w:val="28"/>
        </w:rPr>
      </w:pPr>
      <w:r>
        <w:rPr>
          <w:rFonts w:eastAsia="Times New Roman"/>
          <w:sz w:val="28"/>
          <w:szCs w:val="28"/>
          <w:lang w:eastAsia="en-US"/>
        </w:rPr>
        <w:t xml:space="preserve">4. </w:t>
      </w:r>
      <w:r>
        <w:rPr>
          <w:rFonts w:eastAsia="Times New Roman"/>
          <w:sz w:val="28"/>
          <w:szCs w:val="28"/>
        </w:rPr>
        <w:t>Определение местных сопротивлений.</w:t>
      </w:r>
    </w:p>
    <w:p w:rsidR="00E63795" w:rsidRDefault="00E63795" w:rsidP="00E63795">
      <w:pPr>
        <w:spacing w:line="360" w:lineRule="auto"/>
        <w:ind w:firstLine="567"/>
        <w:jc w:val="both"/>
        <w:rPr>
          <w:rFonts w:eastAsia="Times New Roman"/>
          <w:sz w:val="28"/>
          <w:szCs w:val="28"/>
        </w:rPr>
      </w:pPr>
      <w:r>
        <w:rPr>
          <w:rFonts w:eastAsia="Times New Roman"/>
          <w:sz w:val="28"/>
          <w:szCs w:val="28"/>
          <w:lang w:eastAsia="en-US"/>
        </w:rPr>
        <w:t xml:space="preserve">5. </w:t>
      </w:r>
      <w:r>
        <w:rPr>
          <w:rFonts w:eastAsia="Times New Roman"/>
          <w:sz w:val="28"/>
          <w:szCs w:val="28"/>
        </w:rPr>
        <w:t>Определение потерь давления.</w:t>
      </w:r>
    </w:p>
    <w:p w:rsidR="00E63795" w:rsidRDefault="00E63795" w:rsidP="00E63795">
      <w:pPr>
        <w:spacing w:line="360" w:lineRule="auto"/>
        <w:ind w:firstLine="567"/>
        <w:jc w:val="both"/>
        <w:rPr>
          <w:rFonts w:eastAsia="Times New Roman"/>
          <w:sz w:val="28"/>
          <w:szCs w:val="28"/>
          <w:lang w:eastAsia="en-US"/>
        </w:rPr>
      </w:pPr>
      <w:r>
        <w:rPr>
          <w:rFonts w:eastAsia="Times New Roman"/>
          <w:sz w:val="28"/>
          <w:szCs w:val="28"/>
          <w:lang w:eastAsia="en-US"/>
        </w:rPr>
        <w:t xml:space="preserve">Расчеты по расчетно-графической работе №4 должны быть оформлены в виде таблицы </w:t>
      </w:r>
      <w:r w:rsidRPr="008F2B8C">
        <w:rPr>
          <w:sz w:val="28"/>
          <w:szCs w:val="28"/>
        </w:rPr>
        <w:t>MS Excel</w:t>
      </w:r>
      <w:r>
        <w:rPr>
          <w:sz w:val="28"/>
          <w:szCs w:val="28"/>
        </w:rPr>
        <w:t>, а также чертежа</w:t>
      </w:r>
      <w:r>
        <w:rPr>
          <w:rFonts w:eastAsia="Times New Roman"/>
          <w:sz w:val="28"/>
          <w:szCs w:val="28"/>
          <w:lang w:eastAsia="en-US"/>
        </w:rPr>
        <w:t xml:space="preserve"> в </w:t>
      </w:r>
      <w:r w:rsidRPr="008F2B8C">
        <w:rPr>
          <w:sz w:val="28"/>
          <w:szCs w:val="28"/>
          <w:lang w:val="en-US"/>
        </w:rPr>
        <w:t>AUTOCAD</w:t>
      </w:r>
      <w:r>
        <w:rPr>
          <w:rFonts w:eastAsia="Times New Roman"/>
          <w:sz w:val="28"/>
          <w:szCs w:val="28"/>
          <w:lang w:eastAsia="en-US"/>
        </w:rPr>
        <w:t>. В таблицах должны четко прослеживаться расчетные формулы.</w:t>
      </w:r>
    </w:p>
    <w:p w:rsidR="00E63795" w:rsidRPr="00BD2DF9" w:rsidRDefault="00E63795" w:rsidP="00E63795">
      <w:pPr>
        <w:spacing w:line="360" w:lineRule="auto"/>
        <w:ind w:firstLine="567"/>
        <w:jc w:val="both"/>
        <w:rPr>
          <w:rFonts w:eastAsia="Times New Roman"/>
          <w:sz w:val="28"/>
          <w:szCs w:val="28"/>
          <w:lang w:eastAsia="en-US"/>
        </w:rPr>
      </w:pPr>
    </w:p>
    <w:p w:rsidR="00E63795" w:rsidRDefault="00E63795" w:rsidP="00E63795">
      <w:pPr>
        <w:ind w:left="567"/>
        <w:jc w:val="center"/>
        <w:rPr>
          <w:b/>
          <w:sz w:val="28"/>
          <w:szCs w:val="28"/>
        </w:rPr>
      </w:pPr>
      <w:r w:rsidRPr="00C40F47">
        <w:rPr>
          <w:b/>
          <w:sz w:val="28"/>
          <w:szCs w:val="28"/>
        </w:rPr>
        <w:t>Критерии оценки самостоятельной работы - выполнение расчётно-графической работы:</w:t>
      </w:r>
    </w:p>
    <w:p w:rsidR="00E63795" w:rsidRDefault="00E63795" w:rsidP="00E63795">
      <w:pPr>
        <w:ind w:left="567"/>
        <w:jc w:val="center"/>
        <w:rPr>
          <w:sz w:val="28"/>
          <w:szCs w:val="28"/>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588"/>
        <w:gridCol w:w="1842"/>
        <w:gridCol w:w="2410"/>
        <w:gridCol w:w="2410"/>
      </w:tblGrid>
      <w:tr w:rsidR="00E63795" w:rsidRPr="00C40F47" w:rsidTr="004B0C3B">
        <w:trPr>
          <w:cantSplit/>
          <w:trHeight w:val="1134"/>
        </w:trPr>
        <w:tc>
          <w:tcPr>
            <w:tcW w:w="1101" w:type="dxa"/>
            <w:textDirection w:val="btLr"/>
          </w:tcPr>
          <w:p w:rsidR="00E63795" w:rsidRPr="00D9202E" w:rsidRDefault="00E63795" w:rsidP="004B0C3B">
            <w:pPr>
              <w:ind w:left="-142" w:right="-108"/>
              <w:jc w:val="center"/>
              <w:rPr>
                <w:rFonts w:eastAsia="MS Mincho"/>
                <w:b/>
                <w:lang w:eastAsia="ja-JP"/>
              </w:rPr>
            </w:pPr>
            <w:r w:rsidRPr="00D9202E">
              <w:rPr>
                <w:rFonts w:eastAsia="MS Mincho"/>
                <w:b/>
                <w:lang w:eastAsia="ja-JP"/>
              </w:rPr>
              <w:t>Оценка</w:t>
            </w:r>
          </w:p>
        </w:tc>
        <w:tc>
          <w:tcPr>
            <w:tcW w:w="1588" w:type="dxa"/>
          </w:tcPr>
          <w:p w:rsidR="00E63795" w:rsidRPr="00D9202E" w:rsidRDefault="00E63795" w:rsidP="004B0C3B">
            <w:pPr>
              <w:jc w:val="center"/>
              <w:rPr>
                <w:rFonts w:eastAsia="MS Mincho"/>
                <w:b/>
                <w:lang w:eastAsia="ja-JP"/>
              </w:rPr>
            </w:pPr>
            <w:r w:rsidRPr="00D9202E">
              <w:rPr>
                <w:rFonts w:eastAsia="MS Mincho"/>
                <w:b/>
                <w:lang w:eastAsia="ja-JP"/>
              </w:rPr>
              <w:t>50-60</w:t>
            </w:r>
            <w:r w:rsidRPr="00D9202E">
              <w:rPr>
                <w:rFonts w:eastAsia="MS Mincho"/>
                <w:b/>
                <w:lang w:val="en-US" w:eastAsia="ja-JP"/>
              </w:rPr>
              <w:t xml:space="preserve"> </w:t>
            </w:r>
            <w:r w:rsidRPr="00D9202E">
              <w:rPr>
                <w:rFonts w:eastAsia="MS Mincho"/>
                <w:b/>
                <w:lang w:eastAsia="ja-JP"/>
              </w:rPr>
              <w:t>баллов (неудовлетворительно)</w:t>
            </w:r>
          </w:p>
        </w:tc>
        <w:tc>
          <w:tcPr>
            <w:tcW w:w="1842" w:type="dxa"/>
          </w:tcPr>
          <w:p w:rsidR="00E63795" w:rsidRPr="00D9202E" w:rsidRDefault="00E63795" w:rsidP="004B0C3B">
            <w:pPr>
              <w:jc w:val="center"/>
              <w:rPr>
                <w:rFonts w:eastAsia="MS Mincho"/>
                <w:b/>
                <w:lang w:eastAsia="ja-JP"/>
              </w:rPr>
            </w:pPr>
            <w:r w:rsidRPr="00D9202E">
              <w:rPr>
                <w:rFonts w:eastAsia="MS Mincho"/>
                <w:b/>
                <w:lang w:eastAsia="ja-JP"/>
              </w:rPr>
              <w:t>61-75 баллов</w:t>
            </w:r>
          </w:p>
          <w:p w:rsidR="00E63795" w:rsidRPr="00D9202E" w:rsidRDefault="00E63795" w:rsidP="004B0C3B">
            <w:pPr>
              <w:jc w:val="center"/>
              <w:rPr>
                <w:rFonts w:eastAsia="MS Mincho"/>
                <w:b/>
                <w:lang w:eastAsia="ja-JP"/>
              </w:rPr>
            </w:pPr>
            <w:r w:rsidRPr="00D9202E">
              <w:rPr>
                <w:rFonts w:eastAsia="MS Mincho"/>
                <w:b/>
                <w:lang w:eastAsia="ja-JP"/>
              </w:rPr>
              <w:t>(удовлетворительно)</w:t>
            </w:r>
          </w:p>
        </w:tc>
        <w:tc>
          <w:tcPr>
            <w:tcW w:w="2410" w:type="dxa"/>
          </w:tcPr>
          <w:p w:rsidR="00E63795" w:rsidRPr="00D9202E" w:rsidRDefault="00E63795" w:rsidP="004B0C3B">
            <w:pPr>
              <w:jc w:val="center"/>
              <w:rPr>
                <w:rFonts w:eastAsia="MS Mincho"/>
                <w:b/>
                <w:lang w:eastAsia="ja-JP"/>
              </w:rPr>
            </w:pPr>
            <w:r w:rsidRPr="00D9202E">
              <w:rPr>
                <w:rFonts w:eastAsia="MS Mincho"/>
                <w:b/>
                <w:lang w:eastAsia="ja-JP"/>
              </w:rPr>
              <w:t>76-85 баллов</w:t>
            </w:r>
          </w:p>
          <w:p w:rsidR="00E63795" w:rsidRPr="00D9202E" w:rsidRDefault="00E63795" w:rsidP="004B0C3B">
            <w:pPr>
              <w:jc w:val="center"/>
              <w:rPr>
                <w:rFonts w:eastAsia="MS Mincho"/>
                <w:b/>
                <w:lang w:eastAsia="ja-JP"/>
              </w:rPr>
            </w:pPr>
            <w:r w:rsidRPr="00D9202E">
              <w:rPr>
                <w:rFonts w:eastAsia="MS Mincho"/>
                <w:b/>
                <w:lang w:eastAsia="ja-JP"/>
              </w:rPr>
              <w:t>(хорошо)</w:t>
            </w:r>
          </w:p>
        </w:tc>
        <w:tc>
          <w:tcPr>
            <w:tcW w:w="2410" w:type="dxa"/>
          </w:tcPr>
          <w:p w:rsidR="00E63795" w:rsidRPr="00D9202E" w:rsidRDefault="00E63795" w:rsidP="004B0C3B">
            <w:pPr>
              <w:jc w:val="center"/>
              <w:rPr>
                <w:rFonts w:eastAsia="MS Mincho"/>
                <w:b/>
                <w:lang w:eastAsia="ja-JP"/>
              </w:rPr>
            </w:pPr>
            <w:r w:rsidRPr="00D9202E">
              <w:rPr>
                <w:rFonts w:eastAsia="MS Mincho"/>
                <w:b/>
                <w:lang w:eastAsia="ja-JP"/>
              </w:rPr>
              <w:t>86-100 баллов</w:t>
            </w:r>
          </w:p>
          <w:p w:rsidR="00E63795" w:rsidRPr="00D9202E" w:rsidRDefault="00E63795" w:rsidP="004B0C3B">
            <w:pPr>
              <w:jc w:val="center"/>
              <w:rPr>
                <w:rFonts w:eastAsia="MS Mincho"/>
                <w:b/>
                <w:lang w:eastAsia="ja-JP"/>
              </w:rPr>
            </w:pPr>
            <w:r w:rsidRPr="00D9202E">
              <w:rPr>
                <w:rFonts w:eastAsia="MS Mincho"/>
                <w:b/>
                <w:lang w:eastAsia="ja-JP"/>
              </w:rPr>
              <w:t>(отлично)</w:t>
            </w:r>
          </w:p>
        </w:tc>
      </w:tr>
      <w:tr w:rsidR="00E63795" w:rsidRPr="00C40F47" w:rsidTr="004B0C3B">
        <w:tc>
          <w:tcPr>
            <w:tcW w:w="1101" w:type="dxa"/>
          </w:tcPr>
          <w:p w:rsidR="00E63795" w:rsidRPr="00D9202E" w:rsidRDefault="00E63795" w:rsidP="004B0C3B">
            <w:pPr>
              <w:ind w:left="-142" w:right="-108"/>
              <w:rPr>
                <w:rFonts w:eastAsia="MS Mincho"/>
                <w:b/>
                <w:lang w:eastAsia="ja-JP"/>
              </w:rPr>
            </w:pPr>
            <w:r w:rsidRPr="00D9202E">
              <w:rPr>
                <w:rFonts w:eastAsia="MS Mincho"/>
                <w:b/>
                <w:lang w:eastAsia="ja-JP"/>
              </w:rPr>
              <w:t>Критерии</w:t>
            </w:r>
          </w:p>
        </w:tc>
        <w:tc>
          <w:tcPr>
            <w:tcW w:w="8250" w:type="dxa"/>
            <w:gridSpan w:val="4"/>
          </w:tcPr>
          <w:p w:rsidR="00E63795" w:rsidRPr="00D9202E" w:rsidRDefault="00E63795" w:rsidP="004B0C3B">
            <w:pPr>
              <w:jc w:val="center"/>
              <w:rPr>
                <w:rFonts w:eastAsia="MS Mincho"/>
                <w:b/>
                <w:lang w:eastAsia="ja-JP"/>
              </w:rPr>
            </w:pPr>
            <w:r w:rsidRPr="00D9202E">
              <w:rPr>
                <w:rFonts w:eastAsia="MS Mincho"/>
                <w:b/>
                <w:lang w:eastAsia="ja-JP"/>
              </w:rPr>
              <w:t>Содержание критериев</w:t>
            </w:r>
          </w:p>
          <w:p w:rsidR="00E63795" w:rsidRPr="00D9202E" w:rsidRDefault="00E63795" w:rsidP="004B0C3B">
            <w:pPr>
              <w:jc w:val="center"/>
              <w:rPr>
                <w:rFonts w:eastAsia="MS Mincho"/>
                <w:b/>
                <w:lang w:eastAsia="ja-JP"/>
              </w:rPr>
            </w:pPr>
          </w:p>
        </w:tc>
      </w:tr>
      <w:tr w:rsidR="00E63795" w:rsidRPr="00C40F47" w:rsidTr="004B0C3B">
        <w:trPr>
          <w:cantSplit/>
          <w:trHeight w:val="1134"/>
        </w:trPr>
        <w:tc>
          <w:tcPr>
            <w:tcW w:w="1101" w:type="dxa"/>
            <w:textDirection w:val="btLr"/>
          </w:tcPr>
          <w:p w:rsidR="00E63795" w:rsidRPr="00D9202E" w:rsidRDefault="00E63795" w:rsidP="004B0C3B">
            <w:pPr>
              <w:ind w:left="-142" w:right="-108"/>
              <w:jc w:val="center"/>
              <w:rPr>
                <w:rFonts w:eastAsia="MS Mincho"/>
                <w:b/>
                <w:lang w:eastAsia="ja-JP"/>
              </w:rPr>
            </w:pPr>
            <w:r w:rsidRPr="00D9202E">
              <w:rPr>
                <w:rFonts w:eastAsia="MS Mincho"/>
                <w:b/>
                <w:lang w:eastAsia="ja-JP"/>
              </w:rPr>
              <w:t>Выполнение расчётно-графической работы</w:t>
            </w:r>
          </w:p>
        </w:tc>
        <w:tc>
          <w:tcPr>
            <w:tcW w:w="1588" w:type="dxa"/>
          </w:tcPr>
          <w:p w:rsidR="00E63795" w:rsidRPr="00D9202E" w:rsidRDefault="00E63795" w:rsidP="004B0C3B">
            <w:pPr>
              <w:rPr>
                <w:rFonts w:eastAsia="MS Mincho"/>
                <w:lang w:eastAsia="ja-JP"/>
              </w:rPr>
            </w:pPr>
            <w:r w:rsidRPr="00D9202E">
              <w:rPr>
                <w:rFonts w:eastAsia="MS Mincho"/>
                <w:lang w:eastAsia="ja-JP"/>
              </w:rPr>
              <w:t xml:space="preserve">Работа не выполнена </w:t>
            </w:r>
          </w:p>
        </w:tc>
        <w:tc>
          <w:tcPr>
            <w:tcW w:w="1842" w:type="dxa"/>
          </w:tcPr>
          <w:p w:rsidR="00E63795" w:rsidRDefault="00E63795" w:rsidP="004B0C3B">
            <w:pPr>
              <w:rPr>
                <w:rFonts w:eastAsia="MS Mincho"/>
                <w:lang w:eastAsia="ja-JP"/>
              </w:rPr>
            </w:pPr>
            <w:r w:rsidRPr="00D9202E">
              <w:rPr>
                <w:rFonts w:eastAsia="MS Mincho"/>
                <w:lang w:eastAsia="ja-JP"/>
              </w:rPr>
              <w:t>Работа выполнена не полностью. Выводы не сделаны</w:t>
            </w:r>
            <w:r>
              <w:rPr>
                <w:rFonts w:eastAsia="MS Mincho"/>
                <w:lang w:eastAsia="ja-JP"/>
              </w:rPr>
              <w:t xml:space="preserve">. </w:t>
            </w:r>
          </w:p>
          <w:p w:rsidR="00E63795" w:rsidRPr="00D9202E" w:rsidRDefault="00E63795" w:rsidP="004B0C3B">
            <w:pPr>
              <w:rPr>
                <w:rFonts w:eastAsia="MS Mincho"/>
                <w:lang w:eastAsia="ja-JP"/>
              </w:rPr>
            </w:pPr>
            <w:r>
              <w:rPr>
                <w:rFonts w:eastAsia="MS Mincho"/>
                <w:lang w:eastAsia="ja-JP"/>
              </w:rPr>
              <w:t>Грубые ошибки в вычислениях</w:t>
            </w:r>
          </w:p>
        </w:tc>
        <w:tc>
          <w:tcPr>
            <w:tcW w:w="2410" w:type="dxa"/>
          </w:tcPr>
          <w:p w:rsidR="00E63795" w:rsidRDefault="00E63795" w:rsidP="004B0C3B">
            <w:pPr>
              <w:rPr>
                <w:rFonts w:eastAsia="MS Mincho"/>
                <w:lang w:eastAsia="ja-JP"/>
              </w:rPr>
            </w:pPr>
            <w:r w:rsidRPr="00D9202E">
              <w:rPr>
                <w:rFonts w:eastAsia="MS Mincho"/>
                <w:lang w:eastAsia="ja-JP"/>
              </w:rPr>
              <w:t>Работа выполнена</w:t>
            </w:r>
            <w:r>
              <w:rPr>
                <w:rFonts w:eastAsia="MS Mincho"/>
                <w:lang w:eastAsia="ja-JP"/>
              </w:rPr>
              <w:t>.</w:t>
            </w:r>
            <w:r w:rsidRPr="00D9202E">
              <w:rPr>
                <w:rFonts w:eastAsia="MS Mincho"/>
                <w:lang w:eastAsia="ja-JP"/>
              </w:rPr>
              <w:t xml:space="preserve"> Не все выводы сделаны и/или обоснованы</w:t>
            </w:r>
          </w:p>
          <w:p w:rsidR="00E63795" w:rsidRPr="00D9202E" w:rsidRDefault="00E63795" w:rsidP="004B0C3B">
            <w:pPr>
              <w:rPr>
                <w:rFonts w:eastAsia="MS Mincho"/>
                <w:lang w:eastAsia="ja-JP"/>
              </w:rPr>
            </w:pPr>
            <w:r>
              <w:rPr>
                <w:rFonts w:eastAsia="MS Mincho"/>
                <w:lang w:eastAsia="ja-JP"/>
              </w:rPr>
              <w:t>Незначительные ошибки в вычислениях.</w:t>
            </w:r>
          </w:p>
        </w:tc>
        <w:tc>
          <w:tcPr>
            <w:tcW w:w="2410" w:type="dxa"/>
          </w:tcPr>
          <w:p w:rsidR="00E63795" w:rsidRPr="00D9202E" w:rsidRDefault="00E63795" w:rsidP="004B0C3B">
            <w:pPr>
              <w:rPr>
                <w:rFonts w:eastAsia="MS Mincho"/>
                <w:lang w:eastAsia="ja-JP"/>
              </w:rPr>
            </w:pPr>
            <w:r w:rsidRPr="00D9202E">
              <w:rPr>
                <w:rFonts w:eastAsia="MS Mincho"/>
                <w:lang w:eastAsia="ja-JP"/>
              </w:rPr>
              <w:t xml:space="preserve">Работа выполнена в соответствии с требованиями, аккуратно, </w:t>
            </w:r>
            <w:r>
              <w:rPr>
                <w:rFonts w:eastAsia="MS Mincho"/>
                <w:lang w:eastAsia="ja-JP"/>
              </w:rPr>
              <w:t>расчеты верны</w:t>
            </w:r>
            <w:r w:rsidRPr="00D9202E">
              <w:rPr>
                <w:rFonts w:eastAsia="MS Mincho"/>
                <w:lang w:eastAsia="ja-JP"/>
              </w:rPr>
              <w:t>, графическая часть представлена в полном объёме. Выводы обоснованы</w:t>
            </w:r>
          </w:p>
        </w:tc>
      </w:tr>
      <w:tr w:rsidR="00E63795" w:rsidRPr="00C40F47" w:rsidTr="004B0C3B">
        <w:trPr>
          <w:cantSplit/>
          <w:trHeight w:val="1134"/>
        </w:trPr>
        <w:tc>
          <w:tcPr>
            <w:tcW w:w="1101" w:type="dxa"/>
            <w:textDirection w:val="btLr"/>
          </w:tcPr>
          <w:p w:rsidR="00E63795" w:rsidRPr="00D9202E" w:rsidRDefault="00E63795" w:rsidP="004B0C3B">
            <w:pPr>
              <w:ind w:left="-142" w:right="-108"/>
              <w:jc w:val="center"/>
              <w:rPr>
                <w:rFonts w:eastAsia="MS Mincho"/>
                <w:b/>
                <w:lang w:eastAsia="ja-JP"/>
              </w:rPr>
            </w:pPr>
            <w:r w:rsidRPr="00D9202E">
              <w:rPr>
                <w:rFonts w:eastAsia="MS Mincho"/>
                <w:b/>
                <w:lang w:eastAsia="ja-JP"/>
              </w:rPr>
              <w:t>Представление</w:t>
            </w:r>
          </w:p>
        </w:tc>
        <w:tc>
          <w:tcPr>
            <w:tcW w:w="1588" w:type="dxa"/>
          </w:tcPr>
          <w:p w:rsidR="00E63795" w:rsidRPr="00D9202E" w:rsidRDefault="00E63795" w:rsidP="004B0C3B">
            <w:pPr>
              <w:rPr>
                <w:rFonts w:eastAsia="MS Mincho"/>
                <w:lang w:eastAsia="ja-JP"/>
              </w:rPr>
            </w:pPr>
            <w:r w:rsidRPr="00D9202E">
              <w:rPr>
                <w:rFonts w:eastAsia="MS Mincho"/>
                <w:lang w:eastAsia="ja-JP"/>
              </w:rPr>
              <w:t>Работа не представлена</w:t>
            </w:r>
          </w:p>
        </w:tc>
        <w:tc>
          <w:tcPr>
            <w:tcW w:w="1842" w:type="dxa"/>
          </w:tcPr>
          <w:p w:rsidR="00E63795" w:rsidRPr="00D9202E" w:rsidRDefault="00E63795" w:rsidP="004B0C3B">
            <w:pPr>
              <w:rPr>
                <w:rFonts w:eastAsia="MS Mincho"/>
                <w:lang w:eastAsia="ja-JP"/>
              </w:rPr>
            </w:pPr>
            <w:r w:rsidRPr="00D9202E">
              <w:rPr>
                <w:rFonts w:eastAsia="MS Mincho"/>
                <w:lang w:eastAsia="ja-JP"/>
              </w:rPr>
              <w:t xml:space="preserve">Представленные расчёты не последовательны и не систематизированы </w:t>
            </w:r>
          </w:p>
        </w:tc>
        <w:tc>
          <w:tcPr>
            <w:tcW w:w="2410" w:type="dxa"/>
          </w:tcPr>
          <w:p w:rsidR="00E63795" w:rsidRPr="00D9202E" w:rsidRDefault="00E63795" w:rsidP="004B0C3B">
            <w:pPr>
              <w:rPr>
                <w:rFonts w:eastAsia="MS Mincho"/>
                <w:lang w:eastAsia="ja-JP"/>
              </w:rPr>
            </w:pPr>
            <w:r w:rsidRPr="00D9202E">
              <w:rPr>
                <w:rFonts w:eastAsia="MS Mincho"/>
                <w:lang w:eastAsia="ja-JP"/>
              </w:rPr>
              <w:t>Представленные расчёты выполнены последовательно, систематизированы Выполнена графическая часть с небольшими недочётами</w:t>
            </w:r>
          </w:p>
        </w:tc>
        <w:tc>
          <w:tcPr>
            <w:tcW w:w="2410" w:type="dxa"/>
          </w:tcPr>
          <w:p w:rsidR="00E63795" w:rsidRPr="00D9202E" w:rsidRDefault="00E63795" w:rsidP="004B0C3B">
            <w:pPr>
              <w:rPr>
                <w:rFonts w:eastAsia="MS Mincho"/>
                <w:lang w:eastAsia="ja-JP"/>
              </w:rPr>
            </w:pPr>
            <w:r w:rsidRPr="00D9202E">
              <w:rPr>
                <w:rFonts w:eastAsia="MS Mincho"/>
                <w:lang w:eastAsia="ja-JP"/>
              </w:rPr>
              <w:t xml:space="preserve">Работа представлена в виде отчета со всеми пояснениями и чертежами </w:t>
            </w:r>
          </w:p>
        </w:tc>
      </w:tr>
      <w:tr w:rsidR="00E63795" w:rsidRPr="00C40F47" w:rsidTr="004B0C3B">
        <w:trPr>
          <w:cantSplit/>
          <w:trHeight w:val="1134"/>
        </w:trPr>
        <w:tc>
          <w:tcPr>
            <w:tcW w:w="1101" w:type="dxa"/>
            <w:textDirection w:val="btLr"/>
          </w:tcPr>
          <w:p w:rsidR="00E63795" w:rsidRPr="00D9202E" w:rsidRDefault="00E63795" w:rsidP="004B0C3B">
            <w:pPr>
              <w:ind w:left="-142" w:right="-108"/>
              <w:jc w:val="center"/>
              <w:rPr>
                <w:rFonts w:eastAsia="MS Mincho"/>
                <w:b/>
                <w:lang w:eastAsia="ja-JP"/>
              </w:rPr>
            </w:pPr>
            <w:r w:rsidRPr="00D9202E">
              <w:rPr>
                <w:rFonts w:eastAsia="MS Mincho"/>
                <w:b/>
                <w:lang w:eastAsia="ja-JP"/>
              </w:rPr>
              <w:t>Оформление</w:t>
            </w:r>
          </w:p>
        </w:tc>
        <w:tc>
          <w:tcPr>
            <w:tcW w:w="1588" w:type="dxa"/>
          </w:tcPr>
          <w:p w:rsidR="00E63795" w:rsidRPr="00D9202E" w:rsidRDefault="00E63795" w:rsidP="004B0C3B">
            <w:pPr>
              <w:rPr>
                <w:rFonts w:eastAsia="MS Mincho"/>
                <w:lang w:eastAsia="ja-JP"/>
              </w:rPr>
            </w:pPr>
            <w:r w:rsidRPr="00D9202E">
              <w:rPr>
                <w:rFonts w:eastAsia="MS Mincho"/>
                <w:lang w:eastAsia="ja-JP"/>
              </w:rPr>
              <w:t>Работа не оформлена</w:t>
            </w:r>
          </w:p>
        </w:tc>
        <w:tc>
          <w:tcPr>
            <w:tcW w:w="1842" w:type="dxa"/>
          </w:tcPr>
          <w:p w:rsidR="00E63795" w:rsidRPr="00D9202E" w:rsidRDefault="00E63795" w:rsidP="004B0C3B">
            <w:pPr>
              <w:rPr>
                <w:rFonts w:eastAsia="MS Mincho"/>
                <w:lang w:eastAsia="ja-JP"/>
              </w:rPr>
            </w:pPr>
            <w:r w:rsidRPr="00D9202E">
              <w:rPr>
                <w:rFonts w:eastAsia="MS Mincho"/>
                <w:lang w:eastAsia="ja-JP"/>
              </w:rPr>
              <w:t>Оформление</w:t>
            </w:r>
            <w:r>
              <w:rPr>
                <w:rFonts w:eastAsia="MS Mincho"/>
                <w:lang w:eastAsia="ja-JP"/>
              </w:rPr>
              <w:t xml:space="preserve"> полностью </w:t>
            </w:r>
            <w:r w:rsidRPr="00D9202E">
              <w:rPr>
                <w:rFonts w:eastAsia="MS Mincho"/>
                <w:lang w:eastAsia="ja-JP"/>
              </w:rPr>
              <w:t xml:space="preserve"> ручное </w:t>
            </w:r>
          </w:p>
        </w:tc>
        <w:tc>
          <w:tcPr>
            <w:tcW w:w="2410" w:type="dxa"/>
          </w:tcPr>
          <w:p w:rsidR="00E63795" w:rsidRPr="00D9202E" w:rsidRDefault="00E63795" w:rsidP="004B0C3B">
            <w:pPr>
              <w:rPr>
                <w:rFonts w:eastAsia="MS Mincho"/>
                <w:lang w:eastAsia="ja-JP"/>
              </w:rPr>
            </w:pPr>
            <w:r w:rsidRPr="00D9202E">
              <w:rPr>
                <w:rFonts w:eastAsia="MS Mincho"/>
                <w:lang w:eastAsia="ja-JP"/>
              </w:rPr>
              <w:t xml:space="preserve">Оформление с помощью компьютерных технологий, но небрежное </w:t>
            </w:r>
          </w:p>
        </w:tc>
        <w:tc>
          <w:tcPr>
            <w:tcW w:w="2410" w:type="dxa"/>
          </w:tcPr>
          <w:p w:rsidR="00E63795" w:rsidRPr="00D9202E" w:rsidRDefault="00E63795" w:rsidP="004B0C3B">
            <w:pPr>
              <w:rPr>
                <w:rFonts w:eastAsia="MS Mincho"/>
                <w:lang w:eastAsia="ja-JP"/>
              </w:rPr>
            </w:pPr>
            <w:r w:rsidRPr="00D9202E">
              <w:rPr>
                <w:rFonts w:eastAsia="MS Mincho"/>
                <w:lang w:eastAsia="ja-JP"/>
              </w:rPr>
              <w:t>Широко использованы технологии (</w:t>
            </w:r>
            <w:r>
              <w:rPr>
                <w:rFonts w:eastAsia="MS Mincho"/>
                <w:lang w:val="en-US" w:eastAsia="ja-JP"/>
              </w:rPr>
              <w:t>MS</w:t>
            </w:r>
            <w:r>
              <w:rPr>
                <w:rFonts w:eastAsia="MS Mincho"/>
                <w:lang w:eastAsia="ja-JP"/>
              </w:rPr>
              <w:t xml:space="preserve"> </w:t>
            </w:r>
            <w:r>
              <w:rPr>
                <w:rFonts w:eastAsia="MS Mincho"/>
                <w:lang w:val="en-US" w:eastAsia="ja-JP"/>
              </w:rPr>
              <w:t>Office</w:t>
            </w:r>
            <w:r>
              <w:rPr>
                <w:rFonts w:eastAsia="MS Mincho"/>
                <w:lang w:eastAsia="ja-JP"/>
              </w:rPr>
              <w:t>,</w:t>
            </w:r>
            <w:r w:rsidRPr="00D9202E">
              <w:rPr>
                <w:rFonts w:eastAsia="MS Mincho"/>
                <w:lang w:eastAsia="ja-JP"/>
              </w:rPr>
              <w:t xml:space="preserve"> </w:t>
            </w:r>
            <w:r w:rsidRPr="00D9202E">
              <w:rPr>
                <w:rFonts w:eastAsia="MS Mincho"/>
                <w:lang w:val="en-US" w:eastAsia="ja-JP"/>
              </w:rPr>
              <w:t>ACad</w:t>
            </w:r>
            <w:r w:rsidRPr="00D9202E">
              <w:rPr>
                <w:rFonts w:eastAsia="MS Mincho"/>
                <w:lang w:eastAsia="ja-JP"/>
              </w:rPr>
              <w:t>).</w:t>
            </w:r>
          </w:p>
          <w:p w:rsidR="00E63795" w:rsidRPr="00D9202E" w:rsidRDefault="00E63795" w:rsidP="004B0C3B">
            <w:pPr>
              <w:rPr>
                <w:rFonts w:eastAsia="MS Mincho"/>
                <w:lang w:eastAsia="ja-JP"/>
              </w:rPr>
            </w:pPr>
            <w:r w:rsidRPr="00D9202E">
              <w:rPr>
                <w:rFonts w:eastAsia="MS Mincho"/>
                <w:lang w:eastAsia="ja-JP"/>
              </w:rPr>
              <w:t>Отсутствуют ошибки в представляемой информации</w:t>
            </w:r>
          </w:p>
        </w:tc>
      </w:tr>
      <w:tr w:rsidR="00E63795" w:rsidRPr="00C40F47" w:rsidTr="004B0C3B">
        <w:trPr>
          <w:cantSplit/>
          <w:trHeight w:val="1134"/>
        </w:trPr>
        <w:tc>
          <w:tcPr>
            <w:tcW w:w="1101" w:type="dxa"/>
            <w:textDirection w:val="btLr"/>
          </w:tcPr>
          <w:p w:rsidR="00E63795" w:rsidRPr="00D9202E" w:rsidRDefault="00E63795" w:rsidP="004B0C3B">
            <w:pPr>
              <w:ind w:left="-142" w:right="-108"/>
              <w:jc w:val="center"/>
              <w:rPr>
                <w:rFonts w:eastAsia="MS Mincho"/>
                <w:b/>
                <w:lang w:eastAsia="ja-JP"/>
              </w:rPr>
            </w:pPr>
            <w:r w:rsidRPr="00D9202E">
              <w:rPr>
                <w:rFonts w:eastAsia="MS Mincho"/>
                <w:b/>
                <w:lang w:eastAsia="ja-JP"/>
              </w:rPr>
              <w:t>Ответы на вопросы</w:t>
            </w:r>
          </w:p>
        </w:tc>
        <w:tc>
          <w:tcPr>
            <w:tcW w:w="1588" w:type="dxa"/>
          </w:tcPr>
          <w:p w:rsidR="00E63795" w:rsidRPr="00D9202E" w:rsidRDefault="00E63795" w:rsidP="004B0C3B">
            <w:pPr>
              <w:rPr>
                <w:rFonts w:eastAsia="MS Mincho"/>
                <w:lang w:eastAsia="ja-JP"/>
              </w:rPr>
            </w:pPr>
            <w:r w:rsidRPr="00D9202E">
              <w:rPr>
                <w:rFonts w:eastAsia="MS Mincho"/>
                <w:lang w:eastAsia="ja-JP"/>
              </w:rPr>
              <w:t>Нет ответов на вопросы</w:t>
            </w:r>
          </w:p>
        </w:tc>
        <w:tc>
          <w:tcPr>
            <w:tcW w:w="1842" w:type="dxa"/>
          </w:tcPr>
          <w:p w:rsidR="00E63795" w:rsidRPr="00D9202E" w:rsidRDefault="00E63795" w:rsidP="004B0C3B">
            <w:pPr>
              <w:rPr>
                <w:rFonts w:eastAsia="MS Mincho"/>
                <w:lang w:eastAsia="ja-JP"/>
              </w:rPr>
            </w:pPr>
            <w:r w:rsidRPr="00D9202E">
              <w:rPr>
                <w:rFonts w:eastAsia="MS Mincho"/>
                <w:lang w:eastAsia="ja-JP"/>
              </w:rPr>
              <w:t>Только ответы на элементарные вопросы</w:t>
            </w:r>
          </w:p>
        </w:tc>
        <w:tc>
          <w:tcPr>
            <w:tcW w:w="2410" w:type="dxa"/>
          </w:tcPr>
          <w:p w:rsidR="00E63795" w:rsidRPr="00D9202E" w:rsidRDefault="00E63795" w:rsidP="004B0C3B">
            <w:pPr>
              <w:rPr>
                <w:rFonts w:eastAsia="MS Mincho"/>
                <w:lang w:eastAsia="ja-JP"/>
              </w:rPr>
            </w:pPr>
            <w:r w:rsidRPr="00D9202E">
              <w:rPr>
                <w:rFonts w:eastAsia="MS Mincho"/>
                <w:lang w:eastAsia="ja-JP"/>
              </w:rPr>
              <w:t>Ответы на вопросы полные и/или частично полные</w:t>
            </w:r>
          </w:p>
        </w:tc>
        <w:tc>
          <w:tcPr>
            <w:tcW w:w="2410" w:type="dxa"/>
          </w:tcPr>
          <w:p w:rsidR="00E63795" w:rsidRPr="00D9202E" w:rsidRDefault="00E63795" w:rsidP="004B0C3B">
            <w:pPr>
              <w:rPr>
                <w:rFonts w:eastAsia="MS Mincho"/>
                <w:lang w:eastAsia="ja-JP"/>
              </w:rPr>
            </w:pPr>
            <w:r w:rsidRPr="00D9202E">
              <w:rPr>
                <w:rFonts w:eastAsia="MS Mincho"/>
                <w:lang w:eastAsia="ja-JP"/>
              </w:rPr>
              <w:t>Ответы на вопросы полные, с привидением примеров и пояснений</w:t>
            </w:r>
          </w:p>
        </w:tc>
      </w:tr>
    </w:tbl>
    <w:p w:rsidR="00E63795" w:rsidRPr="00F10E0A" w:rsidRDefault="00E63795" w:rsidP="00E63795">
      <w:pPr>
        <w:tabs>
          <w:tab w:val="left" w:pos="426"/>
          <w:tab w:val="left" w:pos="1134"/>
        </w:tabs>
        <w:spacing w:line="360" w:lineRule="auto"/>
        <w:jc w:val="both"/>
        <w:rPr>
          <w:sz w:val="28"/>
          <w:szCs w:val="28"/>
        </w:rPr>
      </w:pPr>
    </w:p>
    <w:p w:rsidR="00E63795" w:rsidRDefault="003A0361" w:rsidP="003A0361">
      <w:pPr>
        <w:spacing w:line="276" w:lineRule="auto"/>
        <w:jc w:val="center"/>
        <w:rPr>
          <w:b/>
          <w:sz w:val="28"/>
          <w:szCs w:val="28"/>
        </w:rPr>
      </w:pPr>
      <w:r w:rsidRPr="003A0361">
        <w:rPr>
          <w:b/>
          <w:sz w:val="28"/>
          <w:szCs w:val="28"/>
        </w:rPr>
        <w:t>Образец задания для выполнения расчетно-графических работ</w:t>
      </w:r>
    </w:p>
    <w:p w:rsidR="003A0361" w:rsidRDefault="003A0361" w:rsidP="003A0361">
      <w:pPr>
        <w:spacing w:line="276" w:lineRule="auto"/>
        <w:rPr>
          <w:sz w:val="28"/>
          <w:szCs w:val="28"/>
        </w:rPr>
      </w:pPr>
      <w:r w:rsidRPr="003A0361">
        <w:rPr>
          <w:sz w:val="28"/>
          <w:szCs w:val="28"/>
        </w:rPr>
        <w:t>Исходные данные</w:t>
      </w:r>
    </w:p>
    <w:p w:rsidR="003A0361" w:rsidRDefault="003A0361" w:rsidP="003A0361">
      <w:pPr>
        <w:spacing w:line="276" w:lineRule="auto"/>
        <w:rPr>
          <w:sz w:val="28"/>
          <w:szCs w:val="28"/>
          <w:u w:val="single"/>
        </w:rPr>
      </w:pPr>
      <w:r>
        <w:rPr>
          <w:sz w:val="28"/>
          <w:szCs w:val="28"/>
        </w:rPr>
        <w:t xml:space="preserve">1. Город застройки: </w:t>
      </w:r>
      <w:r w:rsidRPr="003A0361">
        <w:rPr>
          <w:sz w:val="28"/>
          <w:szCs w:val="28"/>
          <w:u w:val="single"/>
        </w:rPr>
        <w:t xml:space="preserve">Владивосток </w:t>
      </w:r>
    </w:p>
    <w:p w:rsidR="003A0361" w:rsidRPr="003A0361" w:rsidRDefault="003A0361" w:rsidP="003A0361">
      <w:pPr>
        <w:spacing w:line="276" w:lineRule="auto"/>
        <w:rPr>
          <w:sz w:val="28"/>
          <w:szCs w:val="28"/>
        </w:rPr>
      </w:pPr>
      <w:r w:rsidRPr="003A0361">
        <w:rPr>
          <w:sz w:val="28"/>
          <w:szCs w:val="28"/>
        </w:rPr>
        <w:t xml:space="preserve">2. Наружная стена: </w:t>
      </w:r>
      <w:r w:rsidRPr="003A0361">
        <w:rPr>
          <w:sz w:val="28"/>
          <w:szCs w:val="28"/>
          <w:u w:val="single"/>
        </w:rPr>
        <w:t>кирпич</w:t>
      </w:r>
      <w:r>
        <w:rPr>
          <w:sz w:val="28"/>
          <w:szCs w:val="28"/>
          <w:u w:val="single"/>
        </w:rPr>
        <w:t xml:space="preserve"> глиняный обыкновенный</w:t>
      </w:r>
      <w:r w:rsidRPr="003A0361">
        <w:rPr>
          <w:sz w:val="28"/>
          <w:szCs w:val="28"/>
          <w:u w:val="single"/>
        </w:rPr>
        <w:t xml:space="preserve"> 510 мм.</w:t>
      </w:r>
    </w:p>
    <w:p w:rsidR="003A0361" w:rsidRPr="003A0361" w:rsidRDefault="003A0361" w:rsidP="003A0361">
      <w:pPr>
        <w:spacing w:line="276" w:lineRule="auto"/>
        <w:rPr>
          <w:sz w:val="28"/>
          <w:szCs w:val="28"/>
        </w:rPr>
      </w:pPr>
      <w:r w:rsidRPr="003A0361">
        <w:rPr>
          <w:sz w:val="28"/>
          <w:szCs w:val="28"/>
        </w:rPr>
        <w:t xml:space="preserve">3. Конструкция ограждающей конструкции: </w:t>
      </w:r>
      <w:r w:rsidRPr="003A0361">
        <w:rPr>
          <w:sz w:val="28"/>
          <w:szCs w:val="28"/>
          <w:u w:val="single"/>
        </w:rPr>
        <w:t>навесной</w:t>
      </w:r>
      <w:r>
        <w:rPr>
          <w:sz w:val="28"/>
          <w:szCs w:val="28"/>
          <w:u w:val="single"/>
        </w:rPr>
        <w:t xml:space="preserve"> вентилируемый </w:t>
      </w:r>
      <w:r w:rsidRPr="003A0361">
        <w:rPr>
          <w:sz w:val="28"/>
          <w:szCs w:val="28"/>
          <w:u w:val="single"/>
        </w:rPr>
        <w:t xml:space="preserve"> фасад</w:t>
      </w:r>
    </w:p>
    <w:p w:rsidR="003A0361" w:rsidRDefault="003A0361" w:rsidP="003A0361">
      <w:pPr>
        <w:spacing w:line="276" w:lineRule="auto"/>
        <w:rPr>
          <w:sz w:val="28"/>
          <w:szCs w:val="28"/>
          <w:u w:val="single"/>
        </w:rPr>
      </w:pPr>
      <w:r w:rsidRPr="003A0361">
        <w:rPr>
          <w:sz w:val="28"/>
          <w:szCs w:val="28"/>
        </w:rPr>
        <w:t xml:space="preserve">4. Материал утеплителя: </w:t>
      </w:r>
      <w:r w:rsidRPr="003A0361">
        <w:rPr>
          <w:sz w:val="28"/>
          <w:szCs w:val="28"/>
          <w:u w:val="single"/>
        </w:rPr>
        <w:t>минеральная вата.</w:t>
      </w:r>
    </w:p>
    <w:p w:rsidR="003A0361" w:rsidRPr="003A0361" w:rsidRDefault="003A0361" w:rsidP="003A0361">
      <w:pPr>
        <w:spacing w:line="276" w:lineRule="auto"/>
        <w:rPr>
          <w:sz w:val="28"/>
          <w:szCs w:val="28"/>
        </w:rPr>
      </w:pPr>
      <w:r>
        <w:rPr>
          <w:sz w:val="28"/>
          <w:szCs w:val="28"/>
        </w:rPr>
        <w:t xml:space="preserve">5. Лестничная клетка ориентирована на </w:t>
      </w:r>
      <w:r w:rsidRPr="003A0361">
        <w:rPr>
          <w:sz w:val="28"/>
          <w:szCs w:val="28"/>
          <w:u w:val="single"/>
        </w:rPr>
        <w:t>север</w:t>
      </w:r>
    </w:p>
    <w:p w:rsidR="004A171C" w:rsidRDefault="003A0361" w:rsidP="003A0361">
      <w:pPr>
        <w:spacing w:line="276" w:lineRule="auto"/>
        <w:jc w:val="center"/>
        <w:rPr>
          <w:b/>
          <w:sz w:val="28"/>
          <w:szCs w:val="28"/>
        </w:rPr>
      </w:pPr>
      <w:r>
        <w:rPr>
          <w:b/>
          <w:noProof/>
          <w:sz w:val="28"/>
          <w:szCs w:val="28"/>
        </w:rPr>
        <w:drawing>
          <wp:inline distT="0" distB="0" distL="0" distR="0">
            <wp:extent cx="5262327" cy="4410075"/>
            <wp:effectExtent l="19050" t="0" r="0" b="0"/>
            <wp:docPr id="1" name="Рисунок 1" descr="C:\Учеба\Преподавание\Теплогазоснабжение с основами теплотехники\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Учеба\Преподавание\Теплогазоснабжение с основами теплотехники\Новый рисунок (1).bmp"/>
                    <pic:cNvPicPr>
                      <a:picLocks noChangeAspect="1" noChangeArrowheads="1"/>
                    </pic:cNvPicPr>
                  </pic:nvPicPr>
                  <pic:blipFill>
                    <a:blip r:embed="rId26"/>
                    <a:srcRect/>
                    <a:stretch>
                      <a:fillRect/>
                    </a:stretch>
                  </pic:blipFill>
                  <pic:spPr bwMode="auto">
                    <a:xfrm>
                      <a:off x="0" y="0"/>
                      <a:ext cx="5265800" cy="4412986"/>
                    </a:xfrm>
                    <a:prstGeom prst="rect">
                      <a:avLst/>
                    </a:prstGeom>
                    <a:noFill/>
                    <a:ln w="9525">
                      <a:noFill/>
                      <a:miter lim="800000"/>
                      <a:headEnd/>
                      <a:tailEnd/>
                    </a:ln>
                  </pic:spPr>
                </pic:pic>
              </a:graphicData>
            </a:graphic>
          </wp:inline>
        </w:drawing>
      </w:r>
    </w:p>
    <w:p w:rsidR="003D77F7" w:rsidRDefault="003D77F7">
      <w:pPr>
        <w:rPr>
          <w:b/>
          <w:sz w:val="28"/>
          <w:szCs w:val="28"/>
        </w:rPr>
      </w:pPr>
      <w:r>
        <w:rPr>
          <w:b/>
          <w:sz w:val="28"/>
          <w:szCs w:val="28"/>
        </w:rPr>
        <w:br w:type="page"/>
      </w:r>
    </w:p>
    <w:p w:rsidR="004A171C" w:rsidRPr="004A171C" w:rsidRDefault="004A171C" w:rsidP="004A171C">
      <w:pPr>
        <w:pStyle w:val="ac"/>
        <w:spacing w:after="200" w:line="276" w:lineRule="auto"/>
        <w:ind w:left="0"/>
        <w:jc w:val="center"/>
        <w:rPr>
          <w:b/>
          <w:sz w:val="28"/>
          <w:szCs w:val="28"/>
        </w:rPr>
      </w:pPr>
      <w:r w:rsidRPr="004A171C">
        <w:rPr>
          <w:b/>
          <w:sz w:val="28"/>
          <w:szCs w:val="28"/>
        </w:rPr>
        <w:t>Пример тестовых вопросов (ПР-1)</w:t>
      </w:r>
    </w:p>
    <w:p w:rsidR="004A171C" w:rsidRPr="00BB7BE6" w:rsidRDefault="004A171C" w:rsidP="004A171C">
      <w:pPr>
        <w:pStyle w:val="ac"/>
        <w:numPr>
          <w:ilvl w:val="0"/>
          <w:numId w:val="23"/>
        </w:numPr>
        <w:spacing w:after="200" w:line="276" w:lineRule="auto"/>
        <w:ind w:left="0" w:firstLine="0"/>
        <w:rPr>
          <w:sz w:val="28"/>
          <w:szCs w:val="28"/>
        </w:rPr>
      </w:pPr>
      <w:r w:rsidRPr="00BB7BE6">
        <w:rPr>
          <w:sz w:val="28"/>
          <w:szCs w:val="28"/>
        </w:rPr>
        <w:t>Процесс переноса теплоты от одной среды к другой через разделяющую их стенку это:</w:t>
      </w:r>
    </w:p>
    <w:p w:rsidR="004A171C" w:rsidRPr="00BB7BE6" w:rsidRDefault="004A171C" w:rsidP="004A171C">
      <w:pPr>
        <w:pStyle w:val="ac"/>
        <w:ind w:left="0"/>
        <w:rPr>
          <w:sz w:val="28"/>
          <w:szCs w:val="28"/>
        </w:rPr>
      </w:pPr>
      <w:r w:rsidRPr="00BB7BE6">
        <w:rPr>
          <w:sz w:val="28"/>
          <w:szCs w:val="28"/>
        </w:rPr>
        <w:t>А) теплопроводность;</w:t>
      </w:r>
    </w:p>
    <w:p w:rsidR="004A171C" w:rsidRPr="00BB7BE6" w:rsidRDefault="004A171C" w:rsidP="004A171C">
      <w:pPr>
        <w:pStyle w:val="ac"/>
        <w:ind w:left="0"/>
        <w:rPr>
          <w:sz w:val="28"/>
          <w:szCs w:val="28"/>
        </w:rPr>
      </w:pPr>
      <w:r w:rsidRPr="00BB7BE6">
        <w:rPr>
          <w:sz w:val="28"/>
          <w:szCs w:val="28"/>
        </w:rPr>
        <w:t>Б) теплоотдача;</w:t>
      </w:r>
    </w:p>
    <w:p w:rsidR="004A171C" w:rsidRPr="00BB7BE6" w:rsidRDefault="004A171C" w:rsidP="004A171C">
      <w:pPr>
        <w:pStyle w:val="ac"/>
        <w:ind w:left="0"/>
        <w:rPr>
          <w:sz w:val="28"/>
          <w:szCs w:val="28"/>
        </w:rPr>
      </w:pPr>
      <w:r w:rsidRPr="00BB7BE6">
        <w:rPr>
          <w:sz w:val="28"/>
          <w:szCs w:val="28"/>
        </w:rPr>
        <w:t>В) теплопередача;</w:t>
      </w:r>
    </w:p>
    <w:p w:rsidR="004A171C" w:rsidRDefault="004A171C" w:rsidP="004A171C">
      <w:pPr>
        <w:pStyle w:val="ac"/>
        <w:ind w:left="0"/>
        <w:rPr>
          <w:sz w:val="28"/>
          <w:szCs w:val="28"/>
        </w:rPr>
      </w:pPr>
      <w:r w:rsidRPr="00BB7BE6">
        <w:rPr>
          <w:sz w:val="28"/>
          <w:szCs w:val="28"/>
        </w:rPr>
        <w:t>Г)</w:t>
      </w:r>
      <w:r>
        <w:rPr>
          <w:sz w:val="28"/>
          <w:szCs w:val="28"/>
        </w:rPr>
        <w:t xml:space="preserve"> </w:t>
      </w:r>
      <w:r w:rsidRPr="00BB7BE6">
        <w:rPr>
          <w:sz w:val="28"/>
          <w:szCs w:val="28"/>
        </w:rPr>
        <w:t>теплообмен.</w:t>
      </w:r>
    </w:p>
    <w:p w:rsidR="004A171C" w:rsidRPr="00BB7BE6" w:rsidRDefault="004A171C" w:rsidP="004A171C">
      <w:pPr>
        <w:pStyle w:val="ac"/>
        <w:ind w:left="0"/>
        <w:rPr>
          <w:sz w:val="28"/>
          <w:szCs w:val="28"/>
        </w:rPr>
      </w:pPr>
    </w:p>
    <w:p w:rsidR="004A171C" w:rsidRPr="00BB7BE6" w:rsidRDefault="004A171C" w:rsidP="004A171C">
      <w:pPr>
        <w:pStyle w:val="ac"/>
        <w:numPr>
          <w:ilvl w:val="0"/>
          <w:numId w:val="23"/>
        </w:numPr>
        <w:spacing w:line="276" w:lineRule="auto"/>
        <w:ind w:left="0" w:firstLine="0"/>
        <w:rPr>
          <w:sz w:val="28"/>
          <w:szCs w:val="28"/>
        </w:rPr>
      </w:pPr>
      <w:r w:rsidRPr="00BB7BE6">
        <w:rPr>
          <w:sz w:val="28"/>
          <w:szCs w:val="28"/>
        </w:rPr>
        <w:t>Математическое описание закона Ньютона-Рихмана:</w:t>
      </w:r>
    </w:p>
    <w:p w:rsidR="004A171C" w:rsidRPr="00BB7BE6" w:rsidRDefault="004A171C" w:rsidP="004A171C">
      <w:pPr>
        <w:contextualSpacing/>
        <w:rPr>
          <w:sz w:val="28"/>
          <w:szCs w:val="28"/>
        </w:rPr>
      </w:pPr>
      <w:r w:rsidRPr="00BB7BE6">
        <w:rPr>
          <w:sz w:val="28"/>
          <w:szCs w:val="28"/>
        </w:rPr>
        <w:t xml:space="preserve">А) </w:t>
      </w:r>
      <w:r w:rsidRPr="00BB7BE6">
        <w:rPr>
          <w:position w:val="-12"/>
          <w:sz w:val="28"/>
          <w:szCs w:val="28"/>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21.75pt" o:ole="">
            <v:imagedata r:id="rId27" o:title=""/>
          </v:shape>
          <o:OLEObject Type="Embed" ProgID="Equation.3" ShapeID="_x0000_i1025" DrawAspect="Content" ObjectID="_1614609258" r:id="rId28"/>
        </w:object>
      </w:r>
      <w:r w:rsidRPr="00BB7BE6">
        <w:rPr>
          <w:sz w:val="28"/>
          <w:szCs w:val="28"/>
        </w:rPr>
        <w:t>;</w:t>
      </w:r>
    </w:p>
    <w:p w:rsidR="004A171C" w:rsidRPr="00BB7BE6" w:rsidRDefault="004A171C" w:rsidP="004A171C">
      <w:pPr>
        <w:contextualSpacing/>
        <w:rPr>
          <w:sz w:val="28"/>
          <w:szCs w:val="28"/>
        </w:rPr>
      </w:pPr>
      <w:r w:rsidRPr="00BB7BE6">
        <w:rPr>
          <w:sz w:val="28"/>
          <w:szCs w:val="28"/>
        </w:rPr>
        <w:t xml:space="preserve">Б) </w:t>
      </w:r>
      <w:r w:rsidRPr="00BB7BE6">
        <w:rPr>
          <w:position w:val="-30"/>
          <w:sz w:val="28"/>
          <w:szCs w:val="28"/>
        </w:rPr>
        <w:object w:dxaOrig="1939" w:dyaOrig="680">
          <v:shape id="_x0000_i1026" type="#_x0000_t75" style="width:104.65pt;height:37.65pt" o:ole="">
            <v:imagedata r:id="rId29" o:title=""/>
          </v:shape>
          <o:OLEObject Type="Embed" ProgID="Equation.3" ShapeID="_x0000_i1026" DrawAspect="Content" ObjectID="_1614609259" r:id="rId30"/>
        </w:object>
      </w:r>
      <w:r w:rsidRPr="00BB7BE6">
        <w:rPr>
          <w:sz w:val="28"/>
          <w:szCs w:val="28"/>
        </w:rPr>
        <w:t>;</w:t>
      </w:r>
    </w:p>
    <w:p w:rsidR="004A171C" w:rsidRPr="00BB7BE6" w:rsidRDefault="004A171C" w:rsidP="004A171C">
      <w:pPr>
        <w:contextualSpacing/>
        <w:rPr>
          <w:sz w:val="28"/>
          <w:szCs w:val="28"/>
        </w:rPr>
      </w:pPr>
      <w:r w:rsidRPr="00BB7BE6">
        <w:rPr>
          <w:sz w:val="28"/>
          <w:szCs w:val="28"/>
        </w:rPr>
        <w:t xml:space="preserve">В) </w:t>
      </w:r>
      <w:r w:rsidRPr="00BB7BE6">
        <w:rPr>
          <w:position w:val="-24"/>
          <w:sz w:val="28"/>
          <w:szCs w:val="28"/>
        </w:rPr>
        <w:object w:dxaOrig="1480" w:dyaOrig="620">
          <v:shape id="_x0000_i1027" type="#_x0000_t75" style="width:81.2pt;height:35.15pt" o:ole="">
            <v:imagedata r:id="rId31" o:title=""/>
          </v:shape>
          <o:OLEObject Type="Embed" ProgID="Equation.3" ShapeID="_x0000_i1027" DrawAspect="Content" ObjectID="_1614609260" r:id="rId32"/>
        </w:object>
      </w:r>
      <w:r w:rsidRPr="00BB7BE6">
        <w:rPr>
          <w:sz w:val="28"/>
          <w:szCs w:val="28"/>
        </w:rPr>
        <w:t>;</w:t>
      </w:r>
    </w:p>
    <w:p w:rsidR="004A171C" w:rsidRDefault="004A171C" w:rsidP="004A171C">
      <w:pPr>
        <w:contextualSpacing/>
        <w:rPr>
          <w:sz w:val="28"/>
          <w:szCs w:val="28"/>
        </w:rPr>
      </w:pPr>
      <w:r w:rsidRPr="00BB7BE6">
        <w:rPr>
          <w:sz w:val="28"/>
          <w:szCs w:val="28"/>
        </w:rPr>
        <w:t>Г)</w:t>
      </w:r>
      <w:r w:rsidRPr="00BB7BE6">
        <w:rPr>
          <w:sz w:val="28"/>
          <w:szCs w:val="28"/>
          <w:lang w:val="en-US"/>
        </w:rPr>
        <w:t xml:space="preserve"> </w:t>
      </w:r>
      <w:r w:rsidRPr="00BB7BE6">
        <w:rPr>
          <w:position w:val="-60"/>
          <w:sz w:val="28"/>
          <w:szCs w:val="28"/>
        </w:rPr>
        <w:object w:dxaOrig="1740" w:dyaOrig="980">
          <v:shape id="_x0000_i1028" type="#_x0000_t75" style="width:104.65pt;height:59.45pt" o:ole="">
            <v:imagedata r:id="rId33" o:title=""/>
          </v:shape>
          <o:OLEObject Type="Embed" ProgID="Equation.3" ShapeID="_x0000_i1028" DrawAspect="Content" ObjectID="_1614609261" r:id="rId34"/>
        </w:object>
      </w:r>
      <w:r w:rsidRPr="00BB7BE6">
        <w:rPr>
          <w:sz w:val="28"/>
          <w:szCs w:val="28"/>
        </w:rPr>
        <w:t>.</w:t>
      </w:r>
    </w:p>
    <w:p w:rsidR="004A171C" w:rsidRPr="00BB7BE6" w:rsidRDefault="004A171C" w:rsidP="004A171C">
      <w:pPr>
        <w:contextualSpacing/>
        <w:rPr>
          <w:sz w:val="28"/>
          <w:szCs w:val="28"/>
        </w:rPr>
      </w:pPr>
    </w:p>
    <w:p w:rsidR="004A171C" w:rsidRPr="00BB7BE6" w:rsidRDefault="004A171C" w:rsidP="004A171C">
      <w:pPr>
        <w:pStyle w:val="ac"/>
        <w:numPr>
          <w:ilvl w:val="0"/>
          <w:numId w:val="23"/>
        </w:numPr>
        <w:ind w:left="0" w:firstLine="0"/>
        <w:rPr>
          <w:sz w:val="28"/>
          <w:szCs w:val="28"/>
        </w:rPr>
      </w:pPr>
      <w:r w:rsidRPr="00BB7BE6">
        <w:rPr>
          <w:sz w:val="28"/>
          <w:szCs w:val="28"/>
        </w:rPr>
        <w:t>Неконтролируемый воздухообмен в помещении, вызванный воздухопроницаемостью и неплотностью ограждающей конструкции это</w:t>
      </w:r>
    </w:p>
    <w:p w:rsidR="004A171C" w:rsidRPr="00BB7BE6" w:rsidRDefault="004A171C" w:rsidP="004A171C">
      <w:pPr>
        <w:pStyle w:val="ac"/>
        <w:ind w:left="0"/>
        <w:rPr>
          <w:sz w:val="28"/>
          <w:szCs w:val="28"/>
        </w:rPr>
      </w:pPr>
      <w:r w:rsidRPr="00BB7BE6">
        <w:rPr>
          <w:sz w:val="28"/>
          <w:szCs w:val="28"/>
        </w:rPr>
        <w:t>А) теплопроводность;</w:t>
      </w:r>
    </w:p>
    <w:p w:rsidR="004A171C" w:rsidRPr="00BB7BE6" w:rsidRDefault="004A171C" w:rsidP="004A171C">
      <w:pPr>
        <w:pStyle w:val="ac"/>
        <w:ind w:left="0"/>
        <w:rPr>
          <w:sz w:val="28"/>
          <w:szCs w:val="28"/>
        </w:rPr>
      </w:pPr>
      <w:r w:rsidRPr="00BB7BE6">
        <w:rPr>
          <w:sz w:val="28"/>
          <w:szCs w:val="28"/>
        </w:rPr>
        <w:t>Б) инфильтрация;</w:t>
      </w:r>
    </w:p>
    <w:p w:rsidR="004A171C" w:rsidRPr="00BB7BE6" w:rsidRDefault="004A171C" w:rsidP="004A171C">
      <w:pPr>
        <w:pStyle w:val="ac"/>
        <w:ind w:left="0"/>
        <w:rPr>
          <w:sz w:val="28"/>
          <w:szCs w:val="28"/>
        </w:rPr>
      </w:pPr>
      <w:r w:rsidRPr="00BB7BE6">
        <w:rPr>
          <w:sz w:val="28"/>
          <w:szCs w:val="28"/>
        </w:rPr>
        <w:t>В) сопротивление теплопередачи;</w:t>
      </w:r>
    </w:p>
    <w:p w:rsidR="004A171C" w:rsidRDefault="004A171C" w:rsidP="004A171C">
      <w:pPr>
        <w:pStyle w:val="ac"/>
        <w:ind w:left="0"/>
        <w:rPr>
          <w:sz w:val="28"/>
          <w:szCs w:val="28"/>
        </w:rPr>
      </w:pPr>
      <w:r w:rsidRPr="00BB7BE6">
        <w:rPr>
          <w:sz w:val="28"/>
          <w:szCs w:val="28"/>
        </w:rPr>
        <w:t>Г) бытовые тепло</w:t>
      </w:r>
      <w:r>
        <w:rPr>
          <w:sz w:val="28"/>
          <w:szCs w:val="28"/>
        </w:rPr>
        <w:t>выделения</w:t>
      </w:r>
      <w:r w:rsidRPr="00BB7BE6">
        <w:rPr>
          <w:sz w:val="28"/>
          <w:szCs w:val="28"/>
        </w:rPr>
        <w:t>.</w:t>
      </w:r>
    </w:p>
    <w:p w:rsidR="004A171C" w:rsidRPr="00BB7BE6" w:rsidRDefault="004A171C" w:rsidP="004A171C">
      <w:pPr>
        <w:pStyle w:val="ac"/>
        <w:ind w:left="0"/>
        <w:rPr>
          <w:sz w:val="28"/>
          <w:szCs w:val="28"/>
        </w:rPr>
      </w:pPr>
    </w:p>
    <w:p w:rsidR="004A171C" w:rsidRPr="00BB7BE6" w:rsidRDefault="004A171C" w:rsidP="004A171C">
      <w:pPr>
        <w:pStyle w:val="ac"/>
        <w:numPr>
          <w:ilvl w:val="0"/>
          <w:numId w:val="23"/>
        </w:numPr>
        <w:ind w:left="0" w:firstLine="0"/>
        <w:rPr>
          <w:sz w:val="28"/>
          <w:szCs w:val="28"/>
        </w:rPr>
      </w:pPr>
      <w:r w:rsidRPr="00BB7BE6">
        <w:rPr>
          <w:sz w:val="28"/>
          <w:szCs w:val="28"/>
        </w:rPr>
        <w:t>Выберите закон Стефана-Больцмана:</w:t>
      </w:r>
    </w:p>
    <w:p w:rsidR="004A171C" w:rsidRPr="00BB7BE6" w:rsidRDefault="004A171C" w:rsidP="004A171C">
      <w:pPr>
        <w:rPr>
          <w:sz w:val="28"/>
          <w:szCs w:val="28"/>
        </w:rPr>
      </w:pPr>
      <w:r w:rsidRPr="00BB7BE6">
        <w:rPr>
          <w:sz w:val="28"/>
          <w:szCs w:val="28"/>
        </w:rPr>
        <w:t xml:space="preserve">А) </w:t>
      </w:r>
      <w:r w:rsidRPr="00BB7BE6">
        <w:rPr>
          <w:position w:val="-4"/>
          <w:sz w:val="28"/>
          <w:szCs w:val="28"/>
        </w:rPr>
        <w:object w:dxaOrig="900" w:dyaOrig="300">
          <v:shape id="_x0000_i1029" type="#_x0000_t75" style="width:56.1pt;height:20.1pt" o:ole="">
            <v:imagedata r:id="rId35" o:title=""/>
          </v:shape>
          <o:OLEObject Type="Embed" ProgID="Equation.3" ShapeID="_x0000_i1029" DrawAspect="Content" ObjectID="_1614609262" r:id="rId36"/>
        </w:object>
      </w:r>
      <w:r w:rsidRPr="00BB7BE6">
        <w:rPr>
          <w:sz w:val="28"/>
          <w:szCs w:val="28"/>
        </w:rPr>
        <w:t>;</w:t>
      </w:r>
    </w:p>
    <w:p w:rsidR="004A171C" w:rsidRPr="00BB7BE6" w:rsidRDefault="004A171C" w:rsidP="004A171C">
      <w:pPr>
        <w:rPr>
          <w:sz w:val="28"/>
          <w:szCs w:val="28"/>
        </w:rPr>
      </w:pPr>
      <w:r w:rsidRPr="00BB7BE6">
        <w:rPr>
          <w:sz w:val="28"/>
          <w:szCs w:val="28"/>
        </w:rPr>
        <w:t xml:space="preserve">Б) </w:t>
      </w:r>
      <w:r w:rsidRPr="00BB7BE6">
        <w:rPr>
          <w:position w:val="-4"/>
          <w:sz w:val="28"/>
          <w:szCs w:val="28"/>
        </w:rPr>
        <w:object w:dxaOrig="900" w:dyaOrig="300">
          <v:shape id="_x0000_i1030" type="#_x0000_t75" style="width:51.9pt;height:17.6pt" o:ole="">
            <v:imagedata r:id="rId37" o:title=""/>
          </v:shape>
          <o:OLEObject Type="Embed" ProgID="Equation.3" ShapeID="_x0000_i1030" DrawAspect="Content" ObjectID="_1614609263" r:id="rId38"/>
        </w:object>
      </w:r>
      <w:r w:rsidRPr="00BB7BE6">
        <w:rPr>
          <w:sz w:val="28"/>
          <w:szCs w:val="28"/>
        </w:rPr>
        <w:t>;</w:t>
      </w:r>
    </w:p>
    <w:p w:rsidR="004A171C" w:rsidRDefault="004A171C" w:rsidP="004A171C">
      <w:pPr>
        <w:rPr>
          <w:sz w:val="28"/>
          <w:szCs w:val="28"/>
        </w:rPr>
      </w:pPr>
      <w:r w:rsidRPr="00BB7BE6">
        <w:rPr>
          <w:sz w:val="28"/>
          <w:szCs w:val="28"/>
        </w:rPr>
        <w:t xml:space="preserve">В) </w:t>
      </w:r>
      <w:r w:rsidRPr="00BB7BE6">
        <w:rPr>
          <w:position w:val="-4"/>
          <w:sz w:val="28"/>
          <w:szCs w:val="28"/>
        </w:rPr>
        <w:object w:dxaOrig="900" w:dyaOrig="300">
          <v:shape id="_x0000_i1031" type="#_x0000_t75" style="width:51.05pt;height:17.6pt" o:ole="">
            <v:imagedata r:id="rId39" o:title=""/>
          </v:shape>
          <o:OLEObject Type="Embed" ProgID="Equation.3" ShapeID="_x0000_i1031" DrawAspect="Content" ObjectID="_1614609264" r:id="rId40"/>
        </w:object>
      </w:r>
      <w:r w:rsidRPr="00BB7BE6">
        <w:rPr>
          <w:sz w:val="28"/>
          <w:szCs w:val="28"/>
        </w:rPr>
        <w:t>;</w:t>
      </w:r>
    </w:p>
    <w:p w:rsidR="004A171C" w:rsidRDefault="004A171C" w:rsidP="004A171C">
      <w:pPr>
        <w:rPr>
          <w:sz w:val="28"/>
          <w:szCs w:val="28"/>
        </w:rPr>
      </w:pPr>
      <w:r>
        <w:rPr>
          <w:sz w:val="28"/>
          <w:szCs w:val="28"/>
        </w:rPr>
        <w:t xml:space="preserve">Г) </w:t>
      </w:r>
      <w:r w:rsidRPr="00BB7BE6">
        <w:rPr>
          <w:position w:val="-4"/>
          <w:sz w:val="28"/>
          <w:szCs w:val="28"/>
        </w:rPr>
        <w:object w:dxaOrig="840" w:dyaOrig="260">
          <v:shape id="_x0000_i1032" type="#_x0000_t75" style="width:47.7pt;height:15.9pt" o:ole="">
            <v:imagedata r:id="rId41" o:title=""/>
          </v:shape>
          <o:OLEObject Type="Embed" ProgID="Equation.3" ShapeID="_x0000_i1032" DrawAspect="Content" ObjectID="_1614609265" r:id="rId42"/>
        </w:object>
      </w:r>
      <w:r w:rsidRPr="00BB7BE6">
        <w:rPr>
          <w:sz w:val="28"/>
          <w:szCs w:val="28"/>
        </w:rPr>
        <w:t>;</w:t>
      </w:r>
    </w:p>
    <w:p w:rsidR="004A171C" w:rsidRPr="00BB7BE6" w:rsidRDefault="004A171C" w:rsidP="004A171C">
      <w:pPr>
        <w:rPr>
          <w:sz w:val="28"/>
          <w:szCs w:val="28"/>
        </w:rPr>
      </w:pPr>
    </w:p>
    <w:p w:rsidR="004A171C" w:rsidRPr="00BB7BE6" w:rsidRDefault="004A171C" w:rsidP="004A171C">
      <w:pPr>
        <w:pStyle w:val="ac"/>
        <w:numPr>
          <w:ilvl w:val="0"/>
          <w:numId w:val="23"/>
        </w:numPr>
        <w:ind w:left="0" w:firstLine="0"/>
        <w:rPr>
          <w:sz w:val="28"/>
          <w:szCs w:val="28"/>
        </w:rPr>
      </w:pPr>
      <w:r w:rsidRPr="00BB7BE6">
        <w:rPr>
          <w:sz w:val="28"/>
          <w:szCs w:val="28"/>
        </w:rPr>
        <w:t>Какая надбавка на теплопотери не вводится:</w:t>
      </w:r>
    </w:p>
    <w:p w:rsidR="004A171C" w:rsidRPr="00BB7BE6" w:rsidRDefault="004A171C" w:rsidP="004A171C">
      <w:pPr>
        <w:rPr>
          <w:sz w:val="28"/>
          <w:szCs w:val="28"/>
        </w:rPr>
      </w:pPr>
      <w:r w:rsidRPr="00BB7BE6">
        <w:rPr>
          <w:sz w:val="28"/>
          <w:szCs w:val="28"/>
        </w:rPr>
        <w:t>А) на ориентацию</w:t>
      </w:r>
      <w:r>
        <w:rPr>
          <w:sz w:val="28"/>
          <w:szCs w:val="28"/>
        </w:rPr>
        <w:t xml:space="preserve"> помещения</w:t>
      </w:r>
      <w:r w:rsidRPr="00BB7BE6">
        <w:rPr>
          <w:sz w:val="28"/>
          <w:szCs w:val="28"/>
        </w:rPr>
        <w:t>;</w:t>
      </w:r>
    </w:p>
    <w:p w:rsidR="004A171C" w:rsidRPr="00BB7BE6" w:rsidRDefault="004A171C" w:rsidP="004A171C">
      <w:pPr>
        <w:rPr>
          <w:sz w:val="28"/>
          <w:szCs w:val="28"/>
        </w:rPr>
      </w:pPr>
      <w:r w:rsidRPr="00BB7BE6">
        <w:rPr>
          <w:sz w:val="28"/>
          <w:szCs w:val="28"/>
        </w:rPr>
        <w:t>Б) на угловое помещение;</w:t>
      </w:r>
    </w:p>
    <w:p w:rsidR="004A171C" w:rsidRPr="00BB7BE6" w:rsidRDefault="004A171C" w:rsidP="004A171C">
      <w:pPr>
        <w:rPr>
          <w:sz w:val="28"/>
          <w:szCs w:val="28"/>
        </w:rPr>
      </w:pPr>
      <w:r w:rsidRPr="00BB7BE6">
        <w:rPr>
          <w:sz w:val="28"/>
          <w:szCs w:val="28"/>
        </w:rPr>
        <w:t>В) на врывание холодного воздуха</w:t>
      </w:r>
      <w:r>
        <w:rPr>
          <w:sz w:val="28"/>
          <w:szCs w:val="28"/>
        </w:rPr>
        <w:t xml:space="preserve"> через наружную входную дверь</w:t>
      </w:r>
      <w:r w:rsidRPr="00BB7BE6">
        <w:rPr>
          <w:sz w:val="28"/>
          <w:szCs w:val="28"/>
        </w:rPr>
        <w:t>;</w:t>
      </w:r>
    </w:p>
    <w:p w:rsidR="004A171C" w:rsidRDefault="004A171C" w:rsidP="004A171C">
      <w:pPr>
        <w:rPr>
          <w:sz w:val="28"/>
          <w:szCs w:val="28"/>
        </w:rPr>
      </w:pPr>
      <w:r w:rsidRPr="00BB7BE6">
        <w:rPr>
          <w:sz w:val="28"/>
          <w:szCs w:val="28"/>
        </w:rPr>
        <w:t>Г) на проветривание.</w:t>
      </w:r>
    </w:p>
    <w:p w:rsidR="004A171C" w:rsidRPr="00BB7BE6" w:rsidRDefault="004A171C" w:rsidP="004A171C">
      <w:pPr>
        <w:rPr>
          <w:sz w:val="28"/>
          <w:szCs w:val="28"/>
        </w:rPr>
      </w:pPr>
    </w:p>
    <w:p w:rsidR="004A171C" w:rsidRPr="00BB7BE6" w:rsidRDefault="004A171C" w:rsidP="004A171C">
      <w:pPr>
        <w:pStyle w:val="ac"/>
        <w:numPr>
          <w:ilvl w:val="0"/>
          <w:numId w:val="23"/>
        </w:numPr>
        <w:ind w:left="0" w:firstLine="0"/>
        <w:rPr>
          <w:sz w:val="28"/>
          <w:szCs w:val="28"/>
        </w:rPr>
      </w:pPr>
      <w:r w:rsidRPr="00BB7BE6">
        <w:rPr>
          <w:sz w:val="28"/>
          <w:szCs w:val="28"/>
        </w:rPr>
        <w:t>Какая система отопления изображена на рисунке:</w:t>
      </w:r>
    </w:p>
    <w:p w:rsidR="004A171C" w:rsidRPr="00BB7BE6" w:rsidRDefault="004A171C" w:rsidP="004A171C">
      <w:pPr>
        <w:pStyle w:val="ac"/>
        <w:ind w:left="0"/>
        <w:rPr>
          <w:sz w:val="28"/>
          <w:szCs w:val="28"/>
        </w:rPr>
      </w:pPr>
      <w:r w:rsidRPr="00BB7BE6">
        <w:rPr>
          <w:noProof/>
          <w:sz w:val="28"/>
          <w:szCs w:val="28"/>
        </w:rPr>
        <w:drawing>
          <wp:inline distT="0" distB="0" distL="0" distR="0">
            <wp:extent cx="3154093" cy="1731097"/>
            <wp:effectExtent l="19050" t="0" r="8207" b="0"/>
            <wp:docPr id="79" name="Рисунок 79" descr="C:\Documents and Settings\tkach.ns\Рабочий стол\планД.2007-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tkach.ns\Рабочий стол\планД.2007-Model.jpg"/>
                    <pic:cNvPicPr>
                      <a:picLocks noChangeAspect="1" noChangeArrowheads="1"/>
                    </pic:cNvPicPr>
                  </pic:nvPicPr>
                  <pic:blipFill>
                    <a:blip r:embed="rId43" cstate="print"/>
                    <a:srcRect/>
                    <a:stretch>
                      <a:fillRect/>
                    </a:stretch>
                  </pic:blipFill>
                  <pic:spPr bwMode="auto">
                    <a:xfrm>
                      <a:off x="0" y="0"/>
                      <a:ext cx="3155047" cy="1731621"/>
                    </a:xfrm>
                    <a:prstGeom prst="rect">
                      <a:avLst/>
                    </a:prstGeom>
                    <a:noFill/>
                    <a:ln w="9525">
                      <a:noFill/>
                      <a:miter lim="800000"/>
                      <a:headEnd/>
                      <a:tailEnd/>
                    </a:ln>
                  </pic:spPr>
                </pic:pic>
              </a:graphicData>
            </a:graphic>
          </wp:inline>
        </w:drawing>
      </w:r>
    </w:p>
    <w:p w:rsidR="004A171C" w:rsidRPr="00BB7BE6" w:rsidRDefault="004A171C" w:rsidP="004A171C">
      <w:pPr>
        <w:rPr>
          <w:sz w:val="28"/>
          <w:szCs w:val="28"/>
        </w:rPr>
      </w:pPr>
      <w:r w:rsidRPr="00BB7BE6">
        <w:rPr>
          <w:sz w:val="28"/>
          <w:szCs w:val="28"/>
        </w:rPr>
        <w:t>А) зависимая;</w:t>
      </w:r>
    </w:p>
    <w:p w:rsidR="004A171C" w:rsidRDefault="004A171C" w:rsidP="004A171C">
      <w:pPr>
        <w:rPr>
          <w:sz w:val="28"/>
          <w:szCs w:val="28"/>
        </w:rPr>
      </w:pPr>
      <w:r w:rsidRPr="00BB7BE6">
        <w:rPr>
          <w:sz w:val="28"/>
          <w:szCs w:val="28"/>
        </w:rPr>
        <w:t xml:space="preserve">Б) </w:t>
      </w:r>
      <w:r>
        <w:rPr>
          <w:sz w:val="28"/>
          <w:szCs w:val="28"/>
        </w:rPr>
        <w:t>независимая;</w:t>
      </w:r>
    </w:p>
    <w:p w:rsidR="004A171C" w:rsidRDefault="004A171C" w:rsidP="004A171C">
      <w:pPr>
        <w:rPr>
          <w:sz w:val="28"/>
          <w:szCs w:val="28"/>
        </w:rPr>
      </w:pPr>
      <w:r>
        <w:rPr>
          <w:sz w:val="28"/>
          <w:szCs w:val="28"/>
        </w:rPr>
        <w:t>В) Закрытая;</w:t>
      </w:r>
    </w:p>
    <w:p w:rsidR="004A171C" w:rsidRDefault="004A171C" w:rsidP="004A171C">
      <w:pPr>
        <w:rPr>
          <w:sz w:val="28"/>
          <w:szCs w:val="28"/>
        </w:rPr>
      </w:pPr>
      <w:r>
        <w:rPr>
          <w:sz w:val="28"/>
          <w:szCs w:val="28"/>
        </w:rPr>
        <w:t>Г) Открытая.</w:t>
      </w:r>
    </w:p>
    <w:p w:rsidR="004A171C" w:rsidRPr="00BB7BE6" w:rsidRDefault="004A171C" w:rsidP="004A171C">
      <w:pPr>
        <w:rPr>
          <w:sz w:val="28"/>
          <w:szCs w:val="28"/>
        </w:rPr>
      </w:pPr>
    </w:p>
    <w:p w:rsidR="004A171C" w:rsidRPr="00BB7BE6" w:rsidRDefault="004A171C" w:rsidP="004A171C">
      <w:pPr>
        <w:pStyle w:val="ac"/>
        <w:numPr>
          <w:ilvl w:val="0"/>
          <w:numId w:val="23"/>
        </w:numPr>
        <w:rPr>
          <w:sz w:val="28"/>
          <w:szCs w:val="28"/>
        </w:rPr>
      </w:pPr>
      <w:r>
        <w:rPr>
          <w:sz w:val="28"/>
          <w:szCs w:val="28"/>
        </w:rPr>
        <w:t>Какое</w:t>
      </w:r>
      <w:r w:rsidRPr="00BB7BE6">
        <w:rPr>
          <w:sz w:val="28"/>
          <w:szCs w:val="28"/>
        </w:rPr>
        <w:t xml:space="preserve"> из перечисленных устройств не </w:t>
      </w:r>
      <w:r>
        <w:rPr>
          <w:sz w:val="28"/>
          <w:szCs w:val="28"/>
        </w:rPr>
        <w:t xml:space="preserve">преобразует </w:t>
      </w:r>
      <w:r w:rsidRPr="00BB7BE6">
        <w:rPr>
          <w:sz w:val="28"/>
          <w:szCs w:val="28"/>
        </w:rPr>
        <w:t>альтернативные источники энергии в электрическую энергию:</w:t>
      </w:r>
    </w:p>
    <w:p w:rsidR="004A171C" w:rsidRDefault="004A171C" w:rsidP="004A171C">
      <w:pPr>
        <w:rPr>
          <w:sz w:val="28"/>
          <w:szCs w:val="28"/>
        </w:rPr>
      </w:pPr>
    </w:p>
    <w:p w:rsidR="004A171C" w:rsidRPr="00BB7BE6" w:rsidRDefault="004A171C" w:rsidP="004A171C">
      <w:pPr>
        <w:rPr>
          <w:sz w:val="28"/>
          <w:szCs w:val="28"/>
        </w:rPr>
      </w:pPr>
      <w:r w:rsidRPr="00BB7BE6">
        <w:rPr>
          <w:sz w:val="28"/>
          <w:szCs w:val="28"/>
        </w:rPr>
        <w:t>А) солнечная батарея;</w:t>
      </w:r>
    </w:p>
    <w:p w:rsidR="004A171C" w:rsidRPr="00BB7BE6" w:rsidRDefault="004A171C" w:rsidP="004A171C">
      <w:pPr>
        <w:rPr>
          <w:sz w:val="28"/>
          <w:szCs w:val="28"/>
        </w:rPr>
      </w:pPr>
      <w:r w:rsidRPr="00BB7BE6">
        <w:rPr>
          <w:sz w:val="28"/>
          <w:szCs w:val="28"/>
        </w:rPr>
        <w:t>Б) геотермальный тепловой насос;</w:t>
      </w:r>
    </w:p>
    <w:p w:rsidR="004A171C" w:rsidRDefault="004A171C" w:rsidP="004A171C">
      <w:pPr>
        <w:rPr>
          <w:sz w:val="28"/>
          <w:szCs w:val="28"/>
        </w:rPr>
      </w:pPr>
      <w:r w:rsidRPr="00BB7BE6">
        <w:rPr>
          <w:sz w:val="28"/>
          <w:szCs w:val="28"/>
        </w:rPr>
        <w:t>В) ветрогенератор.</w:t>
      </w:r>
    </w:p>
    <w:p w:rsidR="004A171C" w:rsidRDefault="004A171C" w:rsidP="004A171C">
      <w:pPr>
        <w:rPr>
          <w:sz w:val="28"/>
          <w:szCs w:val="28"/>
        </w:rPr>
      </w:pPr>
      <w:r>
        <w:rPr>
          <w:sz w:val="28"/>
          <w:szCs w:val="28"/>
        </w:rPr>
        <w:t>г) гидроаккумулирующая станция</w:t>
      </w:r>
    </w:p>
    <w:p w:rsidR="004A171C" w:rsidRPr="00BB7BE6" w:rsidRDefault="004A171C" w:rsidP="004A171C">
      <w:pPr>
        <w:rPr>
          <w:sz w:val="28"/>
          <w:szCs w:val="28"/>
        </w:rPr>
      </w:pPr>
    </w:p>
    <w:p w:rsidR="004A171C" w:rsidRPr="00BB7BE6" w:rsidRDefault="004A171C" w:rsidP="004A171C">
      <w:pPr>
        <w:pStyle w:val="ac"/>
        <w:numPr>
          <w:ilvl w:val="0"/>
          <w:numId w:val="23"/>
        </w:numPr>
        <w:rPr>
          <w:sz w:val="28"/>
          <w:szCs w:val="28"/>
        </w:rPr>
      </w:pPr>
      <w:r w:rsidRPr="00BB7BE6">
        <w:rPr>
          <w:sz w:val="28"/>
          <w:szCs w:val="28"/>
        </w:rPr>
        <w:t>Охарактеризуйте систему отопления, представленную на рисунке:</w:t>
      </w:r>
      <w:r w:rsidRPr="00BB7BE6">
        <w:rPr>
          <w:noProof/>
          <w:sz w:val="28"/>
          <w:szCs w:val="28"/>
        </w:rPr>
        <w:t xml:space="preserve"> </w:t>
      </w:r>
      <w:r w:rsidRPr="00BB7BE6">
        <w:rPr>
          <w:noProof/>
          <w:sz w:val="28"/>
          <w:szCs w:val="28"/>
        </w:rPr>
        <w:drawing>
          <wp:inline distT="0" distB="0" distL="0" distR="0">
            <wp:extent cx="2059648" cy="3743864"/>
            <wp:effectExtent l="19050" t="0" r="0" b="0"/>
            <wp:docPr id="2" name="Рисунок 80" descr="C:\Documents and Settings\tkach.ns\Рабочий стол\Алеутская, 56 Отопление-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tkach.ns\Рабочий стол\Алеутская, 56 Отопление-Model.jpg"/>
                    <pic:cNvPicPr>
                      <a:picLocks noChangeAspect="1" noChangeArrowheads="1"/>
                    </pic:cNvPicPr>
                  </pic:nvPicPr>
                  <pic:blipFill>
                    <a:blip r:embed="rId44" cstate="print"/>
                    <a:srcRect/>
                    <a:stretch>
                      <a:fillRect/>
                    </a:stretch>
                  </pic:blipFill>
                  <pic:spPr bwMode="auto">
                    <a:xfrm>
                      <a:off x="0" y="0"/>
                      <a:ext cx="2065613" cy="3754706"/>
                    </a:xfrm>
                    <a:prstGeom prst="rect">
                      <a:avLst/>
                    </a:prstGeom>
                    <a:noFill/>
                    <a:ln w="9525">
                      <a:noFill/>
                      <a:miter lim="800000"/>
                      <a:headEnd/>
                      <a:tailEnd/>
                    </a:ln>
                  </pic:spPr>
                </pic:pic>
              </a:graphicData>
            </a:graphic>
          </wp:inline>
        </w:drawing>
      </w:r>
    </w:p>
    <w:p w:rsidR="004A171C" w:rsidRPr="00BB7BE6" w:rsidRDefault="004A171C" w:rsidP="004A171C">
      <w:pPr>
        <w:ind w:left="360"/>
        <w:rPr>
          <w:sz w:val="28"/>
          <w:szCs w:val="28"/>
        </w:rPr>
      </w:pPr>
      <w:r w:rsidRPr="00BB7BE6">
        <w:rPr>
          <w:sz w:val="28"/>
          <w:szCs w:val="28"/>
        </w:rPr>
        <w:t>А) двухтрубная с нижней разводкой;</w:t>
      </w:r>
    </w:p>
    <w:p w:rsidR="004A171C" w:rsidRPr="00BB7BE6" w:rsidRDefault="004A171C" w:rsidP="004A171C">
      <w:pPr>
        <w:ind w:left="360"/>
        <w:rPr>
          <w:sz w:val="28"/>
          <w:szCs w:val="28"/>
        </w:rPr>
      </w:pPr>
      <w:r w:rsidRPr="00BB7BE6">
        <w:rPr>
          <w:sz w:val="28"/>
          <w:szCs w:val="28"/>
        </w:rPr>
        <w:t>Б) двухтрубная с верхней разводкой;</w:t>
      </w:r>
    </w:p>
    <w:p w:rsidR="004A171C" w:rsidRPr="00BB7BE6" w:rsidRDefault="004A171C" w:rsidP="004A171C">
      <w:pPr>
        <w:ind w:left="360"/>
        <w:rPr>
          <w:sz w:val="28"/>
          <w:szCs w:val="28"/>
        </w:rPr>
      </w:pPr>
      <w:r w:rsidRPr="00BB7BE6">
        <w:rPr>
          <w:sz w:val="28"/>
          <w:szCs w:val="28"/>
        </w:rPr>
        <w:t>В) однотрубная с нижней разводкой;</w:t>
      </w:r>
    </w:p>
    <w:p w:rsidR="004A171C" w:rsidRPr="00BB7BE6" w:rsidRDefault="004A171C" w:rsidP="004A171C">
      <w:pPr>
        <w:ind w:left="360"/>
        <w:rPr>
          <w:sz w:val="28"/>
          <w:szCs w:val="28"/>
        </w:rPr>
      </w:pPr>
      <w:r w:rsidRPr="00BB7BE6">
        <w:rPr>
          <w:sz w:val="28"/>
          <w:szCs w:val="28"/>
        </w:rPr>
        <w:t>Г) однотрубная с верхней разводкой;</w:t>
      </w:r>
    </w:p>
    <w:p w:rsidR="004A171C" w:rsidRPr="00BB7BE6" w:rsidRDefault="004A171C" w:rsidP="004A171C">
      <w:pPr>
        <w:pStyle w:val="ac"/>
        <w:numPr>
          <w:ilvl w:val="0"/>
          <w:numId w:val="23"/>
        </w:numPr>
        <w:rPr>
          <w:sz w:val="28"/>
          <w:szCs w:val="28"/>
        </w:rPr>
      </w:pPr>
      <w:r w:rsidRPr="00BB7BE6">
        <w:rPr>
          <w:sz w:val="28"/>
          <w:szCs w:val="28"/>
        </w:rPr>
        <w:t>Расчет естественной системы вентиляции производится на температуру:</w:t>
      </w:r>
    </w:p>
    <w:p w:rsidR="004A171C" w:rsidRPr="00BB7BE6" w:rsidRDefault="004A171C" w:rsidP="004A171C">
      <w:pPr>
        <w:ind w:left="360"/>
        <w:rPr>
          <w:sz w:val="28"/>
          <w:szCs w:val="28"/>
        </w:rPr>
      </w:pPr>
      <w:r w:rsidRPr="00BB7BE6">
        <w:rPr>
          <w:sz w:val="28"/>
          <w:szCs w:val="28"/>
        </w:rPr>
        <w:t>А) наиболее холодной пятидневки;</w:t>
      </w:r>
    </w:p>
    <w:p w:rsidR="004A171C" w:rsidRPr="00BB7BE6" w:rsidRDefault="004A171C" w:rsidP="004A171C">
      <w:pPr>
        <w:ind w:left="360"/>
        <w:rPr>
          <w:sz w:val="28"/>
          <w:szCs w:val="28"/>
        </w:rPr>
      </w:pPr>
      <w:r w:rsidRPr="00BB7BE6">
        <w:rPr>
          <w:sz w:val="28"/>
          <w:szCs w:val="28"/>
        </w:rPr>
        <w:t>Б) среднюю температуру отопительного периода;</w:t>
      </w:r>
    </w:p>
    <w:p w:rsidR="004A171C" w:rsidRPr="00BB7BE6" w:rsidRDefault="004A171C" w:rsidP="004A171C">
      <w:pPr>
        <w:ind w:left="360"/>
        <w:rPr>
          <w:sz w:val="28"/>
          <w:szCs w:val="28"/>
        </w:rPr>
      </w:pPr>
      <w:r w:rsidRPr="00BB7BE6">
        <w:rPr>
          <w:sz w:val="28"/>
          <w:szCs w:val="28"/>
        </w:rPr>
        <w:t>В) +5</w:t>
      </w:r>
      <w:r>
        <w:rPr>
          <w:sz w:val="28"/>
          <w:szCs w:val="28"/>
        </w:rPr>
        <w:t xml:space="preserve"> </w:t>
      </w:r>
      <w:r w:rsidRPr="00BB7BE6">
        <w:rPr>
          <w:sz w:val="28"/>
          <w:szCs w:val="28"/>
          <w:vertAlign w:val="superscript"/>
        </w:rPr>
        <w:t>0</w:t>
      </w:r>
      <w:r w:rsidRPr="00BB7BE6">
        <w:rPr>
          <w:sz w:val="28"/>
          <w:szCs w:val="28"/>
        </w:rPr>
        <w:t>С;</w:t>
      </w:r>
    </w:p>
    <w:p w:rsidR="004A171C" w:rsidRDefault="004A171C" w:rsidP="004A171C">
      <w:pPr>
        <w:ind w:left="360"/>
        <w:rPr>
          <w:sz w:val="28"/>
          <w:szCs w:val="28"/>
        </w:rPr>
      </w:pPr>
      <w:r w:rsidRPr="00BB7BE6">
        <w:rPr>
          <w:sz w:val="28"/>
          <w:szCs w:val="28"/>
        </w:rPr>
        <w:t>Г) +18</w:t>
      </w:r>
      <w:r>
        <w:rPr>
          <w:sz w:val="28"/>
          <w:szCs w:val="28"/>
        </w:rPr>
        <w:t xml:space="preserve"> </w:t>
      </w:r>
      <w:r w:rsidRPr="00BB7BE6">
        <w:rPr>
          <w:sz w:val="28"/>
          <w:szCs w:val="28"/>
          <w:vertAlign w:val="superscript"/>
        </w:rPr>
        <w:t>0</w:t>
      </w:r>
      <w:r w:rsidRPr="00BB7BE6">
        <w:rPr>
          <w:sz w:val="28"/>
          <w:szCs w:val="28"/>
        </w:rPr>
        <w:t>С;</w:t>
      </w:r>
    </w:p>
    <w:p w:rsidR="004A171C" w:rsidRPr="00BB7BE6" w:rsidRDefault="004A171C" w:rsidP="004A171C">
      <w:pPr>
        <w:ind w:left="360"/>
        <w:rPr>
          <w:sz w:val="28"/>
          <w:szCs w:val="28"/>
        </w:rPr>
      </w:pPr>
    </w:p>
    <w:p w:rsidR="004A171C" w:rsidRPr="00BB7BE6" w:rsidRDefault="004A171C" w:rsidP="004A171C">
      <w:pPr>
        <w:pStyle w:val="ac"/>
        <w:numPr>
          <w:ilvl w:val="0"/>
          <w:numId w:val="23"/>
        </w:numPr>
        <w:rPr>
          <w:sz w:val="28"/>
          <w:szCs w:val="28"/>
        </w:rPr>
      </w:pPr>
      <w:r w:rsidRPr="00BB7BE6">
        <w:rPr>
          <w:sz w:val="28"/>
          <w:szCs w:val="28"/>
        </w:rPr>
        <w:t>Что не входит в состав приточной установки:</w:t>
      </w:r>
    </w:p>
    <w:p w:rsidR="004A171C" w:rsidRPr="00BB7BE6" w:rsidRDefault="004A171C" w:rsidP="004A171C">
      <w:pPr>
        <w:ind w:left="360"/>
        <w:rPr>
          <w:sz w:val="28"/>
          <w:szCs w:val="28"/>
        </w:rPr>
      </w:pPr>
      <w:r w:rsidRPr="00BB7BE6">
        <w:rPr>
          <w:sz w:val="28"/>
          <w:szCs w:val="28"/>
        </w:rPr>
        <w:t>А) фильтр;</w:t>
      </w:r>
    </w:p>
    <w:p w:rsidR="004A171C" w:rsidRPr="00BB7BE6" w:rsidRDefault="004A171C" w:rsidP="004A171C">
      <w:pPr>
        <w:ind w:left="360"/>
        <w:rPr>
          <w:sz w:val="28"/>
          <w:szCs w:val="28"/>
        </w:rPr>
      </w:pPr>
      <w:r w:rsidRPr="00BB7BE6">
        <w:rPr>
          <w:sz w:val="28"/>
          <w:szCs w:val="28"/>
        </w:rPr>
        <w:t xml:space="preserve">Б) </w:t>
      </w:r>
      <w:r>
        <w:rPr>
          <w:sz w:val="28"/>
          <w:szCs w:val="28"/>
        </w:rPr>
        <w:t>ка</w:t>
      </w:r>
      <w:r w:rsidRPr="00BB7BE6">
        <w:rPr>
          <w:sz w:val="28"/>
          <w:szCs w:val="28"/>
        </w:rPr>
        <w:t>лорифер;</w:t>
      </w:r>
    </w:p>
    <w:p w:rsidR="004A171C" w:rsidRPr="00BB7BE6" w:rsidRDefault="004A171C" w:rsidP="004A171C">
      <w:pPr>
        <w:ind w:left="360"/>
        <w:rPr>
          <w:sz w:val="28"/>
          <w:szCs w:val="28"/>
        </w:rPr>
      </w:pPr>
      <w:r w:rsidRPr="00BB7BE6">
        <w:rPr>
          <w:sz w:val="28"/>
          <w:szCs w:val="28"/>
        </w:rPr>
        <w:t>В) вентилятор;</w:t>
      </w:r>
    </w:p>
    <w:p w:rsidR="004A171C" w:rsidRPr="00BB7BE6" w:rsidRDefault="004A171C" w:rsidP="004A171C">
      <w:pPr>
        <w:ind w:left="360"/>
        <w:rPr>
          <w:sz w:val="28"/>
          <w:szCs w:val="28"/>
        </w:rPr>
      </w:pPr>
      <w:r w:rsidRPr="00BB7BE6">
        <w:rPr>
          <w:sz w:val="28"/>
          <w:szCs w:val="28"/>
        </w:rPr>
        <w:t>Г) радиатор;</w:t>
      </w:r>
    </w:p>
    <w:p w:rsidR="004A171C" w:rsidRDefault="004A171C" w:rsidP="004A171C">
      <w:pPr>
        <w:ind w:left="360"/>
        <w:rPr>
          <w:sz w:val="28"/>
          <w:szCs w:val="28"/>
        </w:rPr>
      </w:pPr>
      <w:r w:rsidRPr="00BB7BE6">
        <w:rPr>
          <w:sz w:val="28"/>
          <w:szCs w:val="28"/>
        </w:rPr>
        <w:t>Д) шумоглушитель.</w:t>
      </w:r>
    </w:p>
    <w:p w:rsidR="004A171C" w:rsidRPr="00BB7BE6" w:rsidRDefault="004A171C" w:rsidP="004A171C">
      <w:pPr>
        <w:ind w:left="360"/>
        <w:rPr>
          <w:sz w:val="28"/>
          <w:szCs w:val="28"/>
        </w:rPr>
      </w:pPr>
    </w:p>
    <w:p w:rsidR="004A171C" w:rsidRPr="00BB7BE6" w:rsidRDefault="004A171C" w:rsidP="004A171C">
      <w:pPr>
        <w:pStyle w:val="ac"/>
        <w:numPr>
          <w:ilvl w:val="0"/>
          <w:numId w:val="23"/>
        </w:numPr>
        <w:rPr>
          <w:sz w:val="28"/>
          <w:szCs w:val="28"/>
        </w:rPr>
      </w:pPr>
      <w:r w:rsidRPr="00BB7BE6">
        <w:rPr>
          <w:sz w:val="28"/>
          <w:szCs w:val="28"/>
        </w:rPr>
        <w:t>Что такое рециркуляция?</w:t>
      </w:r>
    </w:p>
    <w:p w:rsidR="004A171C" w:rsidRPr="00BB7BE6" w:rsidRDefault="004A171C" w:rsidP="004A171C">
      <w:pPr>
        <w:ind w:left="360"/>
        <w:rPr>
          <w:sz w:val="28"/>
          <w:szCs w:val="28"/>
        </w:rPr>
      </w:pPr>
      <w:r w:rsidRPr="00BB7BE6">
        <w:rPr>
          <w:sz w:val="28"/>
          <w:szCs w:val="28"/>
        </w:rPr>
        <w:t>А) подача части теплого вытяжного воздуха в систему приточной вентиляции;</w:t>
      </w:r>
    </w:p>
    <w:p w:rsidR="004A171C" w:rsidRDefault="004A171C" w:rsidP="004A171C">
      <w:pPr>
        <w:ind w:left="360"/>
        <w:rPr>
          <w:sz w:val="28"/>
          <w:szCs w:val="28"/>
        </w:rPr>
      </w:pPr>
      <w:r w:rsidRPr="00BB7BE6">
        <w:rPr>
          <w:sz w:val="28"/>
          <w:szCs w:val="28"/>
        </w:rPr>
        <w:t>Б) использование теплоты вытяжного воздуха</w:t>
      </w:r>
      <w:r>
        <w:rPr>
          <w:sz w:val="28"/>
          <w:szCs w:val="28"/>
        </w:rPr>
        <w:t xml:space="preserve"> для нагрева приточного воздуха;</w:t>
      </w:r>
    </w:p>
    <w:p w:rsidR="004A171C" w:rsidRDefault="004A171C" w:rsidP="004A171C">
      <w:pPr>
        <w:ind w:left="360"/>
        <w:rPr>
          <w:sz w:val="28"/>
          <w:szCs w:val="28"/>
        </w:rPr>
      </w:pPr>
      <w:r>
        <w:rPr>
          <w:sz w:val="28"/>
          <w:szCs w:val="28"/>
        </w:rPr>
        <w:t>В) перемещение воды по системе теплоснабжения.</w:t>
      </w:r>
    </w:p>
    <w:p w:rsidR="004A171C" w:rsidRDefault="004A171C" w:rsidP="004A171C">
      <w:pPr>
        <w:ind w:left="360"/>
        <w:rPr>
          <w:sz w:val="28"/>
          <w:szCs w:val="28"/>
        </w:rPr>
      </w:pPr>
      <w:r>
        <w:rPr>
          <w:sz w:val="28"/>
          <w:szCs w:val="28"/>
        </w:rPr>
        <w:t>Г) повторное использование газа в системе теплоснабжения.</w:t>
      </w:r>
    </w:p>
    <w:p w:rsidR="004A171C" w:rsidRDefault="004A171C" w:rsidP="004A171C">
      <w:pPr>
        <w:ind w:left="360"/>
        <w:rPr>
          <w:sz w:val="28"/>
          <w:szCs w:val="28"/>
        </w:rPr>
      </w:pPr>
    </w:p>
    <w:p w:rsidR="004A171C" w:rsidRDefault="004A171C" w:rsidP="004A171C">
      <w:pPr>
        <w:ind w:left="360"/>
        <w:rPr>
          <w:sz w:val="28"/>
          <w:szCs w:val="28"/>
        </w:rPr>
      </w:pPr>
      <w:r>
        <w:rPr>
          <w:sz w:val="28"/>
          <w:szCs w:val="28"/>
        </w:rPr>
        <w:t>12. Максимально допустимая температура воды подаваемой в систему отопления?</w:t>
      </w:r>
    </w:p>
    <w:p w:rsidR="004A171C" w:rsidRPr="00BB7BE6" w:rsidRDefault="004A171C" w:rsidP="004A171C">
      <w:pPr>
        <w:ind w:left="360"/>
        <w:rPr>
          <w:sz w:val="28"/>
          <w:szCs w:val="28"/>
        </w:rPr>
      </w:pPr>
      <w:r w:rsidRPr="00BB7BE6">
        <w:rPr>
          <w:sz w:val="28"/>
          <w:szCs w:val="28"/>
        </w:rPr>
        <w:t xml:space="preserve">А) </w:t>
      </w:r>
      <w:r>
        <w:rPr>
          <w:sz w:val="28"/>
          <w:szCs w:val="28"/>
        </w:rPr>
        <w:t xml:space="preserve">+100 </w:t>
      </w:r>
      <w:r w:rsidRPr="00BB7BE6">
        <w:rPr>
          <w:sz w:val="28"/>
          <w:szCs w:val="28"/>
          <w:vertAlign w:val="superscript"/>
        </w:rPr>
        <w:t>0</w:t>
      </w:r>
      <w:r w:rsidRPr="00BB7BE6">
        <w:rPr>
          <w:sz w:val="28"/>
          <w:szCs w:val="28"/>
        </w:rPr>
        <w:t>С;</w:t>
      </w:r>
    </w:p>
    <w:p w:rsidR="004A171C" w:rsidRPr="00BB7BE6" w:rsidRDefault="004A171C" w:rsidP="004A171C">
      <w:pPr>
        <w:ind w:left="360"/>
        <w:rPr>
          <w:sz w:val="28"/>
          <w:szCs w:val="28"/>
        </w:rPr>
      </w:pPr>
      <w:r w:rsidRPr="00BB7BE6">
        <w:rPr>
          <w:sz w:val="28"/>
          <w:szCs w:val="28"/>
        </w:rPr>
        <w:t xml:space="preserve">Б) </w:t>
      </w:r>
      <w:r>
        <w:rPr>
          <w:sz w:val="28"/>
          <w:szCs w:val="28"/>
        </w:rPr>
        <w:t xml:space="preserve">+95 </w:t>
      </w:r>
      <w:r w:rsidRPr="00BB7BE6">
        <w:rPr>
          <w:sz w:val="28"/>
          <w:szCs w:val="28"/>
          <w:vertAlign w:val="superscript"/>
        </w:rPr>
        <w:t>0</w:t>
      </w:r>
      <w:r w:rsidRPr="00BB7BE6">
        <w:rPr>
          <w:sz w:val="28"/>
          <w:szCs w:val="28"/>
        </w:rPr>
        <w:t>С;</w:t>
      </w:r>
    </w:p>
    <w:p w:rsidR="004A171C" w:rsidRPr="00BB7BE6" w:rsidRDefault="004A171C" w:rsidP="004A171C">
      <w:pPr>
        <w:ind w:left="360"/>
        <w:rPr>
          <w:sz w:val="28"/>
          <w:szCs w:val="28"/>
        </w:rPr>
      </w:pPr>
      <w:r w:rsidRPr="00BB7BE6">
        <w:rPr>
          <w:sz w:val="28"/>
          <w:szCs w:val="28"/>
        </w:rPr>
        <w:t xml:space="preserve">В) </w:t>
      </w:r>
      <w:r>
        <w:rPr>
          <w:sz w:val="28"/>
          <w:szCs w:val="28"/>
        </w:rPr>
        <w:t xml:space="preserve">+90 </w:t>
      </w:r>
      <w:r w:rsidRPr="00BB7BE6">
        <w:rPr>
          <w:sz w:val="28"/>
          <w:szCs w:val="28"/>
          <w:vertAlign w:val="superscript"/>
        </w:rPr>
        <w:t>0</w:t>
      </w:r>
      <w:r w:rsidRPr="00BB7BE6">
        <w:rPr>
          <w:sz w:val="28"/>
          <w:szCs w:val="28"/>
        </w:rPr>
        <w:t>С;</w:t>
      </w:r>
    </w:p>
    <w:p w:rsidR="004A171C" w:rsidRDefault="004A171C" w:rsidP="004A171C">
      <w:pPr>
        <w:ind w:left="360"/>
        <w:rPr>
          <w:sz w:val="28"/>
          <w:szCs w:val="28"/>
        </w:rPr>
      </w:pPr>
      <w:r w:rsidRPr="00BB7BE6">
        <w:rPr>
          <w:sz w:val="28"/>
          <w:szCs w:val="28"/>
        </w:rPr>
        <w:t xml:space="preserve">Г) </w:t>
      </w:r>
      <w:r>
        <w:rPr>
          <w:sz w:val="28"/>
          <w:szCs w:val="28"/>
        </w:rPr>
        <w:t xml:space="preserve">+85 </w:t>
      </w:r>
      <w:r w:rsidRPr="00BB7BE6">
        <w:rPr>
          <w:sz w:val="28"/>
          <w:szCs w:val="28"/>
          <w:vertAlign w:val="superscript"/>
        </w:rPr>
        <w:t>0</w:t>
      </w:r>
      <w:r w:rsidRPr="00BB7BE6">
        <w:rPr>
          <w:sz w:val="28"/>
          <w:szCs w:val="28"/>
        </w:rPr>
        <w:t>С;</w:t>
      </w:r>
    </w:p>
    <w:p w:rsidR="004A171C" w:rsidRDefault="004A171C" w:rsidP="004A171C">
      <w:pPr>
        <w:ind w:left="360"/>
        <w:rPr>
          <w:sz w:val="28"/>
          <w:szCs w:val="28"/>
        </w:rPr>
      </w:pPr>
    </w:p>
    <w:p w:rsidR="004A171C" w:rsidRDefault="004A171C" w:rsidP="004A171C">
      <w:pPr>
        <w:ind w:left="360"/>
        <w:rPr>
          <w:sz w:val="28"/>
          <w:szCs w:val="28"/>
        </w:rPr>
      </w:pPr>
      <w:r>
        <w:rPr>
          <w:sz w:val="28"/>
          <w:szCs w:val="28"/>
        </w:rPr>
        <w:t>13.  Какое из перечисленных тел хуже всего излучает тепловую энергию при нагреве:</w:t>
      </w:r>
    </w:p>
    <w:p w:rsidR="004A171C" w:rsidRDefault="004A171C" w:rsidP="004A171C">
      <w:pPr>
        <w:ind w:left="360"/>
        <w:rPr>
          <w:sz w:val="28"/>
          <w:szCs w:val="28"/>
        </w:rPr>
      </w:pPr>
      <w:r w:rsidRPr="009D3954">
        <w:rPr>
          <w:sz w:val="28"/>
          <w:szCs w:val="28"/>
        </w:rPr>
        <w:t>А</w:t>
      </w:r>
      <w:r>
        <w:rPr>
          <w:sz w:val="28"/>
          <w:szCs w:val="28"/>
        </w:rPr>
        <w:t>) Кирпич</w:t>
      </w:r>
    </w:p>
    <w:p w:rsidR="004A171C" w:rsidRDefault="004A171C" w:rsidP="004A171C">
      <w:pPr>
        <w:ind w:left="360"/>
        <w:rPr>
          <w:sz w:val="28"/>
          <w:szCs w:val="28"/>
        </w:rPr>
      </w:pPr>
      <w:r>
        <w:rPr>
          <w:sz w:val="28"/>
          <w:szCs w:val="28"/>
        </w:rPr>
        <w:t>Б) Стальная труба покрытая черной краской</w:t>
      </w:r>
    </w:p>
    <w:p w:rsidR="004A171C" w:rsidRDefault="004A171C" w:rsidP="004A171C">
      <w:pPr>
        <w:ind w:left="360"/>
        <w:rPr>
          <w:sz w:val="28"/>
          <w:szCs w:val="28"/>
        </w:rPr>
      </w:pPr>
      <w:r>
        <w:rPr>
          <w:sz w:val="28"/>
          <w:szCs w:val="28"/>
        </w:rPr>
        <w:t>В) Стальная труба покрытый белой краской</w:t>
      </w:r>
    </w:p>
    <w:p w:rsidR="004A171C" w:rsidRDefault="004A171C" w:rsidP="004A171C">
      <w:pPr>
        <w:ind w:left="360"/>
        <w:rPr>
          <w:sz w:val="28"/>
          <w:szCs w:val="28"/>
        </w:rPr>
      </w:pPr>
      <w:r>
        <w:rPr>
          <w:sz w:val="28"/>
          <w:szCs w:val="28"/>
        </w:rPr>
        <w:t>Г) Фольга</w:t>
      </w:r>
    </w:p>
    <w:p w:rsidR="004A171C" w:rsidRDefault="004A171C" w:rsidP="004A171C">
      <w:pPr>
        <w:ind w:left="360"/>
        <w:rPr>
          <w:sz w:val="28"/>
          <w:szCs w:val="28"/>
        </w:rPr>
      </w:pPr>
    </w:p>
    <w:p w:rsidR="004A171C" w:rsidRDefault="004A171C" w:rsidP="004A171C">
      <w:pPr>
        <w:ind w:left="360"/>
        <w:rPr>
          <w:sz w:val="28"/>
          <w:szCs w:val="28"/>
        </w:rPr>
      </w:pPr>
      <w:r>
        <w:rPr>
          <w:sz w:val="28"/>
          <w:szCs w:val="28"/>
        </w:rPr>
        <w:t>14.Теплопроводность  материала при его увлажнении:</w:t>
      </w:r>
    </w:p>
    <w:p w:rsidR="004A171C" w:rsidRDefault="004A171C" w:rsidP="004A171C">
      <w:pPr>
        <w:ind w:left="360"/>
        <w:rPr>
          <w:sz w:val="28"/>
          <w:szCs w:val="28"/>
        </w:rPr>
      </w:pPr>
      <w:r>
        <w:rPr>
          <w:sz w:val="28"/>
          <w:szCs w:val="28"/>
        </w:rPr>
        <w:t>А) Уменьшается</w:t>
      </w:r>
    </w:p>
    <w:p w:rsidR="004A171C" w:rsidRDefault="004A171C" w:rsidP="004A171C">
      <w:pPr>
        <w:ind w:left="360"/>
        <w:rPr>
          <w:sz w:val="28"/>
          <w:szCs w:val="28"/>
        </w:rPr>
      </w:pPr>
      <w:r>
        <w:rPr>
          <w:sz w:val="28"/>
          <w:szCs w:val="28"/>
        </w:rPr>
        <w:t>Б) Не изменяется</w:t>
      </w:r>
    </w:p>
    <w:p w:rsidR="004A171C" w:rsidRDefault="004A171C" w:rsidP="004A171C">
      <w:pPr>
        <w:ind w:left="360"/>
        <w:rPr>
          <w:sz w:val="28"/>
          <w:szCs w:val="28"/>
        </w:rPr>
      </w:pPr>
      <w:r>
        <w:rPr>
          <w:sz w:val="28"/>
          <w:szCs w:val="28"/>
        </w:rPr>
        <w:t>В) Увеличивается</w:t>
      </w:r>
    </w:p>
    <w:p w:rsidR="004A171C" w:rsidRDefault="004A171C" w:rsidP="004A171C">
      <w:pPr>
        <w:ind w:left="360"/>
        <w:rPr>
          <w:sz w:val="28"/>
          <w:szCs w:val="28"/>
        </w:rPr>
      </w:pPr>
    </w:p>
    <w:p w:rsidR="004A171C" w:rsidRDefault="004A171C" w:rsidP="004A171C">
      <w:pPr>
        <w:ind w:left="360"/>
        <w:rPr>
          <w:sz w:val="28"/>
          <w:szCs w:val="28"/>
        </w:rPr>
      </w:pPr>
      <w:r>
        <w:rPr>
          <w:sz w:val="28"/>
          <w:szCs w:val="28"/>
        </w:rPr>
        <w:t>15. Какой трубопровод обозначается на схемах T1</w:t>
      </w:r>
    </w:p>
    <w:p w:rsidR="004A171C" w:rsidRDefault="004A171C" w:rsidP="004A171C">
      <w:pPr>
        <w:ind w:left="360"/>
        <w:rPr>
          <w:sz w:val="28"/>
          <w:szCs w:val="28"/>
        </w:rPr>
      </w:pPr>
      <w:r w:rsidRPr="009D3954">
        <w:rPr>
          <w:sz w:val="28"/>
          <w:szCs w:val="28"/>
        </w:rPr>
        <w:t>А</w:t>
      </w:r>
      <w:r>
        <w:rPr>
          <w:sz w:val="28"/>
          <w:szCs w:val="28"/>
        </w:rPr>
        <w:t>) Горячей воды</w:t>
      </w:r>
    </w:p>
    <w:p w:rsidR="004A171C" w:rsidRDefault="004A171C" w:rsidP="004A171C">
      <w:pPr>
        <w:ind w:left="360"/>
        <w:rPr>
          <w:sz w:val="28"/>
          <w:szCs w:val="28"/>
        </w:rPr>
      </w:pPr>
      <w:r>
        <w:rPr>
          <w:sz w:val="28"/>
          <w:szCs w:val="28"/>
        </w:rPr>
        <w:t>Б) Подающий</w:t>
      </w:r>
    </w:p>
    <w:p w:rsidR="004A171C" w:rsidRDefault="004A171C" w:rsidP="004A171C">
      <w:pPr>
        <w:ind w:left="360"/>
        <w:rPr>
          <w:sz w:val="28"/>
          <w:szCs w:val="28"/>
        </w:rPr>
      </w:pPr>
      <w:r>
        <w:rPr>
          <w:sz w:val="28"/>
          <w:szCs w:val="28"/>
        </w:rPr>
        <w:t>В) Обратный</w:t>
      </w:r>
    </w:p>
    <w:p w:rsidR="004A171C" w:rsidRDefault="004A171C" w:rsidP="004A171C">
      <w:pPr>
        <w:ind w:left="360"/>
        <w:rPr>
          <w:sz w:val="28"/>
          <w:szCs w:val="28"/>
        </w:rPr>
      </w:pPr>
      <w:r>
        <w:rPr>
          <w:sz w:val="28"/>
          <w:szCs w:val="28"/>
        </w:rPr>
        <w:t>Г) Греющий</w:t>
      </w:r>
    </w:p>
    <w:p w:rsidR="004A171C" w:rsidRDefault="004A171C" w:rsidP="004A171C">
      <w:pPr>
        <w:ind w:left="360"/>
        <w:rPr>
          <w:sz w:val="28"/>
          <w:szCs w:val="28"/>
        </w:rPr>
      </w:pPr>
    </w:p>
    <w:p w:rsidR="004A171C" w:rsidRDefault="004A171C" w:rsidP="004A171C">
      <w:pPr>
        <w:ind w:left="360"/>
        <w:rPr>
          <w:sz w:val="28"/>
          <w:szCs w:val="28"/>
        </w:rPr>
      </w:pPr>
      <w:r>
        <w:rPr>
          <w:sz w:val="28"/>
          <w:szCs w:val="28"/>
        </w:rPr>
        <w:t xml:space="preserve">15. Деаэратор используется для </w:t>
      </w:r>
    </w:p>
    <w:p w:rsidR="004A171C" w:rsidRDefault="004A171C" w:rsidP="004A171C">
      <w:pPr>
        <w:ind w:left="360"/>
        <w:rPr>
          <w:sz w:val="28"/>
          <w:szCs w:val="28"/>
        </w:rPr>
      </w:pPr>
      <w:r w:rsidRPr="009D3954">
        <w:rPr>
          <w:sz w:val="28"/>
          <w:szCs w:val="28"/>
        </w:rPr>
        <w:t>А</w:t>
      </w:r>
      <w:r>
        <w:rPr>
          <w:sz w:val="28"/>
          <w:szCs w:val="28"/>
        </w:rPr>
        <w:t>) Придания запаха природному газу</w:t>
      </w:r>
    </w:p>
    <w:p w:rsidR="004A171C" w:rsidRDefault="004A171C" w:rsidP="004A171C">
      <w:pPr>
        <w:ind w:left="360"/>
        <w:rPr>
          <w:sz w:val="28"/>
          <w:szCs w:val="28"/>
        </w:rPr>
      </w:pPr>
      <w:r>
        <w:rPr>
          <w:sz w:val="28"/>
          <w:szCs w:val="28"/>
        </w:rPr>
        <w:t>Б) Удаления из воды растворенных солей</w:t>
      </w:r>
    </w:p>
    <w:p w:rsidR="004A171C" w:rsidRDefault="004A171C" w:rsidP="004A171C">
      <w:pPr>
        <w:ind w:left="360"/>
        <w:rPr>
          <w:sz w:val="28"/>
          <w:szCs w:val="28"/>
        </w:rPr>
      </w:pPr>
      <w:r>
        <w:rPr>
          <w:sz w:val="28"/>
          <w:szCs w:val="28"/>
        </w:rPr>
        <w:t>В) Удаление из воды растворенных газов</w:t>
      </w:r>
    </w:p>
    <w:p w:rsidR="004A171C" w:rsidRDefault="004A171C" w:rsidP="004A171C">
      <w:pPr>
        <w:ind w:left="360"/>
        <w:rPr>
          <w:sz w:val="28"/>
          <w:szCs w:val="28"/>
        </w:rPr>
      </w:pPr>
      <w:r>
        <w:rPr>
          <w:sz w:val="28"/>
          <w:szCs w:val="28"/>
        </w:rPr>
        <w:t>Г) Очистки воды</w:t>
      </w:r>
    </w:p>
    <w:p w:rsidR="004A171C" w:rsidRDefault="004A171C" w:rsidP="004A171C">
      <w:pPr>
        <w:ind w:left="360"/>
        <w:rPr>
          <w:sz w:val="28"/>
          <w:szCs w:val="28"/>
        </w:rPr>
      </w:pPr>
    </w:p>
    <w:p w:rsidR="004A171C" w:rsidRDefault="004A171C" w:rsidP="004A171C">
      <w:pPr>
        <w:ind w:left="360"/>
        <w:rPr>
          <w:sz w:val="28"/>
          <w:szCs w:val="28"/>
        </w:rPr>
      </w:pPr>
      <w:r>
        <w:rPr>
          <w:sz w:val="28"/>
          <w:szCs w:val="28"/>
        </w:rPr>
        <w:t>16) Какая система отопления обладает самой высокой теплоотдачей?</w:t>
      </w:r>
    </w:p>
    <w:p w:rsidR="004A171C" w:rsidRDefault="004A171C" w:rsidP="004A171C">
      <w:pPr>
        <w:ind w:left="360"/>
        <w:rPr>
          <w:sz w:val="28"/>
          <w:szCs w:val="28"/>
        </w:rPr>
      </w:pPr>
      <w:r w:rsidRPr="009D3954">
        <w:rPr>
          <w:sz w:val="28"/>
          <w:szCs w:val="28"/>
        </w:rPr>
        <w:t>А</w:t>
      </w:r>
      <w:r>
        <w:rPr>
          <w:sz w:val="28"/>
          <w:szCs w:val="28"/>
        </w:rPr>
        <w:t>) Водяная</w:t>
      </w:r>
    </w:p>
    <w:p w:rsidR="004A171C" w:rsidRDefault="004A171C" w:rsidP="004A171C">
      <w:pPr>
        <w:ind w:left="360"/>
        <w:rPr>
          <w:sz w:val="28"/>
          <w:szCs w:val="28"/>
        </w:rPr>
      </w:pPr>
      <w:r>
        <w:rPr>
          <w:sz w:val="28"/>
          <w:szCs w:val="28"/>
        </w:rPr>
        <w:t>Б) Паровая</w:t>
      </w:r>
    </w:p>
    <w:p w:rsidR="004A171C" w:rsidRDefault="004A171C" w:rsidP="004A171C">
      <w:pPr>
        <w:ind w:left="360"/>
        <w:rPr>
          <w:sz w:val="28"/>
          <w:szCs w:val="28"/>
        </w:rPr>
      </w:pPr>
      <w:r>
        <w:rPr>
          <w:sz w:val="28"/>
          <w:szCs w:val="28"/>
        </w:rPr>
        <w:t>В) Воздушная</w:t>
      </w:r>
    </w:p>
    <w:p w:rsidR="004A171C" w:rsidRDefault="004A171C" w:rsidP="004A171C">
      <w:pPr>
        <w:ind w:left="360"/>
        <w:rPr>
          <w:sz w:val="28"/>
          <w:szCs w:val="28"/>
        </w:rPr>
      </w:pPr>
      <w:r>
        <w:rPr>
          <w:sz w:val="28"/>
          <w:szCs w:val="28"/>
        </w:rPr>
        <w:t>Г) Электрическая</w:t>
      </w:r>
    </w:p>
    <w:p w:rsidR="004A171C" w:rsidRDefault="004A171C" w:rsidP="004A171C">
      <w:pPr>
        <w:ind w:left="360"/>
        <w:rPr>
          <w:sz w:val="28"/>
          <w:szCs w:val="28"/>
        </w:rPr>
      </w:pPr>
    </w:p>
    <w:p w:rsidR="004A171C" w:rsidRDefault="004A171C" w:rsidP="004A171C">
      <w:pPr>
        <w:ind w:left="360"/>
        <w:rPr>
          <w:sz w:val="28"/>
          <w:szCs w:val="28"/>
        </w:rPr>
      </w:pPr>
      <w:r>
        <w:rPr>
          <w:sz w:val="28"/>
          <w:szCs w:val="28"/>
        </w:rPr>
        <w:t>17) К какому классу нагревательных приборов относятся радиаторы?</w:t>
      </w:r>
    </w:p>
    <w:p w:rsidR="004A171C" w:rsidRDefault="004A171C" w:rsidP="004A171C">
      <w:pPr>
        <w:ind w:left="360"/>
        <w:rPr>
          <w:sz w:val="28"/>
          <w:szCs w:val="28"/>
        </w:rPr>
      </w:pPr>
      <w:r w:rsidRPr="009D3954">
        <w:rPr>
          <w:sz w:val="28"/>
          <w:szCs w:val="28"/>
        </w:rPr>
        <w:t>А</w:t>
      </w:r>
      <w:r>
        <w:rPr>
          <w:sz w:val="28"/>
          <w:szCs w:val="28"/>
        </w:rPr>
        <w:t>) Конвективные</w:t>
      </w:r>
    </w:p>
    <w:p w:rsidR="004A171C" w:rsidRDefault="004A171C" w:rsidP="004A171C">
      <w:pPr>
        <w:ind w:left="360"/>
        <w:rPr>
          <w:sz w:val="28"/>
          <w:szCs w:val="28"/>
        </w:rPr>
      </w:pPr>
      <w:r>
        <w:rPr>
          <w:sz w:val="28"/>
          <w:szCs w:val="28"/>
        </w:rPr>
        <w:t>Б) Конвективно-лучистые</w:t>
      </w:r>
    </w:p>
    <w:p w:rsidR="004A171C" w:rsidRDefault="004A171C" w:rsidP="004A171C">
      <w:pPr>
        <w:ind w:left="360"/>
        <w:rPr>
          <w:sz w:val="28"/>
          <w:szCs w:val="28"/>
        </w:rPr>
      </w:pPr>
      <w:r>
        <w:rPr>
          <w:sz w:val="28"/>
          <w:szCs w:val="28"/>
        </w:rPr>
        <w:t>В) Лучистые</w:t>
      </w:r>
    </w:p>
    <w:p w:rsidR="004A171C" w:rsidRDefault="004A171C" w:rsidP="004A171C">
      <w:pPr>
        <w:ind w:left="360"/>
        <w:rPr>
          <w:sz w:val="28"/>
          <w:szCs w:val="28"/>
        </w:rPr>
      </w:pPr>
      <w:r>
        <w:rPr>
          <w:sz w:val="28"/>
          <w:szCs w:val="28"/>
        </w:rPr>
        <w:t>Г) Радиационные</w:t>
      </w:r>
    </w:p>
    <w:p w:rsidR="004A171C" w:rsidRDefault="004A171C" w:rsidP="004A171C">
      <w:pPr>
        <w:ind w:left="360"/>
        <w:rPr>
          <w:sz w:val="28"/>
          <w:szCs w:val="28"/>
        </w:rPr>
      </w:pPr>
    </w:p>
    <w:p w:rsidR="004A171C" w:rsidRDefault="004A171C" w:rsidP="004A171C">
      <w:pPr>
        <w:ind w:left="360"/>
        <w:rPr>
          <w:sz w:val="28"/>
          <w:szCs w:val="28"/>
        </w:rPr>
      </w:pPr>
      <w:r>
        <w:rPr>
          <w:sz w:val="28"/>
          <w:szCs w:val="28"/>
        </w:rPr>
        <w:t>18) Какой из перечисленных трубопроводов обладает наибольшим температурным удлинением?</w:t>
      </w:r>
    </w:p>
    <w:p w:rsidR="004A171C" w:rsidRDefault="004A171C" w:rsidP="004A171C">
      <w:pPr>
        <w:ind w:left="360"/>
        <w:rPr>
          <w:sz w:val="28"/>
          <w:szCs w:val="28"/>
        </w:rPr>
      </w:pPr>
      <w:r>
        <w:rPr>
          <w:sz w:val="28"/>
          <w:szCs w:val="28"/>
        </w:rPr>
        <w:t>А) Стальной</w:t>
      </w:r>
    </w:p>
    <w:p w:rsidR="004A171C" w:rsidRDefault="004A171C" w:rsidP="004A171C">
      <w:pPr>
        <w:ind w:left="360"/>
        <w:rPr>
          <w:sz w:val="28"/>
          <w:szCs w:val="28"/>
        </w:rPr>
      </w:pPr>
      <w:r>
        <w:rPr>
          <w:sz w:val="28"/>
          <w:szCs w:val="28"/>
        </w:rPr>
        <w:t>Б) Медный</w:t>
      </w:r>
    </w:p>
    <w:p w:rsidR="004A171C" w:rsidRDefault="004A171C" w:rsidP="004A171C">
      <w:pPr>
        <w:ind w:left="360"/>
        <w:rPr>
          <w:sz w:val="28"/>
          <w:szCs w:val="28"/>
        </w:rPr>
      </w:pPr>
      <w:r>
        <w:rPr>
          <w:sz w:val="28"/>
          <w:szCs w:val="28"/>
        </w:rPr>
        <w:t>В) Полипропиленовый</w:t>
      </w:r>
    </w:p>
    <w:p w:rsidR="004A171C" w:rsidRDefault="004A171C" w:rsidP="004A171C">
      <w:pPr>
        <w:ind w:left="360"/>
        <w:rPr>
          <w:sz w:val="28"/>
          <w:szCs w:val="28"/>
        </w:rPr>
      </w:pPr>
      <w:r>
        <w:rPr>
          <w:sz w:val="28"/>
          <w:szCs w:val="28"/>
        </w:rPr>
        <w:t>Г) Стеклянный</w:t>
      </w:r>
    </w:p>
    <w:p w:rsidR="004A171C" w:rsidRDefault="004A171C" w:rsidP="004A171C">
      <w:pPr>
        <w:ind w:left="360"/>
        <w:rPr>
          <w:sz w:val="28"/>
          <w:szCs w:val="28"/>
        </w:rPr>
      </w:pPr>
    </w:p>
    <w:p w:rsidR="004A171C" w:rsidRDefault="004A171C" w:rsidP="004A171C">
      <w:pPr>
        <w:ind w:left="360"/>
        <w:rPr>
          <w:sz w:val="28"/>
          <w:szCs w:val="28"/>
        </w:rPr>
      </w:pPr>
      <w:r>
        <w:rPr>
          <w:sz w:val="28"/>
          <w:szCs w:val="28"/>
        </w:rPr>
        <w:t>19) При какой схеме коэффициент затекания воды в радиатор будет максимальным?</w:t>
      </w:r>
    </w:p>
    <w:p w:rsidR="004A171C" w:rsidRDefault="004A171C" w:rsidP="004A171C">
      <w:pPr>
        <w:ind w:left="360"/>
        <w:rPr>
          <w:sz w:val="28"/>
          <w:szCs w:val="28"/>
        </w:rPr>
      </w:pPr>
      <w:r>
        <w:rPr>
          <w:sz w:val="28"/>
          <w:szCs w:val="28"/>
        </w:rPr>
        <w:t>А) с осевым замыкающим участком</w:t>
      </w:r>
    </w:p>
    <w:p w:rsidR="004A171C" w:rsidRDefault="004A171C" w:rsidP="004A171C">
      <w:pPr>
        <w:ind w:left="360"/>
        <w:rPr>
          <w:sz w:val="28"/>
          <w:szCs w:val="28"/>
        </w:rPr>
      </w:pPr>
      <w:r>
        <w:rPr>
          <w:sz w:val="28"/>
          <w:szCs w:val="28"/>
        </w:rPr>
        <w:t>Б) со смещенным замыкающим участком</w:t>
      </w:r>
    </w:p>
    <w:p w:rsidR="004A171C" w:rsidRDefault="004A171C" w:rsidP="004A171C">
      <w:pPr>
        <w:ind w:left="360"/>
        <w:rPr>
          <w:sz w:val="28"/>
          <w:szCs w:val="28"/>
        </w:rPr>
      </w:pPr>
      <w:r>
        <w:rPr>
          <w:sz w:val="28"/>
          <w:szCs w:val="28"/>
        </w:rPr>
        <w:t>В) с транзитным замыкающим участком</w:t>
      </w:r>
    </w:p>
    <w:p w:rsidR="004A171C" w:rsidRDefault="004A171C" w:rsidP="004A171C">
      <w:pPr>
        <w:ind w:left="360"/>
        <w:rPr>
          <w:sz w:val="28"/>
          <w:szCs w:val="28"/>
        </w:rPr>
      </w:pPr>
      <w:r>
        <w:rPr>
          <w:sz w:val="28"/>
          <w:szCs w:val="28"/>
        </w:rPr>
        <w:t>Г) без замыкающего участка</w:t>
      </w:r>
    </w:p>
    <w:p w:rsidR="004A171C" w:rsidRDefault="004A171C" w:rsidP="004A171C">
      <w:pPr>
        <w:ind w:left="360"/>
        <w:rPr>
          <w:sz w:val="28"/>
          <w:szCs w:val="28"/>
        </w:rPr>
      </w:pPr>
    </w:p>
    <w:p w:rsidR="004A171C" w:rsidRDefault="004A171C" w:rsidP="004A171C">
      <w:pPr>
        <w:ind w:left="360"/>
        <w:rPr>
          <w:sz w:val="28"/>
          <w:szCs w:val="28"/>
        </w:rPr>
      </w:pPr>
      <w:r>
        <w:rPr>
          <w:sz w:val="28"/>
          <w:szCs w:val="28"/>
        </w:rPr>
        <w:t>20) Какой условный диаметр трубопровода пропущен в ряду 15, 20, 32?</w:t>
      </w:r>
    </w:p>
    <w:p w:rsidR="004A171C" w:rsidRDefault="004A171C" w:rsidP="004A171C">
      <w:pPr>
        <w:ind w:left="360"/>
        <w:rPr>
          <w:sz w:val="28"/>
          <w:szCs w:val="28"/>
        </w:rPr>
      </w:pPr>
      <w:r>
        <w:rPr>
          <w:sz w:val="28"/>
          <w:szCs w:val="28"/>
        </w:rPr>
        <w:t>А) 22</w:t>
      </w:r>
    </w:p>
    <w:p w:rsidR="004A171C" w:rsidRDefault="004A171C" w:rsidP="004A171C">
      <w:pPr>
        <w:ind w:left="360"/>
        <w:rPr>
          <w:sz w:val="28"/>
          <w:szCs w:val="28"/>
        </w:rPr>
      </w:pPr>
      <w:r>
        <w:rPr>
          <w:sz w:val="28"/>
          <w:szCs w:val="28"/>
        </w:rPr>
        <w:t>Б) 25</w:t>
      </w:r>
    </w:p>
    <w:p w:rsidR="004A171C" w:rsidRDefault="004A171C" w:rsidP="004A171C">
      <w:pPr>
        <w:ind w:left="360"/>
        <w:rPr>
          <w:sz w:val="28"/>
          <w:szCs w:val="28"/>
        </w:rPr>
      </w:pPr>
      <w:r>
        <w:rPr>
          <w:sz w:val="28"/>
          <w:szCs w:val="28"/>
        </w:rPr>
        <w:t>В) 26</w:t>
      </w:r>
    </w:p>
    <w:p w:rsidR="004A171C" w:rsidRDefault="004A171C" w:rsidP="004A171C">
      <w:pPr>
        <w:ind w:left="360"/>
        <w:rPr>
          <w:sz w:val="28"/>
          <w:szCs w:val="28"/>
        </w:rPr>
      </w:pPr>
      <w:r>
        <w:rPr>
          <w:sz w:val="28"/>
          <w:szCs w:val="28"/>
        </w:rPr>
        <w:t>Г) 28</w:t>
      </w:r>
    </w:p>
    <w:p w:rsidR="004A171C" w:rsidRPr="004A171C" w:rsidRDefault="004A171C" w:rsidP="004A171C">
      <w:pPr>
        <w:tabs>
          <w:tab w:val="left" w:pos="6330"/>
        </w:tabs>
        <w:rPr>
          <w:sz w:val="28"/>
          <w:szCs w:val="28"/>
        </w:rPr>
      </w:pPr>
    </w:p>
    <w:sectPr w:rsidR="004A171C" w:rsidRPr="004A171C" w:rsidSect="007B0E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D06" w:rsidRDefault="008E1D06" w:rsidP="005F54CF">
      <w:r>
        <w:separator/>
      </w:r>
    </w:p>
  </w:endnote>
  <w:endnote w:type="continuationSeparator" w:id="1">
    <w:p w:rsidR="008E1D06" w:rsidRDefault="008E1D06" w:rsidP="005F54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D06" w:rsidRDefault="008E1D06" w:rsidP="005F54CF">
      <w:r>
        <w:separator/>
      </w:r>
    </w:p>
  </w:footnote>
  <w:footnote w:type="continuationSeparator" w:id="1">
    <w:p w:rsidR="008E1D06" w:rsidRDefault="008E1D06" w:rsidP="005F54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7985"/>
    <w:multiLevelType w:val="hybridMultilevel"/>
    <w:tmpl w:val="D6588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6D4D0E"/>
    <w:multiLevelType w:val="hybridMultilevel"/>
    <w:tmpl w:val="19DEA40A"/>
    <w:lvl w:ilvl="0" w:tplc="B112770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013D3D"/>
    <w:multiLevelType w:val="hybridMultilevel"/>
    <w:tmpl w:val="817A8C32"/>
    <w:lvl w:ilvl="0" w:tplc="973452D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05D7A99"/>
    <w:multiLevelType w:val="hybridMultilevel"/>
    <w:tmpl w:val="0A50F272"/>
    <w:lvl w:ilvl="0" w:tplc="1DC2F2C6">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6772A5"/>
    <w:multiLevelType w:val="hybridMultilevel"/>
    <w:tmpl w:val="CEF29686"/>
    <w:lvl w:ilvl="0" w:tplc="18D4C2CC">
      <w:start w:val="1"/>
      <w:numFmt w:val="decimal"/>
      <w:lvlText w:val="%1."/>
      <w:lvlJc w:val="left"/>
      <w:pPr>
        <w:tabs>
          <w:tab w:val="num" w:pos="1020"/>
        </w:tabs>
        <w:ind w:left="1020" w:hanging="360"/>
      </w:pPr>
      <w:rPr>
        <w:rFonts w:hint="default"/>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230A79D5"/>
    <w:multiLevelType w:val="hybridMultilevel"/>
    <w:tmpl w:val="59384564"/>
    <w:lvl w:ilvl="0" w:tplc="1DC2F2C6">
      <w:start w:val="1"/>
      <w:numFmt w:val="decimal"/>
      <w:lvlText w:val="%1."/>
      <w:lvlJc w:val="left"/>
      <w:pPr>
        <w:ind w:left="928" w:hanging="360"/>
      </w:pPr>
      <w:rPr>
        <w:rFonts w:hint="default"/>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6">
    <w:nsid w:val="2AD03B68"/>
    <w:multiLevelType w:val="multilevel"/>
    <w:tmpl w:val="FA682B4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2D2B164E"/>
    <w:multiLevelType w:val="hybridMultilevel"/>
    <w:tmpl w:val="DBF00EC8"/>
    <w:lvl w:ilvl="0" w:tplc="8C96E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E4B3863"/>
    <w:multiLevelType w:val="hybridMultilevel"/>
    <w:tmpl w:val="5150E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AA4E1C"/>
    <w:multiLevelType w:val="hybridMultilevel"/>
    <w:tmpl w:val="96DCF642"/>
    <w:lvl w:ilvl="0" w:tplc="9E26A7F6">
      <w:start w:val="1"/>
      <w:numFmt w:val="decimal"/>
      <w:lvlText w:val="%1"/>
      <w:lvlJc w:val="left"/>
      <w:pPr>
        <w:tabs>
          <w:tab w:val="num" w:pos="114"/>
        </w:tabs>
        <w:ind w:left="114" w:firstLine="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
    <w:nsid w:val="44E0029A"/>
    <w:multiLevelType w:val="hybridMultilevel"/>
    <w:tmpl w:val="D6588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FB7D39"/>
    <w:multiLevelType w:val="hybridMultilevel"/>
    <w:tmpl w:val="36A6D7B6"/>
    <w:lvl w:ilvl="0" w:tplc="1DC2F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A3D5B6D"/>
    <w:multiLevelType w:val="hybridMultilevel"/>
    <w:tmpl w:val="6E16B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E43698"/>
    <w:multiLevelType w:val="hybridMultilevel"/>
    <w:tmpl w:val="24E25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C1E426D"/>
    <w:multiLevelType w:val="hybridMultilevel"/>
    <w:tmpl w:val="24E25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021971"/>
    <w:multiLevelType w:val="hybridMultilevel"/>
    <w:tmpl w:val="99562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94008F"/>
    <w:multiLevelType w:val="hybridMultilevel"/>
    <w:tmpl w:val="817A8C32"/>
    <w:lvl w:ilvl="0" w:tplc="973452D8">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6F915779"/>
    <w:multiLevelType w:val="hybridMultilevel"/>
    <w:tmpl w:val="22B85D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2F1408"/>
    <w:multiLevelType w:val="hybridMultilevel"/>
    <w:tmpl w:val="646299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B56A9F"/>
    <w:multiLevelType w:val="hybridMultilevel"/>
    <w:tmpl w:val="5958E9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1"/>
  </w:num>
  <w:num w:numId="3">
    <w:abstractNumId w:val="11"/>
  </w:num>
  <w:num w:numId="4">
    <w:abstractNumId w:val="5"/>
  </w:num>
  <w:num w:numId="5">
    <w:abstractNumId w:val="3"/>
  </w:num>
  <w:num w:numId="6">
    <w:abstractNumId w:val="17"/>
  </w:num>
  <w:num w:numId="7">
    <w:abstractNumId w:val="10"/>
  </w:num>
  <w:num w:numId="8">
    <w:abstractNumId w:val="12"/>
  </w:num>
  <w:num w:numId="9">
    <w:abstractNumId w:val="18"/>
  </w:num>
  <w:num w:numId="10">
    <w:abstractNumId w:val="16"/>
  </w:num>
  <w:num w:numId="11">
    <w:abstractNumId w:val="2"/>
  </w:num>
  <w:num w:numId="12">
    <w:abstractNumId w:val="9"/>
  </w:num>
  <w:num w:numId="13">
    <w:abstractNumId w:val="1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14"/>
  </w:num>
  <w:num w:numId="20">
    <w:abstractNumId w:val="4"/>
  </w:num>
  <w:num w:numId="21">
    <w:abstractNumId w:val="0"/>
  </w:num>
  <w:num w:numId="22">
    <w:abstractNumId w:val="7"/>
  </w:num>
  <w:num w:numId="23">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16386"/>
  </w:hdrShapeDefaults>
  <w:footnotePr>
    <w:footnote w:id="0"/>
    <w:footnote w:id="1"/>
  </w:footnotePr>
  <w:endnotePr>
    <w:endnote w:id="0"/>
    <w:endnote w:id="1"/>
  </w:endnotePr>
  <w:compat/>
  <w:rsids>
    <w:rsidRoot w:val="006B6CEB"/>
    <w:rsid w:val="000126BC"/>
    <w:rsid w:val="000228F3"/>
    <w:rsid w:val="000364ED"/>
    <w:rsid w:val="000424D1"/>
    <w:rsid w:val="00044CBF"/>
    <w:rsid w:val="000455B7"/>
    <w:rsid w:val="00047A87"/>
    <w:rsid w:val="00056680"/>
    <w:rsid w:val="00065844"/>
    <w:rsid w:val="00066002"/>
    <w:rsid w:val="00071DF9"/>
    <w:rsid w:val="00072990"/>
    <w:rsid w:val="0008488C"/>
    <w:rsid w:val="000962F4"/>
    <w:rsid w:val="000B2410"/>
    <w:rsid w:val="000B788F"/>
    <w:rsid w:val="000C60F1"/>
    <w:rsid w:val="000D2C00"/>
    <w:rsid w:val="000E1B53"/>
    <w:rsid w:val="000E7106"/>
    <w:rsid w:val="0010242D"/>
    <w:rsid w:val="001050B7"/>
    <w:rsid w:val="00110559"/>
    <w:rsid w:val="0011205D"/>
    <w:rsid w:val="00143440"/>
    <w:rsid w:val="00144813"/>
    <w:rsid w:val="001508E1"/>
    <w:rsid w:val="00150B6F"/>
    <w:rsid w:val="00170CDC"/>
    <w:rsid w:val="001713C8"/>
    <w:rsid w:val="00175F00"/>
    <w:rsid w:val="00184153"/>
    <w:rsid w:val="00184504"/>
    <w:rsid w:val="00184FF1"/>
    <w:rsid w:val="00193CFE"/>
    <w:rsid w:val="001A436F"/>
    <w:rsid w:val="001B4013"/>
    <w:rsid w:val="001B5651"/>
    <w:rsid w:val="001B7F4E"/>
    <w:rsid w:val="001C7D0B"/>
    <w:rsid w:val="001D0175"/>
    <w:rsid w:val="001D275F"/>
    <w:rsid w:val="001D4ABE"/>
    <w:rsid w:val="001E1960"/>
    <w:rsid w:val="001E4602"/>
    <w:rsid w:val="001E7AC8"/>
    <w:rsid w:val="001F0641"/>
    <w:rsid w:val="001F2F32"/>
    <w:rsid w:val="001F31EE"/>
    <w:rsid w:val="001F3D6E"/>
    <w:rsid w:val="002036AC"/>
    <w:rsid w:val="00206BBC"/>
    <w:rsid w:val="00207DDA"/>
    <w:rsid w:val="00211E4E"/>
    <w:rsid w:val="00212EB3"/>
    <w:rsid w:val="00215851"/>
    <w:rsid w:val="00216EEE"/>
    <w:rsid w:val="002208B0"/>
    <w:rsid w:val="002307EA"/>
    <w:rsid w:val="00240992"/>
    <w:rsid w:val="00246A70"/>
    <w:rsid w:val="00262E73"/>
    <w:rsid w:val="00273A77"/>
    <w:rsid w:val="00281125"/>
    <w:rsid w:val="00285248"/>
    <w:rsid w:val="0028585A"/>
    <w:rsid w:val="002A5F92"/>
    <w:rsid w:val="002E71E6"/>
    <w:rsid w:val="00301400"/>
    <w:rsid w:val="00310C73"/>
    <w:rsid w:val="00315C60"/>
    <w:rsid w:val="003204A7"/>
    <w:rsid w:val="0032145C"/>
    <w:rsid w:val="00342E9A"/>
    <w:rsid w:val="00344022"/>
    <w:rsid w:val="0034615C"/>
    <w:rsid w:val="00347E31"/>
    <w:rsid w:val="00351802"/>
    <w:rsid w:val="00362E37"/>
    <w:rsid w:val="00367E19"/>
    <w:rsid w:val="00371C3D"/>
    <w:rsid w:val="003922FB"/>
    <w:rsid w:val="003A0361"/>
    <w:rsid w:val="003D77F7"/>
    <w:rsid w:val="003D7A70"/>
    <w:rsid w:val="003E1BF7"/>
    <w:rsid w:val="003F2539"/>
    <w:rsid w:val="00406C01"/>
    <w:rsid w:val="004142D4"/>
    <w:rsid w:val="00424A54"/>
    <w:rsid w:val="00427C9F"/>
    <w:rsid w:val="00431E2C"/>
    <w:rsid w:val="00432350"/>
    <w:rsid w:val="00433123"/>
    <w:rsid w:val="0045456E"/>
    <w:rsid w:val="00454EAA"/>
    <w:rsid w:val="00470CE2"/>
    <w:rsid w:val="004779A5"/>
    <w:rsid w:val="00480188"/>
    <w:rsid w:val="00487187"/>
    <w:rsid w:val="00493D58"/>
    <w:rsid w:val="004A171C"/>
    <w:rsid w:val="004A20F4"/>
    <w:rsid w:val="004B0C3B"/>
    <w:rsid w:val="004E2754"/>
    <w:rsid w:val="004E72AE"/>
    <w:rsid w:val="004F2AD9"/>
    <w:rsid w:val="004F5F39"/>
    <w:rsid w:val="00504C17"/>
    <w:rsid w:val="00506524"/>
    <w:rsid w:val="00511028"/>
    <w:rsid w:val="00511212"/>
    <w:rsid w:val="00517C1D"/>
    <w:rsid w:val="00522DBE"/>
    <w:rsid w:val="00536306"/>
    <w:rsid w:val="00547461"/>
    <w:rsid w:val="00550A3F"/>
    <w:rsid w:val="0055152F"/>
    <w:rsid w:val="00596BF5"/>
    <w:rsid w:val="005B5734"/>
    <w:rsid w:val="005C38A1"/>
    <w:rsid w:val="005C4978"/>
    <w:rsid w:val="005C4C5B"/>
    <w:rsid w:val="005C7C6F"/>
    <w:rsid w:val="005D2F5C"/>
    <w:rsid w:val="005D3057"/>
    <w:rsid w:val="005D3EAC"/>
    <w:rsid w:val="005F54CF"/>
    <w:rsid w:val="00606EA4"/>
    <w:rsid w:val="00613B83"/>
    <w:rsid w:val="006161F6"/>
    <w:rsid w:val="006259C4"/>
    <w:rsid w:val="00635AC5"/>
    <w:rsid w:val="00636312"/>
    <w:rsid w:val="00655F79"/>
    <w:rsid w:val="00663EA1"/>
    <w:rsid w:val="0067044F"/>
    <w:rsid w:val="006800EC"/>
    <w:rsid w:val="00683C87"/>
    <w:rsid w:val="00693B6F"/>
    <w:rsid w:val="006A0B2C"/>
    <w:rsid w:val="006B340A"/>
    <w:rsid w:val="006B6CEB"/>
    <w:rsid w:val="006C600B"/>
    <w:rsid w:val="006D06C0"/>
    <w:rsid w:val="006E7ADB"/>
    <w:rsid w:val="007034D9"/>
    <w:rsid w:val="00721B7D"/>
    <w:rsid w:val="00730534"/>
    <w:rsid w:val="00743108"/>
    <w:rsid w:val="007450F4"/>
    <w:rsid w:val="00750AE6"/>
    <w:rsid w:val="00752CD6"/>
    <w:rsid w:val="0077251C"/>
    <w:rsid w:val="0077581F"/>
    <w:rsid w:val="00783A79"/>
    <w:rsid w:val="00783F00"/>
    <w:rsid w:val="007921A4"/>
    <w:rsid w:val="007A19F6"/>
    <w:rsid w:val="007A3754"/>
    <w:rsid w:val="007A4E73"/>
    <w:rsid w:val="007A4FB4"/>
    <w:rsid w:val="007B0ED7"/>
    <w:rsid w:val="007B13B1"/>
    <w:rsid w:val="007C01AF"/>
    <w:rsid w:val="007C11A6"/>
    <w:rsid w:val="007C3C28"/>
    <w:rsid w:val="007D0CF4"/>
    <w:rsid w:val="007D3F6A"/>
    <w:rsid w:val="007D6E0E"/>
    <w:rsid w:val="007E4C4E"/>
    <w:rsid w:val="007E64D4"/>
    <w:rsid w:val="007E79D0"/>
    <w:rsid w:val="007F62AF"/>
    <w:rsid w:val="00800AC6"/>
    <w:rsid w:val="00810DE5"/>
    <w:rsid w:val="008161C7"/>
    <w:rsid w:val="00824318"/>
    <w:rsid w:val="00830A6C"/>
    <w:rsid w:val="00834E4B"/>
    <w:rsid w:val="0084435C"/>
    <w:rsid w:val="00852223"/>
    <w:rsid w:val="0085313D"/>
    <w:rsid w:val="00854012"/>
    <w:rsid w:val="008666BE"/>
    <w:rsid w:val="00866FA4"/>
    <w:rsid w:val="00867E94"/>
    <w:rsid w:val="0087204F"/>
    <w:rsid w:val="008830BC"/>
    <w:rsid w:val="0088400B"/>
    <w:rsid w:val="00894565"/>
    <w:rsid w:val="008A0D35"/>
    <w:rsid w:val="008A1EEB"/>
    <w:rsid w:val="008A5B46"/>
    <w:rsid w:val="008B3423"/>
    <w:rsid w:val="008C29F5"/>
    <w:rsid w:val="008C37FC"/>
    <w:rsid w:val="008C50F3"/>
    <w:rsid w:val="008D5FBB"/>
    <w:rsid w:val="008E05E3"/>
    <w:rsid w:val="008E1D06"/>
    <w:rsid w:val="008E2421"/>
    <w:rsid w:val="008E330F"/>
    <w:rsid w:val="008F1174"/>
    <w:rsid w:val="008F2B8C"/>
    <w:rsid w:val="008F7EAB"/>
    <w:rsid w:val="00905603"/>
    <w:rsid w:val="009061FB"/>
    <w:rsid w:val="00917114"/>
    <w:rsid w:val="0094049A"/>
    <w:rsid w:val="00945C21"/>
    <w:rsid w:val="009515AE"/>
    <w:rsid w:val="00955ED2"/>
    <w:rsid w:val="0095778B"/>
    <w:rsid w:val="00961003"/>
    <w:rsid w:val="00975DE6"/>
    <w:rsid w:val="00990BB3"/>
    <w:rsid w:val="00992AD4"/>
    <w:rsid w:val="009941E6"/>
    <w:rsid w:val="00997BDB"/>
    <w:rsid w:val="009B11D5"/>
    <w:rsid w:val="009D5DD3"/>
    <w:rsid w:val="009E0CF8"/>
    <w:rsid w:val="009F4C22"/>
    <w:rsid w:val="009F5E58"/>
    <w:rsid w:val="009F7FE9"/>
    <w:rsid w:val="00A03A59"/>
    <w:rsid w:val="00A11401"/>
    <w:rsid w:val="00A17041"/>
    <w:rsid w:val="00A27CDB"/>
    <w:rsid w:val="00A45133"/>
    <w:rsid w:val="00A67129"/>
    <w:rsid w:val="00A818A2"/>
    <w:rsid w:val="00A82174"/>
    <w:rsid w:val="00A94DCD"/>
    <w:rsid w:val="00A957ED"/>
    <w:rsid w:val="00A97DFE"/>
    <w:rsid w:val="00AA2DEF"/>
    <w:rsid w:val="00AD0904"/>
    <w:rsid w:val="00AD2F0A"/>
    <w:rsid w:val="00AD39B3"/>
    <w:rsid w:val="00AD3A03"/>
    <w:rsid w:val="00AD61FF"/>
    <w:rsid w:val="00AE2AFD"/>
    <w:rsid w:val="00AE623C"/>
    <w:rsid w:val="00AF1DFA"/>
    <w:rsid w:val="00AF37D0"/>
    <w:rsid w:val="00AF7B6C"/>
    <w:rsid w:val="00B33022"/>
    <w:rsid w:val="00B5259B"/>
    <w:rsid w:val="00B52903"/>
    <w:rsid w:val="00B65A83"/>
    <w:rsid w:val="00B71BBB"/>
    <w:rsid w:val="00B74A80"/>
    <w:rsid w:val="00B77D1C"/>
    <w:rsid w:val="00B77DB3"/>
    <w:rsid w:val="00B91517"/>
    <w:rsid w:val="00B92D9C"/>
    <w:rsid w:val="00BB2881"/>
    <w:rsid w:val="00BD2DF9"/>
    <w:rsid w:val="00BD7708"/>
    <w:rsid w:val="00BD7A98"/>
    <w:rsid w:val="00BF0E77"/>
    <w:rsid w:val="00C011C9"/>
    <w:rsid w:val="00C054F6"/>
    <w:rsid w:val="00C141D4"/>
    <w:rsid w:val="00C200B7"/>
    <w:rsid w:val="00C21CFE"/>
    <w:rsid w:val="00C309EF"/>
    <w:rsid w:val="00C31A81"/>
    <w:rsid w:val="00C465F5"/>
    <w:rsid w:val="00C5591A"/>
    <w:rsid w:val="00C70B93"/>
    <w:rsid w:val="00C80E05"/>
    <w:rsid w:val="00C87EE2"/>
    <w:rsid w:val="00CA1146"/>
    <w:rsid w:val="00CA2DBB"/>
    <w:rsid w:val="00CA674B"/>
    <w:rsid w:val="00CC1E57"/>
    <w:rsid w:val="00CC5843"/>
    <w:rsid w:val="00CD6029"/>
    <w:rsid w:val="00CD6F0A"/>
    <w:rsid w:val="00CD78E2"/>
    <w:rsid w:val="00CE22E9"/>
    <w:rsid w:val="00CE63F2"/>
    <w:rsid w:val="00CF648E"/>
    <w:rsid w:val="00D02752"/>
    <w:rsid w:val="00D0311C"/>
    <w:rsid w:val="00D12AF3"/>
    <w:rsid w:val="00D21BAC"/>
    <w:rsid w:val="00D23626"/>
    <w:rsid w:val="00D30314"/>
    <w:rsid w:val="00D66D7F"/>
    <w:rsid w:val="00D72FA1"/>
    <w:rsid w:val="00D73858"/>
    <w:rsid w:val="00D76A6F"/>
    <w:rsid w:val="00D95696"/>
    <w:rsid w:val="00DA27CE"/>
    <w:rsid w:val="00DA289C"/>
    <w:rsid w:val="00DA2F52"/>
    <w:rsid w:val="00DB3443"/>
    <w:rsid w:val="00DB411E"/>
    <w:rsid w:val="00DC59EF"/>
    <w:rsid w:val="00DD2877"/>
    <w:rsid w:val="00DF313A"/>
    <w:rsid w:val="00E1475D"/>
    <w:rsid w:val="00E236F6"/>
    <w:rsid w:val="00E245F2"/>
    <w:rsid w:val="00E26EA9"/>
    <w:rsid w:val="00E30C9A"/>
    <w:rsid w:val="00E33845"/>
    <w:rsid w:val="00E40FC5"/>
    <w:rsid w:val="00E42E07"/>
    <w:rsid w:val="00E43D13"/>
    <w:rsid w:val="00E44A1D"/>
    <w:rsid w:val="00E629F2"/>
    <w:rsid w:val="00E63795"/>
    <w:rsid w:val="00E70484"/>
    <w:rsid w:val="00E803FF"/>
    <w:rsid w:val="00E92BC5"/>
    <w:rsid w:val="00EA0FDD"/>
    <w:rsid w:val="00EA1FDE"/>
    <w:rsid w:val="00EA2C1E"/>
    <w:rsid w:val="00EA7436"/>
    <w:rsid w:val="00EA7F1E"/>
    <w:rsid w:val="00EB5D48"/>
    <w:rsid w:val="00EB6716"/>
    <w:rsid w:val="00EC5E55"/>
    <w:rsid w:val="00ED1343"/>
    <w:rsid w:val="00ED48AA"/>
    <w:rsid w:val="00ED5155"/>
    <w:rsid w:val="00ED52C8"/>
    <w:rsid w:val="00EE02C8"/>
    <w:rsid w:val="00EE5D1A"/>
    <w:rsid w:val="00EF1B67"/>
    <w:rsid w:val="00F01839"/>
    <w:rsid w:val="00F05DAA"/>
    <w:rsid w:val="00F10E0A"/>
    <w:rsid w:val="00F11E0B"/>
    <w:rsid w:val="00F14D58"/>
    <w:rsid w:val="00F273E2"/>
    <w:rsid w:val="00F54E3E"/>
    <w:rsid w:val="00F62B49"/>
    <w:rsid w:val="00F6398D"/>
    <w:rsid w:val="00F72620"/>
    <w:rsid w:val="00F742A7"/>
    <w:rsid w:val="00F814C7"/>
    <w:rsid w:val="00F81B10"/>
    <w:rsid w:val="00F92833"/>
    <w:rsid w:val="00F93385"/>
    <w:rsid w:val="00F94863"/>
    <w:rsid w:val="00FB2AAE"/>
    <w:rsid w:val="00FB703D"/>
    <w:rsid w:val="00FC0814"/>
    <w:rsid w:val="00FC770C"/>
    <w:rsid w:val="00FD00DE"/>
    <w:rsid w:val="00FD125E"/>
    <w:rsid w:val="00FD63F7"/>
    <w:rsid w:val="00FE25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CEB"/>
    <w:rPr>
      <w:sz w:val="24"/>
      <w:szCs w:val="24"/>
    </w:rPr>
  </w:style>
  <w:style w:type="paragraph" w:styleId="1">
    <w:name w:val="heading 1"/>
    <w:basedOn w:val="a"/>
    <w:next w:val="a"/>
    <w:link w:val="10"/>
    <w:qFormat/>
    <w:rsid w:val="0084435C"/>
    <w:pPr>
      <w:keepNext/>
      <w:keepLines/>
      <w:numPr>
        <w:numId w:val="1"/>
      </w:numPr>
      <w:spacing w:before="240" w:after="120"/>
      <w:outlineLvl w:val="0"/>
    </w:pPr>
    <w:rPr>
      <w:b/>
      <w:bCs/>
      <w:sz w:val="28"/>
      <w:szCs w:val="28"/>
    </w:rPr>
  </w:style>
  <w:style w:type="paragraph" w:styleId="2">
    <w:name w:val="heading 2"/>
    <w:basedOn w:val="a"/>
    <w:next w:val="a"/>
    <w:link w:val="20"/>
    <w:autoRedefine/>
    <w:qFormat/>
    <w:rsid w:val="0084435C"/>
    <w:pPr>
      <w:keepNext/>
      <w:keepLines/>
      <w:numPr>
        <w:ilvl w:val="1"/>
        <w:numId w:val="1"/>
      </w:numPr>
      <w:outlineLvl w:val="1"/>
    </w:pPr>
    <w:rPr>
      <w:b/>
      <w:bCs/>
      <w:szCs w:val="26"/>
      <w:lang w:eastAsia="en-US" w:bidi="en-US"/>
    </w:rPr>
  </w:style>
  <w:style w:type="paragraph" w:styleId="3">
    <w:name w:val="heading 3"/>
    <w:basedOn w:val="a"/>
    <w:next w:val="a"/>
    <w:link w:val="30"/>
    <w:autoRedefine/>
    <w:qFormat/>
    <w:rsid w:val="0084435C"/>
    <w:pPr>
      <w:keepNext/>
      <w:keepLines/>
      <w:numPr>
        <w:ilvl w:val="2"/>
        <w:numId w:val="1"/>
      </w:numPr>
      <w:jc w:val="both"/>
      <w:outlineLvl w:val="2"/>
    </w:pPr>
    <w:rPr>
      <w:bCs/>
    </w:rPr>
  </w:style>
  <w:style w:type="paragraph" w:styleId="4">
    <w:name w:val="heading 4"/>
    <w:basedOn w:val="a"/>
    <w:next w:val="a"/>
    <w:link w:val="40"/>
    <w:qFormat/>
    <w:rsid w:val="0084435C"/>
    <w:pPr>
      <w:keepNext/>
      <w:keepLines/>
      <w:numPr>
        <w:ilvl w:val="3"/>
        <w:numId w:val="1"/>
      </w:numPr>
      <w:spacing w:before="200"/>
      <w:outlineLvl w:val="3"/>
    </w:pPr>
    <w:rPr>
      <w:rFonts w:ascii="Cambria" w:hAnsi="Cambria"/>
      <w:b/>
      <w:bCs/>
      <w:i/>
      <w:iCs/>
      <w:color w:val="4F81BD"/>
    </w:rPr>
  </w:style>
  <w:style w:type="paragraph" w:styleId="5">
    <w:name w:val="heading 5"/>
    <w:basedOn w:val="a"/>
    <w:next w:val="a"/>
    <w:link w:val="50"/>
    <w:qFormat/>
    <w:rsid w:val="0084435C"/>
    <w:pPr>
      <w:keepNext/>
      <w:keepLines/>
      <w:numPr>
        <w:ilvl w:val="4"/>
        <w:numId w:val="1"/>
      </w:numPr>
      <w:spacing w:before="200"/>
      <w:outlineLvl w:val="4"/>
    </w:pPr>
    <w:rPr>
      <w:rFonts w:ascii="Cambria" w:hAnsi="Cambria"/>
      <w:color w:val="243F60"/>
    </w:rPr>
  </w:style>
  <w:style w:type="paragraph" w:styleId="6">
    <w:name w:val="heading 6"/>
    <w:basedOn w:val="a"/>
    <w:next w:val="a"/>
    <w:link w:val="60"/>
    <w:qFormat/>
    <w:rsid w:val="0084435C"/>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qFormat/>
    <w:rsid w:val="0084435C"/>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qFormat/>
    <w:rsid w:val="0084435C"/>
    <w:pPr>
      <w:keepNext/>
      <w:keepLines/>
      <w:numPr>
        <w:ilvl w:val="7"/>
        <w:numId w:val="1"/>
      </w:numPr>
      <w:spacing w:before="200"/>
      <w:outlineLvl w:val="7"/>
    </w:pPr>
    <w:rPr>
      <w:rFonts w:ascii="Cambria" w:hAnsi="Cambria"/>
      <w:color w:val="4F81BD"/>
      <w:sz w:val="20"/>
      <w:szCs w:val="20"/>
    </w:rPr>
  </w:style>
  <w:style w:type="paragraph" w:styleId="9">
    <w:name w:val="heading 9"/>
    <w:basedOn w:val="a"/>
    <w:next w:val="a"/>
    <w:link w:val="90"/>
    <w:qFormat/>
    <w:rsid w:val="0084435C"/>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 Знак3"/>
    <w:basedOn w:val="a"/>
    <w:next w:val="a"/>
    <w:link w:val="a4"/>
    <w:autoRedefine/>
    <w:qFormat/>
    <w:rsid w:val="006B6CEB"/>
    <w:pPr>
      <w:spacing w:before="120" w:after="120"/>
      <w:jc w:val="center"/>
    </w:pPr>
    <w:rPr>
      <w:rFonts w:eastAsia="Times New Roman"/>
      <w:b/>
      <w:bCs/>
      <w:kern w:val="28"/>
    </w:rPr>
  </w:style>
  <w:style w:type="character" w:customStyle="1" w:styleId="a4">
    <w:name w:val="Название Знак"/>
    <w:aliases w:val=" Знак3 Знак"/>
    <w:link w:val="a3"/>
    <w:rsid w:val="006B6CEB"/>
    <w:rPr>
      <w:rFonts w:eastAsia="Times New Roman"/>
      <w:b/>
      <w:bCs/>
      <w:kern w:val="28"/>
      <w:sz w:val="24"/>
      <w:szCs w:val="24"/>
      <w:lang w:eastAsia="ru-RU"/>
    </w:rPr>
  </w:style>
  <w:style w:type="paragraph" w:styleId="a5">
    <w:name w:val="Body Text"/>
    <w:aliases w:val=" Знак2"/>
    <w:basedOn w:val="a"/>
    <w:link w:val="a6"/>
    <w:rsid w:val="006B6CEB"/>
    <w:pPr>
      <w:spacing w:after="120"/>
    </w:pPr>
  </w:style>
  <w:style w:type="character" w:customStyle="1" w:styleId="a6">
    <w:name w:val="Основной текст Знак"/>
    <w:aliases w:val=" Знак2 Знак"/>
    <w:link w:val="a5"/>
    <w:rsid w:val="006B6CEB"/>
    <w:rPr>
      <w:sz w:val="24"/>
      <w:szCs w:val="24"/>
      <w:lang w:eastAsia="ru-RU"/>
    </w:rPr>
  </w:style>
  <w:style w:type="paragraph" w:styleId="a7">
    <w:name w:val="header"/>
    <w:basedOn w:val="a"/>
    <w:link w:val="a8"/>
    <w:rsid w:val="006B6CEB"/>
    <w:pPr>
      <w:tabs>
        <w:tab w:val="center" w:pos="4677"/>
        <w:tab w:val="right" w:pos="9355"/>
      </w:tabs>
    </w:pPr>
  </w:style>
  <w:style w:type="character" w:customStyle="1" w:styleId="a8">
    <w:name w:val="Верхний колонтитул Знак"/>
    <w:link w:val="a7"/>
    <w:rsid w:val="006B6CEB"/>
    <w:rPr>
      <w:sz w:val="24"/>
      <w:szCs w:val="24"/>
      <w:lang w:eastAsia="ru-RU"/>
    </w:rPr>
  </w:style>
  <w:style w:type="character" w:styleId="a9">
    <w:name w:val="page number"/>
    <w:basedOn w:val="a0"/>
    <w:rsid w:val="006B6CEB"/>
  </w:style>
  <w:style w:type="paragraph" w:styleId="21">
    <w:name w:val="Body Text 2"/>
    <w:aliases w:val=" Знак1"/>
    <w:basedOn w:val="a"/>
    <w:link w:val="22"/>
    <w:rsid w:val="006B6CEB"/>
    <w:pPr>
      <w:spacing w:after="120" w:line="480" w:lineRule="auto"/>
    </w:pPr>
  </w:style>
  <w:style w:type="character" w:customStyle="1" w:styleId="22">
    <w:name w:val="Основной текст 2 Знак"/>
    <w:aliases w:val=" Знак1 Знак"/>
    <w:link w:val="21"/>
    <w:rsid w:val="006B6CEB"/>
    <w:rPr>
      <w:sz w:val="24"/>
      <w:szCs w:val="24"/>
      <w:lang w:eastAsia="ru-RU"/>
    </w:rPr>
  </w:style>
  <w:style w:type="paragraph" w:styleId="aa">
    <w:name w:val="footer"/>
    <w:basedOn w:val="a"/>
    <w:link w:val="ab"/>
    <w:uiPriority w:val="99"/>
    <w:unhideWhenUsed/>
    <w:rsid w:val="005F54CF"/>
    <w:pPr>
      <w:tabs>
        <w:tab w:val="center" w:pos="4677"/>
        <w:tab w:val="right" w:pos="9355"/>
      </w:tabs>
    </w:pPr>
  </w:style>
  <w:style w:type="character" w:customStyle="1" w:styleId="ab">
    <w:name w:val="Нижний колонтитул Знак"/>
    <w:link w:val="aa"/>
    <w:uiPriority w:val="99"/>
    <w:rsid w:val="005F54CF"/>
    <w:rPr>
      <w:sz w:val="24"/>
      <w:szCs w:val="24"/>
      <w:lang w:eastAsia="ru-RU"/>
    </w:rPr>
  </w:style>
  <w:style w:type="paragraph" w:styleId="ac">
    <w:name w:val="List Paragraph"/>
    <w:aliases w:val="3 Абзац списка"/>
    <w:basedOn w:val="a"/>
    <w:uiPriority w:val="34"/>
    <w:qFormat/>
    <w:rsid w:val="009061FB"/>
    <w:pPr>
      <w:ind w:left="720"/>
      <w:contextualSpacing/>
    </w:pPr>
  </w:style>
  <w:style w:type="paragraph" w:styleId="ad">
    <w:name w:val="Body Text Indent"/>
    <w:basedOn w:val="a"/>
    <w:link w:val="ae"/>
    <w:rsid w:val="00A97DFE"/>
    <w:pPr>
      <w:spacing w:after="120"/>
      <w:ind w:left="283"/>
    </w:pPr>
  </w:style>
  <w:style w:type="character" w:customStyle="1" w:styleId="ae">
    <w:name w:val="Основной текст с отступом Знак"/>
    <w:link w:val="ad"/>
    <w:rsid w:val="00A97DFE"/>
    <w:rPr>
      <w:sz w:val="24"/>
      <w:szCs w:val="24"/>
      <w:lang w:eastAsia="ru-RU"/>
    </w:rPr>
  </w:style>
  <w:style w:type="character" w:customStyle="1" w:styleId="10">
    <w:name w:val="Заголовок 1 Знак"/>
    <w:link w:val="1"/>
    <w:rsid w:val="0084435C"/>
    <w:rPr>
      <w:b/>
      <w:bCs/>
      <w:sz w:val="28"/>
      <w:szCs w:val="28"/>
    </w:rPr>
  </w:style>
  <w:style w:type="character" w:customStyle="1" w:styleId="20">
    <w:name w:val="Заголовок 2 Знак"/>
    <w:link w:val="2"/>
    <w:rsid w:val="0084435C"/>
    <w:rPr>
      <w:b/>
      <w:bCs/>
      <w:sz w:val="24"/>
      <w:szCs w:val="26"/>
      <w:lang w:eastAsia="en-US" w:bidi="en-US"/>
    </w:rPr>
  </w:style>
  <w:style w:type="character" w:customStyle="1" w:styleId="30">
    <w:name w:val="Заголовок 3 Знак"/>
    <w:link w:val="3"/>
    <w:rsid w:val="0084435C"/>
    <w:rPr>
      <w:bCs/>
      <w:sz w:val="24"/>
      <w:szCs w:val="24"/>
    </w:rPr>
  </w:style>
  <w:style w:type="character" w:customStyle="1" w:styleId="40">
    <w:name w:val="Заголовок 4 Знак"/>
    <w:link w:val="4"/>
    <w:rsid w:val="0084435C"/>
    <w:rPr>
      <w:rFonts w:ascii="Cambria" w:hAnsi="Cambria"/>
      <w:b/>
      <w:bCs/>
      <w:i/>
      <w:iCs/>
      <w:color w:val="4F81BD"/>
      <w:sz w:val="24"/>
      <w:szCs w:val="24"/>
    </w:rPr>
  </w:style>
  <w:style w:type="character" w:customStyle="1" w:styleId="50">
    <w:name w:val="Заголовок 5 Знак"/>
    <w:link w:val="5"/>
    <w:rsid w:val="0084435C"/>
    <w:rPr>
      <w:rFonts w:ascii="Cambria" w:hAnsi="Cambria"/>
      <w:color w:val="243F60"/>
      <w:sz w:val="24"/>
      <w:szCs w:val="24"/>
    </w:rPr>
  </w:style>
  <w:style w:type="character" w:customStyle="1" w:styleId="60">
    <w:name w:val="Заголовок 6 Знак"/>
    <w:link w:val="6"/>
    <w:rsid w:val="0084435C"/>
    <w:rPr>
      <w:rFonts w:ascii="Cambria" w:hAnsi="Cambria"/>
      <w:i/>
      <w:iCs/>
      <w:color w:val="243F60"/>
      <w:sz w:val="24"/>
      <w:szCs w:val="24"/>
    </w:rPr>
  </w:style>
  <w:style w:type="character" w:customStyle="1" w:styleId="70">
    <w:name w:val="Заголовок 7 Знак"/>
    <w:link w:val="7"/>
    <w:rsid w:val="0084435C"/>
    <w:rPr>
      <w:rFonts w:ascii="Cambria" w:hAnsi="Cambria"/>
      <w:i/>
      <w:iCs/>
      <w:color w:val="404040"/>
      <w:sz w:val="24"/>
      <w:szCs w:val="24"/>
    </w:rPr>
  </w:style>
  <w:style w:type="character" w:customStyle="1" w:styleId="80">
    <w:name w:val="Заголовок 8 Знак"/>
    <w:link w:val="8"/>
    <w:rsid w:val="0084435C"/>
    <w:rPr>
      <w:rFonts w:ascii="Cambria" w:hAnsi="Cambria"/>
      <w:color w:val="4F81BD"/>
    </w:rPr>
  </w:style>
  <w:style w:type="character" w:customStyle="1" w:styleId="90">
    <w:name w:val="Заголовок 9 Знак"/>
    <w:link w:val="9"/>
    <w:rsid w:val="0084435C"/>
    <w:rPr>
      <w:rFonts w:ascii="Cambria" w:hAnsi="Cambria"/>
      <w:i/>
      <w:iCs/>
      <w:color w:val="404040"/>
    </w:rPr>
  </w:style>
  <w:style w:type="paragraph" w:customStyle="1" w:styleId="ConsPlusNormal">
    <w:name w:val="ConsPlusNormal"/>
    <w:rsid w:val="00810DE5"/>
    <w:pPr>
      <w:widowControl w:val="0"/>
      <w:autoSpaceDE w:val="0"/>
      <w:autoSpaceDN w:val="0"/>
      <w:adjustRightInd w:val="0"/>
    </w:pPr>
    <w:rPr>
      <w:rFonts w:eastAsia="Times New Roman"/>
      <w:sz w:val="28"/>
      <w:szCs w:val="28"/>
    </w:rPr>
  </w:style>
  <w:style w:type="paragraph" w:customStyle="1" w:styleId="ConsPlusNonformat">
    <w:name w:val="ConsPlusNonformat"/>
    <w:uiPriority w:val="99"/>
    <w:rsid w:val="00810DE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810DE5"/>
    <w:pPr>
      <w:widowControl w:val="0"/>
      <w:autoSpaceDE w:val="0"/>
      <w:autoSpaceDN w:val="0"/>
      <w:adjustRightInd w:val="0"/>
    </w:pPr>
    <w:rPr>
      <w:rFonts w:eastAsia="Times New Roman"/>
      <w:b/>
      <w:bCs/>
      <w:sz w:val="28"/>
      <w:szCs w:val="28"/>
    </w:rPr>
  </w:style>
  <w:style w:type="paragraph" w:customStyle="1" w:styleId="ConsPlusCell">
    <w:name w:val="ConsPlusCell"/>
    <w:uiPriority w:val="99"/>
    <w:rsid w:val="00810DE5"/>
    <w:pPr>
      <w:widowControl w:val="0"/>
      <w:autoSpaceDE w:val="0"/>
      <w:autoSpaceDN w:val="0"/>
      <w:adjustRightInd w:val="0"/>
    </w:pPr>
    <w:rPr>
      <w:rFonts w:eastAsia="Times New Roman"/>
      <w:sz w:val="28"/>
      <w:szCs w:val="28"/>
    </w:rPr>
  </w:style>
  <w:style w:type="character" w:styleId="af">
    <w:name w:val="Hyperlink"/>
    <w:uiPriority w:val="99"/>
    <w:rsid w:val="00752CD6"/>
    <w:rPr>
      <w:rFonts w:cs="Times New Roman"/>
      <w:color w:val="0000FF"/>
      <w:u w:val="single"/>
    </w:rPr>
  </w:style>
  <w:style w:type="paragraph" w:styleId="af0">
    <w:name w:val="Normal (Web)"/>
    <w:basedOn w:val="a"/>
    <w:uiPriority w:val="99"/>
    <w:semiHidden/>
    <w:rsid w:val="008A5B46"/>
    <w:pPr>
      <w:spacing w:before="100" w:beforeAutospacing="1" w:after="100" w:afterAutospacing="1"/>
    </w:pPr>
    <w:rPr>
      <w:rFonts w:ascii="Arial Unicode MS" w:eastAsia="Arial Unicode MS" w:hAnsi="Arial Unicode MS" w:cs="Arial Unicode MS"/>
    </w:rPr>
  </w:style>
  <w:style w:type="character" w:styleId="af1">
    <w:name w:val="Emphasis"/>
    <w:uiPriority w:val="99"/>
    <w:qFormat/>
    <w:rsid w:val="008A5B46"/>
    <w:rPr>
      <w:i/>
      <w:iCs/>
    </w:rPr>
  </w:style>
  <w:style w:type="character" w:styleId="af2">
    <w:name w:val="Strong"/>
    <w:uiPriority w:val="99"/>
    <w:qFormat/>
    <w:rsid w:val="008A5B46"/>
    <w:rPr>
      <w:b/>
      <w:bCs/>
    </w:rPr>
  </w:style>
  <w:style w:type="character" w:customStyle="1" w:styleId="highlight">
    <w:name w:val="highlight"/>
    <w:basedOn w:val="a0"/>
    <w:uiPriority w:val="99"/>
    <w:rsid w:val="008A5B46"/>
  </w:style>
  <w:style w:type="character" w:customStyle="1" w:styleId="apple-converted-space">
    <w:name w:val="apple-converted-space"/>
    <w:basedOn w:val="a0"/>
    <w:rsid w:val="00A82174"/>
  </w:style>
  <w:style w:type="paragraph" w:styleId="af3">
    <w:name w:val="Balloon Text"/>
    <w:basedOn w:val="a"/>
    <w:link w:val="af4"/>
    <w:uiPriority w:val="99"/>
    <w:semiHidden/>
    <w:unhideWhenUsed/>
    <w:rsid w:val="003922FB"/>
    <w:rPr>
      <w:rFonts w:ascii="Tahoma" w:hAnsi="Tahoma"/>
      <w:sz w:val="16"/>
      <w:szCs w:val="16"/>
    </w:rPr>
  </w:style>
  <w:style w:type="character" w:customStyle="1" w:styleId="af4">
    <w:name w:val="Текст выноски Знак"/>
    <w:link w:val="af3"/>
    <w:uiPriority w:val="99"/>
    <w:semiHidden/>
    <w:rsid w:val="003922FB"/>
    <w:rPr>
      <w:rFonts w:ascii="Tahoma" w:hAnsi="Tahoma" w:cs="Tahoma"/>
      <w:sz w:val="16"/>
      <w:szCs w:val="16"/>
      <w:lang w:eastAsia="ru-RU"/>
    </w:rPr>
  </w:style>
  <w:style w:type="character" w:styleId="af5">
    <w:name w:val="annotation reference"/>
    <w:uiPriority w:val="99"/>
    <w:unhideWhenUsed/>
    <w:rsid w:val="00ED5155"/>
    <w:rPr>
      <w:sz w:val="16"/>
      <w:szCs w:val="16"/>
    </w:rPr>
  </w:style>
  <w:style w:type="paragraph" w:styleId="af6">
    <w:name w:val="annotation text"/>
    <w:basedOn w:val="a"/>
    <w:link w:val="af7"/>
    <w:uiPriority w:val="99"/>
    <w:unhideWhenUsed/>
    <w:rsid w:val="00ED5155"/>
    <w:rPr>
      <w:sz w:val="20"/>
      <w:szCs w:val="20"/>
    </w:rPr>
  </w:style>
  <w:style w:type="character" w:customStyle="1" w:styleId="af7">
    <w:name w:val="Текст примечания Знак"/>
    <w:link w:val="af6"/>
    <w:uiPriority w:val="99"/>
    <w:rsid w:val="00ED5155"/>
    <w:rPr>
      <w:sz w:val="20"/>
      <w:szCs w:val="20"/>
      <w:lang w:eastAsia="ru-RU"/>
    </w:rPr>
  </w:style>
  <w:style w:type="paragraph" w:styleId="af8">
    <w:name w:val="annotation subject"/>
    <w:basedOn w:val="af6"/>
    <w:next w:val="af6"/>
    <w:link w:val="af9"/>
    <w:uiPriority w:val="99"/>
    <w:semiHidden/>
    <w:unhideWhenUsed/>
    <w:rsid w:val="00ED5155"/>
    <w:rPr>
      <w:b/>
      <w:bCs/>
    </w:rPr>
  </w:style>
  <w:style w:type="character" w:customStyle="1" w:styleId="af9">
    <w:name w:val="Тема примечания Знак"/>
    <w:link w:val="af8"/>
    <w:uiPriority w:val="99"/>
    <w:semiHidden/>
    <w:rsid w:val="00ED5155"/>
    <w:rPr>
      <w:b/>
      <w:bCs/>
      <w:sz w:val="20"/>
      <w:szCs w:val="20"/>
      <w:lang w:eastAsia="ru-RU"/>
    </w:rPr>
  </w:style>
  <w:style w:type="character" w:styleId="afa">
    <w:name w:val="FollowedHyperlink"/>
    <w:uiPriority w:val="99"/>
    <w:semiHidden/>
    <w:unhideWhenUsed/>
    <w:rsid w:val="0095778B"/>
    <w:rPr>
      <w:color w:val="800080"/>
      <w:u w:val="single"/>
    </w:rPr>
  </w:style>
  <w:style w:type="paragraph" w:customStyle="1" w:styleId="afb">
    <w:name w:val="Знак Знак Знак"/>
    <w:basedOn w:val="a"/>
    <w:rsid w:val="002036AC"/>
    <w:pPr>
      <w:spacing w:after="160" w:line="240" w:lineRule="exact"/>
    </w:pPr>
    <w:rPr>
      <w:rFonts w:ascii="Verdana" w:eastAsia="Times New Roman" w:hAnsi="Verdana"/>
      <w:sz w:val="20"/>
      <w:szCs w:val="20"/>
      <w:lang w:val="en-US" w:eastAsia="en-US"/>
    </w:rPr>
  </w:style>
  <w:style w:type="character" w:customStyle="1" w:styleId="53">
    <w:name w:val="Основной текст (53)"/>
    <w:link w:val="531"/>
    <w:uiPriority w:val="99"/>
    <w:locked/>
    <w:rsid w:val="00B71BBB"/>
    <w:rPr>
      <w:sz w:val="26"/>
      <w:szCs w:val="26"/>
      <w:shd w:val="clear" w:color="auto" w:fill="FFFFFF"/>
    </w:rPr>
  </w:style>
  <w:style w:type="paragraph" w:customStyle="1" w:styleId="531">
    <w:name w:val="Основной текст (53)1"/>
    <w:basedOn w:val="a"/>
    <w:link w:val="53"/>
    <w:uiPriority w:val="99"/>
    <w:rsid w:val="00B71BBB"/>
    <w:pPr>
      <w:shd w:val="clear" w:color="auto" w:fill="FFFFFF"/>
      <w:spacing w:before="360" w:after="240" w:line="446" w:lineRule="exact"/>
      <w:ind w:firstLine="740"/>
      <w:jc w:val="both"/>
    </w:pPr>
    <w:rPr>
      <w:sz w:val="26"/>
      <w:szCs w:val="26"/>
    </w:rPr>
  </w:style>
  <w:style w:type="character" w:customStyle="1" w:styleId="84">
    <w:name w:val="Основной текст (84)"/>
    <w:link w:val="841"/>
    <w:uiPriority w:val="99"/>
    <w:rsid w:val="00CD78E2"/>
    <w:rPr>
      <w:sz w:val="28"/>
      <w:szCs w:val="28"/>
      <w:shd w:val="clear" w:color="auto" w:fill="FFFFFF"/>
    </w:rPr>
  </w:style>
  <w:style w:type="paragraph" w:customStyle="1" w:styleId="841">
    <w:name w:val="Основной текст (84)1"/>
    <w:basedOn w:val="a"/>
    <w:link w:val="84"/>
    <w:uiPriority w:val="99"/>
    <w:rsid w:val="00CD78E2"/>
    <w:pPr>
      <w:shd w:val="clear" w:color="auto" w:fill="FFFFFF"/>
      <w:spacing w:line="480" w:lineRule="exact"/>
      <w:ind w:firstLine="960"/>
      <w:jc w:val="both"/>
    </w:pPr>
    <w:rPr>
      <w:sz w:val="28"/>
      <w:szCs w:val="28"/>
    </w:rPr>
  </w:style>
  <w:style w:type="paragraph" w:styleId="afc">
    <w:name w:val="No Spacing"/>
    <w:qFormat/>
    <w:rsid w:val="00F01839"/>
    <w:pPr>
      <w:ind w:firstLine="709"/>
      <w:contextualSpacing/>
      <w:jc w:val="both"/>
    </w:pPr>
    <w:rPr>
      <w:sz w:val="24"/>
      <w:szCs w:val="22"/>
      <w:lang w:eastAsia="en-US"/>
    </w:rPr>
  </w:style>
  <w:style w:type="character" w:customStyle="1" w:styleId="afd">
    <w:name w:val="Основной текст_"/>
    <w:link w:val="41"/>
    <w:rsid w:val="006259C4"/>
    <w:rPr>
      <w:rFonts w:eastAsia="Times New Roman"/>
      <w:sz w:val="27"/>
      <w:szCs w:val="27"/>
      <w:shd w:val="clear" w:color="auto" w:fill="FFFFFF"/>
    </w:rPr>
  </w:style>
  <w:style w:type="paragraph" w:customStyle="1" w:styleId="41">
    <w:name w:val="Основной текст4"/>
    <w:basedOn w:val="a"/>
    <w:link w:val="afd"/>
    <w:rsid w:val="006259C4"/>
    <w:pPr>
      <w:shd w:val="clear" w:color="auto" w:fill="FFFFFF"/>
      <w:spacing w:line="322" w:lineRule="exact"/>
      <w:ind w:hanging="1220"/>
      <w:contextualSpacing/>
    </w:pPr>
    <w:rPr>
      <w:rFonts w:eastAsia="Times New Roman"/>
      <w:sz w:val="27"/>
      <w:szCs w:val="27"/>
    </w:rPr>
  </w:style>
  <w:style w:type="character" w:customStyle="1" w:styleId="0pt">
    <w:name w:val="Основной текст + Интервал 0 pt"/>
    <w:rsid w:val="00A67129"/>
    <w:rPr>
      <w:rFonts w:ascii="Book Antiqua" w:eastAsia="Book Antiqua" w:hAnsi="Book Antiqua" w:cs="Book Antiqua"/>
      <w:spacing w:val="10"/>
      <w:sz w:val="23"/>
      <w:szCs w:val="23"/>
      <w:shd w:val="clear" w:color="auto" w:fill="FFFFFF"/>
    </w:rPr>
  </w:style>
  <w:style w:type="paragraph" w:customStyle="1" w:styleId="51">
    <w:name w:val="Основной текст5"/>
    <w:basedOn w:val="a"/>
    <w:rsid w:val="00A67129"/>
    <w:pPr>
      <w:shd w:val="clear" w:color="auto" w:fill="FFFFFF"/>
      <w:spacing w:before="600" w:line="0" w:lineRule="atLeast"/>
      <w:ind w:hanging="460"/>
    </w:pPr>
    <w:rPr>
      <w:rFonts w:ascii="Book Antiqua" w:eastAsia="Book Antiqua" w:hAnsi="Book Antiqua"/>
      <w:sz w:val="23"/>
      <w:szCs w:val="23"/>
    </w:rPr>
  </w:style>
  <w:style w:type="character" w:customStyle="1" w:styleId="label12">
    <w:name w:val="label12"/>
    <w:rsid w:val="002208B0"/>
    <w:rPr>
      <w:b/>
      <w:bCs/>
    </w:rPr>
  </w:style>
  <w:style w:type="numbering" w:customStyle="1" w:styleId="11">
    <w:name w:val="Нет списка1"/>
    <w:next w:val="a2"/>
    <w:uiPriority w:val="99"/>
    <w:semiHidden/>
    <w:unhideWhenUsed/>
    <w:rsid w:val="007B0ED7"/>
  </w:style>
  <w:style w:type="table" w:styleId="afe">
    <w:name w:val="Table Grid"/>
    <w:basedOn w:val="a1"/>
    <w:uiPriority w:val="59"/>
    <w:rsid w:val="007B0ED7"/>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565111">
      <w:bodyDiv w:val="1"/>
      <w:marLeft w:val="0"/>
      <w:marRight w:val="0"/>
      <w:marTop w:val="0"/>
      <w:marBottom w:val="0"/>
      <w:divBdr>
        <w:top w:val="none" w:sz="0" w:space="0" w:color="auto"/>
        <w:left w:val="none" w:sz="0" w:space="0" w:color="auto"/>
        <w:bottom w:val="none" w:sz="0" w:space="0" w:color="auto"/>
        <w:right w:val="none" w:sz="0" w:space="0" w:color="auto"/>
      </w:divBdr>
      <w:divsChild>
        <w:div w:id="134878308">
          <w:marLeft w:val="0"/>
          <w:marRight w:val="0"/>
          <w:marTop w:val="0"/>
          <w:marBottom w:val="0"/>
          <w:divBdr>
            <w:top w:val="none" w:sz="0" w:space="0" w:color="auto"/>
            <w:left w:val="none" w:sz="0" w:space="0" w:color="auto"/>
            <w:bottom w:val="none" w:sz="0" w:space="0" w:color="auto"/>
            <w:right w:val="none" w:sz="0" w:space="0" w:color="auto"/>
          </w:divBdr>
        </w:div>
        <w:div w:id="1554541919">
          <w:marLeft w:val="0"/>
          <w:marRight w:val="0"/>
          <w:marTop w:val="0"/>
          <w:marBottom w:val="0"/>
          <w:divBdr>
            <w:top w:val="none" w:sz="0" w:space="0" w:color="auto"/>
            <w:left w:val="none" w:sz="0" w:space="0" w:color="auto"/>
            <w:bottom w:val="none" w:sz="0" w:space="0" w:color="auto"/>
            <w:right w:val="none" w:sz="0" w:space="0" w:color="auto"/>
          </w:divBdr>
        </w:div>
      </w:divsChild>
    </w:div>
    <w:div w:id="178391654">
      <w:bodyDiv w:val="1"/>
      <w:marLeft w:val="0"/>
      <w:marRight w:val="0"/>
      <w:marTop w:val="0"/>
      <w:marBottom w:val="0"/>
      <w:divBdr>
        <w:top w:val="none" w:sz="0" w:space="0" w:color="auto"/>
        <w:left w:val="none" w:sz="0" w:space="0" w:color="auto"/>
        <w:bottom w:val="none" w:sz="0" w:space="0" w:color="auto"/>
        <w:right w:val="none" w:sz="0" w:space="0" w:color="auto"/>
      </w:divBdr>
      <w:divsChild>
        <w:div w:id="962031717">
          <w:marLeft w:val="0"/>
          <w:marRight w:val="0"/>
          <w:marTop w:val="122"/>
          <w:marBottom w:val="0"/>
          <w:divBdr>
            <w:top w:val="none" w:sz="0" w:space="0" w:color="auto"/>
            <w:left w:val="none" w:sz="0" w:space="0" w:color="auto"/>
            <w:bottom w:val="none" w:sz="0" w:space="0" w:color="auto"/>
            <w:right w:val="none" w:sz="0" w:space="0" w:color="auto"/>
          </w:divBdr>
          <w:divsChild>
            <w:div w:id="1999840674">
              <w:marLeft w:val="82"/>
              <w:marRight w:val="82"/>
              <w:marTop w:val="122"/>
              <w:marBottom w:val="122"/>
              <w:divBdr>
                <w:top w:val="none" w:sz="0" w:space="0" w:color="auto"/>
                <w:left w:val="none" w:sz="0" w:space="0" w:color="auto"/>
                <w:bottom w:val="none" w:sz="0" w:space="0" w:color="auto"/>
                <w:right w:val="none" w:sz="0" w:space="0" w:color="auto"/>
              </w:divBdr>
              <w:divsChild>
                <w:div w:id="1227764786">
                  <w:marLeft w:val="0"/>
                  <w:marRight w:val="0"/>
                  <w:marTop w:val="0"/>
                  <w:marBottom w:val="0"/>
                  <w:divBdr>
                    <w:top w:val="none" w:sz="0" w:space="0" w:color="auto"/>
                    <w:left w:val="none" w:sz="0" w:space="0" w:color="auto"/>
                    <w:bottom w:val="none" w:sz="0" w:space="0" w:color="auto"/>
                    <w:right w:val="none" w:sz="0" w:space="0" w:color="auto"/>
                  </w:divBdr>
                  <w:divsChild>
                    <w:div w:id="492642301">
                      <w:marLeft w:val="0"/>
                      <w:marRight w:val="0"/>
                      <w:marTop w:val="0"/>
                      <w:marBottom w:val="0"/>
                      <w:divBdr>
                        <w:top w:val="none" w:sz="0" w:space="0" w:color="auto"/>
                        <w:left w:val="none" w:sz="0" w:space="0" w:color="auto"/>
                        <w:bottom w:val="none" w:sz="0" w:space="0" w:color="auto"/>
                        <w:right w:val="none" w:sz="0" w:space="0" w:color="auto"/>
                      </w:divBdr>
                      <w:divsChild>
                        <w:div w:id="31543666">
                          <w:marLeft w:val="0"/>
                          <w:marRight w:val="0"/>
                          <w:marTop w:val="0"/>
                          <w:marBottom w:val="0"/>
                          <w:divBdr>
                            <w:top w:val="none" w:sz="0" w:space="0" w:color="auto"/>
                            <w:left w:val="none" w:sz="0" w:space="0" w:color="auto"/>
                            <w:bottom w:val="none" w:sz="0" w:space="0" w:color="auto"/>
                            <w:right w:val="none" w:sz="0" w:space="0" w:color="auto"/>
                          </w:divBdr>
                          <w:divsChild>
                            <w:div w:id="931013484">
                              <w:marLeft w:val="0"/>
                              <w:marRight w:val="0"/>
                              <w:marTop w:val="0"/>
                              <w:marBottom w:val="0"/>
                              <w:divBdr>
                                <w:top w:val="none" w:sz="0" w:space="0" w:color="auto"/>
                                <w:left w:val="none" w:sz="0" w:space="0" w:color="auto"/>
                                <w:bottom w:val="none" w:sz="0" w:space="0" w:color="auto"/>
                                <w:right w:val="none" w:sz="0" w:space="0" w:color="auto"/>
                              </w:divBdr>
                              <w:divsChild>
                                <w:div w:id="1961764084">
                                  <w:marLeft w:val="0"/>
                                  <w:marRight w:val="0"/>
                                  <w:marTop w:val="0"/>
                                  <w:marBottom w:val="0"/>
                                  <w:divBdr>
                                    <w:top w:val="none" w:sz="0" w:space="0" w:color="auto"/>
                                    <w:left w:val="none" w:sz="0" w:space="0" w:color="auto"/>
                                    <w:bottom w:val="none" w:sz="0" w:space="0" w:color="auto"/>
                                    <w:right w:val="none" w:sz="0" w:space="0" w:color="auto"/>
                                  </w:divBdr>
                                  <w:divsChild>
                                    <w:div w:id="1367951618">
                                      <w:marLeft w:val="0"/>
                                      <w:marRight w:val="0"/>
                                      <w:marTop w:val="0"/>
                                      <w:marBottom w:val="0"/>
                                      <w:divBdr>
                                        <w:top w:val="none" w:sz="0" w:space="0" w:color="auto"/>
                                        <w:left w:val="none" w:sz="0" w:space="0" w:color="auto"/>
                                        <w:bottom w:val="none" w:sz="0" w:space="0" w:color="auto"/>
                                        <w:right w:val="none" w:sz="0" w:space="0" w:color="auto"/>
                                      </w:divBdr>
                                      <w:divsChild>
                                        <w:div w:id="1625309414">
                                          <w:marLeft w:val="0"/>
                                          <w:marRight w:val="0"/>
                                          <w:marTop w:val="0"/>
                                          <w:marBottom w:val="0"/>
                                          <w:divBdr>
                                            <w:top w:val="none" w:sz="0" w:space="0" w:color="auto"/>
                                            <w:left w:val="none" w:sz="0" w:space="0" w:color="auto"/>
                                            <w:bottom w:val="none" w:sz="0" w:space="0" w:color="auto"/>
                                            <w:right w:val="none" w:sz="0" w:space="0" w:color="auto"/>
                                          </w:divBdr>
                                          <w:divsChild>
                                            <w:div w:id="1879394995">
                                              <w:marLeft w:val="0"/>
                                              <w:marRight w:val="0"/>
                                              <w:marTop w:val="0"/>
                                              <w:marBottom w:val="0"/>
                                              <w:divBdr>
                                                <w:top w:val="none" w:sz="0" w:space="0" w:color="auto"/>
                                                <w:left w:val="none" w:sz="0" w:space="0" w:color="auto"/>
                                                <w:bottom w:val="none" w:sz="0" w:space="0" w:color="auto"/>
                                                <w:right w:val="none" w:sz="0" w:space="0" w:color="auto"/>
                                              </w:divBdr>
                                              <w:divsChild>
                                                <w:div w:id="1774550531">
                                                  <w:marLeft w:val="0"/>
                                                  <w:marRight w:val="0"/>
                                                  <w:marTop w:val="0"/>
                                                  <w:marBottom w:val="0"/>
                                                  <w:divBdr>
                                                    <w:top w:val="none" w:sz="0" w:space="0" w:color="auto"/>
                                                    <w:left w:val="none" w:sz="0" w:space="0" w:color="auto"/>
                                                    <w:bottom w:val="none" w:sz="0" w:space="0" w:color="auto"/>
                                                    <w:right w:val="none" w:sz="0" w:space="0" w:color="auto"/>
                                                  </w:divBdr>
                                                  <w:divsChild>
                                                    <w:div w:id="370764663">
                                                      <w:marLeft w:val="0"/>
                                                      <w:marRight w:val="0"/>
                                                      <w:marTop w:val="0"/>
                                                      <w:marBottom w:val="0"/>
                                                      <w:divBdr>
                                                        <w:top w:val="none" w:sz="0" w:space="0" w:color="auto"/>
                                                        <w:left w:val="none" w:sz="0" w:space="0" w:color="auto"/>
                                                        <w:bottom w:val="none" w:sz="0" w:space="0" w:color="auto"/>
                                                        <w:right w:val="none" w:sz="0" w:space="0" w:color="auto"/>
                                                      </w:divBdr>
                                                      <w:divsChild>
                                                        <w:div w:id="8466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2959226">
      <w:bodyDiv w:val="1"/>
      <w:marLeft w:val="0"/>
      <w:marRight w:val="0"/>
      <w:marTop w:val="0"/>
      <w:marBottom w:val="0"/>
      <w:divBdr>
        <w:top w:val="none" w:sz="0" w:space="0" w:color="auto"/>
        <w:left w:val="none" w:sz="0" w:space="0" w:color="auto"/>
        <w:bottom w:val="none" w:sz="0" w:space="0" w:color="auto"/>
        <w:right w:val="none" w:sz="0" w:space="0" w:color="auto"/>
      </w:divBdr>
    </w:div>
    <w:div w:id="708264887">
      <w:bodyDiv w:val="1"/>
      <w:marLeft w:val="0"/>
      <w:marRight w:val="0"/>
      <w:marTop w:val="0"/>
      <w:marBottom w:val="0"/>
      <w:divBdr>
        <w:top w:val="none" w:sz="0" w:space="0" w:color="auto"/>
        <w:left w:val="none" w:sz="0" w:space="0" w:color="auto"/>
        <w:bottom w:val="none" w:sz="0" w:space="0" w:color="auto"/>
        <w:right w:val="none" w:sz="0" w:space="0" w:color="auto"/>
      </w:divBdr>
      <w:divsChild>
        <w:div w:id="863907744">
          <w:marLeft w:val="0"/>
          <w:marRight w:val="0"/>
          <w:marTop w:val="0"/>
          <w:marBottom w:val="0"/>
          <w:divBdr>
            <w:top w:val="none" w:sz="0" w:space="0" w:color="auto"/>
            <w:left w:val="none" w:sz="0" w:space="0" w:color="auto"/>
            <w:bottom w:val="none" w:sz="0" w:space="0" w:color="auto"/>
            <w:right w:val="none" w:sz="0" w:space="0" w:color="auto"/>
          </w:divBdr>
          <w:divsChild>
            <w:div w:id="17872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6674">
      <w:bodyDiv w:val="1"/>
      <w:marLeft w:val="0"/>
      <w:marRight w:val="0"/>
      <w:marTop w:val="0"/>
      <w:marBottom w:val="0"/>
      <w:divBdr>
        <w:top w:val="none" w:sz="0" w:space="0" w:color="auto"/>
        <w:left w:val="none" w:sz="0" w:space="0" w:color="auto"/>
        <w:bottom w:val="none" w:sz="0" w:space="0" w:color="auto"/>
        <w:right w:val="none" w:sz="0" w:space="0" w:color="auto"/>
      </w:divBdr>
      <w:divsChild>
        <w:div w:id="1884828059">
          <w:marLeft w:val="0"/>
          <w:marRight w:val="0"/>
          <w:marTop w:val="0"/>
          <w:marBottom w:val="0"/>
          <w:divBdr>
            <w:top w:val="none" w:sz="0" w:space="0" w:color="auto"/>
            <w:left w:val="none" w:sz="0" w:space="0" w:color="auto"/>
            <w:bottom w:val="none" w:sz="0" w:space="0" w:color="auto"/>
            <w:right w:val="none" w:sz="0" w:space="0" w:color="auto"/>
          </w:divBdr>
          <w:divsChild>
            <w:div w:id="9004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8808">
      <w:bodyDiv w:val="1"/>
      <w:marLeft w:val="0"/>
      <w:marRight w:val="0"/>
      <w:marTop w:val="0"/>
      <w:marBottom w:val="0"/>
      <w:divBdr>
        <w:top w:val="none" w:sz="0" w:space="0" w:color="auto"/>
        <w:left w:val="none" w:sz="0" w:space="0" w:color="auto"/>
        <w:bottom w:val="none" w:sz="0" w:space="0" w:color="auto"/>
        <w:right w:val="none" w:sz="0" w:space="0" w:color="auto"/>
      </w:divBdr>
    </w:div>
    <w:div w:id="1330213332">
      <w:bodyDiv w:val="1"/>
      <w:marLeft w:val="0"/>
      <w:marRight w:val="0"/>
      <w:marTop w:val="0"/>
      <w:marBottom w:val="0"/>
      <w:divBdr>
        <w:top w:val="none" w:sz="0" w:space="0" w:color="auto"/>
        <w:left w:val="none" w:sz="0" w:space="0" w:color="auto"/>
        <w:bottom w:val="none" w:sz="0" w:space="0" w:color="auto"/>
        <w:right w:val="none" w:sz="0" w:space="0" w:color="auto"/>
      </w:divBdr>
      <w:divsChild>
        <w:div w:id="1170636577">
          <w:marLeft w:val="0"/>
          <w:marRight w:val="0"/>
          <w:marTop w:val="0"/>
          <w:marBottom w:val="0"/>
          <w:divBdr>
            <w:top w:val="none" w:sz="0" w:space="0" w:color="auto"/>
            <w:left w:val="none" w:sz="0" w:space="0" w:color="auto"/>
            <w:bottom w:val="none" w:sz="0" w:space="0" w:color="auto"/>
            <w:right w:val="none" w:sz="0" w:space="0" w:color="auto"/>
          </w:divBdr>
        </w:div>
        <w:div w:id="1380857795">
          <w:marLeft w:val="0"/>
          <w:marRight w:val="0"/>
          <w:marTop w:val="0"/>
          <w:marBottom w:val="0"/>
          <w:divBdr>
            <w:top w:val="none" w:sz="0" w:space="0" w:color="auto"/>
            <w:left w:val="none" w:sz="0" w:space="0" w:color="auto"/>
            <w:bottom w:val="none" w:sz="0" w:space="0" w:color="auto"/>
            <w:right w:val="none" w:sz="0" w:space="0" w:color="auto"/>
          </w:divBdr>
        </w:div>
      </w:divsChild>
    </w:div>
    <w:div w:id="1768308814">
      <w:bodyDiv w:val="1"/>
      <w:marLeft w:val="0"/>
      <w:marRight w:val="0"/>
      <w:marTop w:val="0"/>
      <w:marBottom w:val="0"/>
      <w:divBdr>
        <w:top w:val="none" w:sz="0" w:space="0" w:color="auto"/>
        <w:left w:val="none" w:sz="0" w:space="0" w:color="auto"/>
        <w:bottom w:val="none" w:sz="0" w:space="0" w:color="auto"/>
        <w:right w:val="none" w:sz="0" w:space="0" w:color="auto"/>
      </w:divBdr>
      <w:divsChild>
        <w:div w:id="293102879">
          <w:marLeft w:val="0"/>
          <w:marRight w:val="0"/>
          <w:marTop w:val="0"/>
          <w:marBottom w:val="0"/>
          <w:divBdr>
            <w:top w:val="none" w:sz="0" w:space="0" w:color="auto"/>
            <w:left w:val="none" w:sz="0" w:space="0" w:color="auto"/>
            <w:bottom w:val="none" w:sz="0" w:space="0" w:color="auto"/>
            <w:right w:val="none" w:sz="0" w:space="0" w:color="auto"/>
          </w:divBdr>
        </w:div>
        <w:div w:id="498235217">
          <w:marLeft w:val="0"/>
          <w:marRight w:val="0"/>
          <w:marTop w:val="0"/>
          <w:marBottom w:val="0"/>
          <w:divBdr>
            <w:top w:val="none" w:sz="0" w:space="0" w:color="auto"/>
            <w:left w:val="none" w:sz="0" w:space="0" w:color="auto"/>
            <w:bottom w:val="none" w:sz="0" w:space="0" w:color="auto"/>
            <w:right w:val="none" w:sz="0" w:space="0" w:color="auto"/>
          </w:divBdr>
        </w:div>
      </w:divsChild>
    </w:div>
    <w:div w:id="1852530436">
      <w:bodyDiv w:val="1"/>
      <w:marLeft w:val="0"/>
      <w:marRight w:val="0"/>
      <w:marTop w:val="0"/>
      <w:marBottom w:val="0"/>
      <w:divBdr>
        <w:top w:val="none" w:sz="0" w:space="0" w:color="auto"/>
        <w:left w:val="none" w:sz="0" w:space="0" w:color="auto"/>
        <w:bottom w:val="none" w:sz="0" w:space="0" w:color="auto"/>
        <w:right w:val="none" w:sz="0" w:space="0" w:color="auto"/>
      </w:divBdr>
    </w:div>
    <w:div w:id="204258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prbookshop.ru/30850.html" TargetMode="External"/><Relationship Id="rId18" Type="http://schemas.openxmlformats.org/officeDocument/2006/relationships/hyperlink" Target="http://window.edu.ru/resource/294/74294/files/komina.pdf" TargetMode="External"/><Relationship Id="rId26" Type="http://schemas.openxmlformats.org/officeDocument/2006/relationships/image" Target="media/image3.png"/><Relationship Id="rId39"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hyperlink" Target="http://www.studentlibrary.ru/" TargetMode="External"/><Relationship Id="rId34" Type="http://schemas.openxmlformats.org/officeDocument/2006/relationships/oleObject" Target="embeddings/oleObject4.bin"/><Relationship Id="rId42"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hyperlink" Target="http://www.studentlibrary.ru/book/ISBN9785930938906.html" TargetMode="External"/><Relationship Id="rId17" Type="http://schemas.openxmlformats.org/officeDocument/2006/relationships/hyperlink" Target="http://www.studentlibrary.ru/book/ISBN9785930937374.html" TargetMode="External"/><Relationship Id="rId25" Type="http://schemas.openxmlformats.org/officeDocument/2006/relationships/hyperlink" Target="http://www.iprbookshop.ru/" TargetMode="External"/><Relationship Id="rId33" Type="http://schemas.openxmlformats.org/officeDocument/2006/relationships/image" Target="media/image7.wmf"/><Relationship Id="rId38" Type="http://schemas.openxmlformats.org/officeDocument/2006/relationships/oleObject" Target="embeddings/oleObject6.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udentlibrary.ru/book/ISBN9785432300232.html" TargetMode="External"/><Relationship Id="rId20" Type="http://schemas.openxmlformats.org/officeDocument/2006/relationships/hyperlink" Target="http://e.lanbook.com/" TargetMode="External"/><Relationship Id="rId29" Type="http://schemas.openxmlformats.org/officeDocument/2006/relationships/image" Target="media/image5.wmf"/><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rbookshop.ru/79560.html" TargetMode="External"/><Relationship Id="rId24" Type="http://schemas.openxmlformats.org/officeDocument/2006/relationships/hyperlink" Target="http://window.edu.ru/resource" TargetMode="External"/><Relationship Id="rId32" Type="http://schemas.openxmlformats.org/officeDocument/2006/relationships/oleObject" Target="embeddings/oleObject3.bin"/><Relationship Id="rId37" Type="http://schemas.openxmlformats.org/officeDocument/2006/relationships/image" Target="media/image9.wmf"/><Relationship Id="rId40" Type="http://schemas.openxmlformats.org/officeDocument/2006/relationships/oleObject" Target="embeddings/oleObject7.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udentlibrary.ru/book/ISBN9785930939613.html" TargetMode="External"/><Relationship Id="rId23" Type="http://schemas.openxmlformats.org/officeDocument/2006/relationships/hyperlink" Target="http://lib.dvfu.ru:8080/search/query?theme=FEFU"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hyperlink" Target="http://lib.dvfu.ru:8080/lib/item?id=chamo:358295&amp;theme=FEFU" TargetMode="External"/><Relationship Id="rId19" Type="http://schemas.openxmlformats.org/officeDocument/2006/relationships/hyperlink" Target="http://elibrary.ru/querybox.asp?scope=newquery" TargetMode="External"/><Relationship Id="rId31" Type="http://schemas.openxmlformats.org/officeDocument/2006/relationships/image" Target="media/image6.wmf"/><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indow.edu.ru/resource/429/76429/files/balashov.pdf" TargetMode="External"/><Relationship Id="rId22" Type="http://schemas.openxmlformats.org/officeDocument/2006/relationships/hyperlink" Target="http://znanium.com/" TargetMode="External"/><Relationship Id="rId27" Type="http://schemas.openxmlformats.org/officeDocument/2006/relationships/image" Target="media/image4.wmf"/><Relationship Id="rId30" Type="http://schemas.openxmlformats.org/officeDocument/2006/relationships/oleObject" Target="embeddings/oleObject2.bin"/><Relationship Id="rId35" Type="http://schemas.openxmlformats.org/officeDocument/2006/relationships/image" Target="media/image8.wmf"/><Relationship Id="rId43"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6C801-9F26-41CF-9464-C2D991973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9580</Words>
  <Characters>54607</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Васильев В.С. Иваново-2012</Company>
  <LinksUpToDate>false</LinksUpToDate>
  <CharactersWithSpaces>64059</CharactersWithSpaces>
  <SharedDoc>false</SharedDoc>
  <HLinks>
    <vt:vector size="60" baseType="variant">
      <vt:variant>
        <vt:i4>3473470</vt:i4>
      </vt:variant>
      <vt:variant>
        <vt:i4>27</vt:i4>
      </vt:variant>
      <vt:variant>
        <vt:i4>0</vt:i4>
      </vt:variant>
      <vt:variant>
        <vt:i4>5</vt:i4>
      </vt:variant>
      <vt:variant>
        <vt:lpwstr>http://lib.dvfu.ru:8080/search/query?theme=FEFU</vt:lpwstr>
      </vt:variant>
      <vt:variant>
        <vt:lpwstr/>
      </vt:variant>
      <vt:variant>
        <vt:i4>3801149</vt:i4>
      </vt:variant>
      <vt:variant>
        <vt:i4>24</vt:i4>
      </vt:variant>
      <vt:variant>
        <vt:i4>0</vt:i4>
      </vt:variant>
      <vt:variant>
        <vt:i4>5</vt:i4>
      </vt:variant>
      <vt:variant>
        <vt:lpwstr>http://znanium.com/</vt:lpwstr>
      </vt:variant>
      <vt:variant>
        <vt:lpwstr/>
      </vt:variant>
      <vt:variant>
        <vt:i4>917578</vt:i4>
      </vt:variant>
      <vt:variant>
        <vt:i4>21</vt:i4>
      </vt:variant>
      <vt:variant>
        <vt:i4>0</vt:i4>
      </vt:variant>
      <vt:variant>
        <vt:i4>5</vt:i4>
      </vt:variant>
      <vt:variant>
        <vt:lpwstr>http://www.studentlibrary.ru/</vt:lpwstr>
      </vt:variant>
      <vt:variant>
        <vt:lpwstr/>
      </vt:variant>
      <vt:variant>
        <vt:i4>4587530</vt:i4>
      </vt:variant>
      <vt:variant>
        <vt:i4>18</vt:i4>
      </vt:variant>
      <vt:variant>
        <vt:i4>0</vt:i4>
      </vt:variant>
      <vt:variant>
        <vt:i4>5</vt:i4>
      </vt:variant>
      <vt:variant>
        <vt:lpwstr>http://e.lanbook.com/</vt:lpwstr>
      </vt:variant>
      <vt:variant>
        <vt:lpwstr/>
      </vt:variant>
      <vt:variant>
        <vt:i4>3801129</vt:i4>
      </vt:variant>
      <vt:variant>
        <vt:i4>15</vt:i4>
      </vt:variant>
      <vt:variant>
        <vt:i4>0</vt:i4>
      </vt:variant>
      <vt:variant>
        <vt:i4>5</vt:i4>
      </vt:variant>
      <vt:variant>
        <vt:lpwstr>http://elibrary.ru/querybox.asp?scope=newquery</vt:lpwstr>
      </vt:variant>
      <vt:variant>
        <vt:lpwstr/>
      </vt:variant>
      <vt:variant>
        <vt:i4>983123</vt:i4>
      </vt:variant>
      <vt:variant>
        <vt:i4>12</vt:i4>
      </vt:variant>
      <vt:variant>
        <vt:i4>0</vt:i4>
      </vt:variant>
      <vt:variant>
        <vt:i4>5</vt:i4>
      </vt:variant>
      <vt:variant>
        <vt:lpwstr>http://www.studentlibrary.ru/book/ISBN9785930937374.html</vt:lpwstr>
      </vt:variant>
      <vt:variant>
        <vt:lpwstr/>
      </vt:variant>
      <vt:variant>
        <vt:i4>458833</vt:i4>
      </vt:variant>
      <vt:variant>
        <vt:i4>9</vt:i4>
      </vt:variant>
      <vt:variant>
        <vt:i4>0</vt:i4>
      </vt:variant>
      <vt:variant>
        <vt:i4>5</vt:i4>
      </vt:variant>
      <vt:variant>
        <vt:lpwstr>http://www.studentlibrary.ru/book/ISBN9785930939613.html</vt:lpwstr>
      </vt:variant>
      <vt:variant>
        <vt:lpwstr/>
      </vt:variant>
      <vt:variant>
        <vt:i4>393304</vt:i4>
      </vt:variant>
      <vt:variant>
        <vt:i4>6</vt:i4>
      </vt:variant>
      <vt:variant>
        <vt:i4>0</vt:i4>
      </vt:variant>
      <vt:variant>
        <vt:i4>5</vt:i4>
      </vt:variant>
      <vt:variant>
        <vt:lpwstr>http://www.studentlibrary.ru/book/ISBN9785432300232.html</vt:lpwstr>
      </vt:variant>
      <vt:variant>
        <vt:lpwstr/>
      </vt:variant>
      <vt:variant>
        <vt:i4>1179727</vt:i4>
      </vt:variant>
      <vt:variant>
        <vt:i4>3</vt:i4>
      </vt:variant>
      <vt:variant>
        <vt:i4>0</vt:i4>
      </vt:variant>
      <vt:variant>
        <vt:i4>5</vt:i4>
      </vt:variant>
      <vt:variant>
        <vt:lpwstr>http://window.edu.ru/resource/294/74294/files/komina.pdf</vt:lpwstr>
      </vt:variant>
      <vt:variant>
        <vt:lpwstr/>
      </vt:variant>
      <vt:variant>
        <vt:i4>6881333</vt:i4>
      </vt:variant>
      <vt:variant>
        <vt:i4>0</vt:i4>
      </vt:variant>
      <vt:variant>
        <vt:i4>0</vt:i4>
      </vt:variant>
      <vt:variant>
        <vt:i4>5</vt:i4>
      </vt:variant>
      <vt:variant>
        <vt:lpwstr>http://window.edu.ru/resource/429/76429/files/balashov.pdf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Сергей</cp:lastModifiedBy>
  <cp:revision>11</cp:revision>
  <cp:lastPrinted>2013-10-22T00:17:00Z</cp:lastPrinted>
  <dcterms:created xsi:type="dcterms:W3CDTF">2019-01-31T10:53:00Z</dcterms:created>
  <dcterms:modified xsi:type="dcterms:W3CDTF">2019-03-20T07:48:00Z</dcterms:modified>
</cp:coreProperties>
</file>