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5F5F2" w14:textId="77777777" w:rsidR="00E425C0" w:rsidRPr="00771A43" w:rsidRDefault="00E425C0" w:rsidP="00E425C0">
      <w:pPr>
        <w:jc w:val="both"/>
        <w:rPr>
          <w:rFonts w:eastAsia="Calibri"/>
          <w:sz w:val="28"/>
          <w:szCs w:val="28"/>
        </w:rPr>
      </w:pPr>
    </w:p>
    <w:p w14:paraId="5328F0AC" w14:textId="77777777" w:rsidR="00E425C0" w:rsidRPr="00771A43" w:rsidRDefault="00E425C0" w:rsidP="00E425C0">
      <w:pPr>
        <w:shd w:val="clear" w:color="auto" w:fill="FFFFFF"/>
        <w:ind w:right="-284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B4ABFCC" wp14:editId="3DACC8BB">
            <wp:simplePos x="0" y="0"/>
            <wp:positionH relativeFrom="column">
              <wp:posOffset>2844165</wp:posOffset>
            </wp:positionH>
            <wp:positionV relativeFrom="paragraph">
              <wp:posOffset>-517525</wp:posOffset>
            </wp:positionV>
            <wp:extent cx="390525" cy="638175"/>
            <wp:effectExtent l="0" t="0" r="9525" b="9525"/>
            <wp:wrapNone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A5D352" w14:textId="34592579" w:rsidR="00E425C0" w:rsidRPr="00771A43" w:rsidRDefault="00E425C0" w:rsidP="00E425C0">
      <w:pPr>
        <w:shd w:val="clear" w:color="auto" w:fill="FFFFFF"/>
        <w:ind w:right="-284"/>
        <w:jc w:val="center"/>
        <w:rPr>
          <w:rFonts w:eastAsia="Calibri"/>
          <w:caps/>
        </w:rPr>
      </w:pPr>
      <w:r w:rsidRPr="00771A43">
        <w:rPr>
          <w:rFonts w:eastAsia="Calibri"/>
        </w:rPr>
        <w:t xml:space="preserve">МИНИСТЕРСТВО </w:t>
      </w:r>
      <w:r w:rsidR="000C536A" w:rsidRPr="00771A43">
        <w:rPr>
          <w:rFonts w:eastAsia="Calibri"/>
        </w:rPr>
        <w:t xml:space="preserve">НАУКИ И </w:t>
      </w:r>
      <w:r w:rsidR="000C536A">
        <w:rPr>
          <w:rFonts w:eastAsia="Calibri"/>
        </w:rPr>
        <w:t xml:space="preserve">ВЫСШЕГО </w:t>
      </w:r>
      <w:r w:rsidRPr="00771A43">
        <w:rPr>
          <w:rFonts w:eastAsia="Calibri"/>
        </w:rPr>
        <w:t>ОБРАЗОВАНИЯ РОССИЙСКОЙ ФЕДЕРАЦИИ</w:t>
      </w:r>
    </w:p>
    <w:p w14:paraId="48A8CCA7" w14:textId="77777777" w:rsidR="00A50113" w:rsidRDefault="00E425C0" w:rsidP="00E425C0">
      <w:pPr>
        <w:jc w:val="center"/>
        <w:rPr>
          <w:rFonts w:eastAsia="Calibri"/>
        </w:rPr>
      </w:pPr>
      <w:r w:rsidRPr="00771A43">
        <w:rPr>
          <w:rFonts w:eastAsia="Calibri"/>
        </w:rPr>
        <w:t xml:space="preserve">Федеральное государственное автономное образовательное учреждение </w:t>
      </w:r>
    </w:p>
    <w:p w14:paraId="0EBFF0AC" w14:textId="77777777" w:rsidR="00E425C0" w:rsidRPr="00771A43" w:rsidRDefault="00E425C0" w:rsidP="00E425C0">
      <w:pPr>
        <w:jc w:val="center"/>
        <w:rPr>
          <w:rFonts w:eastAsia="Calibri"/>
        </w:rPr>
      </w:pPr>
      <w:r w:rsidRPr="00771A43">
        <w:rPr>
          <w:rFonts w:eastAsia="Calibri"/>
        </w:rPr>
        <w:t>высшего образования</w:t>
      </w:r>
    </w:p>
    <w:p w14:paraId="7480AD54" w14:textId="77777777" w:rsidR="00E425C0" w:rsidRPr="00771A43" w:rsidRDefault="00F32D1E" w:rsidP="00E425C0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"</w:t>
      </w:r>
      <w:r w:rsidR="00E425C0" w:rsidRPr="00771A43">
        <w:rPr>
          <w:rFonts w:eastAsia="Calibri"/>
          <w:b/>
          <w:bCs/>
          <w:sz w:val="28"/>
          <w:szCs w:val="28"/>
        </w:rPr>
        <w:t>Дальневосточный федеральный университет</w:t>
      </w:r>
      <w:r>
        <w:rPr>
          <w:rFonts w:eastAsia="Calibri"/>
          <w:b/>
          <w:bCs/>
          <w:sz w:val="28"/>
          <w:szCs w:val="28"/>
        </w:rPr>
        <w:t>"</w:t>
      </w:r>
    </w:p>
    <w:p w14:paraId="07866E39" w14:textId="77777777" w:rsidR="00E425C0" w:rsidRPr="00771A43" w:rsidRDefault="00E425C0" w:rsidP="00E425C0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771A43">
        <w:rPr>
          <w:rFonts w:eastAsia="Calibri"/>
          <w:bCs/>
          <w:sz w:val="28"/>
          <w:szCs w:val="28"/>
        </w:rPr>
        <w:t>(ДВФУ)</w:t>
      </w:r>
    </w:p>
    <w:p w14:paraId="4B3F3A2D" w14:textId="77777777" w:rsidR="00E425C0" w:rsidRPr="00771A43" w:rsidRDefault="000D735D" w:rsidP="00E425C0">
      <w:pPr>
        <w:rPr>
          <w:rFonts w:eastAsia="Calibri"/>
          <w:sz w:val="20"/>
          <w:szCs w:val="20"/>
        </w:rPr>
      </w:pPr>
      <w:r>
        <w:rPr>
          <w:rFonts w:eastAsia="Calibri"/>
          <w:noProof/>
        </w:rPr>
        <w:pict w14:anchorId="289D7CAF">
          <v:line id="Прямая соединительная линия 9" o:spid="_x0000_s1026" style="position:absolute;flip:y;z-index:251659264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C8aJq/ZAIAAHg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14:paraId="53A7B666" w14:textId="77777777" w:rsidR="0018255B" w:rsidRPr="00771A43" w:rsidRDefault="0018255B" w:rsidP="0018255B">
      <w:pPr>
        <w:jc w:val="center"/>
        <w:rPr>
          <w:rFonts w:eastAsia="Calibri"/>
          <w:b/>
          <w:bCs/>
          <w:caps/>
        </w:rPr>
      </w:pPr>
      <w:r>
        <w:rPr>
          <w:rFonts w:eastAsia="Calibri"/>
          <w:b/>
          <w:bCs/>
          <w:caps/>
        </w:rPr>
        <w:t>школа естесвенных наук</w:t>
      </w:r>
    </w:p>
    <w:p w14:paraId="640D5007" w14:textId="77777777" w:rsidR="00E425C0" w:rsidRPr="00771A43" w:rsidRDefault="00E425C0" w:rsidP="00E425C0">
      <w:pPr>
        <w:jc w:val="center"/>
        <w:rPr>
          <w:rFonts w:eastAsia="Calibri"/>
          <w:b/>
          <w:bCs/>
          <w:caps/>
          <w:sz w:val="20"/>
          <w:szCs w:val="20"/>
        </w:rPr>
      </w:pPr>
    </w:p>
    <w:tbl>
      <w:tblPr>
        <w:tblW w:w="9571" w:type="dxa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87558" w:rsidRPr="00771A43" w14:paraId="664F3D10" w14:textId="77777777" w:rsidTr="00EA2F63">
        <w:tc>
          <w:tcPr>
            <w:tcW w:w="4785" w:type="dxa"/>
          </w:tcPr>
          <w:p w14:paraId="6DC408BD" w14:textId="77777777" w:rsidR="00E87558" w:rsidRPr="00470D5A" w:rsidRDefault="00F32D1E" w:rsidP="00FD5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r w:rsidR="00E87558" w:rsidRPr="00470D5A">
              <w:rPr>
                <w:sz w:val="18"/>
                <w:szCs w:val="18"/>
              </w:rPr>
              <w:t>СОГЛАСОВАНО</w:t>
            </w:r>
            <w:r>
              <w:rPr>
                <w:sz w:val="18"/>
                <w:szCs w:val="18"/>
              </w:rPr>
              <w:t>"</w:t>
            </w:r>
          </w:p>
          <w:p w14:paraId="14901F97" w14:textId="77777777" w:rsidR="00E87558" w:rsidRPr="00470D5A" w:rsidRDefault="00E87558" w:rsidP="00FD51E3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14:paraId="7818B11A" w14:textId="77777777" w:rsidR="00E87558" w:rsidRPr="00771A43" w:rsidRDefault="00F32D1E" w:rsidP="00FD51E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"</w:t>
            </w:r>
            <w:r w:rsidR="00E87558" w:rsidRPr="00771A43">
              <w:rPr>
                <w:rFonts w:eastAsia="Calibri"/>
                <w:sz w:val="18"/>
                <w:szCs w:val="18"/>
              </w:rPr>
              <w:t>УТВЕРЖДАЮ</w:t>
            </w:r>
            <w:r>
              <w:rPr>
                <w:rFonts w:eastAsia="Calibri"/>
                <w:sz w:val="18"/>
                <w:szCs w:val="18"/>
              </w:rPr>
              <w:t>"</w:t>
            </w:r>
          </w:p>
        </w:tc>
      </w:tr>
      <w:tr w:rsidR="00783910" w:rsidRPr="00771A43" w14:paraId="0004B5BE" w14:textId="77777777" w:rsidTr="00EA2F63">
        <w:tc>
          <w:tcPr>
            <w:tcW w:w="4785" w:type="dxa"/>
          </w:tcPr>
          <w:p w14:paraId="08E66A27" w14:textId="77777777" w:rsidR="00783910" w:rsidRDefault="00783910" w:rsidP="00CB1A39">
            <w:pPr>
              <w:rPr>
                <w:sz w:val="18"/>
                <w:szCs w:val="18"/>
              </w:rPr>
            </w:pPr>
            <w:r w:rsidRPr="00470D5A">
              <w:rPr>
                <w:sz w:val="18"/>
                <w:szCs w:val="18"/>
              </w:rPr>
              <w:t>Руководитель ОП</w:t>
            </w:r>
          </w:p>
          <w:p w14:paraId="0A831DC2" w14:textId="77777777" w:rsidR="00783910" w:rsidRPr="00566F75" w:rsidRDefault="00783910" w:rsidP="00CB1A39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  <w:lang w:val="en-US"/>
              </w:rPr>
              <w:t>          </w:t>
            </w:r>
            <w:r w:rsidR="00D26A77">
              <w:rPr>
                <w:sz w:val="18"/>
                <w:szCs w:val="18"/>
                <w:u w:val="single"/>
              </w:rPr>
              <w:t>Химия</w:t>
            </w:r>
            <w:r>
              <w:rPr>
                <w:sz w:val="18"/>
                <w:szCs w:val="18"/>
                <w:u w:val="single"/>
                <w:lang w:val="en-US"/>
              </w:rPr>
              <w:t>          </w:t>
            </w:r>
          </w:p>
          <w:p w14:paraId="631948CE" w14:textId="77777777" w:rsidR="00783910" w:rsidRPr="00566F75" w:rsidRDefault="00783910" w:rsidP="00CB1A39">
            <w:pPr>
              <w:rPr>
                <w:sz w:val="18"/>
                <w:szCs w:val="18"/>
              </w:rPr>
            </w:pPr>
            <w:r w:rsidRPr="00470D5A">
              <w:rPr>
                <w:sz w:val="18"/>
                <w:szCs w:val="18"/>
              </w:rPr>
              <w:t>Наз</w:t>
            </w:r>
            <w:r>
              <w:rPr>
                <w:sz w:val="18"/>
                <w:szCs w:val="18"/>
              </w:rPr>
              <w:t>вание образовательной программы</w:t>
            </w:r>
          </w:p>
        </w:tc>
        <w:tc>
          <w:tcPr>
            <w:tcW w:w="4786" w:type="dxa"/>
          </w:tcPr>
          <w:p w14:paraId="5C0B02EA" w14:textId="77777777" w:rsidR="00783910" w:rsidRPr="00771A43" w:rsidRDefault="00783910" w:rsidP="00CB1A39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771A43">
              <w:rPr>
                <w:rFonts w:eastAsia="Calibri"/>
                <w:sz w:val="18"/>
                <w:szCs w:val="18"/>
              </w:rPr>
              <w:t>Заведующий</w:t>
            </w:r>
            <w:proofErr w:type="gramEnd"/>
            <w:r w:rsidRPr="00771A43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  <w:lang w:val="en-US"/>
              </w:rPr>
              <w:t>          </w:t>
            </w:r>
            <w:r w:rsidRPr="00566F75">
              <w:rPr>
                <w:rFonts w:eastAsia="Calibri"/>
                <w:sz w:val="18"/>
                <w:szCs w:val="18"/>
                <w:u w:val="single"/>
              </w:rPr>
              <w:t>базовой кафедры химических и ресурсосберегающих технологий</w:t>
            </w:r>
            <w:r>
              <w:rPr>
                <w:sz w:val="18"/>
                <w:szCs w:val="18"/>
                <w:u w:val="single"/>
                <w:lang w:val="en-US"/>
              </w:rPr>
              <w:t>          </w:t>
            </w:r>
          </w:p>
          <w:p w14:paraId="2D7BC36B" w14:textId="77777777" w:rsidR="00783910" w:rsidRPr="00771A43" w:rsidRDefault="00783910" w:rsidP="00CB1A39">
            <w:pPr>
              <w:rPr>
                <w:rFonts w:eastAsia="Calibri"/>
                <w:sz w:val="18"/>
                <w:szCs w:val="18"/>
              </w:rPr>
            </w:pPr>
            <w:r w:rsidRPr="00771A43">
              <w:rPr>
                <w:rFonts w:eastAsia="Calibri"/>
                <w:sz w:val="18"/>
                <w:szCs w:val="18"/>
              </w:rPr>
              <w:t xml:space="preserve"> (название кафедры</w:t>
            </w:r>
            <w:r>
              <w:rPr>
                <w:rFonts w:eastAsia="Calibri"/>
                <w:sz w:val="18"/>
                <w:szCs w:val="18"/>
              </w:rPr>
              <w:t>/ академического департамента</w:t>
            </w:r>
            <w:r w:rsidRPr="00771A43">
              <w:rPr>
                <w:rFonts w:eastAsia="Calibri"/>
                <w:sz w:val="18"/>
                <w:szCs w:val="18"/>
              </w:rPr>
              <w:t>)</w:t>
            </w:r>
          </w:p>
        </w:tc>
      </w:tr>
      <w:tr w:rsidR="00783910" w:rsidRPr="00771A43" w14:paraId="71907F44" w14:textId="77777777" w:rsidTr="00EA2F63">
        <w:tc>
          <w:tcPr>
            <w:tcW w:w="4785" w:type="dxa"/>
          </w:tcPr>
          <w:p w14:paraId="4FBCF3A5" w14:textId="77777777" w:rsidR="00783910" w:rsidRPr="00470D5A" w:rsidRDefault="00783910" w:rsidP="00CB1A39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14:paraId="1EDBCE92" w14:textId="77777777" w:rsidR="00783910" w:rsidRPr="00771A43" w:rsidRDefault="00783910" w:rsidP="00CB1A39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83910" w:rsidRPr="00771A43" w14:paraId="51F7F64F" w14:textId="77777777" w:rsidTr="00EA2F63">
        <w:tc>
          <w:tcPr>
            <w:tcW w:w="4785" w:type="dxa"/>
          </w:tcPr>
          <w:p w14:paraId="4F6F57CD" w14:textId="77777777" w:rsidR="00783910" w:rsidRPr="00566F75" w:rsidRDefault="00783910" w:rsidP="00CB1A39">
            <w:pPr>
              <w:rPr>
                <w:sz w:val="18"/>
                <w:szCs w:val="18"/>
              </w:rPr>
            </w:pPr>
            <w:r w:rsidRPr="00470D5A">
              <w:rPr>
                <w:sz w:val="18"/>
                <w:szCs w:val="18"/>
              </w:rPr>
              <w:t xml:space="preserve">_____________  </w:t>
            </w:r>
            <w:r>
              <w:rPr>
                <w:sz w:val="18"/>
                <w:szCs w:val="18"/>
                <w:u w:val="single"/>
                <w:lang w:val="en-US"/>
              </w:rPr>
              <w:t>          </w:t>
            </w:r>
            <w:r w:rsidR="00D26A77">
              <w:rPr>
                <w:sz w:val="18"/>
                <w:szCs w:val="18"/>
                <w:u w:val="single"/>
              </w:rPr>
              <w:t>Красицкая С.Г</w:t>
            </w:r>
            <w:r>
              <w:rPr>
                <w:sz w:val="18"/>
                <w:szCs w:val="18"/>
                <w:u w:val="single"/>
              </w:rPr>
              <w:t>.</w:t>
            </w:r>
            <w:r w:rsidRPr="00566F75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  <w:lang w:val="en-US"/>
              </w:rPr>
              <w:t>          </w:t>
            </w:r>
          </w:p>
          <w:p w14:paraId="7D88364D" w14:textId="77777777" w:rsidR="00783910" w:rsidRPr="00470D5A" w:rsidRDefault="00783910" w:rsidP="00CB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(подпись)                     (Ф.И.О.</w:t>
            </w:r>
            <w:r w:rsidRPr="00470D5A">
              <w:rPr>
                <w:sz w:val="18"/>
                <w:szCs w:val="18"/>
              </w:rPr>
              <w:t>)</w:t>
            </w:r>
          </w:p>
        </w:tc>
        <w:tc>
          <w:tcPr>
            <w:tcW w:w="4786" w:type="dxa"/>
          </w:tcPr>
          <w:p w14:paraId="6D981836" w14:textId="77777777" w:rsidR="00783910" w:rsidRPr="00566F75" w:rsidRDefault="00783910" w:rsidP="00CB1A39">
            <w:pPr>
              <w:rPr>
                <w:rFonts w:eastAsia="Calibri"/>
                <w:sz w:val="18"/>
                <w:szCs w:val="18"/>
              </w:rPr>
            </w:pPr>
            <w:r w:rsidRPr="00771A43">
              <w:rPr>
                <w:rFonts w:eastAsia="Calibri"/>
                <w:sz w:val="18"/>
                <w:szCs w:val="18"/>
              </w:rPr>
              <w:t xml:space="preserve">______________ </w:t>
            </w:r>
            <w:r>
              <w:rPr>
                <w:sz w:val="18"/>
                <w:szCs w:val="18"/>
                <w:u w:val="single"/>
                <w:lang w:val="en-US"/>
              </w:rPr>
              <w:t>          </w:t>
            </w:r>
            <w:r>
              <w:rPr>
                <w:sz w:val="18"/>
                <w:szCs w:val="18"/>
                <w:u w:val="single"/>
              </w:rPr>
              <w:t>Реутов В.А.</w:t>
            </w:r>
            <w:r w:rsidRPr="00566F75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  <w:lang w:val="en-US"/>
              </w:rPr>
              <w:t>          </w:t>
            </w:r>
          </w:p>
          <w:p w14:paraId="7EE5D3B6" w14:textId="77777777" w:rsidR="00783910" w:rsidRPr="00771A43" w:rsidRDefault="00783910" w:rsidP="00CB1A3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      </w:t>
            </w:r>
            <w:r w:rsidRPr="00771A43">
              <w:rPr>
                <w:rFonts w:eastAsia="Calibri"/>
                <w:sz w:val="18"/>
                <w:szCs w:val="18"/>
              </w:rPr>
              <w:t>(подпись)              (Ф.И.О.</w:t>
            </w:r>
            <w:proofErr w:type="gramStart"/>
            <w:r w:rsidRPr="00771A43">
              <w:rPr>
                <w:rFonts w:eastAsia="Calibri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783910" w:rsidRPr="00771A43" w14:paraId="0E0EF06D" w14:textId="77777777" w:rsidTr="00EA2F63">
        <w:tc>
          <w:tcPr>
            <w:tcW w:w="4785" w:type="dxa"/>
          </w:tcPr>
          <w:p w14:paraId="30B12505" w14:textId="77777777" w:rsidR="00783910" w:rsidRPr="00470D5A" w:rsidRDefault="00F32D1E" w:rsidP="00CB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r w:rsidR="00783910" w:rsidRPr="00470D5A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"</w:t>
            </w:r>
            <w:r w:rsidR="00783910" w:rsidRPr="00470D5A">
              <w:rPr>
                <w:sz w:val="18"/>
                <w:szCs w:val="18"/>
              </w:rPr>
              <w:t>___________________20___г.</w:t>
            </w:r>
          </w:p>
        </w:tc>
        <w:tc>
          <w:tcPr>
            <w:tcW w:w="4786" w:type="dxa"/>
          </w:tcPr>
          <w:p w14:paraId="16E5EF02" w14:textId="77777777" w:rsidR="00783910" w:rsidRPr="00771A43" w:rsidRDefault="00F32D1E" w:rsidP="00CB1A3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"</w:t>
            </w:r>
            <w:r w:rsidR="00783910" w:rsidRPr="00771A43">
              <w:rPr>
                <w:rFonts w:eastAsia="Calibri"/>
                <w:sz w:val="18"/>
                <w:szCs w:val="18"/>
              </w:rPr>
              <w:t>______</w:t>
            </w:r>
            <w:r>
              <w:rPr>
                <w:rFonts w:eastAsia="Calibri"/>
                <w:sz w:val="18"/>
                <w:szCs w:val="18"/>
              </w:rPr>
              <w:t>"</w:t>
            </w:r>
            <w:r w:rsidR="00783910" w:rsidRPr="00771A43">
              <w:rPr>
                <w:rFonts w:eastAsia="Calibri"/>
                <w:sz w:val="18"/>
                <w:szCs w:val="18"/>
              </w:rPr>
              <w:t>_________________20____г.</w:t>
            </w:r>
          </w:p>
        </w:tc>
      </w:tr>
    </w:tbl>
    <w:p w14:paraId="6E2A511F" w14:textId="77777777" w:rsidR="00E425C0" w:rsidRDefault="00E425C0" w:rsidP="00E425C0">
      <w:pPr>
        <w:keepNext/>
        <w:keepLines/>
        <w:jc w:val="center"/>
        <w:outlineLvl w:val="0"/>
        <w:rPr>
          <w:b/>
          <w:bCs/>
          <w:color w:val="000000"/>
        </w:rPr>
      </w:pPr>
    </w:p>
    <w:p w14:paraId="6877160F" w14:textId="77777777" w:rsidR="00DD5655" w:rsidRPr="00771A43" w:rsidRDefault="00DD5655" w:rsidP="00E425C0">
      <w:pPr>
        <w:keepNext/>
        <w:keepLines/>
        <w:jc w:val="center"/>
        <w:outlineLvl w:val="0"/>
        <w:rPr>
          <w:b/>
          <w:bCs/>
          <w:color w:val="000000"/>
        </w:rPr>
      </w:pPr>
    </w:p>
    <w:p w14:paraId="3B962AC5" w14:textId="77777777" w:rsidR="00E425C0" w:rsidRPr="00771A43" w:rsidRDefault="00E425C0" w:rsidP="00E425C0">
      <w:pPr>
        <w:keepNext/>
        <w:keepLines/>
        <w:jc w:val="center"/>
        <w:outlineLvl w:val="0"/>
        <w:rPr>
          <w:bCs/>
          <w:color w:val="000000"/>
        </w:rPr>
      </w:pPr>
      <w:r w:rsidRPr="00771A43">
        <w:rPr>
          <w:b/>
          <w:bCs/>
          <w:color w:val="000000"/>
        </w:rPr>
        <w:t>РАБОЧАЯ ПРОГРАММА ДИСЦИПЛИНЫ</w:t>
      </w:r>
      <w:r w:rsidRPr="00771A43">
        <w:rPr>
          <w:bCs/>
          <w:color w:val="000000"/>
        </w:rPr>
        <w:t xml:space="preserve"> </w:t>
      </w:r>
    </w:p>
    <w:p w14:paraId="0AF3A1EF" w14:textId="77777777" w:rsidR="000328F7" w:rsidRDefault="00D26A77" w:rsidP="00E425C0">
      <w:pPr>
        <w:spacing w:after="60"/>
        <w:jc w:val="center"/>
        <w:outlineLvl w:val="5"/>
        <w:rPr>
          <w:rFonts w:eastAsia="Calibri"/>
          <w:b/>
        </w:rPr>
      </w:pPr>
      <w:r w:rsidRPr="00D26A77">
        <w:rPr>
          <w:rFonts w:eastAsia="Calibri"/>
          <w:b/>
        </w:rPr>
        <w:t>Полимерные композиционные материалы</w:t>
      </w:r>
    </w:p>
    <w:p w14:paraId="3F98038C" w14:textId="77777777" w:rsidR="00E425C0" w:rsidRPr="000214C6" w:rsidRDefault="00E425C0" w:rsidP="005807FD">
      <w:pPr>
        <w:jc w:val="center"/>
        <w:outlineLvl w:val="5"/>
        <w:rPr>
          <w:bCs/>
        </w:rPr>
      </w:pPr>
      <w:r w:rsidRPr="000214C6">
        <w:rPr>
          <w:bCs/>
        </w:rPr>
        <w:t>Направление подготовки</w:t>
      </w:r>
      <w:r w:rsidR="00E87558" w:rsidRPr="000214C6">
        <w:rPr>
          <w:bCs/>
        </w:rPr>
        <w:t xml:space="preserve"> </w:t>
      </w:r>
      <w:r w:rsidR="00D26A77">
        <w:rPr>
          <w:bCs/>
        </w:rPr>
        <w:t>04</w:t>
      </w:r>
      <w:r w:rsidR="003E017C">
        <w:rPr>
          <w:bCs/>
        </w:rPr>
        <w:t>.0</w:t>
      </w:r>
      <w:r w:rsidR="00BC4C96">
        <w:rPr>
          <w:bCs/>
        </w:rPr>
        <w:t>4</w:t>
      </w:r>
      <w:r w:rsidR="003E017C">
        <w:rPr>
          <w:bCs/>
        </w:rPr>
        <w:t>.0</w:t>
      </w:r>
      <w:r w:rsidR="00D26A77">
        <w:rPr>
          <w:bCs/>
        </w:rPr>
        <w:t>1</w:t>
      </w:r>
      <w:r w:rsidR="003E017C">
        <w:rPr>
          <w:bCs/>
        </w:rPr>
        <w:t xml:space="preserve"> </w:t>
      </w:r>
      <w:r w:rsidR="00D26A77">
        <w:rPr>
          <w:bCs/>
        </w:rPr>
        <w:t>Химия</w:t>
      </w:r>
      <w:r w:rsidRPr="000214C6">
        <w:rPr>
          <w:bCs/>
        </w:rPr>
        <w:t xml:space="preserve"> </w:t>
      </w:r>
    </w:p>
    <w:p w14:paraId="45CCF4C4" w14:textId="2284A47F" w:rsidR="001D17D9" w:rsidRPr="007B6ADB" w:rsidRDefault="00F32D1E" w:rsidP="005807FD">
      <w:pPr>
        <w:jc w:val="center"/>
        <w:rPr>
          <w:rFonts w:eastAsia="Calibri"/>
        </w:rPr>
      </w:pPr>
      <w:bookmarkStart w:id="0" w:name="_GoBack"/>
      <w:r>
        <w:rPr>
          <w:rFonts w:eastAsia="Calibri"/>
        </w:rPr>
        <w:t>"</w:t>
      </w:r>
      <w:r w:rsidR="00D26A77" w:rsidRPr="00D26A77">
        <w:rPr>
          <w:rFonts w:eastAsia="Calibri"/>
        </w:rPr>
        <w:t>Химическая инженерия (</w:t>
      </w:r>
      <w:proofErr w:type="spellStart"/>
      <w:r w:rsidR="00D26A77" w:rsidRPr="00D26A77">
        <w:rPr>
          <w:rFonts w:eastAsia="Calibri"/>
        </w:rPr>
        <w:t>Chemical</w:t>
      </w:r>
      <w:proofErr w:type="spellEnd"/>
      <w:r w:rsidR="00D26A77" w:rsidRPr="00D26A77">
        <w:rPr>
          <w:rFonts w:eastAsia="Calibri"/>
        </w:rPr>
        <w:t xml:space="preserve"> </w:t>
      </w:r>
      <w:proofErr w:type="spellStart"/>
      <w:r w:rsidR="00D26A77" w:rsidRPr="00D26A77">
        <w:rPr>
          <w:rFonts w:eastAsia="Calibri"/>
        </w:rPr>
        <w:t>Engineering</w:t>
      </w:r>
      <w:proofErr w:type="spellEnd"/>
      <w:r w:rsidR="00D26A77" w:rsidRPr="00D26A77">
        <w:rPr>
          <w:rFonts w:eastAsia="Calibri"/>
        </w:rPr>
        <w:t>)</w:t>
      </w:r>
      <w:r>
        <w:rPr>
          <w:rFonts w:eastAsia="Calibri"/>
        </w:rPr>
        <w:t>"</w:t>
      </w:r>
    </w:p>
    <w:bookmarkEnd w:id="0"/>
    <w:p w14:paraId="62D6D40D" w14:textId="77777777" w:rsidR="00E425C0" w:rsidRPr="000214C6" w:rsidRDefault="00E425C0" w:rsidP="005807FD">
      <w:pPr>
        <w:jc w:val="center"/>
        <w:outlineLvl w:val="5"/>
        <w:rPr>
          <w:bCs/>
        </w:rPr>
      </w:pPr>
      <w:r w:rsidRPr="000214C6">
        <w:rPr>
          <w:bCs/>
        </w:rPr>
        <w:t xml:space="preserve">Форма подготовки </w:t>
      </w:r>
      <w:r w:rsidR="00E87558" w:rsidRPr="000214C6">
        <w:rPr>
          <w:bCs/>
        </w:rPr>
        <w:t>(очная)</w:t>
      </w:r>
    </w:p>
    <w:p w14:paraId="6691D02F" w14:textId="77777777" w:rsidR="00E425C0" w:rsidRPr="000214C6" w:rsidRDefault="00E425C0" w:rsidP="00E425C0">
      <w:pPr>
        <w:suppressAutoHyphens/>
        <w:rPr>
          <w:rFonts w:eastAsia="Calibri"/>
        </w:rPr>
      </w:pPr>
    </w:p>
    <w:p w14:paraId="02EC96A3" w14:textId="77777777" w:rsidR="00E425C0" w:rsidRPr="00807FA1" w:rsidRDefault="00E425C0" w:rsidP="00E425C0">
      <w:pPr>
        <w:suppressAutoHyphens/>
        <w:rPr>
          <w:rFonts w:eastAsia="Calibri"/>
        </w:rPr>
      </w:pPr>
      <w:r w:rsidRPr="00807FA1">
        <w:rPr>
          <w:rFonts w:eastAsia="Calibri"/>
        </w:rPr>
        <w:t>курс</w:t>
      </w:r>
      <w:r w:rsidR="005807FD">
        <w:rPr>
          <w:rFonts w:eastAsia="Calibri"/>
        </w:rPr>
        <w:t xml:space="preserve"> </w:t>
      </w:r>
      <w:r w:rsidR="00905BEB" w:rsidRPr="00B05CF4">
        <w:rPr>
          <w:u w:val="single"/>
          <w:lang w:val="en-US"/>
        </w:rPr>
        <w:t>  </w:t>
      </w:r>
      <w:r w:rsidR="00F06172">
        <w:rPr>
          <w:u w:val="single"/>
        </w:rPr>
        <w:t>1</w:t>
      </w:r>
      <w:r w:rsidR="00905BEB" w:rsidRPr="00B05CF4">
        <w:rPr>
          <w:u w:val="single"/>
          <w:lang w:val="en-US"/>
        </w:rPr>
        <w:t>  </w:t>
      </w:r>
      <w:r w:rsidR="00905BEB" w:rsidRPr="00B05CF4">
        <w:t xml:space="preserve"> </w:t>
      </w:r>
      <w:r w:rsidRPr="00807FA1">
        <w:rPr>
          <w:rFonts w:eastAsia="Calibri"/>
        </w:rPr>
        <w:t>семестр</w:t>
      </w:r>
      <w:r w:rsidR="005807FD">
        <w:rPr>
          <w:rFonts w:eastAsia="Calibri"/>
        </w:rPr>
        <w:t xml:space="preserve"> </w:t>
      </w:r>
      <w:r w:rsidR="00905BEB" w:rsidRPr="00B05CF4">
        <w:rPr>
          <w:u w:val="single"/>
          <w:lang w:val="en-US"/>
        </w:rPr>
        <w:t>  </w:t>
      </w:r>
      <w:r w:rsidR="00F06172">
        <w:rPr>
          <w:u w:val="single"/>
        </w:rPr>
        <w:t>2</w:t>
      </w:r>
      <w:r w:rsidR="00905BEB" w:rsidRPr="00B05CF4">
        <w:rPr>
          <w:u w:val="single"/>
          <w:lang w:val="en-US"/>
        </w:rPr>
        <w:t>  </w:t>
      </w:r>
    </w:p>
    <w:p w14:paraId="495B8C7C" w14:textId="77777777" w:rsidR="00E87558" w:rsidRPr="00E87558" w:rsidRDefault="00E87558" w:rsidP="00E87558">
      <w:pPr>
        <w:suppressAutoHyphens/>
        <w:rPr>
          <w:sz w:val="22"/>
          <w:szCs w:val="22"/>
        </w:rPr>
      </w:pPr>
      <w:r w:rsidRPr="00E87558">
        <w:rPr>
          <w:sz w:val="22"/>
          <w:szCs w:val="22"/>
        </w:rPr>
        <w:t>лекции</w:t>
      </w:r>
      <w:r w:rsidR="005807FD">
        <w:rPr>
          <w:sz w:val="22"/>
          <w:szCs w:val="22"/>
        </w:rPr>
        <w:t xml:space="preserve"> </w:t>
      </w:r>
      <w:r w:rsidR="00905BEB" w:rsidRPr="00B05CF4">
        <w:rPr>
          <w:u w:val="single"/>
          <w:lang w:val="en-US"/>
        </w:rPr>
        <w:t>  </w:t>
      </w:r>
      <w:r w:rsidR="00D26A77">
        <w:rPr>
          <w:u w:val="single"/>
        </w:rPr>
        <w:t>4</w:t>
      </w:r>
      <w:r w:rsidR="00905BEB" w:rsidRPr="00B05CF4">
        <w:rPr>
          <w:u w:val="single"/>
          <w:lang w:val="en-US"/>
        </w:rPr>
        <w:t>  </w:t>
      </w:r>
      <w:r w:rsidR="00905BEB" w:rsidRPr="00B05CF4">
        <w:t xml:space="preserve"> </w:t>
      </w:r>
      <w:r w:rsidRPr="00E87558">
        <w:rPr>
          <w:sz w:val="22"/>
          <w:szCs w:val="22"/>
        </w:rPr>
        <w:t xml:space="preserve">час. </w:t>
      </w:r>
    </w:p>
    <w:p w14:paraId="58293D66" w14:textId="77777777" w:rsidR="00E87558" w:rsidRPr="00E87558" w:rsidRDefault="00E87558" w:rsidP="00E87558">
      <w:pPr>
        <w:suppressAutoHyphens/>
        <w:rPr>
          <w:sz w:val="22"/>
          <w:szCs w:val="22"/>
        </w:rPr>
      </w:pPr>
      <w:r w:rsidRPr="00E87558">
        <w:rPr>
          <w:sz w:val="22"/>
          <w:szCs w:val="22"/>
        </w:rPr>
        <w:t>практические занятия</w:t>
      </w:r>
      <w:r w:rsidR="005807FD">
        <w:rPr>
          <w:sz w:val="22"/>
          <w:szCs w:val="22"/>
        </w:rPr>
        <w:t xml:space="preserve"> </w:t>
      </w:r>
      <w:r w:rsidR="0032686D" w:rsidRPr="00B05CF4">
        <w:rPr>
          <w:u w:val="single"/>
          <w:lang w:val="en-US"/>
        </w:rPr>
        <w:t>  </w:t>
      </w:r>
      <w:r w:rsidR="00D26A77">
        <w:rPr>
          <w:u w:val="single"/>
        </w:rPr>
        <w:t>32</w:t>
      </w:r>
      <w:r w:rsidR="0032686D" w:rsidRPr="00B05CF4">
        <w:rPr>
          <w:u w:val="single"/>
          <w:lang w:val="en-US"/>
        </w:rPr>
        <w:t>  </w:t>
      </w:r>
      <w:r w:rsidR="0032686D" w:rsidRPr="00B05CF4">
        <w:t xml:space="preserve"> </w:t>
      </w:r>
      <w:r w:rsidRPr="00E87558">
        <w:rPr>
          <w:sz w:val="22"/>
          <w:szCs w:val="22"/>
        </w:rPr>
        <w:t>час.</w:t>
      </w:r>
    </w:p>
    <w:p w14:paraId="4125666B" w14:textId="77777777" w:rsidR="00E87558" w:rsidRPr="00E87558" w:rsidRDefault="00E87558" w:rsidP="00E87558">
      <w:pPr>
        <w:suppressAutoHyphens/>
        <w:rPr>
          <w:sz w:val="22"/>
          <w:szCs w:val="22"/>
        </w:rPr>
      </w:pPr>
      <w:r w:rsidRPr="00E87558">
        <w:rPr>
          <w:sz w:val="22"/>
          <w:szCs w:val="22"/>
        </w:rPr>
        <w:t>лабораторные работы</w:t>
      </w:r>
      <w:r w:rsidR="005807FD">
        <w:rPr>
          <w:sz w:val="22"/>
          <w:szCs w:val="22"/>
        </w:rPr>
        <w:t xml:space="preserve"> </w:t>
      </w:r>
      <w:r w:rsidR="0032686D" w:rsidRPr="00B05CF4">
        <w:rPr>
          <w:u w:val="single"/>
          <w:lang w:val="en-US"/>
        </w:rPr>
        <w:t>  </w:t>
      </w:r>
      <w:r w:rsidR="002C2771">
        <w:rPr>
          <w:u w:val="single"/>
        </w:rPr>
        <w:t>0</w:t>
      </w:r>
      <w:r w:rsidR="0032686D" w:rsidRPr="00B05CF4">
        <w:rPr>
          <w:u w:val="single"/>
          <w:lang w:val="en-US"/>
        </w:rPr>
        <w:t>  </w:t>
      </w:r>
      <w:r w:rsidR="0032686D" w:rsidRPr="00B05CF4">
        <w:t xml:space="preserve"> </w:t>
      </w:r>
      <w:r w:rsidRPr="00E87558">
        <w:rPr>
          <w:sz w:val="22"/>
          <w:szCs w:val="22"/>
        </w:rPr>
        <w:t>час.</w:t>
      </w:r>
    </w:p>
    <w:p w14:paraId="52D6F415" w14:textId="77777777" w:rsidR="00E425C0" w:rsidRPr="00807FA1" w:rsidRDefault="00E425C0" w:rsidP="00E425C0">
      <w:pPr>
        <w:suppressAutoHyphens/>
        <w:rPr>
          <w:rFonts w:eastAsia="Calibri"/>
        </w:rPr>
      </w:pPr>
      <w:r w:rsidRPr="00807FA1">
        <w:rPr>
          <w:rFonts w:eastAsia="Calibri"/>
        </w:rPr>
        <w:t xml:space="preserve">с использованием МАО </w:t>
      </w:r>
      <w:r w:rsidRPr="00807FA1">
        <w:rPr>
          <w:rFonts w:eastAsia="Calibri"/>
          <w:u w:val="single"/>
        </w:rPr>
        <w:t>лек</w:t>
      </w:r>
      <w:r w:rsidR="0032686D">
        <w:rPr>
          <w:rFonts w:eastAsia="Calibri"/>
          <w:u w:val="single"/>
        </w:rPr>
        <w:t>.</w:t>
      </w:r>
      <w:r w:rsidR="0032686D" w:rsidRPr="00B05CF4">
        <w:rPr>
          <w:u w:val="single"/>
          <w:lang w:val="en-US"/>
        </w:rPr>
        <w:t>  </w:t>
      </w:r>
      <w:r w:rsidR="00D26A77">
        <w:rPr>
          <w:u w:val="single"/>
        </w:rPr>
        <w:t>4</w:t>
      </w:r>
      <w:r w:rsidR="0032686D" w:rsidRPr="00B05CF4">
        <w:rPr>
          <w:u w:val="single"/>
          <w:lang w:val="en-US"/>
        </w:rPr>
        <w:t> </w:t>
      </w:r>
      <w:r w:rsidR="0032686D" w:rsidRPr="00B05CF4">
        <w:t xml:space="preserve"> </w:t>
      </w:r>
      <w:r w:rsidRPr="00807FA1">
        <w:rPr>
          <w:rFonts w:eastAsia="Calibri"/>
        </w:rPr>
        <w:t>/</w:t>
      </w:r>
      <w:r w:rsidRPr="00807FA1">
        <w:rPr>
          <w:rFonts w:eastAsia="Calibri"/>
          <w:u w:val="single"/>
        </w:rPr>
        <w:t>пр</w:t>
      </w:r>
      <w:r w:rsidR="0032686D">
        <w:rPr>
          <w:rFonts w:eastAsia="Calibri"/>
          <w:u w:val="single"/>
        </w:rPr>
        <w:t>.</w:t>
      </w:r>
      <w:r w:rsidR="0032686D" w:rsidRPr="00B05CF4">
        <w:rPr>
          <w:u w:val="single"/>
          <w:lang w:val="en-US"/>
        </w:rPr>
        <w:t>  </w:t>
      </w:r>
      <w:r w:rsidR="002C2771">
        <w:rPr>
          <w:u w:val="single"/>
        </w:rPr>
        <w:t>0</w:t>
      </w:r>
      <w:r w:rsidR="0032686D" w:rsidRPr="00B05CF4">
        <w:rPr>
          <w:u w:val="single"/>
          <w:lang w:val="en-US"/>
        </w:rPr>
        <w:t>  </w:t>
      </w:r>
      <w:r w:rsidR="0032686D" w:rsidRPr="00B05CF4">
        <w:t xml:space="preserve"> </w:t>
      </w:r>
      <w:r w:rsidRPr="00807FA1">
        <w:rPr>
          <w:rFonts w:eastAsia="Calibri"/>
        </w:rPr>
        <w:t>/</w:t>
      </w:r>
      <w:r w:rsidRPr="00807FA1">
        <w:rPr>
          <w:rFonts w:eastAsia="Calibri"/>
          <w:u w:val="single"/>
        </w:rPr>
        <w:t>лаб</w:t>
      </w:r>
      <w:r w:rsidR="0032686D">
        <w:rPr>
          <w:rFonts w:eastAsia="Calibri"/>
          <w:u w:val="single"/>
        </w:rPr>
        <w:t>.</w:t>
      </w:r>
      <w:r w:rsidR="0032686D" w:rsidRPr="00B05CF4">
        <w:rPr>
          <w:u w:val="single"/>
          <w:lang w:val="en-US"/>
        </w:rPr>
        <w:t>  </w:t>
      </w:r>
      <w:r w:rsidR="002C2771">
        <w:rPr>
          <w:u w:val="single"/>
        </w:rPr>
        <w:t>0</w:t>
      </w:r>
      <w:r w:rsidR="0032686D" w:rsidRPr="00B05CF4">
        <w:rPr>
          <w:u w:val="single"/>
          <w:lang w:val="en-US"/>
        </w:rPr>
        <w:t>  </w:t>
      </w:r>
      <w:r w:rsidR="0032686D" w:rsidRPr="00B05CF4">
        <w:t xml:space="preserve"> </w:t>
      </w:r>
      <w:r w:rsidRPr="00807FA1">
        <w:rPr>
          <w:rFonts w:eastAsia="Calibri"/>
        </w:rPr>
        <w:t>час.</w:t>
      </w:r>
    </w:p>
    <w:p w14:paraId="1B5EA1F9" w14:textId="77777777" w:rsidR="00E425C0" w:rsidRPr="00807FA1" w:rsidRDefault="00E425C0" w:rsidP="00E425C0">
      <w:pPr>
        <w:suppressAutoHyphens/>
        <w:rPr>
          <w:rFonts w:eastAsia="Calibri"/>
        </w:rPr>
      </w:pPr>
      <w:r w:rsidRPr="0057542E">
        <w:rPr>
          <w:rFonts w:eastAsia="Calibri"/>
        </w:rPr>
        <w:t>всего часов контактной работы</w:t>
      </w:r>
      <w:r w:rsidR="005807FD">
        <w:rPr>
          <w:rFonts w:eastAsia="Calibri"/>
        </w:rPr>
        <w:t xml:space="preserve"> </w:t>
      </w:r>
      <w:r w:rsidR="0032686D" w:rsidRPr="00B05CF4">
        <w:rPr>
          <w:u w:val="single"/>
          <w:lang w:val="en-US"/>
        </w:rPr>
        <w:t>  </w:t>
      </w:r>
      <w:r w:rsidR="00D26A77">
        <w:rPr>
          <w:u w:val="single"/>
        </w:rPr>
        <w:t>36</w:t>
      </w:r>
      <w:r w:rsidR="0032686D" w:rsidRPr="00B05CF4">
        <w:rPr>
          <w:u w:val="single"/>
          <w:lang w:val="en-US"/>
        </w:rPr>
        <w:t>  </w:t>
      </w:r>
      <w:r w:rsidR="0032686D" w:rsidRPr="00B05CF4">
        <w:t xml:space="preserve"> </w:t>
      </w:r>
      <w:r w:rsidRPr="0057542E">
        <w:rPr>
          <w:rFonts w:eastAsia="Calibri"/>
        </w:rPr>
        <w:t>час.</w:t>
      </w:r>
    </w:p>
    <w:p w14:paraId="187886DB" w14:textId="77777777" w:rsidR="00E425C0" w:rsidRPr="00807FA1" w:rsidRDefault="00E425C0" w:rsidP="00E425C0">
      <w:pPr>
        <w:suppressAutoHyphens/>
        <w:rPr>
          <w:rFonts w:eastAsia="Calibri"/>
        </w:rPr>
      </w:pPr>
      <w:r w:rsidRPr="007117E9">
        <w:rPr>
          <w:rFonts w:eastAsia="Calibri"/>
        </w:rPr>
        <w:t>в том числе с использованием МАО</w:t>
      </w:r>
      <w:r w:rsidR="005807FD">
        <w:rPr>
          <w:rFonts w:eastAsia="Calibri"/>
        </w:rPr>
        <w:t xml:space="preserve"> </w:t>
      </w:r>
      <w:r w:rsidR="00D85605" w:rsidRPr="00B05CF4">
        <w:rPr>
          <w:u w:val="single"/>
          <w:lang w:val="en-US"/>
        </w:rPr>
        <w:t>  </w:t>
      </w:r>
      <w:r w:rsidR="00D26A77">
        <w:rPr>
          <w:u w:val="single"/>
        </w:rPr>
        <w:t>4</w:t>
      </w:r>
      <w:r w:rsidR="00D85605" w:rsidRPr="00B05CF4">
        <w:rPr>
          <w:u w:val="single"/>
          <w:lang w:val="en-US"/>
        </w:rPr>
        <w:t>  </w:t>
      </w:r>
      <w:r w:rsidR="00D85605" w:rsidRPr="00B05CF4">
        <w:t xml:space="preserve"> </w:t>
      </w:r>
      <w:r w:rsidRPr="007117E9">
        <w:rPr>
          <w:rFonts w:eastAsia="Calibri"/>
        </w:rPr>
        <w:t>час</w:t>
      </w:r>
      <w:r w:rsidRPr="0057542E">
        <w:rPr>
          <w:rFonts w:eastAsia="Calibri"/>
        </w:rPr>
        <w:t>.</w:t>
      </w:r>
    </w:p>
    <w:p w14:paraId="62DA3847" w14:textId="77777777" w:rsidR="00E425C0" w:rsidRPr="00807FA1" w:rsidRDefault="00E425C0" w:rsidP="00E425C0">
      <w:pPr>
        <w:suppressAutoHyphens/>
        <w:rPr>
          <w:rFonts w:eastAsia="Calibri"/>
        </w:rPr>
      </w:pPr>
      <w:r w:rsidRPr="00807FA1">
        <w:rPr>
          <w:rFonts w:eastAsia="Calibri"/>
        </w:rPr>
        <w:t>самостоятельная работа</w:t>
      </w:r>
      <w:r w:rsidR="005807FD">
        <w:rPr>
          <w:rFonts w:eastAsia="Calibri"/>
        </w:rPr>
        <w:t xml:space="preserve"> </w:t>
      </w:r>
      <w:r w:rsidR="00D85605" w:rsidRPr="00B05CF4">
        <w:rPr>
          <w:u w:val="single"/>
          <w:lang w:val="en-US"/>
        </w:rPr>
        <w:t>  </w:t>
      </w:r>
      <w:r w:rsidR="00D26A77">
        <w:rPr>
          <w:u w:val="single"/>
        </w:rPr>
        <w:t>72</w:t>
      </w:r>
      <w:r w:rsidR="00D85605" w:rsidRPr="00B05CF4">
        <w:rPr>
          <w:u w:val="single"/>
          <w:lang w:val="en-US"/>
        </w:rPr>
        <w:t>  </w:t>
      </w:r>
      <w:r w:rsidR="00D85605" w:rsidRPr="00B05CF4">
        <w:t xml:space="preserve"> </w:t>
      </w:r>
      <w:r w:rsidRPr="00807FA1">
        <w:rPr>
          <w:rFonts w:eastAsia="Calibri"/>
        </w:rPr>
        <w:t>час.</w:t>
      </w:r>
    </w:p>
    <w:p w14:paraId="68ADE8E3" w14:textId="77777777" w:rsidR="00E425C0" w:rsidRPr="00807FA1" w:rsidRDefault="00E425C0" w:rsidP="00E425C0">
      <w:pPr>
        <w:suppressAutoHyphens/>
        <w:rPr>
          <w:rFonts w:eastAsia="Calibri"/>
        </w:rPr>
      </w:pPr>
      <w:r w:rsidRPr="007117E9">
        <w:rPr>
          <w:rFonts w:eastAsia="Calibri"/>
        </w:rPr>
        <w:t xml:space="preserve">в том числе на подготовку к </w:t>
      </w:r>
      <w:r w:rsidR="005077C7">
        <w:rPr>
          <w:rFonts w:eastAsia="Calibri"/>
        </w:rPr>
        <w:t>экзамену</w:t>
      </w:r>
      <w:r w:rsidR="005807FD">
        <w:rPr>
          <w:rFonts w:eastAsia="Calibri"/>
        </w:rPr>
        <w:t xml:space="preserve"> </w:t>
      </w:r>
      <w:r w:rsidR="00D85605" w:rsidRPr="00B05CF4">
        <w:rPr>
          <w:u w:val="single"/>
          <w:lang w:val="en-US"/>
        </w:rPr>
        <w:t>  </w:t>
      </w:r>
      <w:r w:rsidR="00D26A77">
        <w:rPr>
          <w:u w:val="single"/>
        </w:rPr>
        <w:t>45</w:t>
      </w:r>
      <w:r w:rsidR="00D85605" w:rsidRPr="00B05CF4">
        <w:rPr>
          <w:u w:val="single"/>
          <w:lang w:val="en-US"/>
        </w:rPr>
        <w:t>  </w:t>
      </w:r>
      <w:r w:rsidR="00D85605" w:rsidRPr="00B05CF4">
        <w:t xml:space="preserve"> </w:t>
      </w:r>
      <w:r w:rsidRPr="007117E9">
        <w:rPr>
          <w:rFonts w:eastAsia="Calibri"/>
        </w:rPr>
        <w:t>час.</w:t>
      </w:r>
    </w:p>
    <w:p w14:paraId="72CC3849" w14:textId="77777777" w:rsidR="00E425C0" w:rsidRPr="00807FA1" w:rsidRDefault="00E425C0" w:rsidP="00E425C0">
      <w:pPr>
        <w:suppressAutoHyphens/>
        <w:rPr>
          <w:rFonts w:eastAsia="Calibri"/>
        </w:rPr>
      </w:pPr>
      <w:r w:rsidRPr="00807FA1">
        <w:rPr>
          <w:rFonts w:eastAsia="Calibri"/>
        </w:rPr>
        <w:t xml:space="preserve">курсовая работа / курсовой проект </w:t>
      </w:r>
      <w:r w:rsidR="00B072B2">
        <w:rPr>
          <w:rFonts w:eastAsia="Calibri"/>
        </w:rPr>
        <w:t xml:space="preserve">не </w:t>
      </w:r>
      <w:proofErr w:type="gramStart"/>
      <w:r w:rsidR="00B072B2">
        <w:rPr>
          <w:rFonts w:eastAsia="Calibri"/>
        </w:rPr>
        <w:t>предусмотрены</w:t>
      </w:r>
      <w:proofErr w:type="gramEnd"/>
    </w:p>
    <w:p w14:paraId="1F9830F9" w14:textId="77777777" w:rsidR="00E425C0" w:rsidRPr="00807FA1" w:rsidRDefault="00E425C0" w:rsidP="00E425C0">
      <w:pPr>
        <w:suppressAutoHyphens/>
        <w:rPr>
          <w:rFonts w:eastAsia="Calibri"/>
        </w:rPr>
      </w:pPr>
      <w:r w:rsidRPr="00807FA1">
        <w:rPr>
          <w:rFonts w:eastAsia="Calibri"/>
        </w:rPr>
        <w:t>зачет</w:t>
      </w:r>
      <w:r w:rsidR="005807FD">
        <w:rPr>
          <w:rFonts w:eastAsia="Calibri"/>
        </w:rPr>
        <w:t xml:space="preserve"> </w:t>
      </w:r>
      <w:r w:rsidR="00D26A77" w:rsidRPr="002C2771">
        <w:t>не предусмотрен</w:t>
      </w:r>
      <w:r w:rsidR="00D26A77">
        <w:t xml:space="preserve"> </w:t>
      </w:r>
      <w:r w:rsidR="00D85605" w:rsidRPr="00B05CF4">
        <w:rPr>
          <w:u w:val="single"/>
          <w:lang w:val="en-US"/>
        </w:rPr>
        <w:t>  </w:t>
      </w:r>
      <w:r w:rsidR="002C2771">
        <w:rPr>
          <w:u w:val="single"/>
        </w:rPr>
        <w:t>2</w:t>
      </w:r>
      <w:r w:rsidR="00D85605" w:rsidRPr="00B05CF4">
        <w:rPr>
          <w:u w:val="single"/>
          <w:lang w:val="en-US"/>
        </w:rPr>
        <w:t>  </w:t>
      </w:r>
      <w:r w:rsidR="00D85605" w:rsidRPr="00B05CF4">
        <w:t xml:space="preserve"> </w:t>
      </w:r>
      <w:r w:rsidRPr="00807FA1">
        <w:rPr>
          <w:rFonts w:eastAsia="Calibri"/>
        </w:rPr>
        <w:t>семестр</w:t>
      </w:r>
    </w:p>
    <w:p w14:paraId="2C9B7C07" w14:textId="77777777" w:rsidR="005077C7" w:rsidRPr="002C2771" w:rsidRDefault="005077C7" w:rsidP="005077C7">
      <w:pPr>
        <w:suppressAutoHyphens/>
        <w:rPr>
          <w:rFonts w:eastAsia="Calibri"/>
        </w:rPr>
      </w:pPr>
      <w:r w:rsidRPr="002C2771">
        <w:rPr>
          <w:rFonts w:eastAsia="Calibri"/>
        </w:rPr>
        <w:t xml:space="preserve">экзамен </w:t>
      </w:r>
      <w:r w:rsidR="00D26A77" w:rsidRPr="00B05CF4">
        <w:rPr>
          <w:u w:val="single"/>
          <w:lang w:val="en-US"/>
        </w:rPr>
        <w:t>  </w:t>
      </w:r>
      <w:r w:rsidR="00D26A77">
        <w:rPr>
          <w:u w:val="single"/>
        </w:rPr>
        <w:t>2</w:t>
      </w:r>
      <w:r w:rsidR="00D26A77" w:rsidRPr="00B05CF4">
        <w:rPr>
          <w:u w:val="single"/>
          <w:lang w:val="en-US"/>
        </w:rPr>
        <w:t>  </w:t>
      </w:r>
      <w:r w:rsidR="00D26A77" w:rsidRPr="00B05CF4">
        <w:t xml:space="preserve"> </w:t>
      </w:r>
      <w:r w:rsidR="00D26A77" w:rsidRPr="00807FA1">
        <w:rPr>
          <w:rFonts w:eastAsia="Calibri"/>
        </w:rPr>
        <w:t>семестр</w:t>
      </w:r>
    </w:p>
    <w:p w14:paraId="63F1DB87" w14:textId="77777777" w:rsidR="00E425C0" w:rsidRDefault="00E425C0" w:rsidP="00E425C0">
      <w:pPr>
        <w:suppressAutoHyphens/>
        <w:jc w:val="both"/>
        <w:rPr>
          <w:rFonts w:eastAsia="Calibri"/>
        </w:rPr>
      </w:pPr>
    </w:p>
    <w:p w14:paraId="507FB2B8" w14:textId="77777777" w:rsidR="000214C6" w:rsidRDefault="000214C6" w:rsidP="00E425C0">
      <w:pPr>
        <w:suppressAutoHyphens/>
        <w:jc w:val="both"/>
        <w:rPr>
          <w:rFonts w:eastAsia="Calibri"/>
        </w:rPr>
      </w:pPr>
    </w:p>
    <w:p w14:paraId="4DF80D2B" w14:textId="3C3D5D78" w:rsidR="00224965" w:rsidRPr="00771A43" w:rsidRDefault="00224965" w:rsidP="00224965">
      <w:pPr>
        <w:suppressAutoHyphens/>
        <w:jc w:val="both"/>
        <w:rPr>
          <w:rFonts w:eastAsia="Calibri"/>
        </w:rPr>
      </w:pPr>
      <w:r w:rsidRPr="008341A8">
        <w:rPr>
          <w:rFonts w:eastAsia="Calibri"/>
        </w:rPr>
        <w:t xml:space="preserve">Рабочая программа составлена в соответствии с требованиями федерального государственного образовательного стандарта высшего </w:t>
      </w:r>
      <w:r w:rsidR="008341A8" w:rsidRPr="008341A8">
        <w:rPr>
          <w:rFonts w:eastAsia="Calibri"/>
        </w:rPr>
        <w:t>по направлению подготовки 04.04.01 «Химия» утвержденного приказом Министерства образования и науки РФ от 13.07.2017 № 655</w:t>
      </w:r>
    </w:p>
    <w:p w14:paraId="401DF9AC" w14:textId="77777777" w:rsidR="00224965" w:rsidRPr="00771A43" w:rsidRDefault="00224965" w:rsidP="00224965">
      <w:pPr>
        <w:suppressAutoHyphens/>
        <w:jc w:val="both"/>
        <w:rPr>
          <w:rFonts w:eastAsia="Calibri"/>
        </w:rPr>
      </w:pPr>
    </w:p>
    <w:p w14:paraId="59000729" w14:textId="77777777" w:rsidR="00224965" w:rsidRPr="00771A43" w:rsidRDefault="00224965" w:rsidP="00224965">
      <w:pPr>
        <w:suppressAutoHyphens/>
        <w:jc w:val="both"/>
        <w:rPr>
          <w:rFonts w:eastAsia="Calibri"/>
        </w:rPr>
      </w:pPr>
      <w:r w:rsidRPr="00771A43">
        <w:rPr>
          <w:rFonts w:eastAsia="Calibri"/>
        </w:rPr>
        <w:t xml:space="preserve">Рабочая программа обсуждена на заседании </w:t>
      </w:r>
      <w:r>
        <w:rPr>
          <w:rFonts w:eastAsia="Calibri"/>
        </w:rPr>
        <w:t>базовой кафедры химических и ресурсосберегающих технологий</w:t>
      </w:r>
      <w:r w:rsidRPr="00771A43">
        <w:rPr>
          <w:rFonts w:eastAsia="Calibri"/>
        </w:rPr>
        <w:t xml:space="preserve">, протокол </w:t>
      </w:r>
      <w:r w:rsidRPr="002B5BDE">
        <w:rPr>
          <w:rFonts w:eastAsia="Calibri"/>
        </w:rPr>
        <w:t xml:space="preserve">№ </w:t>
      </w:r>
      <w:r w:rsidR="00EA2F63" w:rsidRPr="00EA2F63">
        <w:rPr>
          <w:rFonts w:eastAsia="Calibri"/>
        </w:rPr>
        <w:t>1</w:t>
      </w:r>
      <w:r w:rsidRPr="00EA2F63">
        <w:rPr>
          <w:rFonts w:eastAsia="Calibri"/>
        </w:rPr>
        <w:t xml:space="preserve"> от </w:t>
      </w:r>
      <w:r w:rsidR="00EA2F63" w:rsidRPr="00EA2F63">
        <w:rPr>
          <w:rFonts w:eastAsia="Calibri"/>
        </w:rPr>
        <w:t>16</w:t>
      </w:r>
      <w:r w:rsidRPr="00EA2F63">
        <w:rPr>
          <w:rFonts w:eastAsia="Calibri"/>
        </w:rPr>
        <w:t xml:space="preserve"> </w:t>
      </w:r>
      <w:r w:rsidR="00EA2F63" w:rsidRPr="00EA2F63">
        <w:rPr>
          <w:rFonts w:eastAsia="Calibri"/>
        </w:rPr>
        <w:t>сентября</w:t>
      </w:r>
      <w:r w:rsidRPr="00EA2F63">
        <w:rPr>
          <w:rFonts w:eastAsia="Calibri"/>
        </w:rPr>
        <w:t> 201</w:t>
      </w:r>
      <w:r w:rsidR="00EA2F63" w:rsidRPr="00EA2F63">
        <w:rPr>
          <w:rFonts w:eastAsia="Calibri"/>
        </w:rPr>
        <w:t>9</w:t>
      </w:r>
      <w:r w:rsidRPr="00EA2F63">
        <w:rPr>
          <w:rFonts w:eastAsia="Calibri"/>
        </w:rPr>
        <w:t xml:space="preserve"> г.</w:t>
      </w:r>
    </w:p>
    <w:p w14:paraId="711F9B44" w14:textId="77777777" w:rsidR="00E425C0" w:rsidRPr="00771A43" w:rsidRDefault="00E425C0" w:rsidP="00E425C0">
      <w:pPr>
        <w:suppressAutoHyphens/>
        <w:rPr>
          <w:rFonts w:eastAsia="Calibri"/>
        </w:rPr>
      </w:pPr>
    </w:p>
    <w:p w14:paraId="649464B4" w14:textId="77777777" w:rsidR="0042307C" w:rsidRDefault="00E425C0" w:rsidP="00E425C0">
      <w:pPr>
        <w:suppressAutoHyphens/>
        <w:rPr>
          <w:rFonts w:eastAsia="Calibri"/>
        </w:rPr>
      </w:pPr>
      <w:r w:rsidRPr="00F53A9E">
        <w:rPr>
          <w:rFonts w:eastAsia="Calibri"/>
        </w:rPr>
        <w:t>Заведующий</w:t>
      </w:r>
      <w:r w:rsidR="00B2524C">
        <w:rPr>
          <w:rFonts w:eastAsia="Calibri"/>
        </w:rPr>
        <w:t xml:space="preserve"> базовой </w:t>
      </w:r>
      <w:r w:rsidRPr="00F53A9E">
        <w:rPr>
          <w:rFonts w:eastAsia="Calibri"/>
        </w:rPr>
        <w:t>кафедрой</w:t>
      </w:r>
      <w:r w:rsidR="00B2524C">
        <w:rPr>
          <w:rFonts w:eastAsia="Calibri"/>
        </w:rPr>
        <w:t xml:space="preserve"> химических и ресурсосберегающих технологий</w:t>
      </w:r>
    </w:p>
    <w:p w14:paraId="2BE847E6" w14:textId="77777777" w:rsidR="00E425C0" w:rsidRPr="00F53A9E" w:rsidRDefault="0042307C" w:rsidP="00E425C0">
      <w:pPr>
        <w:suppressAutoHyphens/>
        <w:rPr>
          <w:rFonts w:eastAsia="Calibri"/>
        </w:rPr>
      </w:pPr>
      <w:r>
        <w:rPr>
          <w:rFonts w:eastAsia="Calibri"/>
        </w:rPr>
        <w:t>Реутов В.А.</w:t>
      </w:r>
    </w:p>
    <w:p w14:paraId="091B1BB9" w14:textId="77777777" w:rsidR="00EA2F63" w:rsidRDefault="00E425C0" w:rsidP="002A0A6F">
      <w:pPr>
        <w:suppressAutoHyphens/>
        <w:rPr>
          <w:rFonts w:eastAsia="Calibri"/>
        </w:rPr>
      </w:pPr>
      <w:r w:rsidRPr="00771A43">
        <w:rPr>
          <w:rFonts w:eastAsia="Calibri"/>
        </w:rPr>
        <w:t>Составитель:</w:t>
      </w:r>
      <w:r w:rsidR="002A0A6F" w:rsidRPr="00771A43">
        <w:rPr>
          <w:rFonts w:eastAsia="Calibri"/>
        </w:rPr>
        <w:t xml:space="preserve"> </w:t>
      </w:r>
      <w:r w:rsidR="005077C7">
        <w:rPr>
          <w:rFonts w:eastAsia="Calibri"/>
        </w:rPr>
        <w:t>доцент</w:t>
      </w:r>
      <w:r w:rsidR="002A0A6F" w:rsidRPr="00D31573">
        <w:rPr>
          <w:rFonts w:eastAsia="Calibri"/>
        </w:rPr>
        <w:t xml:space="preserve"> </w:t>
      </w:r>
      <w:r w:rsidR="002A0A6F">
        <w:rPr>
          <w:rFonts w:eastAsia="Calibri"/>
        </w:rPr>
        <w:t xml:space="preserve">базовой </w:t>
      </w:r>
      <w:r w:rsidR="002A0A6F" w:rsidRPr="00D31573">
        <w:rPr>
          <w:rFonts w:eastAsia="Calibri"/>
        </w:rPr>
        <w:t>кафедр</w:t>
      </w:r>
      <w:r w:rsidR="005077C7">
        <w:rPr>
          <w:rFonts w:eastAsia="Calibri"/>
        </w:rPr>
        <w:t>ы</w:t>
      </w:r>
      <w:r w:rsidR="002A0A6F" w:rsidRPr="00D31573">
        <w:rPr>
          <w:rFonts w:eastAsia="Calibri"/>
        </w:rPr>
        <w:t xml:space="preserve"> химических </w:t>
      </w:r>
      <w:r w:rsidR="002A0A6F">
        <w:rPr>
          <w:rFonts w:eastAsia="Calibri"/>
        </w:rPr>
        <w:t xml:space="preserve">и ресурсосберегающих </w:t>
      </w:r>
      <w:r w:rsidR="002A0A6F" w:rsidRPr="00D31573">
        <w:rPr>
          <w:rFonts w:eastAsia="Calibri"/>
        </w:rPr>
        <w:t>технологий</w:t>
      </w:r>
      <w:r w:rsidR="002A0A6F">
        <w:rPr>
          <w:rFonts w:eastAsia="Calibri"/>
        </w:rPr>
        <w:t xml:space="preserve">, </w:t>
      </w:r>
      <w:r w:rsidR="002A0A6F" w:rsidRPr="00D31573">
        <w:rPr>
          <w:rFonts w:eastAsia="Calibri"/>
        </w:rPr>
        <w:t xml:space="preserve"> </w:t>
      </w:r>
      <w:r w:rsidR="005077C7">
        <w:rPr>
          <w:rFonts w:eastAsia="Calibri"/>
        </w:rPr>
        <w:t>к</w:t>
      </w:r>
      <w:r w:rsidR="00224965">
        <w:rPr>
          <w:rFonts w:eastAsia="Calibri"/>
        </w:rPr>
        <w:t xml:space="preserve">.х.н. </w:t>
      </w:r>
      <w:r w:rsidR="005077C7">
        <w:rPr>
          <w:rFonts w:eastAsia="Calibri"/>
        </w:rPr>
        <w:t>Лим Л</w:t>
      </w:r>
      <w:r w:rsidR="002A0A6F" w:rsidRPr="00D31573">
        <w:rPr>
          <w:rFonts w:eastAsia="Calibri"/>
        </w:rPr>
        <w:t>.А.</w:t>
      </w:r>
    </w:p>
    <w:p w14:paraId="70034186" w14:textId="77777777" w:rsidR="00EA2F63" w:rsidRDefault="00EA2F63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14:paraId="47F5B029" w14:textId="77777777" w:rsidR="002A0A6F" w:rsidRPr="00995309" w:rsidRDefault="002A0A6F" w:rsidP="002A0A6F">
      <w:pPr>
        <w:suppressAutoHyphens/>
        <w:rPr>
          <w:rFonts w:eastAsia="Calibri"/>
          <w:b/>
          <w:caps/>
        </w:rPr>
      </w:pPr>
    </w:p>
    <w:p w14:paraId="3773DFC0" w14:textId="77777777" w:rsidR="00E425C0" w:rsidRPr="00771A43" w:rsidRDefault="00E425C0" w:rsidP="00E425C0">
      <w:pPr>
        <w:rPr>
          <w:rFonts w:eastAsia="Calibri"/>
          <w:b/>
          <w:bCs/>
          <w:sz w:val="20"/>
          <w:szCs w:val="20"/>
        </w:rPr>
      </w:pPr>
      <w:r w:rsidRPr="00771A43">
        <w:rPr>
          <w:rFonts w:eastAsia="Calibri"/>
          <w:b/>
          <w:bCs/>
          <w:sz w:val="20"/>
          <w:szCs w:val="20"/>
        </w:rPr>
        <w:t xml:space="preserve">Оборотная сторона титульного листа </w:t>
      </w:r>
    </w:p>
    <w:p w14:paraId="735B8DD5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center"/>
        <w:rPr>
          <w:rFonts w:eastAsia="Calibri"/>
          <w:bCs/>
          <w:sz w:val="20"/>
          <w:szCs w:val="20"/>
        </w:rPr>
      </w:pPr>
    </w:p>
    <w:p w14:paraId="1A5D105A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rFonts w:eastAsia="Calibri"/>
          <w:bCs/>
          <w:sz w:val="20"/>
          <w:szCs w:val="20"/>
        </w:rPr>
      </w:pPr>
      <w:r w:rsidRPr="00771A43">
        <w:rPr>
          <w:rFonts w:eastAsia="Calibri"/>
          <w:b/>
          <w:sz w:val="20"/>
          <w:szCs w:val="20"/>
          <w:lang w:val="en-US"/>
        </w:rPr>
        <w:t>I</w:t>
      </w:r>
      <w:r w:rsidRPr="00771A43">
        <w:rPr>
          <w:rFonts w:eastAsia="Calibri"/>
          <w:b/>
          <w:sz w:val="20"/>
          <w:szCs w:val="20"/>
        </w:rPr>
        <w:t>. Рабочая программа пересмотрена на заседании кафедры</w:t>
      </w:r>
      <w:r>
        <w:rPr>
          <w:rFonts w:eastAsia="Calibri"/>
          <w:b/>
          <w:sz w:val="20"/>
          <w:szCs w:val="20"/>
        </w:rPr>
        <w:t xml:space="preserve"> </w:t>
      </w:r>
      <w:r w:rsidR="00F53A9E" w:rsidRPr="00F53A9E">
        <w:rPr>
          <w:rFonts w:eastAsia="Calibri"/>
          <w:b/>
          <w:sz w:val="20"/>
          <w:szCs w:val="20"/>
        </w:rPr>
        <w:t>/ академического департамента</w:t>
      </w:r>
      <w:r w:rsidRPr="00771A43">
        <w:rPr>
          <w:rFonts w:eastAsia="Calibri"/>
          <w:bCs/>
          <w:sz w:val="20"/>
          <w:szCs w:val="20"/>
        </w:rPr>
        <w:t xml:space="preserve">: </w:t>
      </w:r>
    </w:p>
    <w:p w14:paraId="7F491CCA" w14:textId="77777777" w:rsidR="00E425C0" w:rsidRPr="00771A43" w:rsidRDefault="00E425C0" w:rsidP="00E425C0">
      <w:pPr>
        <w:suppressAutoHyphens/>
        <w:spacing w:line="360" w:lineRule="auto"/>
        <w:rPr>
          <w:rFonts w:eastAsia="Calibri"/>
          <w:bCs/>
          <w:sz w:val="20"/>
          <w:szCs w:val="20"/>
        </w:rPr>
      </w:pPr>
      <w:r w:rsidRPr="00771A43">
        <w:rPr>
          <w:rFonts w:eastAsia="Calibri"/>
          <w:bCs/>
          <w:sz w:val="20"/>
          <w:szCs w:val="20"/>
        </w:rPr>
        <w:t xml:space="preserve">Протокол от </w:t>
      </w:r>
      <w:r w:rsidR="00F32D1E">
        <w:rPr>
          <w:rFonts w:eastAsia="Calibri"/>
          <w:bCs/>
          <w:sz w:val="20"/>
          <w:szCs w:val="20"/>
        </w:rPr>
        <w:t>"</w:t>
      </w:r>
      <w:r w:rsidRPr="00771A43">
        <w:rPr>
          <w:rFonts w:eastAsia="Calibri"/>
          <w:bCs/>
          <w:sz w:val="20"/>
          <w:szCs w:val="20"/>
        </w:rPr>
        <w:t>_____</w:t>
      </w:r>
      <w:r w:rsidR="00F32D1E">
        <w:rPr>
          <w:rFonts w:eastAsia="Calibri"/>
          <w:bCs/>
          <w:sz w:val="20"/>
          <w:szCs w:val="20"/>
        </w:rPr>
        <w:t>"</w:t>
      </w:r>
      <w:r w:rsidRPr="00771A43">
        <w:rPr>
          <w:rFonts w:eastAsia="Calibri"/>
          <w:bCs/>
          <w:sz w:val="20"/>
          <w:szCs w:val="20"/>
        </w:rPr>
        <w:t xml:space="preserve"> _________________ 20___ г.  № ______</w:t>
      </w:r>
    </w:p>
    <w:p w14:paraId="32E27841" w14:textId="77777777" w:rsidR="00F53A9E" w:rsidRDefault="00E425C0" w:rsidP="00E425C0">
      <w:pPr>
        <w:suppressAutoHyphens/>
        <w:rPr>
          <w:rFonts w:eastAsia="Calibri"/>
          <w:bCs/>
          <w:sz w:val="20"/>
          <w:szCs w:val="20"/>
        </w:rPr>
      </w:pPr>
      <w:bookmarkStart w:id="1" w:name="_Hlk3239126"/>
      <w:r w:rsidRPr="00771A43">
        <w:rPr>
          <w:rFonts w:eastAsia="Calibri"/>
          <w:bCs/>
          <w:sz w:val="20"/>
          <w:szCs w:val="20"/>
        </w:rPr>
        <w:t xml:space="preserve">Заведующий </w:t>
      </w:r>
      <w:r w:rsidR="005029CF">
        <w:rPr>
          <w:rFonts w:eastAsia="Calibri"/>
          <w:bCs/>
          <w:sz w:val="20"/>
          <w:szCs w:val="20"/>
        </w:rPr>
        <w:t xml:space="preserve">базовой </w:t>
      </w:r>
      <w:r w:rsidRPr="00771A43">
        <w:rPr>
          <w:rFonts w:eastAsia="Calibri"/>
          <w:bCs/>
          <w:sz w:val="20"/>
          <w:szCs w:val="20"/>
        </w:rPr>
        <w:t>кафедрой</w:t>
      </w:r>
      <w:r w:rsidR="005029CF">
        <w:rPr>
          <w:rFonts w:eastAsia="Calibri"/>
          <w:bCs/>
          <w:sz w:val="20"/>
          <w:szCs w:val="20"/>
        </w:rPr>
        <w:t xml:space="preserve"> химических и ресурсосберегающих технологий</w:t>
      </w:r>
    </w:p>
    <w:p w14:paraId="352C2DA8" w14:textId="77777777" w:rsidR="00E425C0" w:rsidRPr="00F53A9E" w:rsidRDefault="00E425C0" w:rsidP="00E425C0">
      <w:pPr>
        <w:suppressAutoHyphens/>
        <w:rPr>
          <w:rFonts w:eastAsia="Calibri"/>
          <w:bCs/>
          <w:sz w:val="20"/>
          <w:szCs w:val="20"/>
        </w:rPr>
      </w:pPr>
      <w:r w:rsidRPr="00771A43">
        <w:rPr>
          <w:rFonts w:eastAsia="Calibri"/>
          <w:sz w:val="20"/>
          <w:szCs w:val="20"/>
        </w:rPr>
        <w:t xml:space="preserve">________________   </w:t>
      </w:r>
      <w:r>
        <w:rPr>
          <w:rFonts w:eastAsia="Calibri"/>
          <w:sz w:val="20"/>
          <w:szCs w:val="20"/>
        </w:rPr>
        <w:tab/>
      </w:r>
      <w:r w:rsidR="008F271F" w:rsidRPr="008F271F">
        <w:rPr>
          <w:rFonts w:eastAsia="Calibri"/>
          <w:sz w:val="20"/>
          <w:szCs w:val="20"/>
          <w:u w:val="single"/>
        </w:rPr>
        <w:t>В. А. Реутов</w:t>
      </w:r>
    </w:p>
    <w:p w14:paraId="7AE049EA" w14:textId="77777777" w:rsidR="00E425C0" w:rsidRPr="00771A43" w:rsidRDefault="00E425C0" w:rsidP="00E425C0">
      <w:pPr>
        <w:suppressAutoHyphens/>
        <w:rPr>
          <w:rFonts w:eastAsia="Calibri"/>
          <w:sz w:val="20"/>
          <w:szCs w:val="20"/>
        </w:rPr>
      </w:pPr>
      <w:r w:rsidRPr="00771A43">
        <w:rPr>
          <w:rFonts w:eastAsia="Calibri"/>
          <w:sz w:val="20"/>
          <w:szCs w:val="20"/>
        </w:rPr>
        <w:t>(подпись)                      (И.О. Фамилия)</w:t>
      </w:r>
    </w:p>
    <w:bookmarkEnd w:id="1"/>
    <w:p w14:paraId="09808594" w14:textId="77777777" w:rsidR="00E425C0" w:rsidRPr="00771A43" w:rsidRDefault="00E425C0" w:rsidP="00E425C0">
      <w:pPr>
        <w:suppressAutoHyphens/>
        <w:spacing w:line="360" w:lineRule="auto"/>
        <w:rPr>
          <w:rFonts w:eastAsia="Calibri"/>
          <w:bCs/>
          <w:sz w:val="20"/>
          <w:szCs w:val="20"/>
        </w:rPr>
      </w:pPr>
    </w:p>
    <w:p w14:paraId="22914414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rFonts w:eastAsia="Calibri"/>
          <w:b/>
          <w:sz w:val="20"/>
          <w:szCs w:val="20"/>
        </w:rPr>
      </w:pPr>
    </w:p>
    <w:p w14:paraId="39ED676B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rFonts w:eastAsia="Calibri"/>
          <w:b/>
          <w:sz w:val="20"/>
          <w:szCs w:val="20"/>
        </w:rPr>
      </w:pPr>
    </w:p>
    <w:p w14:paraId="63A53788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rFonts w:eastAsia="Calibri"/>
          <w:b/>
          <w:sz w:val="20"/>
          <w:szCs w:val="20"/>
        </w:rPr>
      </w:pPr>
    </w:p>
    <w:p w14:paraId="54503712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rFonts w:eastAsia="Calibri"/>
          <w:b/>
          <w:sz w:val="20"/>
          <w:szCs w:val="20"/>
        </w:rPr>
      </w:pPr>
    </w:p>
    <w:p w14:paraId="245D7F23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rFonts w:eastAsia="Calibri"/>
          <w:b/>
          <w:sz w:val="20"/>
          <w:szCs w:val="20"/>
        </w:rPr>
      </w:pPr>
    </w:p>
    <w:p w14:paraId="31E33423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rFonts w:eastAsia="Calibri"/>
          <w:b/>
          <w:sz w:val="20"/>
          <w:szCs w:val="20"/>
        </w:rPr>
      </w:pPr>
    </w:p>
    <w:p w14:paraId="7453F50F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rFonts w:eastAsia="Calibri"/>
          <w:bCs/>
          <w:sz w:val="20"/>
          <w:szCs w:val="20"/>
        </w:rPr>
      </w:pPr>
      <w:r w:rsidRPr="00771A43">
        <w:rPr>
          <w:rFonts w:eastAsia="Calibri"/>
          <w:b/>
          <w:sz w:val="20"/>
          <w:szCs w:val="20"/>
          <w:lang w:val="en-US"/>
        </w:rPr>
        <w:t>II</w:t>
      </w:r>
      <w:r w:rsidRPr="00771A43">
        <w:rPr>
          <w:rFonts w:eastAsia="Calibri"/>
          <w:b/>
          <w:sz w:val="20"/>
          <w:szCs w:val="20"/>
        </w:rPr>
        <w:t>. Рабочая программа пересмотрена на заседании кафедры</w:t>
      </w:r>
      <w:r>
        <w:rPr>
          <w:rFonts w:eastAsia="Calibri"/>
          <w:b/>
          <w:sz w:val="20"/>
          <w:szCs w:val="20"/>
        </w:rPr>
        <w:t xml:space="preserve"> (</w:t>
      </w:r>
      <w:r w:rsidR="00F53A9E">
        <w:rPr>
          <w:rFonts w:eastAsia="Calibri"/>
          <w:b/>
          <w:sz w:val="20"/>
          <w:szCs w:val="20"/>
        </w:rPr>
        <w:t xml:space="preserve">академического </w:t>
      </w:r>
      <w:r w:rsidR="009031F1">
        <w:rPr>
          <w:rFonts w:eastAsia="Calibri"/>
          <w:b/>
          <w:sz w:val="20"/>
          <w:szCs w:val="20"/>
        </w:rPr>
        <w:t>департамента</w:t>
      </w:r>
      <w:r>
        <w:rPr>
          <w:rFonts w:eastAsia="Calibri"/>
          <w:b/>
          <w:sz w:val="20"/>
          <w:szCs w:val="20"/>
        </w:rPr>
        <w:t>)</w:t>
      </w:r>
      <w:r w:rsidRPr="00771A43">
        <w:rPr>
          <w:rFonts w:eastAsia="Calibri"/>
          <w:bCs/>
          <w:sz w:val="20"/>
          <w:szCs w:val="20"/>
        </w:rPr>
        <w:t xml:space="preserve">: </w:t>
      </w:r>
    </w:p>
    <w:p w14:paraId="53ED3231" w14:textId="77777777" w:rsidR="00E425C0" w:rsidRPr="00771A43" w:rsidRDefault="00E425C0" w:rsidP="00E425C0">
      <w:pPr>
        <w:suppressAutoHyphens/>
        <w:spacing w:line="360" w:lineRule="auto"/>
        <w:rPr>
          <w:rFonts w:eastAsia="Calibri"/>
          <w:bCs/>
          <w:sz w:val="20"/>
          <w:szCs w:val="20"/>
        </w:rPr>
      </w:pPr>
      <w:r w:rsidRPr="00771A43">
        <w:rPr>
          <w:rFonts w:eastAsia="Calibri"/>
          <w:bCs/>
          <w:sz w:val="20"/>
          <w:szCs w:val="20"/>
        </w:rPr>
        <w:t xml:space="preserve">Протокол от </w:t>
      </w:r>
      <w:r w:rsidR="00F32D1E">
        <w:rPr>
          <w:rFonts w:eastAsia="Calibri"/>
          <w:bCs/>
          <w:sz w:val="20"/>
          <w:szCs w:val="20"/>
        </w:rPr>
        <w:t>"</w:t>
      </w:r>
      <w:r w:rsidRPr="00771A43">
        <w:rPr>
          <w:rFonts w:eastAsia="Calibri"/>
          <w:bCs/>
          <w:sz w:val="20"/>
          <w:szCs w:val="20"/>
        </w:rPr>
        <w:t>_____</w:t>
      </w:r>
      <w:r w:rsidR="00F32D1E">
        <w:rPr>
          <w:rFonts w:eastAsia="Calibri"/>
          <w:bCs/>
          <w:sz w:val="20"/>
          <w:szCs w:val="20"/>
        </w:rPr>
        <w:t>"</w:t>
      </w:r>
      <w:r w:rsidRPr="00771A43">
        <w:rPr>
          <w:rFonts w:eastAsia="Calibri"/>
          <w:bCs/>
          <w:sz w:val="20"/>
          <w:szCs w:val="20"/>
        </w:rPr>
        <w:t xml:space="preserve">  _________________ 20___  г.  № ______</w:t>
      </w:r>
    </w:p>
    <w:p w14:paraId="4DAB5173" w14:textId="77777777" w:rsidR="008F271F" w:rsidRDefault="008F271F" w:rsidP="008F271F">
      <w:pPr>
        <w:suppressAutoHyphens/>
        <w:rPr>
          <w:rFonts w:eastAsia="Calibri"/>
          <w:bCs/>
          <w:sz w:val="20"/>
          <w:szCs w:val="20"/>
        </w:rPr>
      </w:pPr>
      <w:r w:rsidRPr="00771A43">
        <w:rPr>
          <w:rFonts w:eastAsia="Calibri"/>
          <w:bCs/>
          <w:sz w:val="20"/>
          <w:szCs w:val="20"/>
        </w:rPr>
        <w:t xml:space="preserve">Заведующий </w:t>
      </w:r>
      <w:r>
        <w:rPr>
          <w:rFonts w:eastAsia="Calibri"/>
          <w:bCs/>
          <w:sz w:val="20"/>
          <w:szCs w:val="20"/>
        </w:rPr>
        <w:t xml:space="preserve">базовой </w:t>
      </w:r>
      <w:r w:rsidRPr="00771A43">
        <w:rPr>
          <w:rFonts w:eastAsia="Calibri"/>
          <w:bCs/>
          <w:sz w:val="20"/>
          <w:szCs w:val="20"/>
        </w:rPr>
        <w:t>кафедрой</w:t>
      </w:r>
      <w:r>
        <w:rPr>
          <w:rFonts w:eastAsia="Calibri"/>
          <w:bCs/>
          <w:sz w:val="20"/>
          <w:szCs w:val="20"/>
        </w:rPr>
        <w:t xml:space="preserve"> химических и ресурсосберегающих технологий</w:t>
      </w:r>
    </w:p>
    <w:p w14:paraId="406085D7" w14:textId="77777777" w:rsidR="008F271F" w:rsidRPr="00F53A9E" w:rsidRDefault="008F271F" w:rsidP="008F271F">
      <w:pPr>
        <w:suppressAutoHyphens/>
        <w:rPr>
          <w:rFonts w:eastAsia="Calibri"/>
          <w:bCs/>
          <w:sz w:val="20"/>
          <w:szCs w:val="20"/>
        </w:rPr>
      </w:pPr>
      <w:r w:rsidRPr="00771A43">
        <w:rPr>
          <w:rFonts w:eastAsia="Calibri"/>
          <w:sz w:val="20"/>
          <w:szCs w:val="20"/>
        </w:rPr>
        <w:t xml:space="preserve">________________   </w:t>
      </w:r>
      <w:r>
        <w:rPr>
          <w:rFonts w:eastAsia="Calibri"/>
          <w:sz w:val="20"/>
          <w:szCs w:val="20"/>
        </w:rPr>
        <w:tab/>
      </w:r>
      <w:r w:rsidRPr="008F271F">
        <w:rPr>
          <w:rFonts w:eastAsia="Calibri"/>
          <w:sz w:val="20"/>
          <w:szCs w:val="20"/>
          <w:u w:val="single"/>
        </w:rPr>
        <w:t>В. А. Реутов</w:t>
      </w:r>
    </w:p>
    <w:p w14:paraId="51FB5382" w14:textId="77777777" w:rsidR="008F271F" w:rsidRPr="00771A43" w:rsidRDefault="008F271F" w:rsidP="008F271F">
      <w:pPr>
        <w:suppressAutoHyphens/>
        <w:rPr>
          <w:rFonts w:eastAsia="Calibri"/>
          <w:sz w:val="20"/>
          <w:szCs w:val="20"/>
        </w:rPr>
      </w:pPr>
      <w:r w:rsidRPr="00771A43">
        <w:rPr>
          <w:rFonts w:eastAsia="Calibri"/>
          <w:sz w:val="20"/>
          <w:szCs w:val="20"/>
        </w:rPr>
        <w:t>(подпись)                      (И.О. Фамилия)</w:t>
      </w:r>
    </w:p>
    <w:p w14:paraId="31BF8A3A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rPr>
          <w:rFonts w:eastAsia="Calibri"/>
          <w:bCs/>
          <w:sz w:val="20"/>
          <w:szCs w:val="20"/>
        </w:rPr>
      </w:pPr>
    </w:p>
    <w:p w14:paraId="1C26B168" w14:textId="77777777" w:rsidR="00E425C0" w:rsidRDefault="00E425C0" w:rsidP="00E425C0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rPr>
          <w:rFonts w:eastAsia="Calibri"/>
          <w:bCs/>
          <w:sz w:val="20"/>
          <w:szCs w:val="20"/>
        </w:rPr>
      </w:pPr>
    </w:p>
    <w:p w14:paraId="1370B08F" w14:textId="77777777" w:rsidR="003D43E5" w:rsidRPr="00771A43" w:rsidRDefault="003D43E5" w:rsidP="00E425C0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rPr>
          <w:rFonts w:eastAsia="Calibri"/>
          <w:bCs/>
          <w:sz w:val="20"/>
          <w:szCs w:val="20"/>
        </w:rPr>
      </w:pPr>
    </w:p>
    <w:p w14:paraId="65322641" w14:textId="77777777" w:rsidR="00E425C0" w:rsidRPr="00771A43" w:rsidRDefault="00E425C0" w:rsidP="00E425C0">
      <w:pPr>
        <w:suppressAutoHyphens/>
        <w:spacing w:line="360" w:lineRule="auto"/>
        <w:rPr>
          <w:rFonts w:eastAsia="Calibri"/>
          <w:bCs/>
          <w:sz w:val="20"/>
          <w:szCs w:val="20"/>
        </w:rPr>
      </w:pPr>
    </w:p>
    <w:p w14:paraId="4FF27051" w14:textId="77777777" w:rsidR="00E425C0" w:rsidRPr="00771A43" w:rsidRDefault="00E425C0" w:rsidP="00E425C0">
      <w:pPr>
        <w:suppressAutoHyphens/>
        <w:rPr>
          <w:rFonts w:eastAsia="Calibri"/>
          <w:sz w:val="20"/>
          <w:szCs w:val="20"/>
        </w:rPr>
      </w:pPr>
    </w:p>
    <w:p w14:paraId="22CBB210" w14:textId="77777777" w:rsidR="006F5DF8" w:rsidRPr="009E4178" w:rsidRDefault="00E425C0" w:rsidP="006F5DF8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val="en-US"/>
        </w:rPr>
      </w:pPr>
      <w:r w:rsidRPr="008341A8">
        <w:rPr>
          <w:rFonts w:eastAsia="Calibri"/>
          <w:b/>
          <w:sz w:val="20"/>
          <w:szCs w:val="20"/>
          <w:lang w:val="en-US"/>
        </w:rPr>
        <w:br w:type="page"/>
      </w:r>
      <w:r w:rsidR="006F5DF8" w:rsidRPr="006B39C2">
        <w:rPr>
          <w:b/>
          <w:sz w:val="28"/>
          <w:szCs w:val="28"/>
          <w:lang w:val="en-US"/>
        </w:rPr>
        <w:lastRenderedPageBreak/>
        <w:t>ABSTRACT</w:t>
      </w:r>
    </w:p>
    <w:p w14:paraId="7B7AD318" w14:textId="77777777" w:rsidR="006F5DF8" w:rsidRPr="009E4178" w:rsidRDefault="006F5DF8" w:rsidP="006F5DF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lang w:val="en-US"/>
        </w:rPr>
      </w:pPr>
    </w:p>
    <w:p w14:paraId="32014445" w14:textId="205704D9" w:rsidR="006F5DF8" w:rsidRPr="003A64E5" w:rsidRDefault="006F5DF8" w:rsidP="006F5D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</w:t>
      </w:r>
      <w:r w:rsidRPr="003A64E5">
        <w:rPr>
          <w:b/>
          <w:sz w:val="28"/>
          <w:szCs w:val="28"/>
          <w:lang w:val="en-US"/>
        </w:rPr>
        <w:t>aster</w:t>
      </w:r>
      <w:r w:rsidRPr="00C15CA8">
        <w:rPr>
          <w:b/>
          <w:sz w:val="28"/>
          <w:szCs w:val="28"/>
          <w:lang w:val="en-US"/>
        </w:rPr>
        <w:t>’</w:t>
      </w:r>
      <w:r>
        <w:rPr>
          <w:b/>
          <w:sz w:val="28"/>
          <w:szCs w:val="28"/>
          <w:lang w:val="en-US"/>
        </w:rPr>
        <w:t>s</w:t>
      </w:r>
      <w:r w:rsidRPr="00C15CA8">
        <w:rPr>
          <w:b/>
          <w:sz w:val="28"/>
          <w:szCs w:val="28"/>
          <w:lang w:val="en-US"/>
        </w:rPr>
        <w:t xml:space="preserve"> </w:t>
      </w:r>
      <w:r w:rsidRPr="009E5D67">
        <w:rPr>
          <w:b/>
          <w:sz w:val="28"/>
          <w:szCs w:val="28"/>
          <w:lang w:val="en-US"/>
        </w:rPr>
        <w:t>degree</w:t>
      </w:r>
      <w:r w:rsidRPr="00C15CA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in</w:t>
      </w:r>
      <w:r w:rsidRPr="00C15CA8">
        <w:rPr>
          <w:b/>
          <w:sz w:val="28"/>
          <w:szCs w:val="28"/>
          <w:lang w:val="en-US"/>
        </w:rPr>
        <w:t xml:space="preserve"> </w:t>
      </w:r>
      <w:r w:rsidR="00EA2F63" w:rsidRPr="00EA2F63">
        <w:rPr>
          <w:b/>
          <w:sz w:val="28"/>
          <w:szCs w:val="28"/>
          <w:lang w:val="en-US"/>
        </w:rPr>
        <w:t>04</w:t>
      </w:r>
      <w:r w:rsidRPr="007604B8">
        <w:rPr>
          <w:b/>
          <w:sz w:val="28"/>
          <w:szCs w:val="28"/>
          <w:lang w:val="en-US"/>
        </w:rPr>
        <w:t>.0</w:t>
      </w:r>
      <w:r w:rsidRPr="003A64E5">
        <w:rPr>
          <w:b/>
          <w:sz w:val="28"/>
          <w:szCs w:val="28"/>
          <w:lang w:val="en-US"/>
        </w:rPr>
        <w:t>4</w:t>
      </w:r>
      <w:r w:rsidRPr="007604B8">
        <w:rPr>
          <w:b/>
          <w:sz w:val="28"/>
          <w:szCs w:val="28"/>
          <w:lang w:val="en-US"/>
        </w:rPr>
        <w:t>.0</w:t>
      </w:r>
      <w:r w:rsidR="00EA2F63" w:rsidRPr="00EA2F63">
        <w:rPr>
          <w:b/>
          <w:sz w:val="28"/>
          <w:szCs w:val="28"/>
          <w:lang w:val="en-US"/>
        </w:rPr>
        <w:t>1</w:t>
      </w:r>
      <w:r w:rsidRPr="007604B8">
        <w:rPr>
          <w:b/>
          <w:sz w:val="28"/>
          <w:szCs w:val="28"/>
          <w:lang w:val="en-US"/>
        </w:rPr>
        <w:t xml:space="preserve"> </w:t>
      </w:r>
      <w:r w:rsidR="00D43DCF">
        <w:rPr>
          <w:b/>
          <w:sz w:val="28"/>
          <w:szCs w:val="28"/>
        </w:rPr>
        <w:t>С</w:t>
      </w:r>
      <w:proofErr w:type="spellStart"/>
      <w:r w:rsidRPr="006F5DF8">
        <w:rPr>
          <w:b/>
          <w:sz w:val="28"/>
          <w:szCs w:val="28"/>
          <w:lang w:val="en-US"/>
        </w:rPr>
        <w:t>hemistry</w:t>
      </w:r>
      <w:proofErr w:type="spellEnd"/>
    </w:p>
    <w:p w14:paraId="75A4CAFA" w14:textId="3C443436" w:rsidR="006F5DF8" w:rsidRPr="002A6962" w:rsidRDefault="002A6962" w:rsidP="006F5D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en-US"/>
        </w:rPr>
      </w:pPr>
      <w:r w:rsidRPr="002A6962">
        <w:rPr>
          <w:b/>
          <w:sz w:val="28"/>
          <w:szCs w:val="28"/>
          <w:lang w:val="en-US"/>
        </w:rPr>
        <w:t>Profile</w:t>
      </w:r>
      <w:r w:rsidRPr="00CE2CFA">
        <w:rPr>
          <w:lang w:val="en-US"/>
        </w:rPr>
        <w:t xml:space="preserve"> </w:t>
      </w:r>
      <w:r w:rsidRPr="002A6962">
        <w:rPr>
          <w:b/>
          <w:sz w:val="28"/>
          <w:szCs w:val="28"/>
          <w:lang w:val="en-US"/>
        </w:rPr>
        <w:t>Chemical Engineering</w:t>
      </w:r>
    </w:p>
    <w:p w14:paraId="4E0BD6B3" w14:textId="2BD90444" w:rsidR="006F5DF8" w:rsidRPr="00EB4ECD" w:rsidRDefault="006F5DF8" w:rsidP="006F5DF8">
      <w:pPr>
        <w:ind w:firstLine="709"/>
        <w:jc w:val="both"/>
        <w:rPr>
          <w:i/>
          <w:sz w:val="28"/>
          <w:szCs w:val="28"/>
          <w:lang w:val="en-US"/>
        </w:rPr>
      </w:pPr>
      <w:r w:rsidRPr="009E5D67">
        <w:rPr>
          <w:b/>
          <w:sz w:val="28"/>
          <w:szCs w:val="28"/>
          <w:lang w:val="en-US"/>
        </w:rPr>
        <w:t>Course</w:t>
      </w:r>
      <w:r w:rsidRPr="00EB4ECD">
        <w:rPr>
          <w:b/>
          <w:sz w:val="28"/>
          <w:szCs w:val="28"/>
          <w:lang w:val="en-US"/>
        </w:rPr>
        <w:t xml:space="preserve"> </w:t>
      </w:r>
      <w:r w:rsidRPr="009E5D67">
        <w:rPr>
          <w:b/>
          <w:sz w:val="28"/>
          <w:szCs w:val="28"/>
          <w:lang w:val="en-US"/>
        </w:rPr>
        <w:t>title</w:t>
      </w:r>
      <w:r w:rsidRPr="00EB4ECD">
        <w:rPr>
          <w:b/>
          <w:sz w:val="28"/>
          <w:szCs w:val="28"/>
          <w:lang w:val="en-US"/>
        </w:rPr>
        <w:t>:</w:t>
      </w:r>
      <w:r w:rsidRPr="00EB4ECD">
        <w:rPr>
          <w:sz w:val="28"/>
          <w:szCs w:val="28"/>
          <w:lang w:val="en-US"/>
        </w:rPr>
        <w:t xml:space="preserve"> </w:t>
      </w:r>
      <w:r w:rsidR="002A6962" w:rsidRPr="002A6962">
        <w:rPr>
          <w:b/>
          <w:sz w:val="28"/>
          <w:szCs w:val="28"/>
          <w:lang w:val="en-US"/>
        </w:rPr>
        <w:t>Polymer Composite Materials</w:t>
      </w:r>
    </w:p>
    <w:p w14:paraId="373870DD" w14:textId="77777777" w:rsidR="006F5DF8" w:rsidRDefault="006F5DF8" w:rsidP="006F5D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Basic</w:t>
      </w:r>
      <w:r w:rsidRPr="009E4178">
        <w:rPr>
          <w:b/>
          <w:sz w:val="28"/>
          <w:szCs w:val="28"/>
          <w:lang w:val="en-US"/>
        </w:rPr>
        <w:t xml:space="preserve"> courses</w:t>
      </w:r>
      <w:r w:rsidRPr="00EB4ECD">
        <w:rPr>
          <w:b/>
          <w:sz w:val="28"/>
          <w:szCs w:val="28"/>
          <w:lang w:val="en-US"/>
        </w:rPr>
        <w:t xml:space="preserve">, </w:t>
      </w:r>
      <w:r w:rsidRPr="00B860F3">
        <w:rPr>
          <w:b/>
          <w:sz w:val="28"/>
          <w:szCs w:val="28"/>
          <w:lang w:val="en-US"/>
        </w:rPr>
        <w:t>3</w:t>
      </w:r>
      <w:r w:rsidRPr="00C25BA8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credits</w:t>
      </w:r>
      <w:r w:rsidRPr="00EB4ECD">
        <w:rPr>
          <w:b/>
          <w:sz w:val="28"/>
          <w:szCs w:val="28"/>
          <w:lang w:val="en-US"/>
        </w:rPr>
        <w:t xml:space="preserve"> </w:t>
      </w:r>
    </w:p>
    <w:p w14:paraId="0B4E8DFA" w14:textId="77777777" w:rsidR="006F5DF8" w:rsidRPr="007451E4" w:rsidRDefault="006F5DF8" w:rsidP="006F5D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9E5D67">
        <w:rPr>
          <w:b/>
          <w:sz w:val="28"/>
          <w:szCs w:val="28"/>
          <w:lang w:val="en-US"/>
        </w:rPr>
        <w:t>Instructor:</w:t>
      </w:r>
      <w:r w:rsidRPr="009E5D67"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Lim L.A.</w:t>
      </w:r>
    </w:p>
    <w:p w14:paraId="5FA9726E" w14:textId="77777777" w:rsidR="006F5DF8" w:rsidRPr="009E4178" w:rsidRDefault="006F5DF8" w:rsidP="006F5D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9E5D67">
        <w:rPr>
          <w:b/>
          <w:sz w:val="28"/>
          <w:szCs w:val="28"/>
          <w:lang w:val="en-US"/>
        </w:rPr>
        <w:t>Learning</w:t>
      </w:r>
      <w:r w:rsidRPr="00C25BA8">
        <w:rPr>
          <w:b/>
          <w:sz w:val="28"/>
          <w:szCs w:val="28"/>
          <w:lang w:val="en-US"/>
        </w:rPr>
        <w:t xml:space="preserve"> </w:t>
      </w:r>
      <w:r w:rsidRPr="009E5D67">
        <w:rPr>
          <w:b/>
          <w:sz w:val="28"/>
          <w:szCs w:val="28"/>
          <w:lang w:val="en-US"/>
        </w:rPr>
        <w:t>outcomes</w:t>
      </w:r>
      <w:r w:rsidRPr="00C25BA8">
        <w:rPr>
          <w:b/>
          <w:sz w:val="28"/>
          <w:szCs w:val="28"/>
          <w:lang w:val="en-US"/>
        </w:rPr>
        <w:t>:</w:t>
      </w:r>
    </w:p>
    <w:p w14:paraId="4AFBFB49" w14:textId="3EFF049A" w:rsidR="001E7E74" w:rsidRPr="001E7E74" w:rsidRDefault="002A6962" w:rsidP="006F5D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en-US"/>
        </w:rPr>
      </w:pPr>
      <w:r w:rsidRPr="002A6962">
        <w:rPr>
          <w:i/>
          <w:sz w:val="28"/>
          <w:szCs w:val="28"/>
          <w:lang w:val="en-US"/>
        </w:rPr>
        <w:t>Able to perform complex experimental and theoretical calculations in a selected field of chemistry or related sciences using modern instruments, software and professional databases</w:t>
      </w:r>
      <w:r w:rsidR="001E7E74" w:rsidRPr="001E7E74">
        <w:rPr>
          <w:i/>
          <w:sz w:val="28"/>
          <w:szCs w:val="28"/>
          <w:lang w:val="en-US"/>
        </w:rPr>
        <w:t>;</w:t>
      </w:r>
    </w:p>
    <w:p w14:paraId="3FE3F5C3" w14:textId="398CBF5B" w:rsidR="006F5DF8" w:rsidRPr="00885ACC" w:rsidRDefault="002A6962" w:rsidP="006F5D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en-US"/>
        </w:rPr>
      </w:pPr>
      <w:proofErr w:type="gramStart"/>
      <w:r w:rsidRPr="002A6962">
        <w:rPr>
          <w:i/>
          <w:sz w:val="28"/>
          <w:szCs w:val="28"/>
          <w:lang w:val="en-US"/>
        </w:rPr>
        <w:t>Able to conduct patent information research in a selected field of chemistry and / or related sciences</w:t>
      </w:r>
      <w:r w:rsidR="006F5DF8" w:rsidRPr="00885ACC">
        <w:rPr>
          <w:i/>
          <w:sz w:val="28"/>
          <w:szCs w:val="28"/>
          <w:lang w:val="en-US"/>
        </w:rPr>
        <w:t>.</w:t>
      </w:r>
      <w:proofErr w:type="gramEnd"/>
    </w:p>
    <w:p w14:paraId="6D09C80E" w14:textId="77777777" w:rsidR="002A6962" w:rsidRDefault="006F5DF8" w:rsidP="002A69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en-US"/>
        </w:rPr>
      </w:pPr>
      <w:r w:rsidRPr="009E5D67">
        <w:rPr>
          <w:b/>
          <w:sz w:val="28"/>
          <w:szCs w:val="28"/>
          <w:lang w:val="en-US"/>
        </w:rPr>
        <w:t>Course</w:t>
      </w:r>
      <w:r w:rsidRPr="00C25BA8">
        <w:rPr>
          <w:b/>
          <w:sz w:val="28"/>
          <w:szCs w:val="28"/>
          <w:lang w:val="en-US"/>
        </w:rPr>
        <w:t xml:space="preserve"> </w:t>
      </w:r>
      <w:r w:rsidRPr="009E5D67">
        <w:rPr>
          <w:b/>
          <w:sz w:val="28"/>
          <w:szCs w:val="28"/>
          <w:lang w:val="en-US"/>
        </w:rPr>
        <w:t>description</w:t>
      </w:r>
      <w:r w:rsidRPr="00C25BA8">
        <w:rPr>
          <w:b/>
          <w:sz w:val="28"/>
          <w:szCs w:val="28"/>
          <w:lang w:val="en-US"/>
        </w:rPr>
        <w:t>:</w:t>
      </w:r>
    </w:p>
    <w:p w14:paraId="4D30D916" w14:textId="7C8A9F2F" w:rsidR="002A6962" w:rsidRPr="002A6962" w:rsidRDefault="002A6962" w:rsidP="002A69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en-US"/>
        </w:rPr>
      </w:pPr>
      <w:r w:rsidRPr="002A6962">
        <w:rPr>
          <w:i/>
          <w:sz w:val="28"/>
          <w:szCs w:val="28"/>
          <w:lang w:val="en-US"/>
        </w:rPr>
        <w:t>The purpose of the discipline: Obtaining knowledge, developing skills in the field of polymer composite materials.</w:t>
      </w:r>
    </w:p>
    <w:p w14:paraId="6604FC2E" w14:textId="77777777" w:rsidR="002A6962" w:rsidRPr="002A6962" w:rsidRDefault="002A6962" w:rsidP="002A69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en-US"/>
        </w:rPr>
      </w:pPr>
      <w:r w:rsidRPr="002A6962">
        <w:rPr>
          <w:i/>
          <w:sz w:val="28"/>
          <w:szCs w:val="28"/>
          <w:lang w:val="en-US"/>
        </w:rPr>
        <w:t>Objectives of the discipline:</w:t>
      </w:r>
    </w:p>
    <w:p w14:paraId="684B4CB9" w14:textId="0D103112" w:rsidR="002A6962" w:rsidRPr="002A6962" w:rsidRDefault="002A6962" w:rsidP="002A69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en-US"/>
        </w:rPr>
      </w:pPr>
      <w:r w:rsidRPr="002A6962">
        <w:rPr>
          <w:i/>
          <w:sz w:val="28"/>
          <w:szCs w:val="28"/>
          <w:lang w:val="en-US"/>
        </w:rPr>
        <w:t xml:space="preserve">- </w:t>
      </w:r>
      <w:proofErr w:type="gramStart"/>
      <w:r w:rsidRPr="002A6962">
        <w:rPr>
          <w:i/>
          <w:sz w:val="28"/>
          <w:szCs w:val="28"/>
          <w:lang w:val="en-US"/>
        </w:rPr>
        <w:t>to</w:t>
      </w:r>
      <w:proofErr w:type="gramEnd"/>
      <w:r w:rsidRPr="002A6962">
        <w:rPr>
          <w:i/>
          <w:sz w:val="28"/>
          <w:szCs w:val="28"/>
          <w:lang w:val="en-US"/>
        </w:rPr>
        <w:t xml:space="preserve"> study the basic terms and classification of polymer composite materials (PCM);</w:t>
      </w:r>
    </w:p>
    <w:p w14:paraId="2BCB3125" w14:textId="105AA47F" w:rsidR="002A6962" w:rsidRPr="002A6962" w:rsidRDefault="002A6962" w:rsidP="002A69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en-US"/>
        </w:rPr>
      </w:pPr>
      <w:r w:rsidRPr="002A6962">
        <w:rPr>
          <w:i/>
          <w:sz w:val="28"/>
          <w:szCs w:val="28"/>
          <w:lang w:val="en-US"/>
        </w:rPr>
        <w:t xml:space="preserve">- </w:t>
      </w:r>
      <w:proofErr w:type="gramStart"/>
      <w:r w:rsidRPr="002A6962">
        <w:rPr>
          <w:i/>
          <w:sz w:val="28"/>
          <w:szCs w:val="28"/>
          <w:lang w:val="en-US"/>
        </w:rPr>
        <w:t>to</w:t>
      </w:r>
      <w:proofErr w:type="gramEnd"/>
      <w:r w:rsidRPr="002A6962">
        <w:rPr>
          <w:i/>
          <w:sz w:val="28"/>
          <w:szCs w:val="28"/>
          <w:lang w:val="en-US"/>
        </w:rPr>
        <w:t xml:space="preserve"> study the basic principles of the creation, research of properties and applications of PCM;</w:t>
      </w:r>
    </w:p>
    <w:p w14:paraId="795C675A" w14:textId="61DA9D4F" w:rsidR="006F5DF8" w:rsidRPr="002A6962" w:rsidRDefault="002A6962" w:rsidP="002A69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highlight w:val="yellow"/>
          <w:lang w:val="en-US"/>
        </w:rPr>
      </w:pPr>
      <w:r w:rsidRPr="002A6962">
        <w:rPr>
          <w:i/>
          <w:sz w:val="28"/>
          <w:szCs w:val="28"/>
          <w:lang w:val="en-US"/>
        </w:rPr>
        <w:t xml:space="preserve">- </w:t>
      </w:r>
      <w:proofErr w:type="gramStart"/>
      <w:r w:rsidRPr="002A6962">
        <w:rPr>
          <w:i/>
          <w:sz w:val="28"/>
          <w:szCs w:val="28"/>
          <w:lang w:val="en-US"/>
        </w:rPr>
        <w:t>to</w:t>
      </w:r>
      <w:proofErr w:type="gramEnd"/>
      <w:r w:rsidRPr="002A6962">
        <w:rPr>
          <w:i/>
          <w:sz w:val="28"/>
          <w:szCs w:val="28"/>
          <w:lang w:val="en-US"/>
        </w:rPr>
        <w:t xml:space="preserve"> study the basic methods of processing PCM.</w:t>
      </w:r>
    </w:p>
    <w:p w14:paraId="68F5F0A9" w14:textId="77777777" w:rsidR="006F5DF8" w:rsidRDefault="006F5DF8" w:rsidP="006F5D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en-US"/>
        </w:rPr>
      </w:pPr>
    </w:p>
    <w:p w14:paraId="3E1E8519" w14:textId="77777777" w:rsidR="006F5DF8" w:rsidRPr="003C03A4" w:rsidRDefault="006F5DF8" w:rsidP="006F5D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en-US"/>
        </w:rPr>
      </w:pPr>
      <w:r w:rsidRPr="003C03A4">
        <w:rPr>
          <w:b/>
          <w:sz w:val="28"/>
          <w:szCs w:val="28"/>
          <w:lang w:val="en-US"/>
        </w:rPr>
        <w:t xml:space="preserve">Main course literature: </w:t>
      </w:r>
    </w:p>
    <w:p w14:paraId="756B6692" w14:textId="11F84C20" w:rsidR="00D67E7E" w:rsidRPr="00D67E7E" w:rsidRDefault="00D67E7E" w:rsidP="00D67E7E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67E7E">
        <w:rPr>
          <w:sz w:val="28"/>
          <w:szCs w:val="28"/>
          <w:lang w:val="en-US"/>
        </w:rPr>
        <w:t xml:space="preserve">1 </w:t>
      </w:r>
      <w:r w:rsidRPr="00D67E7E">
        <w:rPr>
          <w:sz w:val="28"/>
          <w:szCs w:val="28"/>
          <w:lang w:val="en-US"/>
        </w:rPr>
        <w:tab/>
      </w:r>
      <w:proofErr w:type="spellStart"/>
      <w:r w:rsidRPr="00D67E7E">
        <w:rPr>
          <w:sz w:val="28"/>
          <w:szCs w:val="28"/>
          <w:lang w:val="en-US"/>
        </w:rPr>
        <w:t>Medvedeva</w:t>
      </w:r>
      <w:proofErr w:type="spellEnd"/>
      <w:r w:rsidRPr="00D67E7E">
        <w:rPr>
          <w:sz w:val="28"/>
          <w:szCs w:val="28"/>
          <w:lang w:val="en-US"/>
        </w:rPr>
        <w:t xml:space="preserve">, S. V. </w:t>
      </w:r>
      <w:proofErr w:type="spellStart"/>
      <w:r w:rsidRPr="00D67E7E">
        <w:rPr>
          <w:sz w:val="28"/>
          <w:szCs w:val="28"/>
          <w:lang w:val="en-US"/>
        </w:rPr>
        <w:t>Materialovedeniye</w:t>
      </w:r>
      <w:proofErr w:type="spellEnd"/>
      <w:r w:rsidRPr="00D67E7E">
        <w:rPr>
          <w:sz w:val="28"/>
          <w:szCs w:val="28"/>
          <w:lang w:val="en-US"/>
        </w:rPr>
        <w:t xml:space="preserve">. </w:t>
      </w:r>
      <w:proofErr w:type="spellStart"/>
      <w:r w:rsidRPr="00D67E7E">
        <w:rPr>
          <w:sz w:val="28"/>
          <w:szCs w:val="28"/>
          <w:lang w:val="en-US"/>
        </w:rPr>
        <w:t>Nemetallicheskiye</w:t>
      </w:r>
      <w:proofErr w:type="spellEnd"/>
      <w:r w:rsidRPr="00D67E7E">
        <w:rPr>
          <w:sz w:val="28"/>
          <w:szCs w:val="28"/>
          <w:lang w:val="en-US"/>
        </w:rPr>
        <w:t xml:space="preserve"> </w:t>
      </w:r>
      <w:proofErr w:type="spellStart"/>
      <w:r w:rsidRPr="00D67E7E">
        <w:rPr>
          <w:sz w:val="28"/>
          <w:szCs w:val="28"/>
          <w:lang w:val="en-US"/>
        </w:rPr>
        <w:t>materialy</w:t>
      </w:r>
      <w:proofErr w:type="spellEnd"/>
      <w:r w:rsidRPr="00D67E7E">
        <w:rPr>
          <w:sz w:val="28"/>
          <w:szCs w:val="28"/>
          <w:lang w:val="en-US"/>
        </w:rPr>
        <w:t xml:space="preserve"> [</w:t>
      </w:r>
      <w:proofErr w:type="spellStart"/>
      <w:r w:rsidRPr="00D67E7E">
        <w:rPr>
          <w:sz w:val="28"/>
          <w:szCs w:val="28"/>
          <w:lang w:val="en-US"/>
        </w:rPr>
        <w:t>Elektronnyy</w:t>
      </w:r>
      <w:proofErr w:type="spellEnd"/>
      <w:r w:rsidRPr="00D67E7E">
        <w:rPr>
          <w:sz w:val="28"/>
          <w:szCs w:val="28"/>
          <w:lang w:val="en-US"/>
        </w:rPr>
        <w:t xml:space="preserve"> </w:t>
      </w:r>
      <w:proofErr w:type="spellStart"/>
      <w:r w:rsidRPr="00D67E7E">
        <w:rPr>
          <w:sz w:val="28"/>
          <w:szCs w:val="28"/>
          <w:lang w:val="en-US"/>
        </w:rPr>
        <w:t>resurs</w:t>
      </w:r>
      <w:proofErr w:type="spellEnd"/>
      <w:proofErr w:type="gramStart"/>
      <w:r w:rsidRPr="00D67E7E">
        <w:rPr>
          <w:sz w:val="28"/>
          <w:szCs w:val="28"/>
          <w:lang w:val="en-US"/>
        </w:rPr>
        <w:t>] :</w:t>
      </w:r>
      <w:proofErr w:type="gramEnd"/>
      <w:r w:rsidRPr="00D67E7E">
        <w:rPr>
          <w:sz w:val="28"/>
          <w:szCs w:val="28"/>
          <w:lang w:val="en-US"/>
        </w:rPr>
        <w:t xml:space="preserve"> </w:t>
      </w:r>
      <w:proofErr w:type="spellStart"/>
      <w:r w:rsidRPr="00D67E7E">
        <w:rPr>
          <w:sz w:val="28"/>
          <w:szCs w:val="28"/>
          <w:lang w:val="en-US"/>
        </w:rPr>
        <w:t>kurs</w:t>
      </w:r>
      <w:proofErr w:type="spellEnd"/>
      <w:r w:rsidRPr="00D67E7E">
        <w:rPr>
          <w:sz w:val="28"/>
          <w:szCs w:val="28"/>
          <w:lang w:val="en-US"/>
        </w:rPr>
        <w:t xml:space="preserve"> </w:t>
      </w:r>
      <w:proofErr w:type="spellStart"/>
      <w:r w:rsidRPr="00D67E7E">
        <w:rPr>
          <w:sz w:val="28"/>
          <w:szCs w:val="28"/>
          <w:lang w:val="en-US"/>
        </w:rPr>
        <w:t>lektsiy</w:t>
      </w:r>
      <w:proofErr w:type="spellEnd"/>
      <w:r w:rsidRPr="00D67E7E">
        <w:rPr>
          <w:sz w:val="28"/>
          <w:szCs w:val="28"/>
          <w:lang w:val="en-US"/>
        </w:rPr>
        <w:t xml:space="preserve"> / S. V. </w:t>
      </w:r>
      <w:proofErr w:type="spellStart"/>
      <w:r w:rsidRPr="00D67E7E">
        <w:rPr>
          <w:sz w:val="28"/>
          <w:szCs w:val="28"/>
          <w:lang w:val="en-US"/>
        </w:rPr>
        <w:t>Medvedeva</w:t>
      </w:r>
      <w:proofErr w:type="spellEnd"/>
      <w:r w:rsidRPr="00D67E7E">
        <w:rPr>
          <w:sz w:val="28"/>
          <w:szCs w:val="28"/>
          <w:lang w:val="en-US"/>
        </w:rPr>
        <w:t xml:space="preserve">, O. I. </w:t>
      </w:r>
      <w:proofErr w:type="spellStart"/>
      <w:r w:rsidRPr="00D67E7E">
        <w:rPr>
          <w:sz w:val="28"/>
          <w:szCs w:val="28"/>
          <w:lang w:val="en-US"/>
        </w:rPr>
        <w:t>Mamzurina</w:t>
      </w:r>
      <w:proofErr w:type="spellEnd"/>
      <w:r w:rsidRPr="00D67E7E">
        <w:rPr>
          <w:sz w:val="28"/>
          <w:szCs w:val="28"/>
          <w:lang w:val="en-US"/>
        </w:rPr>
        <w:t xml:space="preserve">. — </w:t>
      </w:r>
      <w:proofErr w:type="spellStart"/>
      <w:r w:rsidRPr="00D67E7E">
        <w:rPr>
          <w:sz w:val="28"/>
          <w:szCs w:val="28"/>
          <w:lang w:val="en-US"/>
        </w:rPr>
        <w:t>Elektron</w:t>
      </w:r>
      <w:proofErr w:type="spellEnd"/>
      <w:r w:rsidRPr="00D67E7E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D67E7E">
        <w:rPr>
          <w:sz w:val="28"/>
          <w:szCs w:val="28"/>
          <w:lang w:val="en-US"/>
        </w:rPr>
        <w:t>tekstovyye</w:t>
      </w:r>
      <w:proofErr w:type="spellEnd"/>
      <w:proofErr w:type="gramEnd"/>
      <w:r w:rsidRPr="00D67E7E">
        <w:rPr>
          <w:sz w:val="28"/>
          <w:szCs w:val="28"/>
          <w:lang w:val="en-US"/>
        </w:rPr>
        <w:t xml:space="preserve"> </w:t>
      </w:r>
      <w:proofErr w:type="spellStart"/>
      <w:r w:rsidRPr="00D67E7E">
        <w:rPr>
          <w:sz w:val="28"/>
          <w:szCs w:val="28"/>
          <w:lang w:val="en-US"/>
        </w:rPr>
        <w:t>dannyye</w:t>
      </w:r>
      <w:proofErr w:type="spellEnd"/>
      <w:r w:rsidRPr="00D67E7E">
        <w:rPr>
          <w:sz w:val="28"/>
          <w:szCs w:val="28"/>
          <w:lang w:val="en-US"/>
        </w:rPr>
        <w:t>. — M</w:t>
      </w:r>
      <w:proofErr w:type="gramStart"/>
      <w:r w:rsidRPr="00D67E7E">
        <w:rPr>
          <w:sz w:val="28"/>
          <w:szCs w:val="28"/>
          <w:lang w:val="en-US"/>
        </w:rPr>
        <w:t>. :</w:t>
      </w:r>
      <w:proofErr w:type="gramEnd"/>
      <w:r w:rsidRPr="00D67E7E">
        <w:rPr>
          <w:sz w:val="28"/>
          <w:szCs w:val="28"/>
          <w:lang w:val="en-US"/>
        </w:rPr>
        <w:t xml:space="preserve"> </w:t>
      </w:r>
      <w:proofErr w:type="spellStart"/>
      <w:r w:rsidRPr="00D67E7E">
        <w:rPr>
          <w:sz w:val="28"/>
          <w:szCs w:val="28"/>
          <w:lang w:val="en-US"/>
        </w:rPr>
        <w:t>Izdatel'skiy</w:t>
      </w:r>
      <w:proofErr w:type="spellEnd"/>
      <w:r w:rsidRPr="00D67E7E">
        <w:rPr>
          <w:sz w:val="28"/>
          <w:szCs w:val="28"/>
          <w:lang w:val="en-US"/>
        </w:rPr>
        <w:t xml:space="preserve"> Dom </w:t>
      </w:r>
      <w:proofErr w:type="spellStart"/>
      <w:r w:rsidRPr="00D67E7E">
        <w:rPr>
          <w:sz w:val="28"/>
          <w:szCs w:val="28"/>
          <w:lang w:val="en-US"/>
        </w:rPr>
        <w:t>MISiS</w:t>
      </w:r>
      <w:proofErr w:type="spellEnd"/>
      <w:r w:rsidRPr="00D67E7E">
        <w:rPr>
          <w:sz w:val="28"/>
          <w:szCs w:val="28"/>
          <w:lang w:val="en-US"/>
        </w:rPr>
        <w:t xml:space="preserve">, 2012. — 73 c. </w:t>
      </w:r>
      <w:proofErr w:type="spellStart"/>
      <w:r w:rsidRPr="00D67E7E">
        <w:rPr>
          <w:sz w:val="28"/>
          <w:szCs w:val="28"/>
          <w:lang w:val="en-US"/>
        </w:rPr>
        <w:t>Rezhim</w:t>
      </w:r>
      <w:proofErr w:type="spellEnd"/>
      <w:r w:rsidRPr="00D67E7E">
        <w:rPr>
          <w:sz w:val="28"/>
          <w:szCs w:val="28"/>
          <w:lang w:val="en-US"/>
        </w:rPr>
        <w:t xml:space="preserve"> </w:t>
      </w:r>
      <w:proofErr w:type="spellStart"/>
      <w:r w:rsidRPr="00D67E7E">
        <w:rPr>
          <w:sz w:val="28"/>
          <w:szCs w:val="28"/>
          <w:lang w:val="en-US"/>
        </w:rPr>
        <w:t>dostupa</w:t>
      </w:r>
      <w:proofErr w:type="spellEnd"/>
      <w:r w:rsidRPr="00D67E7E">
        <w:rPr>
          <w:sz w:val="28"/>
          <w:szCs w:val="28"/>
          <w:lang w:val="en-US"/>
        </w:rPr>
        <w:t xml:space="preserve">: </w:t>
      </w:r>
      <w:hyperlink r:id="rId10" w:history="1">
        <w:r w:rsidRPr="007204FE">
          <w:rPr>
            <w:rStyle w:val="af1"/>
            <w:sz w:val="28"/>
            <w:szCs w:val="28"/>
            <w:lang w:val="en-US"/>
          </w:rPr>
          <w:t>http://www.iprbookshop.ru/56260.html</w:t>
        </w:r>
      </w:hyperlink>
      <w:r w:rsidRPr="00D67E7E">
        <w:rPr>
          <w:sz w:val="28"/>
          <w:szCs w:val="28"/>
          <w:lang w:val="en-US"/>
        </w:rPr>
        <w:t xml:space="preserve"> </w:t>
      </w:r>
    </w:p>
    <w:p w14:paraId="344AD4F1" w14:textId="77777777" w:rsidR="00D67E7E" w:rsidRPr="00D67E7E" w:rsidRDefault="00D67E7E" w:rsidP="00D67E7E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67E7E">
        <w:rPr>
          <w:sz w:val="28"/>
          <w:szCs w:val="28"/>
          <w:lang w:val="en-US"/>
        </w:rPr>
        <w:t xml:space="preserve">2 </w:t>
      </w:r>
      <w:r w:rsidRPr="00D67E7E">
        <w:rPr>
          <w:sz w:val="28"/>
          <w:szCs w:val="28"/>
          <w:lang w:val="en-US"/>
        </w:rPr>
        <w:tab/>
      </w:r>
      <w:proofErr w:type="spellStart"/>
      <w:r w:rsidRPr="00D67E7E">
        <w:rPr>
          <w:sz w:val="28"/>
          <w:szCs w:val="28"/>
          <w:lang w:val="en-US"/>
        </w:rPr>
        <w:t>Teoreticheskiye</w:t>
      </w:r>
      <w:proofErr w:type="spellEnd"/>
      <w:r w:rsidRPr="00D67E7E">
        <w:rPr>
          <w:sz w:val="28"/>
          <w:szCs w:val="28"/>
          <w:lang w:val="en-US"/>
        </w:rPr>
        <w:t xml:space="preserve"> </w:t>
      </w:r>
      <w:proofErr w:type="spellStart"/>
      <w:r w:rsidRPr="00D67E7E">
        <w:rPr>
          <w:sz w:val="28"/>
          <w:szCs w:val="28"/>
          <w:lang w:val="en-US"/>
        </w:rPr>
        <w:t>osnovy</w:t>
      </w:r>
      <w:proofErr w:type="spellEnd"/>
      <w:r w:rsidRPr="00D67E7E">
        <w:rPr>
          <w:sz w:val="28"/>
          <w:szCs w:val="28"/>
          <w:lang w:val="en-US"/>
        </w:rPr>
        <w:t xml:space="preserve"> </w:t>
      </w:r>
      <w:proofErr w:type="spellStart"/>
      <w:r w:rsidRPr="00D67E7E">
        <w:rPr>
          <w:sz w:val="28"/>
          <w:szCs w:val="28"/>
          <w:lang w:val="en-US"/>
        </w:rPr>
        <w:t>i</w:t>
      </w:r>
      <w:proofErr w:type="spellEnd"/>
      <w:r w:rsidRPr="00D67E7E">
        <w:rPr>
          <w:sz w:val="28"/>
          <w:szCs w:val="28"/>
          <w:lang w:val="en-US"/>
        </w:rPr>
        <w:t xml:space="preserve"> </w:t>
      </w:r>
      <w:proofErr w:type="spellStart"/>
      <w:r w:rsidRPr="00D67E7E">
        <w:rPr>
          <w:sz w:val="28"/>
          <w:szCs w:val="28"/>
          <w:lang w:val="en-US"/>
        </w:rPr>
        <w:t>tekhnologiya</w:t>
      </w:r>
      <w:proofErr w:type="spellEnd"/>
      <w:r w:rsidRPr="00D67E7E">
        <w:rPr>
          <w:sz w:val="28"/>
          <w:szCs w:val="28"/>
          <w:lang w:val="en-US"/>
        </w:rPr>
        <w:t xml:space="preserve"> </w:t>
      </w:r>
      <w:proofErr w:type="spellStart"/>
      <w:r w:rsidRPr="00D67E7E">
        <w:rPr>
          <w:sz w:val="28"/>
          <w:szCs w:val="28"/>
          <w:lang w:val="en-US"/>
        </w:rPr>
        <w:t>pererabotki</w:t>
      </w:r>
      <w:proofErr w:type="spellEnd"/>
      <w:r w:rsidRPr="00D67E7E">
        <w:rPr>
          <w:sz w:val="28"/>
          <w:szCs w:val="28"/>
          <w:lang w:val="en-US"/>
        </w:rPr>
        <w:t xml:space="preserve"> </w:t>
      </w:r>
      <w:proofErr w:type="spellStart"/>
      <w:r w:rsidRPr="00D67E7E">
        <w:rPr>
          <w:sz w:val="28"/>
          <w:szCs w:val="28"/>
          <w:lang w:val="en-US"/>
        </w:rPr>
        <w:t>plasticheskikh</w:t>
      </w:r>
      <w:proofErr w:type="spellEnd"/>
      <w:r w:rsidRPr="00D67E7E">
        <w:rPr>
          <w:sz w:val="28"/>
          <w:szCs w:val="28"/>
          <w:lang w:val="en-US"/>
        </w:rPr>
        <w:t xml:space="preserve"> mass: </w:t>
      </w:r>
      <w:proofErr w:type="spellStart"/>
      <w:r w:rsidRPr="00D67E7E">
        <w:rPr>
          <w:sz w:val="28"/>
          <w:szCs w:val="28"/>
          <w:lang w:val="en-US"/>
        </w:rPr>
        <w:t>Uchebnik</w:t>
      </w:r>
      <w:proofErr w:type="spellEnd"/>
      <w:r w:rsidRPr="00D67E7E">
        <w:rPr>
          <w:sz w:val="28"/>
          <w:szCs w:val="28"/>
          <w:lang w:val="en-US"/>
        </w:rPr>
        <w:t>/</w:t>
      </w:r>
      <w:proofErr w:type="spellStart"/>
      <w:r w:rsidRPr="00D67E7E">
        <w:rPr>
          <w:sz w:val="28"/>
          <w:szCs w:val="28"/>
          <w:lang w:val="en-US"/>
        </w:rPr>
        <w:t>V.G.Bortnikov</w:t>
      </w:r>
      <w:proofErr w:type="spellEnd"/>
      <w:r w:rsidRPr="00D67E7E">
        <w:rPr>
          <w:sz w:val="28"/>
          <w:szCs w:val="28"/>
          <w:lang w:val="en-US"/>
        </w:rPr>
        <w:t xml:space="preserve"> – 3 </w:t>
      </w:r>
      <w:proofErr w:type="spellStart"/>
      <w:r w:rsidRPr="00D67E7E">
        <w:rPr>
          <w:sz w:val="28"/>
          <w:szCs w:val="28"/>
          <w:lang w:val="en-US"/>
        </w:rPr>
        <w:t>izd</w:t>
      </w:r>
      <w:proofErr w:type="spellEnd"/>
      <w:r w:rsidRPr="00D67E7E">
        <w:rPr>
          <w:sz w:val="28"/>
          <w:szCs w:val="28"/>
          <w:lang w:val="en-US"/>
        </w:rPr>
        <w:t>. - M.: NITS INFRA-M, 2015. - 480 s.</w:t>
      </w:r>
    </w:p>
    <w:p w14:paraId="35D7FC97" w14:textId="4CD91BD0" w:rsidR="00D67E7E" w:rsidRPr="00D67E7E" w:rsidRDefault="00D67E7E" w:rsidP="00D67E7E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spellStart"/>
      <w:r w:rsidRPr="00D67E7E">
        <w:rPr>
          <w:sz w:val="28"/>
          <w:szCs w:val="28"/>
          <w:lang w:val="en-US"/>
        </w:rPr>
        <w:t>Rezhim</w:t>
      </w:r>
      <w:proofErr w:type="spellEnd"/>
      <w:r w:rsidRPr="00D67E7E">
        <w:rPr>
          <w:sz w:val="28"/>
          <w:szCs w:val="28"/>
          <w:lang w:val="en-US"/>
        </w:rPr>
        <w:t xml:space="preserve"> </w:t>
      </w:r>
      <w:proofErr w:type="spellStart"/>
      <w:r w:rsidRPr="00D67E7E">
        <w:rPr>
          <w:sz w:val="28"/>
          <w:szCs w:val="28"/>
          <w:lang w:val="en-US"/>
        </w:rPr>
        <w:t>dostupa</w:t>
      </w:r>
      <w:proofErr w:type="spellEnd"/>
      <w:r w:rsidRPr="00D67E7E">
        <w:rPr>
          <w:sz w:val="28"/>
          <w:szCs w:val="28"/>
          <w:lang w:val="en-US"/>
        </w:rPr>
        <w:t xml:space="preserve">: </w:t>
      </w:r>
      <w:hyperlink r:id="rId11" w:history="1">
        <w:r w:rsidRPr="007204FE">
          <w:rPr>
            <w:rStyle w:val="af1"/>
            <w:sz w:val="28"/>
            <w:szCs w:val="28"/>
            <w:lang w:val="en-US"/>
          </w:rPr>
          <w:t>http://znanium.com/catalog/product/450336</w:t>
        </w:r>
      </w:hyperlink>
      <w:r w:rsidRPr="00D67E7E">
        <w:rPr>
          <w:sz w:val="28"/>
          <w:szCs w:val="28"/>
          <w:lang w:val="en-US"/>
        </w:rPr>
        <w:t xml:space="preserve">  </w:t>
      </w:r>
    </w:p>
    <w:p w14:paraId="3A01FAEE" w14:textId="77777777" w:rsidR="00D67E7E" w:rsidRPr="00D67E7E" w:rsidRDefault="00D67E7E" w:rsidP="00D67E7E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67E7E">
        <w:rPr>
          <w:sz w:val="28"/>
          <w:szCs w:val="28"/>
          <w:lang w:val="en-US"/>
        </w:rPr>
        <w:t xml:space="preserve">3 </w:t>
      </w:r>
      <w:r w:rsidRPr="00D67E7E">
        <w:rPr>
          <w:sz w:val="28"/>
          <w:szCs w:val="28"/>
          <w:lang w:val="en-US"/>
        </w:rPr>
        <w:tab/>
      </w:r>
      <w:proofErr w:type="spellStart"/>
      <w:r w:rsidRPr="00D67E7E">
        <w:rPr>
          <w:sz w:val="28"/>
          <w:szCs w:val="28"/>
          <w:lang w:val="en-US"/>
        </w:rPr>
        <w:t>Bobryshev</w:t>
      </w:r>
      <w:proofErr w:type="spellEnd"/>
      <w:r w:rsidRPr="00D67E7E">
        <w:rPr>
          <w:sz w:val="28"/>
          <w:szCs w:val="28"/>
          <w:lang w:val="en-US"/>
        </w:rPr>
        <w:t xml:space="preserve"> A.N., </w:t>
      </w:r>
      <w:proofErr w:type="spellStart"/>
      <w:r w:rsidRPr="00D67E7E">
        <w:rPr>
          <w:sz w:val="28"/>
          <w:szCs w:val="28"/>
          <w:lang w:val="en-US"/>
        </w:rPr>
        <w:t>Polimernyye</w:t>
      </w:r>
      <w:proofErr w:type="spellEnd"/>
      <w:r w:rsidRPr="00D67E7E">
        <w:rPr>
          <w:sz w:val="28"/>
          <w:szCs w:val="28"/>
          <w:lang w:val="en-US"/>
        </w:rPr>
        <w:t xml:space="preserve"> </w:t>
      </w:r>
      <w:proofErr w:type="spellStart"/>
      <w:r w:rsidRPr="00D67E7E">
        <w:rPr>
          <w:sz w:val="28"/>
          <w:szCs w:val="28"/>
          <w:lang w:val="en-US"/>
        </w:rPr>
        <w:t>kompozitsionnyye</w:t>
      </w:r>
      <w:proofErr w:type="spellEnd"/>
      <w:r w:rsidRPr="00D67E7E">
        <w:rPr>
          <w:sz w:val="28"/>
          <w:szCs w:val="28"/>
          <w:lang w:val="en-US"/>
        </w:rPr>
        <w:t xml:space="preserve"> </w:t>
      </w:r>
      <w:proofErr w:type="spellStart"/>
      <w:r w:rsidRPr="00D67E7E">
        <w:rPr>
          <w:sz w:val="28"/>
          <w:szCs w:val="28"/>
          <w:lang w:val="en-US"/>
        </w:rPr>
        <w:t>materialy</w:t>
      </w:r>
      <w:proofErr w:type="spellEnd"/>
      <w:r w:rsidRPr="00D67E7E">
        <w:rPr>
          <w:sz w:val="28"/>
          <w:szCs w:val="28"/>
          <w:lang w:val="en-US"/>
        </w:rPr>
        <w:t xml:space="preserve"> [</w:t>
      </w:r>
      <w:proofErr w:type="spellStart"/>
      <w:r w:rsidRPr="00D67E7E">
        <w:rPr>
          <w:sz w:val="28"/>
          <w:szCs w:val="28"/>
          <w:lang w:val="en-US"/>
        </w:rPr>
        <w:t>Elektronnyy</w:t>
      </w:r>
      <w:proofErr w:type="spellEnd"/>
      <w:r w:rsidRPr="00D67E7E">
        <w:rPr>
          <w:sz w:val="28"/>
          <w:szCs w:val="28"/>
          <w:lang w:val="en-US"/>
        </w:rPr>
        <w:t xml:space="preserve"> </w:t>
      </w:r>
      <w:proofErr w:type="spellStart"/>
      <w:r w:rsidRPr="00D67E7E">
        <w:rPr>
          <w:sz w:val="28"/>
          <w:szCs w:val="28"/>
          <w:lang w:val="en-US"/>
        </w:rPr>
        <w:t>resurs</w:t>
      </w:r>
      <w:proofErr w:type="spellEnd"/>
      <w:proofErr w:type="gramStart"/>
      <w:r w:rsidRPr="00D67E7E">
        <w:rPr>
          <w:sz w:val="28"/>
          <w:szCs w:val="28"/>
          <w:lang w:val="en-US"/>
        </w:rPr>
        <w:t>] :</w:t>
      </w:r>
      <w:proofErr w:type="gramEnd"/>
      <w:r w:rsidRPr="00D67E7E">
        <w:rPr>
          <w:sz w:val="28"/>
          <w:szCs w:val="28"/>
          <w:lang w:val="en-US"/>
        </w:rPr>
        <w:t xml:space="preserve"> </w:t>
      </w:r>
      <w:proofErr w:type="spellStart"/>
      <w:r w:rsidRPr="00D67E7E">
        <w:rPr>
          <w:sz w:val="28"/>
          <w:szCs w:val="28"/>
          <w:lang w:val="en-US"/>
        </w:rPr>
        <w:t>ucheb</w:t>
      </w:r>
      <w:proofErr w:type="spellEnd"/>
      <w:r w:rsidRPr="00D67E7E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D67E7E">
        <w:rPr>
          <w:sz w:val="28"/>
          <w:szCs w:val="28"/>
          <w:lang w:val="en-US"/>
        </w:rPr>
        <w:t>posobiye</w:t>
      </w:r>
      <w:proofErr w:type="spellEnd"/>
      <w:proofErr w:type="gramEnd"/>
      <w:r w:rsidRPr="00D67E7E">
        <w:rPr>
          <w:sz w:val="28"/>
          <w:szCs w:val="28"/>
          <w:lang w:val="en-US"/>
        </w:rPr>
        <w:t xml:space="preserve"> / </w:t>
      </w:r>
      <w:proofErr w:type="spellStart"/>
      <w:r w:rsidRPr="00D67E7E">
        <w:rPr>
          <w:sz w:val="28"/>
          <w:szCs w:val="28"/>
          <w:lang w:val="en-US"/>
        </w:rPr>
        <w:t>Bobryshev</w:t>
      </w:r>
      <w:proofErr w:type="spellEnd"/>
      <w:r w:rsidRPr="00D67E7E">
        <w:rPr>
          <w:sz w:val="28"/>
          <w:szCs w:val="28"/>
          <w:lang w:val="en-US"/>
        </w:rPr>
        <w:t xml:space="preserve"> A.N., </w:t>
      </w:r>
      <w:proofErr w:type="spellStart"/>
      <w:r w:rsidRPr="00D67E7E">
        <w:rPr>
          <w:sz w:val="28"/>
          <w:szCs w:val="28"/>
          <w:lang w:val="en-US"/>
        </w:rPr>
        <w:t>Yerofeyev</w:t>
      </w:r>
      <w:proofErr w:type="spellEnd"/>
      <w:r w:rsidRPr="00D67E7E">
        <w:rPr>
          <w:sz w:val="28"/>
          <w:szCs w:val="28"/>
          <w:lang w:val="en-US"/>
        </w:rPr>
        <w:t xml:space="preserve"> V.T., </w:t>
      </w:r>
      <w:proofErr w:type="spellStart"/>
      <w:r w:rsidRPr="00D67E7E">
        <w:rPr>
          <w:sz w:val="28"/>
          <w:szCs w:val="28"/>
          <w:lang w:val="en-US"/>
        </w:rPr>
        <w:t>Kozomazov</w:t>
      </w:r>
      <w:proofErr w:type="spellEnd"/>
      <w:r w:rsidRPr="00D67E7E">
        <w:rPr>
          <w:sz w:val="28"/>
          <w:szCs w:val="28"/>
          <w:lang w:val="en-US"/>
        </w:rPr>
        <w:t xml:space="preserve"> V.N. - M. : </w:t>
      </w:r>
      <w:proofErr w:type="spellStart"/>
      <w:r w:rsidRPr="00D67E7E">
        <w:rPr>
          <w:sz w:val="28"/>
          <w:szCs w:val="28"/>
          <w:lang w:val="en-US"/>
        </w:rPr>
        <w:t>Izdatel'stvo</w:t>
      </w:r>
      <w:proofErr w:type="spellEnd"/>
      <w:r w:rsidRPr="00D67E7E">
        <w:rPr>
          <w:sz w:val="28"/>
          <w:szCs w:val="28"/>
          <w:lang w:val="en-US"/>
        </w:rPr>
        <w:t xml:space="preserve"> ASV, 2013. - 480 s.</w:t>
      </w:r>
    </w:p>
    <w:p w14:paraId="48A699A5" w14:textId="3C4DD435" w:rsidR="00B860F3" w:rsidRPr="002A6962" w:rsidRDefault="00D67E7E" w:rsidP="00D67E7E">
      <w:pPr>
        <w:tabs>
          <w:tab w:val="left" w:pos="993"/>
        </w:tabs>
        <w:autoSpaceDE w:val="0"/>
        <w:autoSpaceDN w:val="0"/>
        <w:adjustRightInd w:val="0"/>
        <w:jc w:val="both"/>
        <w:rPr>
          <w:rStyle w:val="af1"/>
          <w:rFonts w:eastAsia="Calibri"/>
          <w:sz w:val="28"/>
          <w:szCs w:val="28"/>
          <w:lang w:val="en-US"/>
        </w:rPr>
      </w:pPr>
      <w:proofErr w:type="spellStart"/>
      <w:r w:rsidRPr="00D67E7E">
        <w:rPr>
          <w:sz w:val="28"/>
          <w:szCs w:val="28"/>
          <w:lang w:val="en-US"/>
        </w:rPr>
        <w:t>Rezhim</w:t>
      </w:r>
      <w:proofErr w:type="spellEnd"/>
      <w:r w:rsidRPr="00D67E7E">
        <w:rPr>
          <w:sz w:val="28"/>
          <w:szCs w:val="28"/>
          <w:lang w:val="en-US"/>
        </w:rPr>
        <w:t xml:space="preserve"> </w:t>
      </w:r>
      <w:proofErr w:type="spellStart"/>
      <w:r w:rsidRPr="00D67E7E">
        <w:rPr>
          <w:sz w:val="28"/>
          <w:szCs w:val="28"/>
          <w:lang w:val="en-US"/>
        </w:rPr>
        <w:t>dostupa</w:t>
      </w:r>
      <w:proofErr w:type="spellEnd"/>
      <w:r w:rsidRPr="00D67E7E">
        <w:rPr>
          <w:sz w:val="28"/>
          <w:szCs w:val="28"/>
          <w:lang w:val="en-US"/>
        </w:rPr>
        <w:t xml:space="preserve">: </w:t>
      </w:r>
      <w:hyperlink r:id="rId12" w:history="1">
        <w:r w:rsidRPr="007204FE">
          <w:rPr>
            <w:rStyle w:val="af1"/>
            <w:sz w:val="28"/>
            <w:szCs w:val="28"/>
            <w:lang w:val="en-US"/>
          </w:rPr>
          <w:t>http://www.studentlibrary.ru/book/ISBN9785930939804.html</w:t>
        </w:r>
      </w:hyperlink>
      <w:r w:rsidRPr="00D67E7E">
        <w:rPr>
          <w:sz w:val="28"/>
          <w:szCs w:val="28"/>
          <w:lang w:val="en-US"/>
        </w:rPr>
        <w:t xml:space="preserve"> </w:t>
      </w:r>
      <w:r w:rsidR="002A6962" w:rsidRPr="002A6962">
        <w:rPr>
          <w:sz w:val="28"/>
          <w:szCs w:val="28"/>
          <w:lang w:val="en-US"/>
        </w:rPr>
        <w:t xml:space="preserve"> </w:t>
      </w:r>
    </w:p>
    <w:p w14:paraId="22D7FD5F" w14:textId="77777777" w:rsidR="002A6962" w:rsidRDefault="002A6962" w:rsidP="00B860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en-US"/>
        </w:rPr>
      </w:pPr>
    </w:p>
    <w:p w14:paraId="3A6120FD" w14:textId="0B504E49" w:rsidR="006F5DF8" w:rsidRPr="001E7E74" w:rsidRDefault="006F5DF8" w:rsidP="00B860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val="en-US"/>
        </w:rPr>
      </w:pPr>
      <w:r w:rsidRPr="003C03A4">
        <w:rPr>
          <w:b/>
          <w:sz w:val="28"/>
          <w:szCs w:val="28"/>
          <w:lang w:val="en-US"/>
        </w:rPr>
        <w:t>Form of final knowledge control:</w:t>
      </w:r>
      <w:r w:rsidRPr="003C03A4">
        <w:rPr>
          <w:sz w:val="28"/>
          <w:szCs w:val="28"/>
          <w:lang w:val="en-US"/>
        </w:rPr>
        <w:t xml:space="preserve"> </w:t>
      </w:r>
      <w:r w:rsidR="002A6962" w:rsidRPr="002A6962">
        <w:rPr>
          <w:b/>
          <w:sz w:val="28"/>
          <w:szCs w:val="28"/>
          <w:lang w:val="en-US"/>
        </w:rPr>
        <w:t>exam</w:t>
      </w:r>
      <w:r w:rsidRPr="001E7E74">
        <w:rPr>
          <w:rFonts w:eastAsia="Calibri"/>
          <w:b/>
          <w:sz w:val="28"/>
          <w:szCs w:val="28"/>
          <w:lang w:val="en-US"/>
        </w:rPr>
        <w:br w:type="page"/>
      </w:r>
    </w:p>
    <w:p w14:paraId="3B3B5FC7" w14:textId="77777777" w:rsidR="00B860F3" w:rsidRPr="00771A43" w:rsidRDefault="00892FB8" w:rsidP="00B860F3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</w:rPr>
      </w:pPr>
      <w:r w:rsidRPr="00C51D32">
        <w:rPr>
          <w:rFonts w:eastAsia="Calibri"/>
          <w:b/>
          <w:sz w:val="28"/>
          <w:szCs w:val="28"/>
        </w:rPr>
        <w:lastRenderedPageBreak/>
        <w:t>А</w:t>
      </w:r>
      <w:r w:rsidRPr="00771A43">
        <w:rPr>
          <w:rFonts w:eastAsia="Calibri"/>
          <w:b/>
          <w:sz w:val="28"/>
          <w:szCs w:val="28"/>
        </w:rPr>
        <w:t>ннотация</w:t>
      </w:r>
    </w:p>
    <w:p w14:paraId="6FD63546" w14:textId="77777777" w:rsidR="00E425C0" w:rsidRPr="00771A43" w:rsidRDefault="00E425C0" w:rsidP="00FC0ADF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</w:rPr>
      </w:pPr>
    </w:p>
    <w:p w14:paraId="07C6B26C" w14:textId="17C69D62" w:rsidR="00EA2F63" w:rsidRDefault="005539FF" w:rsidP="008D1FBF">
      <w:pPr>
        <w:spacing w:after="60" w:line="276" w:lineRule="auto"/>
        <w:ind w:firstLine="567"/>
        <w:jc w:val="both"/>
        <w:rPr>
          <w:sz w:val="28"/>
          <w:szCs w:val="28"/>
        </w:rPr>
      </w:pPr>
      <w:bookmarkStart w:id="2" w:name="_Hlk7649093"/>
      <w:bookmarkStart w:id="3" w:name="_Hlk7652282"/>
      <w:proofErr w:type="gramStart"/>
      <w:r>
        <w:rPr>
          <w:sz w:val="28"/>
          <w:szCs w:val="28"/>
        </w:rPr>
        <w:t>Рабочая программа дисциплины</w:t>
      </w:r>
      <w:bookmarkEnd w:id="2"/>
      <w:bookmarkEnd w:id="3"/>
      <w:r w:rsidRPr="009247B8">
        <w:rPr>
          <w:sz w:val="28"/>
          <w:szCs w:val="28"/>
        </w:rPr>
        <w:t xml:space="preserve"> </w:t>
      </w:r>
      <w:r w:rsidR="00F32D1E">
        <w:rPr>
          <w:rFonts w:eastAsia="Calibri"/>
          <w:sz w:val="28"/>
          <w:szCs w:val="28"/>
        </w:rPr>
        <w:t>"</w:t>
      </w:r>
      <w:r w:rsidR="00EA2F63" w:rsidRPr="00EA2F63">
        <w:rPr>
          <w:rFonts w:eastAsia="Calibri"/>
          <w:sz w:val="28"/>
          <w:szCs w:val="28"/>
        </w:rPr>
        <w:t>Полимерные композиционные материалы</w:t>
      </w:r>
      <w:r w:rsidR="00F32D1E">
        <w:rPr>
          <w:rFonts w:eastAsia="Calibri"/>
          <w:sz w:val="28"/>
          <w:szCs w:val="28"/>
        </w:rPr>
        <w:t>"</w:t>
      </w:r>
      <w:r w:rsidR="008D746E">
        <w:rPr>
          <w:rFonts w:eastAsia="Calibri"/>
          <w:sz w:val="28"/>
          <w:szCs w:val="28"/>
        </w:rPr>
        <w:t xml:space="preserve"> </w:t>
      </w:r>
      <w:bookmarkStart w:id="4" w:name="_Hlk7650790"/>
      <w:bookmarkStart w:id="5" w:name="_Hlk7683412"/>
      <w:r>
        <w:rPr>
          <w:sz w:val="28"/>
          <w:szCs w:val="28"/>
        </w:rPr>
        <w:t>разработана для</w:t>
      </w:r>
      <w:bookmarkEnd w:id="4"/>
      <w:bookmarkEnd w:id="5"/>
      <w:r w:rsidRPr="009247B8">
        <w:rPr>
          <w:sz w:val="28"/>
          <w:szCs w:val="28"/>
        </w:rPr>
        <w:t xml:space="preserve"> </w:t>
      </w:r>
      <w:r w:rsidR="005077C7">
        <w:rPr>
          <w:rFonts w:eastAsia="Calibri"/>
          <w:sz w:val="28"/>
          <w:szCs w:val="28"/>
        </w:rPr>
        <w:t>магист</w:t>
      </w:r>
      <w:r w:rsidR="008D746E">
        <w:rPr>
          <w:rFonts w:eastAsia="Calibri"/>
          <w:sz w:val="28"/>
          <w:szCs w:val="28"/>
        </w:rPr>
        <w:t xml:space="preserve">рантов, обучающихся по образовательной программе направления подготовки </w:t>
      </w:r>
      <w:r w:rsidR="00EA2F63">
        <w:rPr>
          <w:rFonts w:eastAsia="Calibri"/>
          <w:sz w:val="28"/>
          <w:szCs w:val="28"/>
        </w:rPr>
        <w:t>04</w:t>
      </w:r>
      <w:r w:rsidR="008D746E">
        <w:rPr>
          <w:rFonts w:eastAsia="Calibri"/>
          <w:sz w:val="28"/>
          <w:szCs w:val="28"/>
        </w:rPr>
        <w:t>.</w:t>
      </w:r>
      <w:r w:rsidR="00B759DB">
        <w:rPr>
          <w:rFonts w:eastAsia="Calibri"/>
          <w:sz w:val="28"/>
          <w:szCs w:val="28"/>
        </w:rPr>
        <w:t>0</w:t>
      </w:r>
      <w:r w:rsidR="005077C7">
        <w:rPr>
          <w:rFonts w:eastAsia="Calibri"/>
          <w:sz w:val="28"/>
          <w:szCs w:val="28"/>
        </w:rPr>
        <w:t>4</w:t>
      </w:r>
      <w:r w:rsidR="00B759DB">
        <w:rPr>
          <w:rFonts w:eastAsia="Calibri"/>
          <w:sz w:val="28"/>
          <w:szCs w:val="28"/>
        </w:rPr>
        <w:t>.0</w:t>
      </w:r>
      <w:r w:rsidR="00EA2F63">
        <w:rPr>
          <w:rFonts w:eastAsia="Calibri"/>
          <w:sz w:val="28"/>
          <w:szCs w:val="28"/>
        </w:rPr>
        <w:t>1</w:t>
      </w:r>
      <w:r w:rsidR="00B759DB">
        <w:rPr>
          <w:rFonts w:eastAsia="Calibri"/>
          <w:sz w:val="28"/>
          <w:szCs w:val="28"/>
        </w:rPr>
        <w:t xml:space="preserve"> </w:t>
      </w:r>
      <w:r w:rsidR="00EA2F63">
        <w:rPr>
          <w:rFonts w:eastAsia="Calibri"/>
          <w:sz w:val="28"/>
          <w:szCs w:val="28"/>
        </w:rPr>
        <w:t>Химия</w:t>
      </w:r>
      <w:r w:rsidR="00B759DB">
        <w:rPr>
          <w:rFonts w:eastAsia="Calibri"/>
          <w:sz w:val="28"/>
          <w:szCs w:val="28"/>
        </w:rPr>
        <w:t xml:space="preserve">, профиль </w:t>
      </w:r>
      <w:r w:rsidR="00F32D1E">
        <w:rPr>
          <w:rFonts w:eastAsia="Calibri"/>
          <w:sz w:val="28"/>
          <w:szCs w:val="28"/>
        </w:rPr>
        <w:t>"</w:t>
      </w:r>
      <w:r w:rsidR="00EA2F63" w:rsidRPr="00EA2F63">
        <w:t xml:space="preserve"> </w:t>
      </w:r>
      <w:r w:rsidR="00EA2F63" w:rsidRPr="00EA2F63">
        <w:rPr>
          <w:rFonts w:eastAsia="Calibri"/>
          <w:sz w:val="28"/>
          <w:szCs w:val="28"/>
        </w:rPr>
        <w:t>Химическая инженерия (</w:t>
      </w:r>
      <w:proofErr w:type="spellStart"/>
      <w:r w:rsidR="00EA2F63" w:rsidRPr="00EA2F63">
        <w:rPr>
          <w:rFonts w:eastAsia="Calibri"/>
          <w:sz w:val="28"/>
          <w:szCs w:val="28"/>
        </w:rPr>
        <w:t>Chemical</w:t>
      </w:r>
      <w:proofErr w:type="spellEnd"/>
      <w:r w:rsidR="00EA2F63" w:rsidRPr="00EA2F63">
        <w:rPr>
          <w:rFonts w:eastAsia="Calibri"/>
          <w:sz w:val="28"/>
          <w:szCs w:val="28"/>
        </w:rPr>
        <w:t xml:space="preserve"> </w:t>
      </w:r>
      <w:proofErr w:type="spellStart"/>
      <w:r w:rsidR="00EA2F63" w:rsidRPr="00EA2F63">
        <w:rPr>
          <w:rFonts w:eastAsia="Calibri"/>
          <w:sz w:val="28"/>
          <w:szCs w:val="28"/>
        </w:rPr>
        <w:t>Engineering</w:t>
      </w:r>
      <w:proofErr w:type="spellEnd"/>
      <w:r w:rsidR="00EA2F63" w:rsidRPr="00EA2F63">
        <w:rPr>
          <w:rFonts w:eastAsia="Calibri"/>
          <w:sz w:val="28"/>
          <w:szCs w:val="28"/>
        </w:rPr>
        <w:t>)</w:t>
      </w:r>
      <w:r w:rsidR="00F32D1E">
        <w:rPr>
          <w:rFonts w:eastAsia="Calibri"/>
          <w:sz w:val="28"/>
          <w:szCs w:val="28"/>
        </w:rPr>
        <w:t>"</w:t>
      </w:r>
      <w:r w:rsidR="00C439A4">
        <w:rPr>
          <w:rFonts w:eastAsia="Calibri"/>
          <w:sz w:val="28"/>
          <w:szCs w:val="28"/>
        </w:rPr>
        <w:t xml:space="preserve">, </w:t>
      </w:r>
      <w:r w:rsidRPr="00752CD6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 w:rsidRPr="00752CD6">
        <w:rPr>
          <w:sz w:val="28"/>
          <w:szCs w:val="28"/>
        </w:rPr>
        <w:t xml:space="preserve"> с требованиями </w:t>
      </w:r>
      <w:r w:rsidR="005D6E3D" w:rsidRPr="002A706B">
        <w:rPr>
          <w:sz w:val="28"/>
          <w:szCs w:val="28"/>
        </w:rPr>
        <w:t>Федеральн</w:t>
      </w:r>
      <w:r w:rsidR="005D6E3D">
        <w:rPr>
          <w:sz w:val="28"/>
          <w:szCs w:val="28"/>
        </w:rPr>
        <w:t>ого</w:t>
      </w:r>
      <w:r w:rsidR="005D6E3D" w:rsidRPr="002A706B">
        <w:rPr>
          <w:sz w:val="28"/>
          <w:szCs w:val="28"/>
        </w:rPr>
        <w:t xml:space="preserve"> государственн</w:t>
      </w:r>
      <w:r w:rsidR="005D6E3D">
        <w:rPr>
          <w:sz w:val="28"/>
          <w:szCs w:val="28"/>
        </w:rPr>
        <w:t>ого</w:t>
      </w:r>
      <w:r w:rsidR="005D6E3D" w:rsidRPr="002A706B">
        <w:rPr>
          <w:sz w:val="28"/>
          <w:szCs w:val="28"/>
        </w:rPr>
        <w:t xml:space="preserve"> образовательн</w:t>
      </w:r>
      <w:r w:rsidR="005D6E3D">
        <w:rPr>
          <w:sz w:val="28"/>
          <w:szCs w:val="28"/>
        </w:rPr>
        <w:t>ого</w:t>
      </w:r>
      <w:r w:rsidR="005D6E3D" w:rsidRPr="002A706B">
        <w:rPr>
          <w:sz w:val="28"/>
          <w:szCs w:val="28"/>
        </w:rPr>
        <w:t xml:space="preserve"> стандарт</w:t>
      </w:r>
      <w:r w:rsidR="005D6E3D">
        <w:rPr>
          <w:sz w:val="28"/>
          <w:szCs w:val="28"/>
        </w:rPr>
        <w:t>а</w:t>
      </w:r>
      <w:r w:rsidR="005D6E3D" w:rsidRPr="002A706B">
        <w:rPr>
          <w:sz w:val="28"/>
          <w:szCs w:val="28"/>
        </w:rPr>
        <w:t xml:space="preserve"> по направлению подготовки 04.04.01 «Химия»</w:t>
      </w:r>
      <w:r w:rsidR="005D6E3D">
        <w:rPr>
          <w:sz w:val="28"/>
          <w:szCs w:val="28"/>
        </w:rPr>
        <w:t>,</w:t>
      </w:r>
      <w:r w:rsidR="005D6E3D" w:rsidRPr="002A706B">
        <w:rPr>
          <w:sz w:val="28"/>
          <w:szCs w:val="28"/>
        </w:rPr>
        <w:t xml:space="preserve"> утвержденн</w:t>
      </w:r>
      <w:r w:rsidR="005D6E3D">
        <w:rPr>
          <w:sz w:val="28"/>
          <w:szCs w:val="28"/>
        </w:rPr>
        <w:t>ого</w:t>
      </w:r>
      <w:r w:rsidR="005D6E3D" w:rsidRPr="002A706B">
        <w:rPr>
          <w:sz w:val="28"/>
          <w:szCs w:val="28"/>
        </w:rPr>
        <w:t xml:space="preserve"> приказом Министерства образования</w:t>
      </w:r>
      <w:r w:rsidR="005D6E3D">
        <w:rPr>
          <w:sz w:val="28"/>
          <w:szCs w:val="28"/>
        </w:rPr>
        <w:t xml:space="preserve"> и науки РФ от 13.07.2017 № 655</w:t>
      </w:r>
      <w:r w:rsidR="00EA2F63">
        <w:rPr>
          <w:sz w:val="28"/>
          <w:szCs w:val="28"/>
        </w:rPr>
        <w:t>.</w:t>
      </w:r>
      <w:proofErr w:type="gramEnd"/>
    </w:p>
    <w:p w14:paraId="6CB7939A" w14:textId="4561CC14" w:rsidR="003D43E5" w:rsidRDefault="00EA2F63" w:rsidP="008D1FBF">
      <w:pPr>
        <w:spacing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>
        <w:rPr>
          <w:rFonts w:eastAsia="Calibri"/>
          <w:sz w:val="28"/>
          <w:szCs w:val="28"/>
        </w:rPr>
        <w:t>"</w:t>
      </w:r>
      <w:r w:rsidRPr="00EA2F63">
        <w:rPr>
          <w:rFonts w:eastAsia="Calibri"/>
          <w:sz w:val="28"/>
          <w:szCs w:val="28"/>
        </w:rPr>
        <w:t>Полимерные композиционные материалы</w:t>
      </w:r>
      <w:r>
        <w:rPr>
          <w:rFonts w:eastAsia="Calibri"/>
          <w:sz w:val="28"/>
          <w:szCs w:val="28"/>
        </w:rPr>
        <w:t xml:space="preserve">" </w:t>
      </w:r>
      <w:r w:rsidR="00BA52A5">
        <w:rPr>
          <w:rFonts w:eastAsia="Calibri"/>
          <w:sz w:val="28"/>
          <w:szCs w:val="28"/>
        </w:rPr>
        <w:t xml:space="preserve">входит в </w:t>
      </w:r>
      <w:r>
        <w:rPr>
          <w:rFonts w:eastAsia="Calibri"/>
          <w:sz w:val="28"/>
          <w:szCs w:val="28"/>
        </w:rPr>
        <w:t>часть</w:t>
      </w:r>
      <w:r w:rsidR="00BA52A5">
        <w:rPr>
          <w:rFonts w:eastAsia="Calibri"/>
          <w:sz w:val="28"/>
          <w:szCs w:val="28"/>
        </w:rPr>
        <w:t xml:space="preserve"> учебного плана</w:t>
      </w:r>
      <w:r>
        <w:rPr>
          <w:rFonts w:eastAsia="Calibri"/>
          <w:sz w:val="28"/>
          <w:szCs w:val="28"/>
        </w:rPr>
        <w:t>,</w:t>
      </w:r>
      <w:r w:rsidRPr="00EA2F63">
        <w:t xml:space="preserve"> </w:t>
      </w:r>
      <w:r w:rsidRPr="00EA2F63">
        <w:rPr>
          <w:rFonts w:eastAsia="Calibri"/>
          <w:sz w:val="28"/>
          <w:szCs w:val="28"/>
        </w:rPr>
        <w:t>формируем</w:t>
      </w:r>
      <w:r>
        <w:rPr>
          <w:rFonts w:eastAsia="Calibri"/>
          <w:sz w:val="28"/>
          <w:szCs w:val="28"/>
        </w:rPr>
        <w:t>ую</w:t>
      </w:r>
      <w:r w:rsidRPr="00EA2F63">
        <w:rPr>
          <w:rFonts w:eastAsia="Calibri"/>
          <w:sz w:val="28"/>
          <w:szCs w:val="28"/>
        </w:rPr>
        <w:t xml:space="preserve"> участниками образовательных отношений</w:t>
      </w:r>
      <w:r>
        <w:rPr>
          <w:rFonts w:eastAsia="Calibri"/>
          <w:sz w:val="28"/>
          <w:szCs w:val="28"/>
        </w:rPr>
        <w:t>,</w:t>
      </w:r>
      <w:r w:rsidR="00CB6B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является дисциплиной по выбору </w:t>
      </w:r>
      <w:r w:rsidR="00CB6BAF">
        <w:rPr>
          <w:rFonts w:eastAsia="Calibri"/>
          <w:sz w:val="28"/>
          <w:szCs w:val="28"/>
        </w:rPr>
        <w:t>Б</w:t>
      </w:r>
      <w:proofErr w:type="gramStart"/>
      <w:r w:rsidR="00CB6BAF">
        <w:rPr>
          <w:rFonts w:eastAsia="Calibri"/>
          <w:sz w:val="28"/>
          <w:szCs w:val="28"/>
        </w:rPr>
        <w:t>1</w:t>
      </w:r>
      <w:proofErr w:type="gramEnd"/>
      <w:r w:rsidR="00CB6BA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В.ДВ.01</w:t>
      </w:r>
      <w:r w:rsidR="00CB6BAF">
        <w:rPr>
          <w:rFonts w:eastAsia="Calibri"/>
          <w:sz w:val="28"/>
          <w:szCs w:val="28"/>
        </w:rPr>
        <w:t>.04</w:t>
      </w:r>
      <w:r w:rsidR="001249BC" w:rsidRPr="00BF3FCF">
        <w:rPr>
          <w:sz w:val="28"/>
          <w:szCs w:val="28"/>
        </w:rPr>
        <w:t>.</w:t>
      </w:r>
    </w:p>
    <w:p w14:paraId="59A667E4" w14:textId="77777777" w:rsidR="001249BC" w:rsidRPr="00BF3FCF" w:rsidRDefault="001249BC" w:rsidP="008D1FBF">
      <w:pPr>
        <w:spacing w:after="60" w:line="276" w:lineRule="auto"/>
        <w:ind w:firstLine="567"/>
        <w:contextualSpacing/>
        <w:jc w:val="both"/>
        <w:rPr>
          <w:sz w:val="28"/>
          <w:szCs w:val="28"/>
        </w:rPr>
      </w:pPr>
      <w:r w:rsidRPr="00BF3FCF">
        <w:rPr>
          <w:sz w:val="28"/>
          <w:szCs w:val="28"/>
        </w:rPr>
        <w:t xml:space="preserve">Общая трудоемкость дисциплины составляет </w:t>
      </w:r>
      <w:r w:rsidR="002C2771">
        <w:rPr>
          <w:sz w:val="28"/>
          <w:szCs w:val="28"/>
        </w:rPr>
        <w:t>3</w:t>
      </w:r>
      <w:r w:rsidRPr="00BF3FCF">
        <w:rPr>
          <w:sz w:val="28"/>
          <w:szCs w:val="28"/>
        </w:rPr>
        <w:t xml:space="preserve"> з</w:t>
      </w:r>
      <w:r w:rsidR="00C30FD9">
        <w:rPr>
          <w:sz w:val="28"/>
          <w:szCs w:val="28"/>
        </w:rPr>
        <w:t>. е.</w:t>
      </w:r>
      <w:r w:rsidRPr="00BF3FCF">
        <w:rPr>
          <w:sz w:val="28"/>
          <w:szCs w:val="28"/>
        </w:rPr>
        <w:t xml:space="preserve">, </w:t>
      </w:r>
      <w:r w:rsidR="002C2771">
        <w:rPr>
          <w:sz w:val="28"/>
          <w:szCs w:val="28"/>
        </w:rPr>
        <w:t>108</w:t>
      </w:r>
      <w:r w:rsidRPr="00BF3FCF">
        <w:rPr>
          <w:sz w:val="28"/>
          <w:szCs w:val="28"/>
        </w:rPr>
        <w:t xml:space="preserve"> час</w:t>
      </w:r>
      <w:r w:rsidR="002C2771">
        <w:rPr>
          <w:sz w:val="28"/>
          <w:szCs w:val="28"/>
        </w:rPr>
        <w:t>ов</w:t>
      </w:r>
      <w:r w:rsidRPr="00BF3FCF">
        <w:rPr>
          <w:sz w:val="28"/>
          <w:szCs w:val="28"/>
        </w:rPr>
        <w:t xml:space="preserve">. Учебным планом предусмотрены </w:t>
      </w:r>
      <w:r w:rsidR="00EA2F63">
        <w:rPr>
          <w:sz w:val="28"/>
          <w:szCs w:val="28"/>
        </w:rPr>
        <w:t>лекционные занятия (4 час</w:t>
      </w:r>
      <w:proofErr w:type="gramStart"/>
      <w:r w:rsidR="00EA2F63">
        <w:rPr>
          <w:sz w:val="28"/>
          <w:szCs w:val="28"/>
        </w:rPr>
        <w:t xml:space="preserve">., </w:t>
      </w:r>
      <w:proofErr w:type="gramEnd"/>
      <w:r w:rsidR="00EA2F63">
        <w:rPr>
          <w:sz w:val="28"/>
          <w:szCs w:val="28"/>
        </w:rPr>
        <w:t>с использованием МАО – 4 час.); лабораторные работы</w:t>
      </w:r>
      <w:r w:rsidR="005077C7">
        <w:rPr>
          <w:sz w:val="28"/>
          <w:szCs w:val="28"/>
        </w:rPr>
        <w:t xml:space="preserve"> </w:t>
      </w:r>
      <w:r w:rsidRPr="00BF3FCF">
        <w:rPr>
          <w:sz w:val="28"/>
          <w:szCs w:val="28"/>
        </w:rPr>
        <w:t>(</w:t>
      </w:r>
      <w:r w:rsidR="00EA2F63">
        <w:rPr>
          <w:sz w:val="28"/>
          <w:szCs w:val="28"/>
        </w:rPr>
        <w:t>32</w:t>
      </w:r>
      <w:r w:rsidR="00CA04F6">
        <w:rPr>
          <w:sz w:val="28"/>
          <w:szCs w:val="28"/>
        </w:rPr>
        <w:t xml:space="preserve"> </w:t>
      </w:r>
      <w:r w:rsidRPr="00BF3FCF">
        <w:rPr>
          <w:sz w:val="28"/>
          <w:szCs w:val="28"/>
        </w:rPr>
        <w:t>час.)</w:t>
      </w:r>
      <w:r w:rsidR="00512060">
        <w:rPr>
          <w:sz w:val="28"/>
          <w:szCs w:val="28"/>
        </w:rPr>
        <w:t>,</w:t>
      </w:r>
      <w:r w:rsidR="005141BC">
        <w:rPr>
          <w:sz w:val="28"/>
          <w:szCs w:val="28"/>
        </w:rPr>
        <w:t xml:space="preserve"> </w:t>
      </w:r>
      <w:r w:rsidRPr="00BF3FCF">
        <w:rPr>
          <w:sz w:val="28"/>
          <w:szCs w:val="28"/>
        </w:rPr>
        <w:t>самостоятельная работа (</w:t>
      </w:r>
      <w:r w:rsidR="00EA2F63">
        <w:rPr>
          <w:sz w:val="28"/>
          <w:szCs w:val="28"/>
        </w:rPr>
        <w:t>72</w:t>
      </w:r>
      <w:r w:rsidR="002C2771">
        <w:rPr>
          <w:sz w:val="28"/>
          <w:szCs w:val="28"/>
        </w:rPr>
        <w:t xml:space="preserve"> час.</w:t>
      </w:r>
      <w:r w:rsidR="00EA2F63">
        <w:rPr>
          <w:sz w:val="28"/>
          <w:szCs w:val="28"/>
        </w:rPr>
        <w:t>, из них на подготовку к экзамену – 45 час.</w:t>
      </w:r>
      <w:r w:rsidRPr="00BF3FCF">
        <w:rPr>
          <w:sz w:val="28"/>
          <w:szCs w:val="28"/>
        </w:rPr>
        <w:t xml:space="preserve">). Дисциплина реализуется </w:t>
      </w:r>
      <w:r w:rsidR="002C2771">
        <w:rPr>
          <w:sz w:val="28"/>
          <w:szCs w:val="28"/>
        </w:rPr>
        <w:t>во 2</w:t>
      </w:r>
      <w:r w:rsidRPr="00BF3FCF">
        <w:rPr>
          <w:sz w:val="28"/>
          <w:szCs w:val="28"/>
        </w:rPr>
        <w:t xml:space="preserve"> семестр</w:t>
      </w:r>
      <w:r>
        <w:rPr>
          <w:sz w:val="28"/>
          <w:szCs w:val="28"/>
        </w:rPr>
        <w:t>е</w:t>
      </w:r>
      <w:r w:rsidRPr="00BF3FCF">
        <w:rPr>
          <w:sz w:val="28"/>
          <w:szCs w:val="28"/>
        </w:rPr>
        <w:t xml:space="preserve"> </w:t>
      </w:r>
      <w:r w:rsidR="002C2771">
        <w:rPr>
          <w:sz w:val="28"/>
          <w:szCs w:val="28"/>
        </w:rPr>
        <w:t>1</w:t>
      </w:r>
      <w:r w:rsidRPr="00BF3FCF">
        <w:rPr>
          <w:sz w:val="28"/>
          <w:szCs w:val="28"/>
        </w:rPr>
        <w:t xml:space="preserve"> курса.</w:t>
      </w:r>
    </w:p>
    <w:p w14:paraId="5FEC73DD" w14:textId="77777777" w:rsidR="00360033" w:rsidRDefault="00E04F09" w:rsidP="008D1FBF">
      <w:pPr>
        <w:spacing w:after="6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="00360033" w:rsidRPr="00BF3FCF">
        <w:rPr>
          <w:sz w:val="28"/>
          <w:szCs w:val="28"/>
        </w:rPr>
        <w:t>ля изучения дисциплины необходимы знания, полученные после изучения важных для понимания курсов</w:t>
      </w:r>
      <w:r w:rsidR="005077C7">
        <w:rPr>
          <w:sz w:val="28"/>
          <w:szCs w:val="28"/>
        </w:rPr>
        <w:t xml:space="preserve"> </w:t>
      </w:r>
      <w:proofErr w:type="spellStart"/>
      <w:r w:rsidR="005077C7">
        <w:rPr>
          <w:sz w:val="28"/>
          <w:szCs w:val="28"/>
        </w:rPr>
        <w:t>бакалавриата</w:t>
      </w:r>
      <w:proofErr w:type="spellEnd"/>
      <w:r w:rsidR="00360033" w:rsidRPr="00BF3FCF">
        <w:rPr>
          <w:sz w:val="28"/>
          <w:szCs w:val="28"/>
        </w:rPr>
        <w:t xml:space="preserve">: </w:t>
      </w:r>
      <w:r w:rsidR="00F32D1E" w:rsidRPr="005077C7">
        <w:rPr>
          <w:sz w:val="28"/>
          <w:szCs w:val="28"/>
        </w:rPr>
        <w:t>"</w:t>
      </w:r>
      <w:r w:rsidR="00EA2F63">
        <w:rPr>
          <w:sz w:val="28"/>
          <w:szCs w:val="28"/>
        </w:rPr>
        <w:t>Общая химическая технология</w:t>
      </w:r>
      <w:r w:rsidR="00F32D1E">
        <w:rPr>
          <w:sz w:val="28"/>
          <w:szCs w:val="28"/>
        </w:rPr>
        <w:t>"</w:t>
      </w:r>
      <w:r w:rsidR="005077C7">
        <w:rPr>
          <w:sz w:val="28"/>
          <w:szCs w:val="28"/>
        </w:rPr>
        <w:t>; "</w:t>
      </w:r>
      <w:r w:rsidR="00EA2F63">
        <w:rPr>
          <w:sz w:val="28"/>
          <w:szCs w:val="28"/>
        </w:rPr>
        <w:t>Процессы и аппараты химической технологии</w:t>
      </w:r>
      <w:r w:rsidR="005077C7">
        <w:rPr>
          <w:sz w:val="28"/>
          <w:szCs w:val="28"/>
        </w:rPr>
        <w:t>"; "</w:t>
      </w:r>
      <w:r w:rsidR="00EA2F63">
        <w:rPr>
          <w:sz w:val="28"/>
          <w:szCs w:val="28"/>
        </w:rPr>
        <w:t>Теоретические основы производства и переработки полимеров</w:t>
      </w:r>
      <w:r w:rsidR="005077C7">
        <w:rPr>
          <w:sz w:val="28"/>
          <w:szCs w:val="28"/>
        </w:rPr>
        <w:t>"</w:t>
      </w:r>
      <w:r w:rsidR="00CB25CF">
        <w:rPr>
          <w:sz w:val="28"/>
          <w:szCs w:val="28"/>
        </w:rPr>
        <w:t>; "</w:t>
      </w:r>
      <w:r w:rsidR="00EA2F63">
        <w:rPr>
          <w:sz w:val="28"/>
          <w:szCs w:val="28"/>
        </w:rPr>
        <w:t>Технический анализ полимерных материалов</w:t>
      </w:r>
      <w:r w:rsidR="00CB25CF">
        <w:rPr>
          <w:sz w:val="28"/>
          <w:szCs w:val="28"/>
        </w:rPr>
        <w:t>"</w:t>
      </w:r>
      <w:r w:rsidR="00360033">
        <w:rPr>
          <w:sz w:val="28"/>
          <w:szCs w:val="28"/>
        </w:rPr>
        <w:t>.</w:t>
      </w:r>
    </w:p>
    <w:p w14:paraId="0D25BD8E" w14:textId="77777777" w:rsidR="00056CEA" w:rsidRPr="00677239" w:rsidRDefault="005539FF" w:rsidP="008D1FBF">
      <w:pPr>
        <w:spacing w:line="276" w:lineRule="auto"/>
        <w:ind w:firstLine="567"/>
        <w:jc w:val="both"/>
        <w:rPr>
          <w:rFonts w:eastAsia="Calibri"/>
          <w:sz w:val="28"/>
          <w:szCs w:val="28"/>
          <w:highlight w:val="yellow"/>
        </w:rPr>
      </w:pPr>
      <w:bookmarkStart w:id="6" w:name="_Hlk7649630"/>
      <w:bookmarkStart w:id="7" w:name="_Hlk7650414"/>
      <w:r>
        <w:rPr>
          <w:b/>
          <w:sz w:val="28"/>
          <w:szCs w:val="28"/>
        </w:rPr>
        <w:t>Цель</w:t>
      </w:r>
      <w:r w:rsidRPr="004A5A41">
        <w:rPr>
          <w:b/>
          <w:sz w:val="28"/>
          <w:szCs w:val="28"/>
        </w:rPr>
        <w:t xml:space="preserve"> дисциплины</w:t>
      </w:r>
      <w:r>
        <w:rPr>
          <w:sz w:val="28"/>
          <w:szCs w:val="28"/>
        </w:rPr>
        <w:t>:</w:t>
      </w:r>
      <w:bookmarkEnd w:id="6"/>
      <w:r w:rsidRPr="00254532">
        <w:rPr>
          <w:sz w:val="28"/>
          <w:szCs w:val="28"/>
        </w:rPr>
        <w:t xml:space="preserve"> </w:t>
      </w:r>
      <w:bookmarkEnd w:id="7"/>
      <w:r w:rsidR="00AD0A58" w:rsidRPr="00AD0A58">
        <w:rPr>
          <w:sz w:val="28"/>
          <w:szCs w:val="28"/>
        </w:rPr>
        <w:t>Получение знаний, выработка умений и навыков</w:t>
      </w:r>
      <w:r w:rsidR="008D1FBF">
        <w:rPr>
          <w:sz w:val="28"/>
          <w:szCs w:val="28"/>
        </w:rPr>
        <w:t xml:space="preserve"> в области полимерных композиционных материалов</w:t>
      </w:r>
      <w:r w:rsidR="00677239" w:rsidRPr="003C2B7B">
        <w:rPr>
          <w:sz w:val="28"/>
          <w:szCs w:val="28"/>
        </w:rPr>
        <w:t>.</w:t>
      </w:r>
    </w:p>
    <w:p w14:paraId="7BE5A302" w14:textId="77777777" w:rsidR="00E425C0" w:rsidRPr="00771A43" w:rsidRDefault="005539FF" w:rsidP="008D1FBF">
      <w:pPr>
        <w:spacing w:line="276" w:lineRule="auto"/>
        <w:ind w:firstLine="567"/>
        <w:rPr>
          <w:rFonts w:eastAsia="Calibri"/>
          <w:b/>
          <w:sz w:val="28"/>
          <w:szCs w:val="28"/>
        </w:rPr>
      </w:pPr>
      <w:bookmarkStart w:id="8" w:name="_Hlk7652363"/>
      <w:r>
        <w:rPr>
          <w:b/>
          <w:sz w:val="28"/>
          <w:szCs w:val="28"/>
        </w:rPr>
        <w:t>Задачи</w:t>
      </w:r>
      <w:r w:rsidRPr="004A5A41">
        <w:rPr>
          <w:b/>
          <w:sz w:val="28"/>
          <w:szCs w:val="28"/>
        </w:rPr>
        <w:t xml:space="preserve"> </w:t>
      </w:r>
      <w:bookmarkStart w:id="9" w:name="_Hlk7649641"/>
      <w:r w:rsidRPr="004A5A41">
        <w:rPr>
          <w:b/>
          <w:sz w:val="28"/>
          <w:szCs w:val="28"/>
        </w:rPr>
        <w:t>дисциплины</w:t>
      </w:r>
      <w:bookmarkEnd w:id="9"/>
      <w:r>
        <w:rPr>
          <w:b/>
          <w:sz w:val="28"/>
          <w:szCs w:val="28"/>
        </w:rPr>
        <w:t>:</w:t>
      </w:r>
      <w:bookmarkEnd w:id="8"/>
    </w:p>
    <w:p w14:paraId="33AB8D4C" w14:textId="77777777" w:rsidR="00E8705E" w:rsidRPr="006D2B27" w:rsidRDefault="00F61B80" w:rsidP="008D1FBF">
      <w:pPr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6D2B27">
        <w:rPr>
          <w:rFonts w:eastAsia="Calibri"/>
          <w:sz w:val="28"/>
          <w:szCs w:val="28"/>
        </w:rPr>
        <w:t>о</w:t>
      </w:r>
      <w:r w:rsidR="00E8705E" w:rsidRPr="006D2B27">
        <w:rPr>
          <w:rFonts w:eastAsia="Calibri"/>
          <w:sz w:val="28"/>
          <w:szCs w:val="28"/>
        </w:rPr>
        <w:t xml:space="preserve">знакомиться </w:t>
      </w:r>
      <w:r w:rsidR="00AD0A58">
        <w:rPr>
          <w:rFonts w:eastAsia="Calibri"/>
          <w:sz w:val="28"/>
          <w:szCs w:val="28"/>
        </w:rPr>
        <w:t>с</w:t>
      </w:r>
      <w:r w:rsidR="00AD0A58" w:rsidRPr="00AD0A58">
        <w:rPr>
          <w:rFonts w:eastAsia="Calibri"/>
          <w:sz w:val="28"/>
          <w:szCs w:val="28"/>
        </w:rPr>
        <w:t xml:space="preserve"> основными </w:t>
      </w:r>
      <w:r w:rsidR="008D1FBF">
        <w:rPr>
          <w:rFonts w:eastAsia="Calibri"/>
          <w:sz w:val="28"/>
          <w:szCs w:val="28"/>
        </w:rPr>
        <w:t>терминами и классификацией полимерных композиционных материалов (ПКМ)</w:t>
      </w:r>
      <w:r w:rsidR="00E8705E" w:rsidRPr="006D2B27">
        <w:rPr>
          <w:rFonts w:eastAsia="Calibri"/>
          <w:sz w:val="28"/>
          <w:szCs w:val="28"/>
        </w:rPr>
        <w:t>;</w:t>
      </w:r>
    </w:p>
    <w:p w14:paraId="575862F7" w14:textId="77777777" w:rsidR="00E8705E" w:rsidRPr="006D2B27" w:rsidRDefault="00195E75" w:rsidP="008D1FBF">
      <w:pPr>
        <w:pStyle w:val="af3"/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6D2B27">
        <w:rPr>
          <w:rFonts w:eastAsia="Calibri"/>
          <w:sz w:val="28"/>
          <w:szCs w:val="28"/>
        </w:rPr>
        <w:t>и</w:t>
      </w:r>
      <w:r w:rsidR="00E8705E" w:rsidRPr="006D2B27">
        <w:rPr>
          <w:rFonts w:eastAsia="Calibri"/>
          <w:sz w:val="28"/>
          <w:szCs w:val="28"/>
        </w:rPr>
        <w:t xml:space="preserve">зучить основные </w:t>
      </w:r>
      <w:r w:rsidR="00CB25CF">
        <w:rPr>
          <w:rFonts w:eastAsia="Calibri"/>
          <w:sz w:val="28"/>
          <w:szCs w:val="28"/>
        </w:rPr>
        <w:t xml:space="preserve">принципы </w:t>
      </w:r>
      <w:r w:rsidR="008D1FBF">
        <w:rPr>
          <w:rFonts w:eastAsia="Calibri"/>
          <w:sz w:val="28"/>
          <w:szCs w:val="28"/>
        </w:rPr>
        <w:t>создания, исследования свойств и применения ПКМ</w:t>
      </w:r>
      <w:r w:rsidR="00E8705E" w:rsidRPr="006D2B27">
        <w:rPr>
          <w:rFonts w:eastAsia="Calibri"/>
          <w:sz w:val="28"/>
          <w:szCs w:val="28"/>
        </w:rPr>
        <w:t>;</w:t>
      </w:r>
    </w:p>
    <w:p w14:paraId="74D98D12" w14:textId="77777777" w:rsidR="00E8705E" w:rsidRPr="006D2B27" w:rsidRDefault="008D1FBF" w:rsidP="008D1FBF">
      <w:pPr>
        <w:pStyle w:val="af3"/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изучить основные методы переработки ПКМ</w:t>
      </w:r>
      <w:r w:rsidR="00E8705E" w:rsidRPr="006D2B27">
        <w:rPr>
          <w:rFonts w:eastAsia="Calibri"/>
          <w:sz w:val="28"/>
          <w:szCs w:val="28"/>
        </w:rPr>
        <w:t>.</w:t>
      </w:r>
    </w:p>
    <w:p w14:paraId="5905E898" w14:textId="77777777" w:rsidR="004C6499" w:rsidRPr="006D2B27" w:rsidRDefault="004C6499" w:rsidP="008D1FBF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6D2B27">
        <w:rPr>
          <w:rFonts w:eastAsia="Calibri"/>
          <w:sz w:val="28"/>
          <w:szCs w:val="28"/>
        </w:rPr>
        <w:t xml:space="preserve">Для успешного изучения дисциплины </w:t>
      </w:r>
      <w:r w:rsidR="008D1FBF">
        <w:rPr>
          <w:rFonts w:eastAsia="Calibri"/>
          <w:sz w:val="28"/>
          <w:szCs w:val="28"/>
        </w:rPr>
        <w:t>"</w:t>
      </w:r>
      <w:r w:rsidR="008D1FBF" w:rsidRPr="00EA2F63">
        <w:rPr>
          <w:rFonts w:eastAsia="Calibri"/>
          <w:sz w:val="28"/>
          <w:szCs w:val="28"/>
        </w:rPr>
        <w:t>Полимерные композиционные материалы</w:t>
      </w:r>
      <w:r w:rsidR="008D1FBF">
        <w:rPr>
          <w:rFonts w:eastAsia="Calibri"/>
          <w:sz w:val="28"/>
          <w:szCs w:val="28"/>
        </w:rPr>
        <w:t xml:space="preserve">" </w:t>
      </w:r>
      <w:r w:rsidRPr="006D2B27">
        <w:rPr>
          <w:rFonts w:eastAsia="Calibri"/>
          <w:sz w:val="28"/>
          <w:szCs w:val="28"/>
        </w:rPr>
        <w:t xml:space="preserve">у </w:t>
      </w:r>
      <w:proofErr w:type="gramStart"/>
      <w:r w:rsidRPr="006D2B27">
        <w:rPr>
          <w:rFonts w:eastAsia="Calibri"/>
          <w:sz w:val="28"/>
          <w:szCs w:val="28"/>
        </w:rPr>
        <w:t>обучающихся</w:t>
      </w:r>
      <w:proofErr w:type="gramEnd"/>
      <w:r w:rsidRPr="006D2B27">
        <w:rPr>
          <w:rFonts w:eastAsia="Calibri"/>
          <w:sz w:val="28"/>
          <w:szCs w:val="28"/>
        </w:rPr>
        <w:t xml:space="preserve"> должны быть сформированы следующие предварительные компетенции:</w:t>
      </w:r>
    </w:p>
    <w:p w14:paraId="52B8EF33" w14:textId="77777777" w:rsidR="004C6499" w:rsidRPr="00664FDE" w:rsidRDefault="008D1FBF" w:rsidP="008D1FBF">
      <w:pPr>
        <w:pStyle w:val="af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способность</w:t>
      </w:r>
      <w:r w:rsidRPr="009247B8">
        <w:rPr>
          <w:sz w:val="28"/>
          <w:szCs w:val="28"/>
        </w:rPr>
        <w:t xml:space="preserve"> и г</w:t>
      </w:r>
      <w:r>
        <w:rPr>
          <w:sz w:val="28"/>
          <w:szCs w:val="28"/>
        </w:rPr>
        <w:t>отовность</w:t>
      </w:r>
      <w:r w:rsidRPr="009247B8">
        <w:rPr>
          <w:sz w:val="28"/>
          <w:szCs w:val="28"/>
        </w:rPr>
        <w:t xml:space="preserve"> 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</w:t>
      </w:r>
      <w:r w:rsidR="006640D6" w:rsidRPr="00664FDE">
        <w:rPr>
          <w:rFonts w:eastAsia="Calibri"/>
          <w:sz w:val="28"/>
          <w:szCs w:val="28"/>
        </w:rPr>
        <w:t>;</w:t>
      </w:r>
    </w:p>
    <w:p w14:paraId="1BBD6B85" w14:textId="77777777" w:rsidR="006640D6" w:rsidRPr="00664FDE" w:rsidRDefault="00664FDE" w:rsidP="008D1FBF">
      <w:pPr>
        <w:pStyle w:val="af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664FDE">
        <w:rPr>
          <w:rFonts w:eastAsia="Calibri"/>
          <w:sz w:val="28"/>
          <w:szCs w:val="28"/>
        </w:rPr>
        <w:t>способность к самоорганизации и самообразованию</w:t>
      </w:r>
      <w:r w:rsidR="00EB5BF6" w:rsidRPr="00664FDE">
        <w:rPr>
          <w:rFonts w:eastAsia="Calibri"/>
          <w:sz w:val="28"/>
          <w:szCs w:val="28"/>
        </w:rPr>
        <w:t>;</w:t>
      </w:r>
    </w:p>
    <w:p w14:paraId="4CD287AF" w14:textId="77777777" w:rsidR="008D1FBF" w:rsidRPr="008D1FBF" w:rsidRDefault="008D1FBF" w:rsidP="008D1FBF">
      <w:pPr>
        <w:pStyle w:val="af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способность</w:t>
      </w:r>
      <w:r w:rsidRPr="000035E8">
        <w:rPr>
          <w:sz w:val="28"/>
          <w:szCs w:val="28"/>
        </w:rPr>
        <w:t xml:space="preserve"> анализировать техническую документацию, подбирать оборудование, готовить заявки на приобретение и ремонт оборудования</w:t>
      </w:r>
      <w:r>
        <w:rPr>
          <w:sz w:val="28"/>
          <w:szCs w:val="28"/>
        </w:rPr>
        <w:t>;</w:t>
      </w:r>
    </w:p>
    <w:p w14:paraId="43AC3185" w14:textId="77777777" w:rsidR="008D1FBF" w:rsidRPr="008D1FBF" w:rsidRDefault="008D1FBF" w:rsidP="008D1FBF">
      <w:pPr>
        <w:pStyle w:val="af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способность</w:t>
      </w:r>
      <w:r w:rsidRPr="000035E8">
        <w:rPr>
          <w:sz w:val="28"/>
          <w:szCs w:val="28"/>
        </w:rPr>
        <w:t xml:space="preserve"> оценивать качество вырабатываемой продукции на соответствие требованиям, содержащимся в законодательстве и стандартах, с учетом понимания взаимосвязи технологии производства изделий, материалов и продукции с их качеством, а также обнаруженным отклонением по сравнению с нормальным их использованием</w:t>
      </w:r>
      <w:r>
        <w:rPr>
          <w:sz w:val="28"/>
          <w:szCs w:val="28"/>
        </w:rPr>
        <w:t>;</w:t>
      </w:r>
    </w:p>
    <w:p w14:paraId="3FF49934" w14:textId="77777777" w:rsidR="008D1FBF" w:rsidRPr="008D1FBF" w:rsidRDefault="008D1FBF" w:rsidP="008D1FBF">
      <w:pPr>
        <w:pStyle w:val="af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способность</w:t>
      </w:r>
      <w:r w:rsidRPr="000035E8">
        <w:rPr>
          <w:sz w:val="28"/>
          <w:szCs w:val="28"/>
        </w:rPr>
        <w:t xml:space="preserve"> использовать знание свойств химических элементов, соединений и материалов на их основе для решения задач профессиональной деятельности</w:t>
      </w:r>
      <w:r>
        <w:rPr>
          <w:sz w:val="28"/>
          <w:szCs w:val="28"/>
        </w:rPr>
        <w:t>;</w:t>
      </w:r>
    </w:p>
    <w:p w14:paraId="25A62A39" w14:textId="77777777" w:rsidR="00BF6DBB" w:rsidRPr="00664FDE" w:rsidRDefault="008D1FBF" w:rsidP="008D1FBF">
      <w:pPr>
        <w:pStyle w:val="af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способность</w:t>
      </w:r>
      <w:r w:rsidRPr="000035E8">
        <w:rPr>
          <w:sz w:val="28"/>
          <w:szCs w:val="28"/>
        </w:rPr>
        <w:t xml:space="preserve"> к разработке и внедрению новых технологий, оборудования, современных технологических процессов, разработки предложений по увеличению глубины переработки сырья, увеличения ассортимента и качества продукции</w:t>
      </w:r>
      <w:r w:rsidR="00BF6DBB" w:rsidRPr="00664FDE">
        <w:rPr>
          <w:rFonts w:eastAsia="Calibri"/>
          <w:sz w:val="28"/>
          <w:szCs w:val="28"/>
        </w:rPr>
        <w:t>.</w:t>
      </w:r>
    </w:p>
    <w:p w14:paraId="72AE8760" w14:textId="77777777" w:rsidR="00E425C0" w:rsidRDefault="00E425C0" w:rsidP="008D1FBF">
      <w:pPr>
        <w:pStyle w:val="af3"/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771A43">
        <w:rPr>
          <w:rFonts w:eastAsia="Calibri"/>
          <w:sz w:val="28"/>
          <w:szCs w:val="28"/>
        </w:rPr>
        <w:t xml:space="preserve">В результате изучения дисциплины у </w:t>
      </w:r>
      <w:r w:rsidR="00664FDE">
        <w:rPr>
          <w:rFonts w:eastAsia="Calibri"/>
          <w:sz w:val="28"/>
          <w:szCs w:val="28"/>
        </w:rPr>
        <w:t>магист</w:t>
      </w:r>
      <w:r w:rsidR="00194315">
        <w:rPr>
          <w:rFonts w:eastAsia="Calibri"/>
          <w:sz w:val="28"/>
          <w:szCs w:val="28"/>
        </w:rPr>
        <w:t>рантов</w:t>
      </w:r>
      <w:r w:rsidRPr="00771A43">
        <w:rPr>
          <w:rFonts w:eastAsia="Calibri"/>
          <w:sz w:val="28"/>
          <w:szCs w:val="28"/>
        </w:rPr>
        <w:t xml:space="preserve"> формируются следующие общепрофессиональные</w:t>
      </w:r>
      <w:r w:rsidR="005539FF">
        <w:rPr>
          <w:rFonts w:eastAsia="Calibri"/>
          <w:sz w:val="28"/>
          <w:szCs w:val="28"/>
        </w:rPr>
        <w:t xml:space="preserve"> (ОПК)</w:t>
      </w:r>
      <w:r w:rsidR="00A962B0">
        <w:rPr>
          <w:rFonts w:eastAsia="Calibri"/>
          <w:sz w:val="28"/>
          <w:szCs w:val="28"/>
        </w:rPr>
        <w:t xml:space="preserve"> и</w:t>
      </w:r>
      <w:r w:rsidRPr="00771A43">
        <w:rPr>
          <w:rFonts w:eastAsia="Calibri"/>
          <w:sz w:val="28"/>
          <w:szCs w:val="28"/>
        </w:rPr>
        <w:t xml:space="preserve"> профессиональные </w:t>
      </w:r>
      <w:r w:rsidR="005539FF">
        <w:rPr>
          <w:rFonts w:eastAsia="Calibri"/>
          <w:sz w:val="28"/>
          <w:szCs w:val="28"/>
        </w:rPr>
        <w:t xml:space="preserve">(ПК) </w:t>
      </w:r>
      <w:r w:rsidRPr="00771A43">
        <w:rPr>
          <w:rFonts w:eastAsia="Calibri"/>
          <w:sz w:val="28"/>
          <w:szCs w:val="28"/>
        </w:rPr>
        <w:t>компетенции (элементы компетенций)</w:t>
      </w:r>
      <w:r w:rsidR="005539FF">
        <w:rPr>
          <w:rFonts w:eastAsia="Calibri"/>
          <w:sz w:val="28"/>
          <w:szCs w:val="28"/>
        </w:rPr>
        <w:t>:</w:t>
      </w:r>
    </w:p>
    <w:p w14:paraId="3449FB19" w14:textId="77777777" w:rsidR="00156F28" w:rsidRPr="00720242" w:rsidRDefault="00156F28" w:rsidP="00156F28">
      <w:pPr>
        <w:spacing w:line="276" w:lineRule="auto"/>
        <w:ind w:right="282" w:firstLine="567"/>
        <w:jc w:val="both"/>
        <w:rPr>
          <w:b/>
          <w:sz w:val="28"/>
          <w:szCs w:val="28"/>
        </w:rPr>
      </w:pPr>
      <w:bookmarkStart w:id="10" w:name="_Hlk5053611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402"/>
        <w:gridCol w:w="4394"/>
      </w:tblGrid>
      <w:tr w:rsidR="00156F28" w:rsidRPr="00BE36AB" w14:paraId="245009AA" w14:textId="77777777" w:rsidTr="000D735D">
        <w:tc>
          <w:tcPr>
            <w:tcW w:w="1951" w:type="dxa"/>
          </w:tcPr>
          <w:p w14:paraId="1532BE7C" w14:textId="77777777" w:rsidR="00156F28" w:rsidRPr="00087BCD" w:rsidRDefault="00156F28" w:rsidP="000D735D">
            <w:pPr>
              <w:ind w:firstLine="5"/>
              <w:jc w:val="center"/>
              <w:rPr>
                <w:sz w:val="20"/>
                <w:szCs w:val="20"/>
              </w:rPr>
            </w:pPr>
            <w:r w:rsidRPr="00087BCD">
              <w:rPr>
                <w:b/>
                <w:bCs/>
                <w:sz w:val="20"/>
                <w:szCs w:val="20"/>
              </w:rPr>
              <w:t>Наименование категории (группы) универсальных компетенций</w:t>
            </w:r>
          </w:p>
        </w:tc>
        <w:tc>
          <w:tcPr>
            <w:tcW w:w="3402" w:type="dxa"/>
          </w:tcPr>
          <w:p w14:paraId="56C24AB3" w14:textId="77777777" w:rsidR="00156F28" w:rsidRPr="00087BCD" w:rsidRDefault="00156F28" w:rsidP="000D735D">
            <w:pPr>
              <w:jc w:val="center"/>
              <w:rPr>
                <w:sz w:val="20"/>
                <w:szCs w:val="20"/>
              </w:rPr>
            </w:pPr>
            <w:r w:rsidRPr="00087BCD">
              <w:rPr>
                <w:b/>
                <w:bCs/>
                <w:sz w:val="20"/>
                <w:szCs w:val="20"/>
              </w:rPr>
              <w:t>Код и наименование универсальной компетенции выпускника</w:t>
            </w:r>
          </w:p>
        </w:tc>
        <w:tc>
          <w:tcPr>
            <w:tcW w:w="4394" w:type="dxa"/>
          </w:tcPr>
          <w:p w14:paraId="76B8A2F2" w14:textId="77777777" w:rsidR="00156F28" w:rsidRPr="00087BCD" w:rsidRDefault="00156F28" w:rsidP="000D735D">
            <w:pPr>
              <w:jc w:val="center"/>
              <w:rPr>
                <w:sz w:val="20"/>
                <w:szCs w:val="20"/>
              </w:rPr>
            </w:pPr>
            <w:r w:rsidRPr="00087BCD">
              <w:rPr>
                <w:b/>
                <w:bCs/>
                <w:sz w:val="20"/>
                <w:szCs w:val="20"/>
              </w:rPr>
              <w:t>Код и наименование индикатора достижения универсальной компетенции</w:t>
            </w:r>
          </w:p>
        </w:tc>
      </w:tr>
      <w:tr w:rsidR="00156F28" w:rsidRPr="00BE36AB" w14:paraId="0AD9D8E7" w14:textId="77777777" w:rsidTr="000D735D">
        <w:tc>
          <w:tcPr>
            <w:tcW w:w="1951" w:type="dxa"/>
            <w:vAlign w:val="center"/>
          </w:tcPr>
          <w:p w14:paraId="2D8F79E1" w14:textId="77777777" w:rsidR="00156F28" w:rsidRPr="0067210B" w:rsidRDefault="00156F28" w:rsidP="000D735D">
            <w:pPr>
              <w:jc w:val="center"/>
            </w:pPr>
            <w:r w:rsidRPr="0067210B">
              <w:t>Общепрофессиональные навыки</w:t>
            </w:r>
          </w:p>
        </w:tc>
        <w:tc>
          <w:tcPr>
            <w:tcW w:w="3402" w:type="dxa"/>
          </w:tcPr>
          <w:p w14:paraId="74436C46" w14:textId="77777777" w:rsidR="00156F28" w:rsidRPr="0067210B" w:rsidRDefault="00156F28" w:rsidP="000D735D">
            <w:pPr>
              <w:jc w:val="both"/>
              <w:rPr>
                <w:iCs/>
              </w:rPr>
            </w:pPr>
            <w:r w:rsidRPr="0067210B">
              <w:rPr>
                <w:b/>
                <w:iCs/>
              </w:rPr>
              <w:t>ОПК-1</w:t>
            </w:r>
            <w:r w:rsidRPr="0067210B">
              <w:rPr>
                <w:iCs/>
              </w:rPr>
              <w:t>. Способен выполнять комплексные экспериментальные и расчетно-теоретические исследования в избранной области химии или смежных наук с использованием современных приборов, программного обеспечения и баз данных профессионального назначения</w:t>
            </w:r>
          </w:p>
        </w:tc>
        <w:tc>
          <w:tcPr>
            <w:tcW w:w="4394" w:type="dxa"/>
          </w:tcPr>
          <w:p w14:paraId="599DBAD4" w14:textId="77777777" w:rsidR="00156F28" w:rsidRPr="0067210B" w:rsidRDefault="00156F28" w:rsidP="000D735D">
            <w:pPr>
              <w:rPr>
                <w:bCs/>
                <w:color w:val="000000"/>
              </w:rPr>
            </w:pPr>
            <w:r w:rsidRPr="0067210B">
              <w:rPr>
                <w:b/>
                <w:bCs/>
                <w:color w:val="000000"/>
              </w:rPr>
              <w:t xml:space="preserve">ОПК-1.1. </w:t>
            </w:r>
            <w:r w:rsidRPr="0067210B">
              <w:rPr>
                <w:bCs/>
                <w:color w:val="000000"/>
              </w:rPr>
              <w:t xml:space="preserve">Использует существующие и разрабатывает новые методики получения и </w:t>
            </w:r>
            <w:proofErr w:type="spellStart"/>
            <w:r w:rsidRPr="0067210B">
              <w:rPr>
                <w:bCs/>
                <w:color w:val="000000"/>
              </w:rPr>
              <w:t>характеризации</w:t>
            </w:r>
            <w:proofErr w:type="spellEnd"/>
            <w:r w:rsidRPr="0067210B">
              <w:rPr>
                <w:bCs/>
                <w:color w:val="000000"/>
              </w:rPr>
              <w:t xml:space="preserve"> веществ и материалов для решения задач </w:t>
            </w:r>
            <w:r w:rsidRPr="0067210B">
              <w:rPr>
                <w:color w:val="000000"/>
              </w:rPr>
              <w:t>в избранной области химии или смежных наук</w:t>
            </w:r>
          </w:p>
          <w:p w14:paraId="13154B88" w14:textId="77777777" w:rsidR="00156F28" w:rsidRPr="0067210B" w:rsidRDefault="00156F28" w:rsidP="000D735D">
            <w:pPr>
              <w:rPr>
                <w:bCs/>
                <w:color w:val="000000"/>
              </w:rPr>
            </w:pPr>
            <w:r w:rsidRPr="0067210B">
              <w:rPr>
                <w:b/>
                <w:bCs/>
                <w:color w:val="000000"/>
              </w:rPr>
              <w:t>ОПК-1.2.</w:t>
            </w:r>
            <w:r w:rsidRPr="0067210B">
              <w:rPr>
                <w:bCs/>
                <w:color w:val="000000"/>
              </w:rPr>
              <w:t xml:space="preserve"> Использует современное оборудование, программное обеспечение и профессиональные базы данных для решения задач </w:t>
            </w:r>
            <w:r w:rsidRPr="0067210B">
              <w:rPr>
                <w:color w:val="000000"/>
              </w:rPr>
              <w:t>в избранной области химии или смежных наук</w:t>
            </w:r>
            <w:r w:rsidRPr="0067210B">
              <w:rPr>
                <w:bCs/>
                <w:color w:val="000000"/>
              </w:rPr>
              <w:t xml:space="preserve">  </w:t>
            </w:r>
          </w:p>
          <w:p w14:paraId="32FF6531" w14:textId="77777777" w:rsidR="00156F28" w:rsidRPr="0067210B" w:rsidRDefault="00156F28" w:rsidP="000D735D">
            <w:pPr>
              <w:jc w:val="both"/>
              <w:rPr>
                <w:iCs/>
              </w:rPr>
            </w:pPr>
            <w:r w:rsidRPr="0067210B">
              <w:rPr>
                <w:b/>
                <w:color w:val="000000"/>
              </w:rPr>
              <w:t>ОПК-1.3</w:t>
            </w:r>
            <w:r w:rsidRPr="0067210B">
              <w:rPr>
                <w:color w:val="000000"/>
              </w:rPr>
              <w:t>. Использует современные расчетно-теоретические методы химии для решения профессиональных задач</w:t>
            </w:r>
          </w:p>
        </w:tc>
      </w:tr>
    </w:tbl>
    <w:p w14:paraId="6262D010" w14:textId="77777777" w:rsidR="00156F28" w:rsidRDefault="00156F28" w:rsidP="00156F28">
      <w:pPr>
        <w:pStyle w:val="af3"/>
        <w:spacing w:before="120" w:after="120" w:line="276" w:lineRule="auto"/>
        <w:ind w:left="0" w:firstLine="567"/>
        <w:jc w:val="both"/>
        <w:rPr>
          <w:sz w:val="28"/>
          <w:szCs w:val="28"/>
        </w:rPr>
      </w:pPr>
    </w:p>
    <w:tbl>
      <w:tblPr>
        <w:tblStyle w:val="af6"/>
        <w:tblW w:w="10042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2127"/>
        <w:gridCol w:w="2268"/>
        <w:gridCol w:w="1701"/>
        <w:gridCol w:w="10"/>
      </w:tblGrid>
      <w:tr w:rsidR="00156F28" w:rsidRPr="00B937DB" w14:paraId="72CA90DA" w14:textId="77777777" w:rsidTr="000D735D">
        <w:trPr>
          <w:gridAfter w:val="1"/>
          <w:wAfter w:w="10" w:type="dxa"/>
        </w:trPr>
        <w:tc>
          <w:tcPr>
            <w:tcW w:w="2518" w:type="dxa"/>
            <w:vAlign w:val="center"/>
          </w:tcPr>
          <w:p w14:paraId="03D4CDDB" w14:textId="77777777" w:rsidR="00156F28" w:rsidRPr="00087BCD" w:rsidRDefault="00156F28" w:rsidP="000D735D">
            <w:pPr>
              <w:jc w:val="center"/>
              <w:rPr>
                <w:sz w:val="20"/>
              </w:rPr>
            </w:pPr>
            <w:r w:rsidRPr="00087BCD">
              <w:rPr>
                <w:sz w:val="20"/>
              </w:rPr>
              <w:t>Задача профессиональной деятельности</w:t>
            </w:r>
          </w:p>
        </w:tc>
        <w:tc>
          <w:tcPr>
            <w:tcW w:w="1418" w:type="dxa"/>
            <w:vAlign w:val="center"/>
          </w:tcPr>
          <w:p w14:paraId="15EA0E72" w14:textId="77777777" w:rsidR="00156F28" w:rsidRPr="00087BCD" w:rsidRDefault="00156F28" w:rsidP="000D735D">
            <w:pPr>
              <w:jc w:val="center"/>
              <w:rPr>
                <w:sz w:val="20"/>
              </w:rPr>
            </w:pPr>
            <w:r w:rsidRPr="00087BCD">
              <w:rPr>
                <w:sz w:val="20"/>
              </w:rPr>
              <w:t>Объект или область знания</w:t>
            </w:r>
          </w:p>
        </w:tc>
        <w:tc>
          <w:tcPr>
            <w:tcW w:w="2127" w:type="dxa"/>
            <w:vAlign w:val="center"/>
          </w:tcPr>
          <w:p w14:paraId="4F38F49E" w14:textId="77777777" w:rsidR="00156F28" w:rsidRPr="00087BCD" w:rsidRDefault="00156F28" w:rsidP="000D735D">
            <w:pPr>
              <w:jc w:val="center"/>
              <w:rPr>
                <w:sz w:val="20"/>
              </w:rPr>
            </w:pPr>
            <w:r w:rsidRPr="00087BCD">
              <w:rPr>
                <w:sz w:val="20"/>
              </w:rPr>
              <w:t>Код и наименование профессиональной компетенции</w:t>
            </w:r>
          </w:p>
        </w:tc>
        <w:tc>
          <w:tcPr>
            <w:tcW w:w="2268" w:type="dxa"/>
            <w:vAlign w:val="center"/>
          </w:tcPr>
          <w:p w14:paraId="570D3CFF" w14:textId="77777777" w:rsidR="00156F28" w:rsidRPr="00087BCD" w:rsidRDefault="00156F28" w:rsidP="000D735D">
            <w:pPr>
              <w:jc w:val="center"/>
              <w:rPr>
                <w:sz w:val="20"/>
              </w:rPr>
            </w:pPr>
            <w:r w:rsidRPr="00087BCD">
              <w:rPr>
                <w:sz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701" w:type="dxa"/>
          </w:tcPr>
          <w:p w14:paraId="31E9D62F" w14:textId="77777777" w:rsidR="00156F28" w:rsidRPr="00087BCD" w:rsidRDefault="00156F28" w:rsidP="000D735D">
            <w:pPr>
              <w:jc w:val="center"/>
              <w:rPr>
                <w:sz w:val="20"/>
              </w:rPr>
            </w:pPr>
            <w:r w:rsidRPr="00087BCD">
              <w:rPr>
                <w:sz w:val="20"/>
              </w:rPr>
              <w:t xml:space="preserve">Основание (ПС, анализ иных требований, предъявляемых к выпускникам) </w:t>
            </w:r>
          </w:p>
        </w:tc>
      </w:tr>
      <w:tr w:rsidR="00156F28" w:rsidRPr="00E93905" w14:paraId="5F818906" w14:textId="77777777" w:rsidTr="000D735D">
        <w:trPr>
          <w:trHeight w:val="680"/>
        </w:trPr>
        <w:tc>
          <w:tcPr>
            <w:tcW w:w="10042" w:type="dxa"/>
            <w:gridSpan w:val="6"/>
            <w:vAlign w:val="center"/>
          </w:tcPr>
          <w:p w14:paraId="6023FBD8" w14:textId="77777777" w:rsidR="00156F28" w:rsidRPr="00087BCD" w:rsidRDefault="00156F28" w:rsidP="000D735D">
            <w:pPr>
              <w:jc w:val="center"/>
              <w:rPr>
                <w:b/>
                <w:sz w:val="20"/>
              </w:rPr>
            </w:pPr>
            <w:r w:rsidRPr="00087BCD">
              <w:rPr>
                <w:b/>
                <w:sz w:val="20"/>
              </w:rPr>
              <w:t xml:space="preserve">Тип задач профессиональной деятельности: </w:t>
            </w:r>
            <w:r w:rsidRPr="00087BCD">
              <w:rPr>
                <w:b/>
                <w:spacing w:val="-7"/>
                <w:sz w:val="20"/>
              </w:rPr>
              <w:t xml:space="preserve">Научно-исследовательский </w:t>
            </w:r>
          </w:p>
        </w:tc>
      </w:tr>
      <w:tr w:rsidR="00156F28" w:rsidRPr="00B937DB" w14:paraId="6F9F376D" w14:textId="77777777" w:rsidTr="000D735D">
        <w:trPr>
          <w:gridAfter w:val="1"/>
          <w:wAfter w:w="10" w:type="dxa"/>
          <w:trHeight w:val="3420"/>
        </w:trPr>
        <w:tc>
          <w:tcPr>
            <w:tcW w:w="2518" w:type="dxa"/>
          </w:tcPr>
          <w:p w14:paraId="0772992E" w14:textId="77777777" w:rsidR="00156F28" w:rsidRPr="00087BCD" w:rsidRDefault="00156F28" w:rsidP="000D735D">
            <w:pPr>
              <w:rPr>
                <w:sz w:val="20"/>
              </w:rPr>
            </w:pPr>
            <w:r w:rsidRPr="00087BCD">
              <w:rPr>
                <w:sz w:val="20"/>
              </w:rPr>
              <w:lastRenderedPageBreak/>
              <w:t>Осуществление научно-исследовательской деятельности по решению фундаментальных и прикладных задач химической направленности в составе научного коллектива</w:t>
            </w:r>
          </w:p>
        </w:tc>
        <w:tc>
          <w:tcPr>
            <w:tcW w:w="1418" w:type="dxa"/>
          </w:tcPr>
          <w:p w14:paraId="526B1FB3" w14:textId="77777777" w:rsidR="00156F28" w:rsidRPr="00087BCD" w:rsidRDefault="00156F28" w:rsidP="000D735D">
            <w:pPr>
              <w:rPr>
                <w:sz w:val="20"/>
              </w:rPr>
            </w:pPr>
            <w:r w:rsidRPr="00087BCD">
              <w:rPr>
                <w:sz w:val="20"/>
              </w:rPr>
              <w:t>химические вещества, материалы, сырьевые ресурсы, источники профессиональной информации</w:t>
            </w:r>
          </w:p>
        </w:tc>
        <w:tc>
          <w:tcPr>
            <w:tcW w:w="2127" w:type="dxa"/>
          </w:tcPr>
          <w:p w14:paraId="72ABF363" w14:textId="77777777" w:rsidR="00156F28" w:rsidRPr="00087BCD" w:rsidRDefault="00156F28" w:rsidP="000D735D">
            <w:pPr>
              <w:rPr>
                <w:sz w:val="20"/>
              </w:rPr>
            </w:pPr>
            <w:r w:rsidRPr="00087BCD">
              <w:rPr>
                <w:b/>
                <w:iCs/>
                <w:sz w:val="20"/>
              </w:rPr>
              <w:t xml:space="preserve">ПК-2- </w:t>
            </w:r>
            <w:proofErr w:type="gramStart"/>
            <w:r w:rsidRPr="00087BCD">
              <w:rPr>
                <w:iCs/>
                <w:sz w:val="20"/>
              </w:rPr>
              <w:t>Способен</w:t>
            </w:r>
            <w:proofErr w:type="gramEnd"/>
            <w:r w:rsidRPr="00087BCD">
              <w:rPr>
                <w:iCs/>
                <w:sz w:val="20"/>
              </w:rPr>
              <w:t xml:space="preserve"> проводить патентно-информационные исследования в выбранной области химии и/или смежных наук</w:t>
            </w:r>
          </w:p>
        </w:tc>
        <w:tc>
          <w:tcPr>
            <w:tcW w:w="2268" w:type="dxa"/>
          </w:tcPr>
          <w:p w14:paraId="49A5033E" w14:textId="77777777" w:rsidR="00156F28" w:rsidRPr="00087BCD" w:rsidRDefault="00156F28" w:rsidP="000D735D">
            <w:pPr>
              <w:rPr>
                <w:sz w:val="20"/>
              </w:rPr>
            </w:pPr>
            <w:r w:rsidRPr="00087BCD">
              <w:rPr>
                <w:b/>
                <w:sz w:val="20"/>
              </w:rPr>
              <w:t>ПК-2-1.</w:t>
            </w:r>
            <w:r w:rsidRPr="00087BCD">
              <w:rPr>
                <w:sz w:val="20"/>
              </w:rPr>
              <w:t xml:space="preserve"> Проводит поиск специализированной информации в патентно-информационных базах данных </w:t>
            </w:r>
          </w:p>
          <w:p w14:paraId="5A7A391D" w14:textId="77777777" w:rsidR="00156F28" w:rsidRPr="00087BCD" w:rsidRDefault="00156F28" w:rsidP="000D735D">
            <w:pPr>
              <w:rPr>
                <w:sz w:val="20"/>
              </w:rPr>
            </w:pPr>
            <w:r w:rsidRPr="00087BCD">
              <w:rPr>
                <w:b/>
                <w:sz w:val="20"/>
              </w:rPr>
              <w:t>ПК-2-2.</w:t>
            </w:r>
            <w:r w:rsidRPr="00087BCD">
              <w:rPr>
                <w:sz w:val="20"/>
              </w:rPr>
              <w:t xml:space="preserve"> Анализирует и обобщает результаты патентного поиска по тематике проекта в выбранной области химии (химической технологии)</w:t>
            </w:r>
          </w:p>
        </w:tc>
        <w:tc>
          <w:tcPr>
            <w:tcW w:w="1701" w:type="dxa"/>
          </w:tcPr>
          <w:p w14:paraId="1DEDF457" w14:textId="77777777" w:rsidR="00156F28" w:rsidRPr="00743257" w:rsidRDefault="00156F28" w:rsidP="000D735D">
            <w:pPr>
              <w:jc w:val="center"/>
              <w:rPr>
                <w:sz w:val="20"/>
              </w:rPr>
            </w:pPr>
            <w:r w:rsidRPr="00743257">
              <w:rPr>
                <w:sz w:val="20"/>
              </w:rPr>
              <w:t>Анализ опыта,</w:t>
            </w:r>
          </w:p>
          <w:p w14:paraId="4CC3692C" w14:textId="77777777" w:rsidR="00156F28" w:rsidRPr="00743257" w:rsidRDefault="00156F28" w:rsidP="000D735D">
            <w:pPr>
              <w:jc w:val="center"/>
              <w:rPr>
                <w:sz w:val="20"/>
              </w:rPr>
            </w:pPr>
            <w:r w:rsidRPr="00743257">
              <w:rPr>
                <w:sz w:val="20"/>
              </w:rPr>
              <w:t xml:space="preserve">ПС: </w:t>
            </w:r>
          </w:p>
          <w:p w14:paraId="7FA6A654" w14:textId="77777777" w:rsidR="00156F28" w:rsidRPr="00743257" w:rsidRDefault="00156F28" w:rsidP="000D735D">
            <w:pPr>
              <w:jc w:val="center"/>
              <w:rPr>
                <w:sz w:val="20"/>
              </w:rPr>
            </w:pPr>
            <w:r w:rsidRPr="00743257">
              <w:rPr>
                <w:sz w:val="20"/>
              </w:rPr>
              <w:t>19.002</w:t>
            </w:r>
          </w:p>
          <w:p w14:paraId="3747F38E" w14:textId="77777777" w:rsidR="00156F28" w:rsidRPr="00743257" w:rsidRDefault="00156F28" w:rsidP="000D735D">
            <w:pPr>
              <w:jc w:val="center"/>
              <w:rPr>
                <w:sz w:val="20"/>
              </w:rPr>
            </w:pPr>
            <w:r w:rsidRPr="00743257">
              <w:rPr>
                <w:sz w:val="20"/>
              </w:rPr>
              <w:t>23.041</w:t>
            </w:r>
          </w:p>
          <w:p w14:paraId="5E575EFC" w14:textId="77777777" w:rsidR="00156F28" w:rsidRPr="00743257" w:rsidRDefault="00156F28" w:rsidP="000D735D">
            <w:pPr>
              <w:jc w:val="center"/>
              <w:rPr>
                <w:sz w:val="20"/>
              </w:rPr>
            </w:pPr>
            <w:r w:rsidRPr="00743257">
              <w:rPr>
                <w:sz w:val="20"/>
              </w:rPr>
              <w:t>26.001</w:t>
            </w:r>
          </w:p>
          <w:p w14:paraId="58E3BF90" w14:textId="77777777" w:rsidR="00156F28" w:rsidRPr="00743257" w:rsidRDefault="00156F28" w:rsidP="000D735D">
            <w:pPr>
              <w:jc w:val="center"/>
              <w:rPr>
                <w:sz w:val="20"/>
              </w:rPr>
            </w:pPr>
            <w:r w:rsidRPr="00743257">
              <w:rPr>
                <w:sz w:val="20"/>
              </w:rPr>
              <w:t>26.003</w:t>
            </w:r>
          </w:p>
          <w:p w14:paraId="3438E53C" w14:textId="77777777" w:rsidR="00156F28" w:rsidRPr="00743257" w:rsidRDefault="00156F28" w:rsidP="000D735D">
            <w:pPr>
              <w:jc w:val="center"/>
              <w:rPr>
                <w:sz w:val="20"/>
              </w:rPr>
            </w:pPr>
            <w:r w:rsidRPr="00743257">
              <w:rPr>
                <w:sz w:val="20"/>
              </w:rPr>
              <w:t>26.006</w:t>
            </w:r>
          </w:p>
          <w:p w14:paraId="05BEF42F" w14:textId="77777777" w:rsidR="00156F28" w:rsidRPr="00743257" w:rsidRDefault="00156F28" w:rsidP="000D735D">
            <w:pPr>
              <w:jc w:val="center"/>
              <w:rPr>
                <w:sz w:val="20"/>
              </w:rPr>
            </w:pPr>
            <w:r w:rsidRPr="00743257">
              <w:rPr>
                <w:sz w:val="20"/>
              </w:rPr>
              <w:t>26.009</w:t>
            </w:r>
          </w:p>
          <w:p w14:paraId="09AA6A32" w14:textId="77777777" w:rsidR="00156F28" w:rsidRPr="00743257" w:rsidRDefault="00156F28" w:rsidP="000D735D">
            <w:pPr>
              <w:jc w:val="center"/>
              <w:rPr>
                <w:sz w:val="20"/>
              </w:rPr>
            </w:pPr>
            <w:r w:rsidRPr="00743257">
              <w:rPr>
                <w:sz w:val="20"/>
              </w:rPr>
              <w:t>26.014</w:t>
            </w:r>
          </w:p>
          <w:p w14:paraId="69B8BFB3" w14:textId="77777777" w:rsidR="00156F28" w:rsidRPr="00743257" w:rsidRDefault="00156F28" w:rsidP="000D735D">
            <w:pPr>
              <w:jc w:val="center"/>
              <w:rPr>
                <w:sz w:val="20"/>
              </w:rPr>
            </w:pPr>
            <w:r w:rsidRPr="00743257">
              <w:rPr>
                <w:sz w:val="20"/>
              </w:rPr>
              <w:t>40.001 40.011</w:t>
            </w:r>
          </w:p>
        </w:tc>
      </w:tr>
    </w:tbl>
    <w:p w14:paraId="2C8C5055" w14:textId="77777777" w:rsidR="006D2B27" w:rsidRPr="00771A43" w:rsidRDefault="006D2B27" w:rsidP="00BF6DBB">
      <w:pPr>
        <w:pStyle w:val="af3"/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</w:p>
    <w:bookmarkEnd w:id="10"/>
    <w:p w14:paraId="48190367" w14:textId="4C882BC7" w:rsidR="00890CA0" w:rsidRPr="00437F3F" w:rsidRDefault="00890CA0" w:rsidP="00890CA0">
      <w:pPr>
        <w:ind w:firstLine="567"/>
        <w:contextualSpacing/>
        <w:jc w:val="both"/>
        <w:rPr>
          <w:caps/>
          <w:sz w:val="28"/>
          <w:szCs w:val="28"/>
        </w:rPr>
      </w:pPr>
      <w:r w:rsidRPr="00771A43">
        <w:rPr>
          <w:sz w:val="28"/>
          <w:szCs w:val="28"/>
        </w:rPr>
        <w:t xml:space="preserve">Для формирования вышеуказанных компетенций в рамках дисциплины </w:t>
      </w:r>
      <w:r w:rsidR="00A41BE6">
        <w:rPr>
          <w:rFonts w:eastAsia="Calibri"/>
          <w:sz w:val="28"/>
          <w:szCs w:val="28"/>
        </w:rPr>
        <w:t>"</w:t>
      </w:r>
      <w:r w:rsidR="00A41BE6" w:rsidRPr="00EA2F63">
        <w:rPr>
          <w:rFonts w:eastAsia="Calibri"/>
          <w:sz w:val="28"/>
          <w:szCs w:val="28"/>
        </w:rPr>
        <w:t>Полимерные композиционные материалы</w:t>
      </w:r>
      <w:r w:rsidR="00A41BE6">
        <w:rPr>
          <w:rFonts w:eastAsia="Calibri"/>
          <w:sz w:val="28"/>
          <w:szCs w:val="28"/>
        </w:rPr>
        <w:t>"</w:t>
      </w:r>
      <w:r w:rsidRPr="00771A43">
        <w:rPr>
          <w:sz w:val="28"/>
          <w:szCs w:val="28"/>
        </w:rPr>
        <w:t xml:space="preserve"> применяются следующие методы </w:t>
      </w:r>
      <w:r w:rsidR="00A41BE6">
        <w:rPr>
          <w:sz w:val="28"/>
          <w:szCs w:val="28"/>
        </w:rPr>
        <w:t xml:space="preserve">активного/интерактивного </w:t>
      </w:r>
      <w:r w:rsidRPr="00771A43">
        <w:rPr>
          <w:sz w:val="28"/>
          <w:szCs w:val="28"/>
        </w:rPr>
        <w:t xml:space="preserve">обучения: </w:t>
      </w:r>
      <w:r w:rsidR="00A41BE6">
        <w:rPr>
          <w:sz w:val="28"/>
          <w:szCs w:val="28"/>
        </w:rPr>
        <w:t>лекции-презентации</w:t>
      </w:r>
      <w:r w:rsidR="00335927">
        <w:rPr>
          <w:sz w:val="28"/>
          <w:szCs w:val="28"/>
        </w:rPr>
        <w:t xml:space="preserve">, </w:t>
      </w:r>
      <w:r>
        <w:rPr>
          <w:sz w:val="28"/>
          <w:szCs w:val="28"/>
        </w:rPr>
        <w:t>дискуссии</w:t>
      </w:r>
      <w:r w:rsidR="00A41BE6">
        <w:rPr>
          <w:sz w:val="28"/>
          <w:szCs w:val="28"/>
        </w:rPr>
        <w:t>, лабораторны</w:t>
      </w:r>
      <w:r w:rsidR="00D67E7E">
        <w:rPr>
          <w:sz w:val="28"/>
          <w:szCs w:val="28"/>
        </w:rPr>
        <w:t>й</w:t>
      </w:r>
      <w:r w:rsidR="00A41BE6">
        <w:rPr>
          <w:sz w:val="28"/>
          <w:szCs w:val="28"/>
        </w:rPr>
        <w:t xml:space="preserve"> </w:t>
      </w:r>
      <w:r w:rsidR="00D67E7E">
        <w:rPr>
          <w:sz w:val="28"/>
          <w:szCs w:val="28"/>
        </w:rPr>
        <w:t>практикум в форме проекта</w:t>
      </w:r>
      <w:r w:rsidR="005B3E9D">
        <w:rPr>
          <w:sz w:val="28"/>
          <w:szCs w:val="28"/>
        </w:rPr>
        <w:t>.</w:t>
      </w:r>
    </w:p>
    <w:p w14:paraId="02A45BC4" w14:textId="77777777" w:rsidR="00E425C0" w:rsidRDefault="00E425C0" w:rsidP="00E425C0">
      <w:pPr>
        <w:tabs>
          <w:tab w:val="left" w:pos="284"/>
        </w:tabs>
        <w:suppressAutoHyphens/>
        <w:ind w:firstLine="567"/>
        <w:jc w:val="both"/>
        <w:rPr>
          <w:caps/>
          <w:sz w:val="28"/>
          <w:szCs w:val="28"/>
        </w:rPr>
      </w:pPr>
    </w:p>
    <w:p w14:paraId="76611D68" w14:textId="77777777" w:rsidR="00E425C0" w:rsidRPr="00771A43" w:rsidRDefault="00E425C0" w:rsidP="00E425C0">
      <w:pPr>
        <w:numPr>
          <w:ilvl w:val="0"/>
          <w:numId w:val="2"/>
        </w:numPr>
        <w:tabs>
          <w:tab w:val="clear" w:pos="1080"/>
          <w:tab w:val="num" w:pos="284"/>
        </w:tabs>
        <w:suppressAutoHyphens/>
        <w:ind w:left="0" w:firstLine="0"/>
        <w:jc w:val="center"/>
        <w:rPr>
          <w:b/>
          <w:caps/>
          <w:sz w:val="28"/>
          <w:szCs w:val="28"/>
        </w:rPr>
      </w:pPr>
      <w:r w:rsidRPr="00771A43">
        <w:rPr>
          <w:b/>
          <w:caps/>
          <w:sz w:val="28"/>
          <w:szCs w:val="28"/>
        </w:rPr>
        <w:t xml:space="preserve">СТРУКТУРА И содержание теоретической части курса </w:t>
      </w:r>
    </w:p>
    <w:p w14:paraId="06B20943" w14:textId="77777777" w:rsidR="009C4D2D" w:rsidRDefault="005A5E5F" w:rsidP="00085F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41BE6" w:rsidRPr="00A41BE6">
        <w:rPr>
          <w:b/>
          <w:sz w:val="28"/>
          <w:szCs w:val="28"/>
          <w:u w:val="single"/>
        </w:rPr>
        <w:t xml:space="preserve">4 </w:t>
      </w:r>
      <w:r w:rsidR="00A41BE6">
        <w:rPr>
          <w:b/>
          <w:sz w:val="28"/>
          <w:szCs w:val="28"/>
        </w:rPr>
        <w:t>час</w:t>
      </w:r>
      <w:proofErr w:type="gramStart"/>
      <w:r w:rsidR="00A41BE6">
        <w:rPr>
          <w:b/>
          <w:sz w:val="28"/>
          <w:szCs w:val="28"/>
        </w:rPr>
        <w:t xml:space="preserve">., </w:t>
      </w:r>
      <w:proofErr w:type="gramEnd"/>
      <w:r w:rsidR="00A41BE6">
        <w:rPr>
          <w:b/>
          <w:sz w:val="28"/>
          <w:szCs w:val="28"/>
        </w:rPr>
        <w:t>в том числе в интерактивной форме 4 час.</w:t>
      </w:r>
      <w:r w:rsidR="00E96461" w:rsidRPr="00127870">
        <w:rPr>
          <w:b/>
          <w:sz w:val="28"/>
          <w:szCs w:val="28"/>
        </w:rPr>
        <w:t>)</w:t>
      </w:r>
    </w:p>
    <w:p w14:paraId="7719F7B9" w14:textId="77777777" w:rsidR="00A41BE6" w:rsidRDefault="00A41BE6" w:rsidP="00A41BE6">
      <w:pPr>
        <w:tabs>
          <w:tab w:val="left" w:pos="851"/>
        </w:tabs>
        <w:ind w:firstLine="567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1. Основные термины и общие сведения о композиционных материалах (2 час.)</w:t>
      </w:r>
    </w:p>
    <w:p w14:paraId="3A4170BD" w14:textId="77777777" w:rsidR="00037855" w:rsidRDefault="00037855" w:rsidP="00A41BE6">
      <w:pPr>
        <w:suppressAutoHyphens/>
        <w:ind w:firstLine="567"/>
        <w:jc w:val="both"/>
        <w:rPr>
          <w:sz w:val="28"/>
          <w:szCs w:val="28"/>
        </w:rPr>
      </w:pPr>
      <w:r w:rsidRPr="00094CE4">
        <w:rPr>
          <w:i/>
          <w:sz w:val="28"/>
          <w:szCs w:val="28"/>
        </w:rPr>
        <w:t xml:space="preserve">Форма интерактивного обучения: </w:t>
      </w:r>
      <w:r>
        <w:rPr>
          <w:i/>
          <w:sz w:val="28"/>
          <w:szCs w:val="28"/>
        </w:rPr>
        <w:t>лекция-презентация</w:t>
      </w:r>
    </w:p>
    <w:p w14:paraId="7B8ED84D" w14:textId="77777777" w:rsidR="00A41BE6" w:rsidRDefault="00A41BE6" w:rsidP="00A41BE6">
      <w:pPr>
        <w:suppressAutoHyphens/>
        <w:ind w:firstLine="567"/>
        <w:jc w:val="both"/>
        <w:rPr>
          <w:sz w:val="28"/>
          <w:szCs w:val="28"/>
        </w:rPr>
      </w:pPr>
      <w:r w:rsidRPr="006F6AC7">
        <w:rPr>
          <w:sz w:val="28"/>
          <w:szCs w:val="28"/>
        </w:rPr>
        <w:t>Композиционные материалы. Принципы их создания. Структурные элементы. Технологи</w:t>
      </w:r>
      <w:r>
        <w:rPr>
          <w:sz w:val="28"/>
          <w:szCs w:val="28"/>
        </w:rPr>
        <w:t>и</w:t>
      </w:r>
      <w:r w:rsidRPr="006F6AC7">
        <w:rPr>
          <w:sz w:val="28"/>
          <w:szCs w:val="28"/>
        </w:rPr>
        <w:t xml:space="preserve"> получения</w:t>
      </w:r>
      <w:r>
        <w:rPr>
          <w:sz w:val="28"/>
          <w:szCs w:val="28"/>
        </w:rPr>
        <w:t>. Классификация композитов по материалу матрицы. Классификация композитов по виду армирующего наполнителя.</w:t>
      </w:r>
    </w:p>
    <w:p w14:paraId="320CF36A" w14:textId="77777777" w:rsidR="00A41BE6" w:rsidRDefault="00A41BE6" w:rsidP="00A41BE6">
      <w:pPr>
        <w:tabs>
          <w:tab w:val="left" w:pos="851"/>
        </w:tabs>
        <w:ind w:firstLine="567"/>
        <w:contextualSpacing/>
        <w:jc w:val="both"/>
        <w:rPr>
          <w:rFonts w:eastAsia="Calibri"/>
          <w:b/>
          <w:sz w:val="28"/>
          <w:szCs w:val="28"/>
        </w:rPr>
      </w:pPr>
      <w:r w:rsidRPr="00A41BE6">
        <w:rPr>
          <w:rFonts w:eastAsia="Calibri"/>
          <w:b/>
          <w:sz w:val="28"/>
          <w:szCs w:val="28"/>
        </w:rPr>
        <w:t>Тема 2. Полимерные композиционные материалы (2 часа)</w:t>
      </w:r>
    </w:p>
    <w:p w14:paraId="35E303A6" w14:textId="77777777" w:rsidR="00037855" w:rsidRDefault="00037855" w:rsidP="00037855">
      <w:pPr>
        <w:suppressAutoHyphens/>
        <w:ind w:firstLine="567"/>
        <w:jc w:val="both"/>
        <w:rPr>
          <w:sz w:val="28"/>
          <w:szCs w:val="28"/>
        </w:rPr>
      </w:pPr>
      <w:r w:rsidRPr="00094CE4">
        <w:rPr>
          <w:i/>
          <w:sz w:val="28"/>
          <w:szCs w:val="28"/>
        </w:rPr>
        <w:t xml:space="preserve">Форма интерактивного обучения: </w:t>
      </w:r>
      <w:r>
        <w:rPr>
          <w:i/>
          <w:sz w:val="28"/>
          <w:szCs w:val="28"/>
        </w:rPr>
        <w:t>лекция-презентация</w:t>
      </w:r>
    </w:p>
    <w:p w14:paraId="610FBE7C" w14:textId="77777777" w:rsidR="00A41BE6" w:rsidRDefault="00A41BE6" w:rsidP="00A41BE6">
      <w:pPr>
        <w:suppressAutoHyphens/>
        <w:ind w:firstLine="567"/>
        <w:jc w:val="both"/>
        <w:rPr>
          <w:bCs/>
          <w:iCs/>
          <w:sz w:val="28"/>
          <w:szCs w:val="28"/>
        </w:rPr>
      </w:pPr>
      <w:r w:rsidRPr="006F6AC7">
        <w:rPr>
          <w:sz w:val="28"/>
          <w:szCs w:val="28"/>
        </w:rPr>
        <w:t>Свойства полимерных композиционных материалов</w:t>
      </w:r>
      <w:r>
        <w:rPr>
          <w:sz w:val="28"/>
          <w:szCs w:val="28"/>
        </w:rPr>
        <w:t xml:space="preserve"> (ПКМ). Основные виды </w:t>
      </w:r>
      <w:proofErr w:type="gramStart"/>
      <w:r>
        <w:rPr>
          <w:sz w:val="28"/>
          <w:szCs w:val="28"/>
        </w:rPr>
        <w:t>полимерной</w:t>
      </w:r>
      <w:proofErr w:type="gramEnd"/>
      <w:r>
        <w:rPr>
          <w:sz w:val="28"/>
          <w:szCs w:val="28"/>
        </w:rPr>
        <w:t xml:space="preserve"> </w:t>
      </w:r>
      <w:r w:rsidRPr="00E0591F">
        <w:rPr>
          <w:sz w:val="28"/>
          <w:szCs w:val="28"/>
        </w:rPr>
        <w:t>связующ</w:t>
      </w:r>
      <w:r>
        <w:rPr>
          <w:sz w:val="28"/>
          <w:szCs w:val="28"/>
        </w:rPr>
        <w:t xml:space="preserve">их при изготовлении ПКМ. </w:t>
      </w:r>
      <w:r w:rsidRPr="00E0591F">
        <w:rPr>
          <w:sz w:val="28"/>
          <w:szCs w:val="28"/>
        </w:rPr>
        <w:t>Виды полимерных композиционных материалов</w:t>
      </w:r>
      <w:r>
        <w:rPr>
          <w:sz w:val="28"/>
          <w:szCs w:val="28"/>
        </w:rPr>
        <w:t xml:space="preserve">. </w:t>
      </w:r>
      <w:r w:rsidRPr="00E0591F">
        <w:rPr>
          <w:sz w:val="28"/>
          <w:szCs w:val="28"/>
        </w:rPr>
        <w:t>Физико-механические характеристики</w:t>
      </w:r>
      <w:r>
        <w:rPr>
          <w:sz w:val="28"/>
          <w:szCs w:val="28"/>
        </w:rPr>
        <w:t xml:space="preserve"> ПКМ. Особенности изготовления ПКМ.</w:t>
      </w:r>
    </w:p>
    <w:p w14:paraId="340B8A51" w14:textId="77777777" w:rsidR="00A41BE6" w:rsidRDefault="00A41BE6" w:rsidP="00085FA8">
      <w:pPr>
        <w:spacing w:line="276" w:lineRule="auto"/>
        <w:jc w:val="center"/>
        <w:rPr>
          <w:b/>
          <w:sz w:val="28"/>
          <w:szCs w:val="28"/>
        </w:rPr>
      </w:pPr>
    </w:p>
    <w:p w14:paraId="39C61526" w14:textId="77777777" w:rsidR="00900A59" w:rsidRDefault="00900A59" w:rsidP="00085FA8">
      <w:pPr>
        <w:spacing w:line="276" w:lineRule="auto"/>
        <w:jc w:val="center"/>
        <w:rPr>
          <w:b/>
          <w:sz w:val="28"/>
          <w:szCs w:val="28"/>
        </w:rPr>
      </w:pPr>
    </w:p>
    <w:p w14:paraId="7F2636D5" w14:textId="77777777" w:rsidR="00E425C0" w:rsidRPr="00771A43" w:rsidRDefault="00E425C0" w:rsidP="00E425C0">
      <w:pPr>
        <w:numPr>
          <w:ilvl w:val="0"/>
          <w:numId w:val="2"/>
        </w:numPr>
        <w:tabs>
          <w:tab w:val="clear" w:pos="1080"/>
          <w:tab w:val="left" w:pos="426"/>
        </w:tabs>
        <w:suppressAutoHyphens/>
        <w:ind w:left="0" w:firstLine="0"/>
        <w:jc w:val="center"/>
        <w:rPr>
          <w:b/>
          <w:caps/>
          <w:sz w:val="28"/>
          <w:szCs w:val="28"/>
        </w:rPr>
      </w:pPr>
      <w:r w:rsidRPr="00771A43">
        <w:rPr>
          <w:b/>
          <w:caps/>
          <w:sz w:val="28"/>
          <w:szCs w:val="28"/>
        </w:rPr>
        <w:t>СТРУКТУРА И содержание практической части курса</w:t>
      </w:r>
    </w:p>
    <w:p w14:paraId="78127606" w14:textId="2F4BFA31" w:rsidR="00E425C0" w:rsidRDefault="00A41BE6" w:rsidP="00D67E7E">
      <w:pPr>
        <w:tabs>
          <w:tab w:val="left" w:pos="851"/>
        </w:tabs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Лабораторные</w:t>
      </w:r>
      <w:r w:rsidR="00E425C0" w:rsidRPr="00771A43">
        <w:rPr>
          <w:rFonts w:eastAsia="Calibri"/>
          <w:b/>
          <w:sz w:val="28"/>
          <w:szCs w:val="28"/>
        </w:rPr>
        <w:t xml:space="preserve"> работы </w:t>
      </w:r>
      <w:r w:rsidR="00E425C0" w:rsidRPr="00D67E7E">
        <w:rPr>
          <w:rFonts w:eastAsia="Calibri"/>
          <w:b/>
          <w:sz w:val="28"/>
          <w:szCs w:val="28"/>
        </w:rPr>
        <w:t>(</w:t>
      </w:r>
      <w:r w:rsidR="00037855" w:rsidRPr="00D67E7E">
        <w:rPr>
          <w:rFonts w:eastAsia="Calibri"/>
          <w:b/>
          <w:sz w:val="28"/>
          <w:szCs w:val="28"/>
          <w:u w:val="single"/>
        </w:rPr>
        <w:t>32</w:t>
      </w:r>
      <w:r w:rsidR="00217A97" w:rsidRPr="00D67E7E">
        <w:rPr>
          <w:rFonts w:eastAsia="Calibri"/>
          <w:b/>
          <w:sz w:val="28"/>
          <w:szCs w:val="28"/>
        </w:rPr>
        <w:t xml:space="preserve">   </w:t>
      </w:r>
      <w:r w:rsidR="00E425C0" w:rsidRPr="00D67E7E">
        <w:rPr>
          <w:rFonts w:eastAsia="Calibri"/>
          <w:b/>
          <w:sz w:val="28"/>
          <w:szCs w:val="28"/>
        </w:rPr>
        <w:t>час.)</w:t>
      </w:r>
    </w:p>
    <w:p w14:paraId="7746ACB4" w14:textId="77777777" w:rsidR="00A96E2E" w:rsidRPr="00771A43" w:rsidRDefault="00A96E2E" w:rsidP="00E425C0">
      <w:pPr>
        <w:tabs>
          <w:tab w:val="left" w:pos="851"/>
        </w:tabs>
        <w:contextualSpacing/>
        <w:jc w:val="center"/>
        <w:rPr>
          <w:b/>
          <w:sz w:val="28"/>
          <w:szCs w:val="28"/>
        </w:rPr>
      </w:pPr>
    </w:p>
    <w:p w14:paraId="4F906EB1" w14:textId="731D85F5" w:rsidR="00354524" w:rsidRDefault="00354524" w:rsidP="00037855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eastAsia="Calibri"/>
          <w:bCs/>
          <w:sz w:val="28"/>
          <w:szCs w:val="28"/>
        </w:rPr>
      </w:pPr>
      <w:bookmarkStart w:id="11" w:name="_Hlk5057576"/>
      <w:bookmarkStart w:id="12" w:name="_Hlk3493365"/>
      <w:r>
        <w:rPr>
          <w:rFonts w:eastAsia="Calibri"/>
          <w:bCs/>
          <w:sz w:val="28"/>
          <w:szCs w:val="28"/>
        </w:rPr>
        <w:t xml:space="preserve">Лабораторный практикум реализуется </w:t>
      </w:r>
      <w:r w:rsidR="00AC3CAD">
        <w:rPr>
          <w:rFonts w:eastAsia="Calibri"/>
          <w:bCs/>
          <w:sz w:val="28"/>
          <w:szCs w:val="28"/>
        </w:rPr>
        <w:t>последовательно в течение 8 занятий по 4 акад. часа. Все</w:t>
      </w:r>
      <w:r>
        <w:rPr>
          <w:rFonts w:eastAsia="Calibri"/>
          <w:bCs/>
          <w:sz w:val="28"/>
          <w:szCs w:val="28"/>
        </w:rPr>
        <w:t xml:space="preserve"> заняти</w:t>
      </w:r>
      <w:r w:rsidR="00AC3CAD">
        <w:rPr>
          <w:rFonts w:eastAsia="Calibri"/>
          <w:bCs/>
          <w:sz w:val="28"/>
          <w:szCs w:val="28"/>
        </w:rPr>
        <w:t>я</w:t>
      </w:r>
      <w:r>
        <w:rPr>
          <w:rFonts w:eastAsia="Calibri"/>
          <w:bCs/>
          <w:sz w:val="28"/>
          <w:szCs w:val="28"/>
        </w:rPr>
        <w:t xml:space="preserve"> </w:t>
      </w:r>
      <w:r w:rsidR="00AC3CAD">
        <w:rPr>
          <w:rFonts w:eastAsia="Calibri"/>
          <w:bCs/>
          <w:sz w:val="28"/>
          <w:szCs w:val="28"/>
        </w:rPr>
        <w:t xml:space="preserve">связаны </w:t>
      </w:r>
      <w:r>
        <w:rPr>
          <w:rFonts w:eastAsia="Calibri"/>
          <w:bCs/>
          <w:sz w:val="28"/>
          <w:szCs w:val="28"/>
        </w:rPr>
        <w:t xml:space="preserve">между собой единой тематикой. В ходе лабораторного практикума </w:t>
      </w:r>
      <w:r w:rsidR="00375F7D">
        <w:rPr>
          <w:rFonts w:eastAsia="Calibri"/>
          <w:bCs/>
          <w:sz w:val="28"/>
          <w:szCs w:val="28"/>
        </w:rPr>
        <w:t>должен быть выполнен</w:t>
      </w:r>
      <w:r>
        <w:rPr>
          <w:rFonts w:eastAsia="Calibri"/>
          <w:bCs/>
          <w:sz w:val="28"/>
          <w:szCs w:val="28"/>
        </w:rPr>
        <w:t xml:space="preserve"> проект</w:t>
      </w:r>
      <w:r w:rsidR="00496B75">
        <w:rPr>
          <w:rFonts w:eastAsia="Calibri"/>
          <w:bCs/>
          <w:sz w:val="28"/>
          <w:szCs w:val="28"/>
        </w:rPr>
        <w:t>, включающий следующие этапы:</w:t>
      </w:r>
      <w:r>
        <w:rPr>
          <w:rFonts w:eastAsia="Calibri"/>
          <w:bCs/>
          <w:sz w:val="28"/>
          <w:szCs w:val="28"/>
        </w:rPr>
        <w:t xml:space="preserve"> планировани</w:t>
      </w:r>
      <w:r w:rsidR="00496B75">
        <w:rPr>
          <w:rFonts w:eastAsia="Calibri"/>
          <w:bCs/>
          <w:sz w:val="28"/>
          <w:szCs w:val="28"/>
        </w:rPr>
        <w:t>е</w:t>
      </w:r>
      <w:r>
        <w:rPr>
          <w:rFonts w:eastAsia="Calibri"/>
          <w:bCs/>
          <w:sz w:val="28"/>
          <w:szCs w:val="28"/>
        </w:rPr>
        <w:t xml:space="preserve"> работ, получени</w:t>
      </w:r>
      <w:r w:rsidR="00496B75">
        <w:rPr>
          <w:rFonts w:eastAsia="Calibri"/>
          <w:bCs/>
          <w:sz w:val="28"/>
          <w:szCs w:val="28"/>
        </w:rPr>
        <w:t>е</w:t>
      </w:r>
      <w:r>
        <w:rPr>
          <w:rFonts w:eastAsia="Calibri"/>
          <w:bCs/>
          <w:sz w:val="28"/>
          <w:szCs w:val="28"/>
        </w:rPr>
        <w:t xml:space="preserve"> полимерного композиционного материала, исследовани</w:t>
      </w:r>
      <w:r w:rsidR="00496B75">
        <w:rPr>
          <w:rFonts w:eastAsia="Calibri"/>
          <w:bCs/>
          <w:sz w:val="28"/>
          <w:szCs w:val="28"/>
        </w:rPr>
        <w:t>е</w:t>
      </w:r>
      <w:r>
        <w:rPr>
          <w:rFonts w:eastAsia="Calibri"/>
          <w:bCs/>
          <w:sz w:val="28"/>
          <w:szCs w:val="28"/>
        </w:rPr>
        <w:t xml:space="preserve"> его свойств, изучени</w:t>
      </w:r>
      <w:r w:rsidR="00496B75">
        <w:rPr>
          <w:rFonts w:eastAsia="Calibri"/>
          <w:bCs/>
          <w:sz w:val="28"/>
          <w:szCs w:val="28"/>
        </w:rPr>
        <w:t>е</w:t>
      </w:r>
      <w:r>
        <w:rPr>
          <w:rFonts w:eastAsia="Calibri"/>
          <w:bCs/>
          <w:sz w:val="28"/>
          <w:szCs w:val="28"/>
        </w:rPr>
        <w:t xml:space="preserve"> вопроса о соответствии полученного материала нормативным требованиям РФ или международных.</w:t>
      </w:r>
    </w:p>
    <w:p w14:paraId="7C3DE292" w14:textId="26C73B81" w:rsidR="00354524" w:rsidRDefault="00354524" w:rsidP="00037855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Примерные тематики проектов:</w:t>
      </w:r>
    </w:p>
    <w:p w14:paraId="44429ADB" w14:textId="7EB5427F" w:rsidR="00354524" w:rsidRDefault="00354524" w:rsidP="00037855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 Полимерный композит с лигноцеллюлозным наполнителем и термопластичным связующим.</w:t>
      </w:r>
    </w:p>
    <w:p w14:paraId="401B3733" w14:textId="4342F7E5" w:rsidR="00354524" w:rsidRDefault="00354524" w:rsidP="00037855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 Полимерный композиционный материал</w:t>
      </w:r>
      <w:r w:rsidR="00AC3CAD">
        <w:rPr>
          <w:rFonts w:eastAsia="Calibri"/>
          <w:bCs/>
          <w:sz w:val="28"/>
          <w:szCs w:val="28"/>
        </w:rPr>
        <w:t xml:space="preserve"> с волокнистым наполнителем</w:t>
      </w:r>
    </w:p>
    <w:p w14:paraId="7B2CF1DE" w14:textId="667DEB3A" w:rsidR="00AC3CAD" w:rsidRDefault="00AC3CAD" w:rsidP="00037855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Получение армированного пластика методом </w:t>
      </w:r>
      <w:proofErr w:type="spellStart"/>
      <w:r>
        <w:rPr>
          <w:rFonts w:eastAsia="Calibri"/>
          <w:bCs/>
          <w:sz w:val="28"/>
          <w:szCs w:val="28"/>
        </w:rPr>
        <w:t>пултрузии</w:t>
      </w:r>
      <w:proofErr w:type="spellEnd"/>
    </w:p>
    <w:p w14:paraId="07B6027D" w14:textId="1C2020AD" w:rsidR="00AC3CAD" w:rsidRDefault="00AC3CAD" w:rsidP="00037855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 Текстолит и </w:t>
      </w:r>
      <w:proofErr w:type="spellStart"/>
      <w:r>
        <w:rPr>
          <w:rFonts w:eastAsia="Calibri"/>
          <w:bCs/>
          <w:sz w:val="28"/>
          <w:szCs w:val="28"/>
        </w:rPr>
        <w:t>гетинакс</w:t>
      </w:r>
      <w:proofErr w:type="spellEnd"/>
    </w:p>
    <w:p w14:paraId="17924439" w14:textId="3D0F8687" w:rsidR="00AC3CAD" w:rsidRDefault="00AC3CAD" w:rsidP="00037855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5. Получение и испытание </w:t>
      </w:r>
      <w:proofErr w:type="spellStart"/>
      <w:r>
        <w:rPr>
          <w:rFonts w:eastAsia="Calibri"/>
          <w:bCs/>
          <w:sz w:val="28"/>
          <w:szCs w:val="28"/>
        </w:rPr>
        <w:t>микропластика</w:t>
      </w:r>
      <w:proofErr w:type="spellEnd"/>
    </w:p>
    <w:p w14:paraId="17A8CCBD" w14:textId="0D1F0EBB" w:rsidR="00AC3CAD" w:rsidRDefault="00AC3CAD" w:rsidP="00037855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6. Фенолформальдегидная смола и </w:t>
      </w:r>
      <w:proofErr w:type="spellStart"/>
      <w:r>
        <w:rPr>
          <w:rFonts w:eastAsia="Calibri"/>
          <w:bCs/>
          <w:sz w:val="28"/>
          <w:szCs w:val="28"/>
        </w:rPr>
        <w:t>препреги</w:t>
      </w:r>
      <w:proofErr w:type="spellEnd"/>
      <w:r>
        <w:rPr>
          <w:rFonts w:eastAsia="Calibri"/>
          <w:bCs/>
          <w:sz w:val="28"/>
          <w:szCs w:val="28"/>
        </w:rPr>
        <w:t xml:space="preserve"> на ее основе</w:t>
      </w:r>
    </w:p>
    <w:p w14:paraId="7B84D2ED" w14:textId="1B504BFC" w:rsidR="00AC3CAD" w:rsidRDefault="00AC3CAD" w:rsidP="00037855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7. Способы отверждения композиций на основе эпоксидных смол</w:t>
      </w:r>
    </w:p>
    <w:p w14:paraId="727FCD06" w14:textId="4EA8ED15" w:rsidR="00AC3CAD" w:rsidRDefault="00AC3CAD" w:rsidP="00037855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8. </w:t>
      </w:r>
      <w:proofErr w:type="spellStart"/>
      <w:r>
        <w:rPr>
          <w:rFonts w:eastAsia="Calibri"/>
          <w:bCs/>
          <w:sz w:val="28"/>
          <w:szCs w:val="28"/>
        </w:rPr>
        <w:t>Волокниты</w:t>
      </w:r>
      <w:proofErr w:type="spellEnd"/>
      <w:r>
        <w:rPr>
          <w:rFonts w:eastAsia="Calibri"/>
          <w:bCs/>
          <w:sz w:val="28"/>
          <w:szCs w:val="28"/>
        </w:rPr>
        <w:t xml:space="preserve"> на основе фенолформальдегидных смол</w:t>
      </w:r>
    </w:p>
    <w:p w14:paraId="419C19D1" w14:textId="08A1713C" w:rsidR="00AC3CAD" w:rsidRPr="00354524" w:rsidRDefault="00AC3CAD" w:rsidP="00037855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При желании магистранта и наличия технической возможности, тематику проектов можно </w:t>
      </w:r>
      <w:r w:rsidR="002C0E3C">
        <w:rPr>
          <w:rFonts w:eastAsia="Calibri"/>
          <w:bCs/>
          <w:sz w:val="28"/>
          <w:szCs w:val="28"/>
        </w:rPr>
        <w:t>расшир</w:t>
      </w:r>
      <w:r>
        <w:rPr>
          <w:rFonts w:eastAsia="Calibri"/>
          <w:bCs/>
          <w:sz w:val="28"/>
          <w:szCs w:val="28"/>
        </w:rPr>
        <w:t>ить. На каждом занятии проводится контрол</w:t>
      </w:r>
      <w:r w:rsidR="002C0E3C">
        <w:rPr>
          <w:rFonts w:eastAsia="Calibri"/>
          <w:bCs/>
          <w:sz w:val="28"/>
          <w:szCs w:val="28"/>
        </w:rPr>
        <w:t>ь</w:t>
      </w:r>
      <w:r>
        <w:rPr>
          <w:rFonts w:eastAsia="Calibri"/>
          <w:bCs/>
          <w:sz w:val="28"/>
          <w:szCs w:val="28"/>
        </w:rPr>
        <w:t xml:space="preserve"> самостоятельной работы</w:t>
      </w:r>
      <w:r w:rsidR="002C0E3C">
        <w:rPr>
          <w:rFonts w:eastAsia="Calibri"/>
          <w:bCs/>
          <w:sz w:val="28"/>
          <w:szCs w:val="28"/>
        </w:rPr>
        <w:t xml:space="preserve"> студентов.</w:t>
      </w:r>
    </w:p>
    <w:p w14:paraId="6D5C5E36" w14:textId="41720E03" w:rsidR="00037855" w:rsidRPr="003731EF" w:rsidRDefault="00037855" w:rsidP="00037855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eastAsia="Calibri"/>
          <w:b/>
          <w:sz w:val="28"/>
          <w:szCs w:val="28"/>
        </w:rPr>
      </w:pPr>
      <w:r w:rsidRPr="003731EF">
        <w:rPr>
          <w:rFonts w:eastAsia="Calibri"/>
          <w:b/>
          <w:sz w:val="28"/>
          <w:szCs w:val="28"/>
        </w:rPr>
        <w:t>Лабораторная работа № 1. "Техника безопасности. Изучение устройства и механизмов оборудования</w:t>
      </w:r>
      <w:proofErr w:type="gramStart"/>
      <w:r w:rsidRPr="003731EF">
        <w:rPr>
          <w:rFonts w:eastAsia="Calibri"/>
          <w:b/>
          <w:sz w:val="28"/>
          <w:szCs w:val="28"/>
        </w:rPr>
        <w:t>." (</w:t>
      </w:r>
      <w:proofErr w:type="gramEnd"/>
      <w:r>
        <w:rPr>
          <w:rFonts w:eastAsia="Calibri"/>
          <w:b/>
          <w:sz w:val="28"/>
          <w:szCs w:val="28"/>
        </w:rPr>
        <w:t>4</w:t>
      </w:r>
      <w:r w:rsidRPr="003731EF">
        <w:rPr>
          <w:rFonts w:eastAsia="Calibri"/>
          <w:b/>
          <w:sz w:val="28"/>
          <w:szCs w:val="28"/>
        </w:rPr>
        <w:t xml:space="preserve"> час.)</w:t>
      </w:r>
    </w:p>
    <w:p w14:paraId="0B974252" w14:textId="77777777" w:rsidR="00037855" w:rsidRPr="002553EF" w:rsidRDefault="00037855" w:rsidP="00037855">
      <w:pPr>
        <w:spacing w:line="276" w:lineRule="auto"/>
        <w:ind w:firstLine="709"/>
        <w:jc w:val="both"/>
        <w:rPr>
          <w:sz w:val="28"/>
          <w:szCs w:val="28"/>
        </w:rPr>
      </w:pPr>
      <w:r w:rsidRPr="002553EF">
        <w:rPr>
          <w:sz w:val="28"/>
          <w:szCs w:val="28"/>
        </w:rPr>
        <w:t>Общая техника безопасности в лаборатории. Техника безопасности при работе с экструдером, литьевой и испытательной машинах. Техника безопасности при работе с растворителями и мелкодисперсной пылью. Изучение документации и руководства пользователя по оборудованию.</w:t>
      </w:r>
    </w:p>
    <w:p w14:paraId="44D7EB47" w14:textId="53B1FE21" w:rsidR="00037855" w:rsidRPr="00F3168E" w:rsidRDefault="00037855" w:rsidP="00037855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eastAsia="Calibri"/>
          <w:b/>
          <w:sz w:val="28"/>
          <w:szCs w:val="28"/>
        </w:rPr>
      </w:pPr>
      <w:r w:rsidRPr="00F3168E">
        <w:rPr>
          <w:rFonts w:eastAsia="Calibri"/>
          <w:b/>
          <w:sz w:val="28"/>
          <w:szCs w:val="28"/>
        </w:rPr>
        <w:t>Лабораторная работа № 2. "</w:t>
      </w:r>
      <w:r w:rsidR="002C0E3C">
        <w:rPr>
          <w:rFonts w:eastAsia="Calibri"/>
          <w:b/>
          <w:sz w:val="28"/>
          <w:szCs w:val="28"/>
        </w:rPr>
        <w:t xml:space="preserve">Виды наполнителей. </w:t>
      </w:r>
      <w:r>
        <w:rPr>
          <w:rFonts w:eastAsia="Calibri"/>
          <w:b/>
          <w:sz w:val="28"/>
          <w:szCs w:val="28"/>
        </w:rPr>
        <w:t>Методы п</w:t>
      </w:r>
      <w:r w:rsidRPr="00F3168E">
        <w:rPr>
          <w:rFonts w:eastAsia="Calibri"/>
          <w:b/>
          <w:sz w:val="28"/>
          <w:szCs w:val="28"/>
        </w:rPr>
        <w:t>одготовк</w:t>
      </w:r>
      <w:r w:rsidR="002C0E3C">
        <w:rPr>
          <w:rFonts w:eastAsia="Calibri"/>
          <w:b/>
          <w:sz w:val="28"/>
          <w:szCs w:val="28"/>
        </w:rPr>
        <w:t>и</w:t>
      </w:r>
      <w:r w:rsidRPr="00F3168E">
        <w:rPr>
          <w:rFonts w:eastAsia="Calibri"/>
          <w:b/>
          <w:sz w:val="28"/>
          <w:szCs w:val="28"/>
        </w:rPr>
        <w:t xml:space="preserve"> наполнител</w:t>
      </w:r>
      <w:r w:rsidR="002C0E3C">
        <w:rPr>
          <w:rFonts w:eastAsia="Calibri"/>
          <w:b/>
          <w:sz w:val="28"/>
          <w:szCs w:val="28"/>
        </w:rPr>
        <w:t>ей</w:t>
      </w:r>
      <w:r w:rsidRPr="00F3168E">
        <w:rPr>
          <w:rFonts w:eastAsia="Calibri"/>
          <w:b/>
          <w:sz w:val="28"/>
          <w:szCs w:val="28"/>
        </w:rPr>
        <w:t>" (</w:t>
      </w:r>
      <w:r>
        <w:rPr>
          <w:rFonts w:eastAsia="Calibri"/>
          <w:b/>
          <w:sz w:val="28"/>
          <w:szCs w:val="28"/>
        </w:rPr>
        <w:t>4</w:t>
      </w:r>
      <w:r w:rsidRPr="00F3168E">
        <w:rPr>
          <w:rFonts w:eastAsia="Calibri"/>
          <w:b/>
          <w:sz w:val="28"/>
          <w:szCs w:val="28"/>
        </w:rPr>
        <w:t xml:space="preserve"> час.)</w:t>
      </w:r>
    </w:p>
    <w:p w14:paraId="2A69D212" w14:textId="2DDBD5CF" w:rsidR="00037855" w:rsidRPr="00F3168E" w:rsidRDefault="00037855" w:rsidP="00037855">
      <w:pPr>
        <w:suppressAutoHyphens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2553EF">
        <w:rPr>
          <w:sz w:val="28"/>
          <w:szCs w:val="28"/>
        </w:rPr>
        <w:t>Изучение основ работы с ножевой мельницей и грохотом</w:t>
      </w:r>
      <w:r>
        <w:rPr>
          <w:sz w:val="28"/>
          <w:szCs w:val="28"/>
        </w:rPr>
        <w:t xml:space="preserve">, </w:t>
      </w:r>
      <w:r w:rsidRPr="002553EF">
        <w:rPr>
          <w:sz w:val="28"/>
          <w:szCs w:val="28"/>
        </w:rPr>
        <w:t>с аналитическими весами</w:t>
      </w:r>
      <w:r>
        <w:rPr>
          <w:sz w:val="28"/>
          <w:szCs w:val="28"/>
        </w:rPr>
        <w:t xml:space="preserve"> и другим лабораторным оборудованием</w:t>
      </w:r>
      <w:r w:rsidRPr="002553EF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2553EF">
        <w:rPr>
          <w:sz w:val="28"/>
          <w:szCs w:val="28"/>
        </w:rPr>
        <w:t>аботы с растворителями при подготовке наполнителя</w:t>
      </w:r>
      <w:r w:rsidRPr="00F3168E">
        <w:rPr>
          <w:bCs/>
          <w:iCs/>
          <w:sz w:val="28"/>
          <w:szCs w:val="28"/>
        </w:rPr>
        <w:t>.</w:t>
      </w:r>
      <w:r w:rsidR="004D6751">
        <w:rPr>
          <w:bCs/>
          <w:iCs/>
          <w:sz w:val="28"/>
          <w:szCs w:val="28"/>
        </w:rPr>
        <w:t xml:space="preserve"> Исследование наполнителей методом оптической микроскопии. Расчет степени наполнения.</w:t>
      </w:r>
    </w:p>
    <w:p w14:paraId="38ACB6C2" w14:textId="726E0754" w:rsidR="00037855" w:rsidRPr="00F3168E" w:rsidRDefault="00037855" w:rsidP="0003785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F3168E">
        <w:rPr>
          <w:b/>
          <w:sz w:val="28"/>
          <w:szCs w:val="28"/>
        </w:rPr>
        <w:t xml:space="preserve">Лабораторная работа № 3-4. </w:t>
      </w:r>
      <w:r w:rsidRPr="00F3168E">
        <w:rPr>
          <w:rFonts w:eastAsia="Calibri"/>
          <w:b/>
          <w:sz w:val="28"/>
          <w:szCs w:val="28"/>
        </w:rPr>
        <w:t>"Получение полимерного композиционного материала" (</w:t>
      </w:r>
      <w:r>
        <w:rPr>
          <w:rFonts w:eastAsia="Calibri"/>
          <w:b/>
          <w:sz w:val="28"/>
          <w:szCs w:val="28"/>
        </w:rPr>
        <w:t>8</w:t>
      </w:r>
      <w:r w:rsidRPr="00F3168E">
        <w:rPr>
          <w:rFonts w:eastAsia="Calibri"/>
          <w:b/>
          <w:sz w:val="28"/>
          <w:szCs w:val="28"/>
        </w:rPr>
        <w:t xml:space="preserve"> час.)</w:t>
      </w:r>
    </w:p>
    <w:p w14:paraId="54EC0F7C" w14:textId="0EBB1533" w:rsidR="00037855" w:rsidRPr="00F3168E" w:rsidRDefault="00037855" w:rsidP="00037855">
      <w:pPr>
        <w:spacing w:line="276" w:lineRule="auto"/>
        <w:ind w:firstLine="567"/>
        <w:jc w:val="both"/>
        <w:rPr>
          <w:sz w:val="28"/>
          <w:szCs w:val="28"/>
        </w:rPr>
      </w:pPr>
      <w:r w:rsidRPr="00F3168E">
        <w:rPr>
          <w:sz w:val="28"/>
          <w:szCs w:val="28"/>
        </w:rPr>
        <w:t xml:space="preserve">Теоретические основы методов смешения. </w:t>
      </w:r>
      <w:r w:rsidR="004D6751">
        <w:rPr>
          <w:sz w:val="28"/>
          <w:szCs w:val="28"/>
        </w:rPr>
        <w:t xml:space="preserve">Оценка качества смешения. </w:t>
      </w:r>
      <w:r w:rsidRPr="00F3168E">
        <w:rPr>
          <w:sz w:val="28"/>
          <w:szCs w:val="28"/>
        </w:rPr>
        <w:t xml:space="preserve">Принципиальная схема устройства экструдера. Изучение температурных зон в экструдере. Скоростные режимы смешения. </w:t>
      </w:r>
      <w:proofErr w:type="spellStart"/>
      <w:r w:rsidR="004D6751">
        <w:rPr>
          <w:sz w:val="28"/>
          <w:szCs w:val="28"/>
        </w:rPr>
        <w:t>Пултрузия</w:t>
      </w:r>
      <w:proofErr w:type="spellEnd"/>
      <w:r w:rsidR="004D6751">
        <w:rPr>
          <w:sz w:val="28"/>
          <w:szCs w:val="28"/>
        </w:rPr>
        <w:t>. Прессование. Пропитка.</w:t>
      </w:r>
    </w:p>
    <w:p w14:paraId="7F1AEE2C" w14:textId="52E23625" w:rsidR="00037855" w:rsidRPr="004823D7" w:rsidRDefault="00037855" w:rsidP="0003785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4823D7">
        <w:rPr>
          <w:b/>
          <w:sz w:val="28"/>
          <w:szCs w:val="28"/>
        </w:rPr>
        <w:t>Лабораторная работа № 5. "Изготовление образцов для испытаний" (</w:t>
      </w:r>
      <w:r>
        <w:rPr>
          <w:b/>
          <w:sz w:val="28"/>
          <w:szCs w:val="28"/>
        </w:rPr>
        <w:t>4</w:t>
      </w:r>
      <w:r w:rsidRPr="004823D7">
        <w:rPr>
          <w:b/>
          <w:sz w:val="28"/>
          <w:szCs w:val="28"/>
        </w:rPr>
        <w:t xml:space="preserve"> час.)</w:t>
      </w:r>
    </w:p>
    <w:p w14:paraId="472FFDED" w14:textId="0043199F" w:rsidR="00037855" w:rsidRPr="00F3168E" w:rsidRDefault="004D6751" w:rsidP="000378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Испытания полимерных композиционных материалов. Способы изготовления образцов для испытания. </w:t>
      </w:r>
      <w:r w:rsidR="00037855" w:rsidRPr="004823D7">
        <w:rPr>
          <w:sz w:val="28"/>
          <w:szCs w:val="28"/>
        </w:rPr>
        <w:t>Виды и методы литья образцов. Принципиальная схема устройства литьевой машины. Давление. Температурный режим. Пресс-формы: виды и предназначение.</w:t>
      </w:r>
    </w:p>
    <w:p w14:paraId="172D5553" w14:textId="079AB62C" w:rsidR="00037855" w:rsidRPr="004823D7" w:rsidRDefault="00037855" w:rsidP="0003785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4823D7">
        <w:rPr>
          <w:b/>
          <w:sz w:val="28"/>
          <w:szCs w:val="28"/>
        </w:rPr>
        <w:lastRenderedPageBreak/>
        <w:t xml:space="preserve">Лабораторная работа № </w:t>
      </w:r>
      <w:r>
        <w:rPr>
          <w:b/>
          <w:sz w:val="28"/>
          <w:szCs w:val="28"/>
        </w:rPr>
        <w:t>6</w:t>
      </w:r>
      <w:r w:rsidR="002A6962">
        <w:rPr>
          <w:b/>
          <w:sz w:val="28"/>
          <w:szCs w:val="28"/>
        </w:rPr>
        <w:t>-7</w:t>
      </w:r>
      <w:r w:rsidRPr="004823D7">
        <w:rPr>
          <w:b/>
          <w:sz w:val="28"/>
          <w:szCs w:val="28"/>
        </w:rPr>
        <w:t>. "Физико-механические методы испытаний. " (</w:t>
      </w:r>
      <w:r>
        <w:rPr>
          <w:b/>
          <w:sz w:val="28"/>
          <w:szCs w:val="28"/>
        </w:rPr>
        <w:t>8</w:t>
      </w:r>
      <w:r w:rsidRPr="004823D7">
        <w:rPr>
          <w:b/>
          <w:sz w:val="28"/>
          <w:szCs w:val="28"/>
        </w:rPr>
        <w:t xml:space="preserve"> час.)</w:t>
      </w:r>
    </w:p>
    <w:p w14:paraId="412F1E07" w14:textId="77777777" w:rsidR="00037855" w:rsidRPr="004823D7" w:rsidRDefault="00037855" w:rsidP="00037855">
      <w:pPr>
        <w:suppressAutoHyphens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4823D7">
        <w:rPr>
          <w:bCs/>
          <w:iCs/>
          <w:sz w:val="28"/>
          <w:szCs w:val="28"/>
        </w:rPr>
        <w:t xml:space="preserve">Классификация механических методов испытаний. Теоретические основы методов. Принципиальная схема </w:t>
      </w:r>
      <w:r>
        <w:rPr>
          <w:bCs/>
          <w:iCs/>
          <w:sz w:val="28"/>
          <w:szCs w:val="28"/>
        </w:rPr>
        <w:t>испытательной</w:t>
      </w:r>
      <w:r w:rsidRPr="004823D7">
        <w:rPr>
          <w:bCs/>
          <w:iCs/>
          <w:sz w:val="28"/>
          <w:szCs w:val="28"/>
        </w:rPr>
        <w:t xml:space="preserve"> ма</w:t>
      </w:r>
      <w:r>
        <w:rPr>
          <w:bCs/>
          <w:iCs/>
          <w:sz w:val="28"/>
          <w:szCs w:val="28"/>
        </w:rPr>
        <w:t>ш</w:t>
      </w:r>
      <w:r w:rsidRPr="004823D7">
        <w:rPr>
          <w:bCs/>
          <w:iCs/>
          <w:sz w:val="28"/>
          <w:szCs w:val="28"/>
        </w:rPr>
        <w:t xml:space="preserve">ины. Прочность, деформация и модуль упругости при растяжении. </w:t>
      </w:r>
    </w:p>
    <w:p w14:paraId="479FDA52" w14:textId="77777777" w:rsidR="00037855" w:rsidRPr="00DB2F3D" w:rsidRDefault="00037855" w:rsidP="0003785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B2F3D">
        <w:rPr>
          <w:b/>
          <w:sz w:val="28"/>
          <w:szCs w:val="28"/>
        </w:rPr>
        <w:t xml:space="preserve">Лабораторная работа № </w:t>
      </w:r>
      <w:r>
        <w:rPr>
          <w:b/>
          <w:sz w:val="28"/>
          <w:szCs w:val="28"/>
        </w:rPr>
        <w:t>8</w:t>
      </w:r>
      <w:r w:rsidRPr="00DB2F3D">
        <w:rPr>
          <w:b/>
          <w:sz w:val="28"/>
          <w:szCs w:val="28"/>
        </w:rPr>
        <w:t>. "</w:t>
      </w:r>
      <w:r w:rsidRPr="00DB2F3D">
        <w:t xml:space="preserve"> </w:t>
      </w:r>
      <w:r w:rsidRPr="00DB2F3D">
        <w:rPr>
          <w:b/>
          <w:sz w:val="28"/>
          <w:szCs w:val="28"/>
        </w:rPr>
        <w:t>Физические испытания" (</w:t>
      </w:r>
      <w:r>
        <w:rPr>
          <w:b/>
          <w:sz w:val="28"/>
          <w:szCs w:val="28"/>
        </w:rPr>
        <w:t>4</w:t>
      </w:r>
      <w:r w:rsidRPr="00DB2F3D">
        <w:rPr>
          <w:b/>
          <w:sz w:val="28"/>
          <w:szCs w:val="28"/>
        </w:rPr>
        <w:t xml:space="preserve"> час.)</w:t>
      </w:r>
    </w:p>
    <w:p w14:paraId="5A874538" w14:textId="67A1A868" w:rsidR="00037855" w:rsidRPr="00DB2F3D" w:rsidRDefault="00037855" w:rsidP="00037855">
      <w:pPr>
        <w:suppressAutoHyphens/>
        <w:spacing w:line="276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Определение п</w:t>
      </w:r>
      <w:r w:rsidRPr="00DB2F3D">
        <w:rPr>
          <w:bCs/>
          <w:iCs/>
          <w:sz w:val="28"/>
          <w:szCs w:val="28"/>
        </w:rPr>
        <w:t>лотност</w:t>
      </w:r>
      <w:r>
        <w:rPr>
          <w:bCs/>
          <w:iCs/>
          <w:sz w:val="28"/>
          <w:szCs w:val="28"/>
        </w:rPr>
        <w:t>и полимерных и композиционных материалов</w:t>
      </w:r>
      <w:r w:rsidRPr="00DB2F3D">
        <w:rPr>
          <w:bCs/>
          <w:iCs/>
          <w:sz w:val="28"/>
          <w:szCs w:val="28"/>
        </w:rPr>
        <w:t xml:space="preserve">. </w:t>
      </w:r>
      <w:proofErr w:type="spellStart"/>
      <w:r w:rsidRPr="00DB2F3D">
        <w:rPr>
          <w:bCs/>
          <w:iCs/>
          <w:sz w:val="28"/>
          <w:szCs w:val="28"/>
        </w:rPr>
        <w:t>Водопогл</w:t>
      </w:r>
      <w:r>
        <w:rPr>
          <w:bCs/>
          <w:iCs/>
          <w:sz w:val="28"/>
          <w:szCs w:val="28"/>
        </w:rPr>
        <w:t>о</w:t>
      </w:r>
      <w:r w:rsidRPr="00DB2F3D">
        <w:rPr>
          <w:bCs/>
          <w:iCs/>
          <w:sz w:val="28"/>
          <w:szCs w:val="28"/>
        </w:rPr>
        <w:t>щение</w:t>
      </w:r>
      <w:proofErr w:type="spellEnd"/>
      <w:r w:rsidRPr="00DB2F3D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Определение усадки.</w:t>
      </w:r>
      <w:r w:rsidR="004D6751">
        <w:rPr>
          <w:bCs/>
          <w:iCs/>
          <w:sz w:val="28"/>
          <w:szCs w:val="28"/>
        </w:rPr>
        <w:t xml:space="preserve"> Определение фенола (для образцов на основе фенолформальдегидных смол).</w:t>
      </w:r>
    </w:p>
    <w:bookmarkEnd w:id="11"/>
    <w:p w14:paraId="12774F7C" w14:textId="77777777" w:rsidR="005551B0" w:rsidRPr="00771A43" w:rsidRDefault="005551B0" w:rsidP="005551B0">
      <w:pPr>
        <w:suppressAutoHyphens/>
        <w:ind w:firstLine="567"/>
        <w:jc w:val="both"/>
        <w:rPr>
          <w:rFonts w:eastAsia="Calibri"/>
          <w:sz w:val="28"/>
          <w:szCs w:val="28"/>
        </w:rPr>
      </w:pPr>
    </w:p>
    <w:bookmarkEnd w:id="12"/>
    <w:p w14:paraId="06310F3C" w14:textId="77777777" w:rsidR="00E425C0" w:rsidRPr="00771A43" w:rsidRDefault="00E425C0" w:rsidP="00E425C0">
      <w:pPr>
        <w:numPr>
          <w:ilvl w:val="0"/>
          <w:numId w:val="2"/>
        </w:numPr>
        <w:tabs>
          <w:tab w:val="clear" w:pos="1080"/>
          <w:tab w:val="num" w:pos="709"/>
        </w:tabs>
        <w:suppressAutoHyphens/>
        <w:ind w:left="0" w:firstLine="0"/>
        <w:jc w:val="center"/>
        <w:rPr>
          <w:b/>
          <w:caps/>
          <w:sz w:val="28"/>
          <w:szCs w:val="28"/>
        </w:rPr>
      </w:pPr>
      <w:r w:rsidRPr="00771A43">
        <w:rPr>
          <w:b/>
          <w:caps/>
          <w:sz w:val="28"/>
          <w:szCs w:val="28"/>
        </w:rPr>
        <w:t xml:space="preserve">УЧЕБНО-МЕТОДИЧЕСКОЕ обеспечение самостоятельной работы </w:t>
      </w:r>
      <w:proofErr w:type="gramStart"/>
      <w:r w:rsidRPr="00771A43">
        <w:rPr>
          <w:b/>
          <w:caps/>
          <w:sz w:val="28"/>
          <w:szCs w:val="28"/>
        </w:rPr>
        <w:t>ОБУЧАЮЩИХСЯ</w:t>
      </w:r>
      <w:proofErr w:type="gramEnd"/>
    </w:p>
    <w:p w14:paraId="23221357" w14:textId="77777777" w:rsidR="00E425C0" w:rsidRPr="00771A43" w:rsidRDefault="00E425C0" w:rsidP="00E425C0">
      <w:pPr>
        <w:tabs>
          <w:tab w:val="left" w:pos="709"/>
        </w:tabs>
        <w:suppressAutoHyphens/>
        <w:rPr>
          <w:b/>
          <w:caps/>
          <w:sz w:val="28"/>
          <w:szCs w:val="28"/>
        </w:rPr>
      </w:pPr>
    </w:p>
    <w:p w14:paraId="6D4CC054" w14:textId="77777777" w:rsidR="00037855" w:rsidRPr="00771A43" w:rsidRDefault="00037855" w:rsidP="00037855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771A43">
        <w:rPr>
          <w:rFonts w:eastAsia="Calibri"/>
          <w:sz w:val="28"/>
          <w:szCs w:val="28"/>
        </w:rPr>
        <w:t xml:space="preserve">Учебно-методическое обеспечение самостоятельной работы обучающихся по дисциплине </w:t>
      </w:r>
      <w:r>
        <w:rPr>
          <w:rFonts w:eastAsia="Calibri"/>
          <w:sz w:val="28"/>
          <w:szCs w:val="28"/>
        </w:rPr>
        <w:t>"</w:t>
      </w:r>
      <w:r w:rsidRPr="00037855">
        <w:rPr>
          <w:rFonts w:eastAsia="Calibri"/>
          <w:sz w:val="28"/>
          <w:szCs w:val="28"/>
        </w:rPr>
        <w:t>Полимерные композиционные материалы</w:t>
      </w:r>
      <w:r>
        <w:rPr>
          <w:rFonts w:eastAsia="Calibri"/>
          <w:sz w:val="28"/>
          <w:szCs w:val="28"/>
        </w:rPr>
        <w:t>"</w:t>
      </w:r>
      <w:r w:rsidRPr="00771A43">
        <w:rPr>
          <w:rFonts w:eastAsia="Calibri"/>
          <w:sz w:val="28"/>
          <w:szCs w:val="28"/>
        </w:rPr>
        <w:t xml:space="preserve"> представлено </w:t>
      </w:r>
      <w:r>
        <w:rPr>
          <w:rFonts w:eastAsia="Calibri"/>
          <w:sz w:val="28"/>
          <w:szCs w:val="28"/>
        </w:rPr>
        <w:t xml:space="preserve">в </w:t>
      </w:r>
      <w:r w:rsidRPr="000214C6">
        <w:rPr>
          <w:rFonts w:eastAsia="Calibri"/>
          <w:sz w:val="28"/>
          <w:szCs w:val="28"/>
        </w:rPr>
        <w:t xml:space="preserve">приложении </w:t>
      </w:r>
      <w:r>
        <w:rPr>
          <w:rFonts w:eastAsia="Calibri"/>
          <w:sz w:val="28"/>
          <w:szCs w:val="28"/>
        </w:rPr>
        <w:t xml:space="preserve">1 </w:t>
      </w:r>
      <w:r w:rsidRPr="00771A43">
        <w:rPr>
          <w:rFonts w:eastAsia="Calibri"/>
          <w:sz w:val="28"/>
          <w:szCs w:val="28"/>
        </w:rPr>
        <w:t>и включает в себя:</w:t>
      </w:r>
      <w:proofErr w:type="gramEnd"/>
    </w:p>
    <w:p w14:paraId="347B3A8C" w14:textId="77777777" w:rsidR="00037855" w:rsidRPr="00F35A64" w:rsidRDefault="00037855" w:rsidP="00037855">
      <w:pPr>
        <w:pStyle w:val="af3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F35A64">
        <w:rPr>
          <w:rFonts w:eastAsia="Calibri"/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14:paraId="7681D337" w14:textId="77777777" w:rsidR="00037855" w:rsidRPr="00F35A64" w:rsidRDefault="00037855" w:rsidP="00037855">
      <w:pPr>
        <w:pStyle w:val="af3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F35A64">
        <w:rPr>
          <w:rFonts w:eastAsia="Calibri"/>
          <w:sz w:val="28"/>
          <w:szCs w:val="28"/>
        </w:rPr>
        <w:t xml:space="preserve">характеристика заданий для самостоятельной работы обучающихся </w:t>
      </w:r>
      <w:r w:rsidRPr="00F35A64">
        <w:rPr>
          <w:rFonts w:eastAsia="Calibri"/>
          <w:sz w:val="28"/>
          <w:szCs w:val="28"/>
        </w:rPr>
        <w:br/>
        <w:t>и методические рекомендации по их выполнению;</w:t>
      </w:r>
    </w:p>
    <w:p w14:paraId="6D90D452" w14:textId="77777777" w:rsidR="00037855" w:rsidRPr="00F35A64" w:rsidRDefault="00037855" w:rsidP="00037855">
      <w:pPr>
        <w:pStyle w:val="af3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F35A64">
        <w:rPr>
          <w:rFonts w:eastAsia="Calibri"/>
          <w:sz w:val="28"/>
          <w:szCs w:val="28"/>
        </w:rPr>
        <w:t>требования к представлению и оформлению результатов самостоятельной работы;</w:t>
      </w:r>
    </w:p>
    <w:p w14:paraId="682E4AFE" w14:textId="77777777" w:rsidR="00E425C0" w:rsidRPr="00F35A64" w:rsidRDefault="00037855" w:rsidP="00037855">
      <w:pPr>
        <w:pStyle w:val="af3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F35A64">
        <w:rPr>
          <w:rFonts w:eastAsia="Calibri"/>
          <w:sz w:val="28"/>
          <w:szCs w:val="28"/>
        </w:rPr>
        <w:t>критерии оценки выполнения самостоятельной работы.</w:t>
      </w:r>
    </w:p>
    <w:p w14:paraId="52FFE031" w14:textId="77777777" w:rsidR="00E425C0" w:rsidRDefault="00E425C0" w:rsidP="00E425C0">
      <w:pPr>
        <w:suppressAutoHyphens/>
        <w:rPr>
          <w:i/>
          <w:sz w:val="28"/>
          <w:szCs w:val="28"/>
        </w:rPr>
      </w:pPr>
    </w:p>
    <w:p w14:paraId="3D48A38C" w14:textId="77777777" w:rsidR="00E425C0" w:rsidRPr="00750C83" w:rsidRDefault="00E425C0" w:rsidP="00CB1A39">
      <w:pPr>
        <w:keepNext/>
        <w:numPr>
          <w:ilvl w:val="0"/>
          <w:numId w:val="2"/>
        </w:numPr>
        <w:tabs>
          <w:tab w:val="clear" w:pos="1080"/>
          <w:tab w:val="num" w:pos="567"/>
        </w:tabs>
        <w:suppressAutoHyphens/>
        <w:ind w:left="0" w:firstLine="0"/>
        <w:jc w:val="center"/>
        <w:rPr>
          <w:b/>
          <w:caps/>
          <w:sz w:val="28"/>
          <w:szCs w:val="28"/>
        </w:rPr>
      </w:pPr>
      <w:r w:rsidRPr="00750C83">
        <w:rPr>
          <w:b/>
          <w:caps/>
          <w:sz w:val="28"/>
          <w:szCs w:val="28"/>
        </w:rPr>
        <w:t>контроль достижения цел</w:t>
      </w:r>
      <w:r w:rsidR="00E96461">
        <w:rPr>
          <w:b/>
          <w:caps/>
          <w:sz w:val="28"/>
          <w:szCs w:val="28"/>
        </w:rPr>
        <w:t>и</w:t>
      </w:r>
      <w:r w:rsidRPr="00750C83">
        <w:rPr>
          <w:b/>
          <w:caps/>
          <w:sz w:val="28"/>
          <w:szCs w:val="28"/>
        </w:rPr>
        <w:t xml:space="preserve"> курса</w:t>
      </w:r>
    </w:p>
    <w:p w14:paraId="26B71358" w14:textId="77777777" w:rsidR="00E425C0" w:rsidRDefault="00E425C0" w:rsidP="00CB1A39">
      <w:pPr>
        <w:keepNext/>
        <w:tabs>
          <w:tab w:val="left" w:pos="709"/>
        </w:tabs>
        <w:suppressAutoHyphens/>
        <w:rPr>
          <w:b/>
          <w:caps/>
          <w:sz w:val="28"/>
          <w:szCs w:val="28"/>
        </w:rPr>
      </w:pPr>
    </w:p>
    <w:p w14:paraId="586DD682" w14:textId="77777777" w:rsidR="00BB1434" w:rsidRPr="00771A43" w:rsidRDefault="00BB1434" w:rsidP="00BB1434">
      <w:pPr>
        <w:keepNext/>
        <w:tabs>
          <w:tab w:val="left" w:pos="709"/>
        </w:tabs>
        <w:suppressAutoHyphens/>
        <w:rPr>
          <w:b/>
          <w:caps/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90"/>
        <w:gridCol w:w="1701"/>
        <w:gridCol w:w="1701"/>
        <w:gridCol w:w="1843"/>
        <w:gridCol w:w="1559"/>
      </w:tblGrid>
      <w:tr w:rsidR="00BB1434" w:rsidRPr="00771A43" w14:paraId="6F7B0C59" w14:textId="77777777" w:rsidTr="00D43DCF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B1445" w14:textId="77777777" w:rsidR="00BB1434" w:rsidRPr="00771A43" w:rsidRDefault="00BB1434" w:rsidP="00D43DCF">
            <w:pPr>
              <w:keepNext/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771A43">
              <w:rPr>
                <w:rFonts w:eastAsia="Calibri"/>
                <w:lang w:eastAsia="ar-SA"/>
              </w:rPr>
              <w:t xml:space="preserve">№ </w:t>
            </w:r>
            <w:proofErr w:type="gramStart"/>
            <w:r w:rsidRPr="00771A43">
              <w:rPr>
                <w:rFonts w:eastAsia="Calibri"/>
                <w:lang w:eastAsia="ar-SA"/>
              </w:rPr>
              <w:t>п</w:t>
            </w:r>
            <w:proofErr w:type="gramEnd"/>
            <w:r w:rsidRPr="00771A43">
              <w:rPr>
                <w:rFonts w:eastAsia="Calibri"/>
                <w:lang w:eastAsia="ar-SA"/>
              </w:rPr>
              <w:t>/п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542C7" w14:textId="77777777" w:rsidR="00BB1434" w:rsidRPr="00771A43" w:rsidRDefault="00BB1434" w:rsidP="00D43DCF">
            <w:pPr>
              <w:keepNext/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771A43">
              <w:rPr>
                <w:rFonts w:eastAsia="Calibri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1D6FB079" w14:textId="77777777" w:rsidR="00BB1434" w:rsidRPr="00771A43" w:rsidRDefault="00BB1434" w:rsidP="00D43DCF">
            <w:pPr>
              <w:keepNext/>
              <w:suppressAutoHyphens/>
              <w:snapToGrid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BD3E92">
              <w:t>Коды</w:t>
            </w:r>
            <w:r>
              <w:t>, наименование</w:t>
            </w:r>
            <w:r w:rsidRPr="00BD3E92">
              <w:t xml:space="preserve"> и этапы формирования компетенций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0D1E640" w14:textId="77777777" w:rsidR="00BB1434" w:rsidRPr="00771A43" w:rsidRDefault="00BB1434" w:rsidP="00D43DCF">
            <w:pPr>
              <w:keepNext/>
              <w:suppressAutoHyphens/>
              <w:snapToGrid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771A43">
              <w:rPr>
                <w:rFonts w:eastAsia="Calibri"/>
                <w:color w:val="000000"/>
                <w:lang w:eastAsia="ar-SA"/>
              </w:rPr>
              <w:t xml:space="preserve">Оценочные средства </w:t>
            </w:r>
          </w:p>
        </w:tc>
      </w:tr>
      <w:tr w:rsidR="00BB1434" w:rsidRPr="00771A43" w14:paraId="79055432" w14:textId="77777777" w:rsidTr="00D43DCF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5B023" w14:textId="77777777" w:rsidR="00BB1434" w:rsidRPr="00771A43" w:rsidRDefault="00BB1434" w:rsidP="00D43DCF">
            <w:pPr>
              <w:keepNext/>
              <w:rPr>
                <w:rFonts w:eastAsia="Calibri"/>
                <w:lang w:eastAsia="ar-SA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307A8" w14:textId="77777777" w:rsidR="00BB1434" w:rsidRPr="00771A43" w:rsidRDefault="00BB1434" w:rsidP="00D43DCF">
            <w:pPr>
              <w:keepNext/>
              <w:rPr>
                <w:rFonts w:eastAsia="Calibri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982D0" w14:textId="77777777" w:rsidR="00BB1434" w:rsidRPr="00771A43" w:rsidRDefault="00BB1434" w:rsidP="00D43DCF">
            <w:pPr>
              <w:keepNext/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C23AE" w14:textId="77777777" w:rsidR="00BB1434" w:rsidRPr="00771A43" w:rsidRDefault="00BB1434" w:rsidP="00D43DCF">
            <w:pPr>
              <w:keepNext/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771A43">
              <w:rPr>
                <w:rFonts w:eastAsia="Calibri"/>
                <w:lang w:eastAsia="ar-SA"/>
              </w:rPr>
              <w:t>текущий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03193F1" w14:textId="77777777" w:rsidR="00BB1434" w:rsidRPr="00771A43" w:rsidRDefault="00BB1434" w:rsidP="00D43DCF">
            <w:pPr>
              <w:keepNext/>
              <w:suppressAutoHyphens/>
              <w:snapToGrid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771A43">
              <w:rPr>
                <w:rFonts w:eastAsia="Calibri"/>
                <w:color w:val="000000"/>
                <w:lang w:eastAsia="ar-SA"/>
              </w:rPr>
              <w:t>промежуточная аттестация</w:t>
            </w:r>
          </w:p>
        </w:tc>
      </w:tr>
      <w:tr w:rsidR="00BB1434" w:rsidRPr="00771A43" w14:paraId="03A5CCFE" w14:textId="77777777" w:rsidTr="00D43DCF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C7C0596" w14:textId="77777777" w:rsidR="00BB1434" w:rsidRPr="00771A43" w:rsidRDefault="00BB1434" w:rsidP="00D43DCF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771A43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EF3C69" w14:textId="77777777" w:rsidR="00BB1434" w:rsidRPr="00E36450" w:rsidRDefault="00BB1434" w:rsidP="00D43DCF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Полимерные</w:t>
            </w:r>
            <w:r w:rsidRPr="0016661E">
              <w:rPr>
                <w:rFonts w:eastAsia="Calibri"/>
                <w:lang w:eastAsia="ar-SA"/>
              </w:rPr>
              <w:t xml:space="preserve"> композиционные материалы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ED57B8" w14:textId="77777777" w:rsidR="00BB1434" w:rsidRPr="00771A43" w:rsidRDefault="00BB1434" w:rsidP="00BB1434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</w:rPr>
              <w:t>ОПК-1,</w:t>
            </w:r>
            <w:r w:rsidRPr="0036047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ПК-2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4B03F0" w14:textId="77777777" w:rsidR="00BB1434" w:rsidRPr="00771A43" w:rsidRDefault="00BB1434" w:rsidP="00D43DCF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Знает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2DCB6" w14:textId="77777777" w:rsidR="00BB1434" w:rsidRDefault="00BB1434" w:rsidP="00D43DCF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ПР-6 ПР-1</w:t>
            </w:r>
          </w:p>
          <w:p w14:paraId="3E3A19BE" w14:textId="77777777" w:rsidR="00BB1434" w:rsidRPr="00013855" w:rsidRDefault="00BB1434" w:rsidP="00D43DCF">
            <w:pPr>
              <w:suppressAutoHyphens/>
              <w:snapToGrid w:val="0"/>
              <w:jc w:val="both"/>
              <w:rPr>
                <w:rFonts w:eastAsia="Calibri"/>
                <w:color w:val="000000"/>
                <w:lang w:val="en-US"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УО-1, 3, 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5FA6FF4" w14:textId="77777777" w:rsidR="00BB1434" w:rsidRPr="00771A43" w:rsidRDefault="00BB1434" w:rsidP="00D43DCF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 xml:space="preserve">Вопросы для подготовки к экзамену </w:t>
            </w:r>
          </w:p>
        </w:tc>
      </w:tr>
      <w:tr w:rsidR="00BB1434" w:rsidRPr="00771A43" w14:paraId="04EFC629" w14:textId="77777777" w:rsidTr="00D43DCF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AB5EE97" w14:textId="77777777" w:rsidR="00BB1434" w:rsidRPr="00771A43" w:rsidRDefault="00BB1434" w:rsidP="00D43DCF">
            <w:pPr>
              <w:rPr>
                <w:rFonts w:eastAsia="Calibri"/>
                <w:lang w:eastAsia="ar-SA"/>
              </w:rPr>
            </w:pPr>
          </w:p>
        </w:tc>
        <w:tc>
          <w:tcPr>
            <w:tcW w:w="1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08EC0D2" w14:textId="77777777" w:rsidR="00BB1434" w:rsidRPr="00771A43" w:rsidRDefault="00BB1434" w:rsidP="00D43DCF">
            <w:pPr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87E0F9" w14:textId="77777777" w:rsidR="00BB1434" w:rsidRPr="00771A43" w:rsidRDefault="00BB1434" w:rsidP="00D43DCF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1ACEA280" w14:textId="77777777" w:rsidR="00BB1434" w:rsidRPr="00771A43" w:rsidRDefault="00BB1434" w:rsidP="00D43DCF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Умеет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CD90D" w14:textId="77777777" w:rsidR="00BB1434" w:rsidRDefault="00BB1434" w:rsidP="00D43DCF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ПР-6 ПР-1</w:t>
            </w:r>
          </w:p>
          <w:p w14:paraId="2D5F8551" w14:textId="77777777" w:rsidR="00BB1434" w:rsidRPr="0058193F" w:rsidRDefault="00BB1434" w:rsidP="00D43DCF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УО-1, 3, 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8A33BE" w14:textId="77777777" w:rsidR="00BB1434" w:rsidRPr="00771A43" w:rsidRDefault="00BB1434" w:rsidP="00D43DCF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 xml:space="preserve">Вопросы для подготовки к экзамену </w:t>
            </w:r>
          </w:p>
        </w:tc>
      </w:tr>
      <w:tr w:rsidR="00BB1434" w:rsidRPr="00771A43" w14:paraId="72E6B165" w14:textId="77777777" w:rsidTr="00D43DCF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1C6F7" w14:textId="77777777" w:rsidR="00BB1434" w:rsidRPr="00771A43" w:rsidRDefault="00BB1434" w:rsidP="00D43DCF">
            <w:pPr>
              <w:rPr>
                <w:rFonts w:eastAsia="Calibri"/>
                <w:lang w:eastAsia="ar-SA"/>
              </w:rPr>
            </w:pPr>
          </w:p>
        </w:tc>
        <w:tc>
          <w:tcPr>
            <w:tcW w:w="1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AFB26" w14:textId="77777777" w:rsidR="00BB1434" w:rsidRPr="00771A43" w:rsidRDefault="00BB1434" w:rsidP="00D43DCF">
            <w:pPr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D1BFBD" w14:textId="77777777" w:rsidR="00BB1434" w:rsidRPr="00771A43" w:rsidRDefault="00BB1434" w:rsidP="00D43DCF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3BB594D2" w14:textId="77777777" w:rsidR="00BB1434" w:rsidRPr="00771A43" w:rsidRDefault="00BB1434" w:rsidP="00D43DCF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Владеет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B09FD" w14:textId="77777777" w:rsidR="00BB1434" w:rsidRDefault="00BB1434" w:rsidP="00D43DCF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ПР-6 ПР-1</w:t>
            </w:r>
          </w:p>
          <w:p w14:paraId="685B169C" w14:textId="77777777" w:rsidR="00BB1434" w:rsidRPr="0058193F" w:rsidRDefault="00BB1434" w:rsidP="00D43DCF">
            <w:pPr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УО-1, 3, 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7F4780" w14:textId="77777777" w:rsidR="00BB1434" w:rsidRPr="00771A43" w:rsidRDefault="00BB1434" w:rsidP="00D43DCF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 xml:space="preserve">Вопросы для подготовки к экзамену </w:t>
            </w:r>
          </w:p>
        </w:tc>
      </w:tr>
    </w:tbl>
    <w:p w14:paraId="17305CDD" w14:textId="77777777" w:rsidR="00BB1434" w:rsidRDefault="00BB1434" w:rsidP="00CB1A39">
      <w:pPr>
        <w:keepNext/>
        <w:tabs>
          <w:tab w:val="left" w:pos="709"/>
        </w:tabs>
        <w:suppressAutoHyphens/>
        <w:rPr>
          <w:b/>
          <w:caps/>
          <w:sz w:val="28"/>
          <w:szCs w:val="28"/>
        </w:rPr>
      </w:pPr>
    </w:p>
    <w:p w14:paraId="356756CA" w14:textId="77777777" w:rsidR="00E425C0" w:rsidRPr="00771A43" w:rsidRDefault="00E425C0" w:rsidP="00E425C0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Фонд оценочных средств по дисциплине</w:t>
      </w:r>
      <w:r>
        <w:rPr>
          <w:rFonts w:eastAsia="Calibri"/>
          <w:bCs/>
          <w:sz w:val="28"/>
          <w:szCs w:val="28"/>
        </w:rPr>
        <w:t xml:space="preserve"> представлен в п</w:t>
      </w:r>
      <w:r w:rsidRPr="00771A43">
        <w:rPr>
          <w:rFonts w:eastAsia="Calibri"/>
          <w:bCs/>
          <w:sz w:val="28"/>
          <w:szCs w:val="28"/>
        </w:rPr>
        <w:t xml:space="preserve">риложении </w:t>
      </w:r>
      <w:r w:rsidRPr="000214C6">
        <w:rPr>
          <w:rFonts w:eastAsia="Calibri"/>
          <w:bCs/>
          <w:sz w:val="28"/>
          <w:szCs w:val="28"/>
        </w:rPr>
        <w:t>2.</w:t>
      </w:r>
    </w:p>
    <w:p w14:paraId="58794851" w14:textId="77777777" w:rsidR="00E425C0" w:rsidRPr="00771A43" w:rsidRDefault="00E425C0" w:rsidP="00E425C0">
      <w:pPr>
        <w:tabs>
          <w:tab w:val="left" w:pos="993"/>
        </w:tabs>
        <w:ind w:firstLine="567"/>
        <w:rPr>
          <w:rFonts w:eastAsia="Calibri"/>
          <w:b/>
          <w:sz w:val="28"/>
          <w:szCs w:val="28"/>
        </w:rPr>
      </w:pPr>
    </w:p>
    <w:p w14:paraId="3FD82976" w14:textId="77777777" w:rsidR="00E425C0" w:rsidRPr="00771A43" w:rsidRDefault="00E425C0" w:rsidP="00E425C0">
      <w:pPr>
        <w:numPr>
          <w:ilvl w:val="0"/>
          <w:numId w:val="2"/>
        </w:numPr>
        <w:tabs>
          <w:tab w:val="clear" w:pos="1080"/>
          <w:tab w:val="num" w:pos="426"/>
        </w:tabs>
        <w:suppressAutoHyphens/>
        <w:ind w:left="0" w:firstLine="0"/>
        <w:jc w:val="center"/>
        <w:rPr>
          <w:b/>
          <w:caps/>
          <w:sz w:val="28"/>
          <w:szCs w:val="28"/>
        </w:rPr>
      </w:pPr>
      <w:r w:rsidRPr="00771A43">
        <w:rPr>
          <w:b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14:paraId="62BB6C22" w14:textId="77777777" w:rsidR="00E425C0" w:rsidRDefault="00E425C0" w:rsidP="00E425C0">
      <w:pPr>
        <w:tabs>
          <w:tab w:val="num" w:pos="426"/>
        </w:tabs>
        <w:suppressAutoHyphens/>
        <w:rPr>
          <w:b/>
          <w:caps/>
          <w:sz w:val="28"/>
          <w:szCs w:val="28"/>
        </w:rPr>
      </w:pPr>
    </w:p>
    <w:p w14:paraId="4B302D24" w14:textId="77777777" w:rsidR="00FD51E3" w:rsidRDefault="00FD51E3" w:rsidP="00FD51E3">
      <w:pPr>
        <w:tabs>
          <w:tab w:val="num" w:pos="426"/>
        </w:tabs>
        <w:suppressAutoHyphens/>
        <w:jc w:val="center"/>
        <w:rPr>
          <w:b/>
          <w:sz w:val="28"/>
          <w:szCs w:val="28"/>
        </w:rPr>
      </w:pPr>
      <w:r w:rsidRPr="00BA71D5">
        <w:rPr>
          <w:b/>
          <w:sz w:val="28"/>
          <w:szCs w:val="28"/>
        </w:rPr>
        <w:t>Основная литература</w:t>
      </w:r>
    </w:p>
    <w:p w14:paraId="1240A149" w14:textId="77777777" w:rsidR="00FD51E3" w:rsidRPr="004E6C5D" w:rsidRDefault="00FD51E3" w:rsidP="004E6C5D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</w:p>
    <w:p w14:paraId="74421104" w14:textId="739EF5B2" w:rsidR="00D67E7E" w:rsidRPr="00D67E7E" w:rsidRDefault="002A6962" w:rsidP="00D67E7E">
      <w:pPr>
        <w:pStyle w:val="af3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Style w:val="af1"/>
          <w:rFonts w:eastAsia="Calibri"/>
          <w:color w:val="auto"/>
          <w:sz w:val="28"/>
          <w:szCs w:val="28"/>
          <w:u w:val="none"/>
        </w:rPr>
      </w:pPr>
      <w:r>
        <w:rPr>
          <w:rFonts w:eastAsia="Calibri"/>
          <w:sz w:val="28"/>
          <w:szCs w:val="28"/>
        </w:rPr>
        <w:t>М</w:t>
      </w:r>
      <w:r w:rsidR="008A58C7" w:rsidRPr="008A58C7">
        <w:rPr>
          <w:rFonts w:eastAsia="Calibri"/>
          <w:sz w:val="28"/>
          <w:szCs w:val="28"/>
        </w:rPr>
        <w:t>едведева, С. В. Материаловедение. Неметаллические материалы [Электронный ресурс]</w:t>
      </w:r>
      <w:proofErr w:type="gramStart"/>
      <w:r w:rsidR="008A58C7" w:rsidRPr="008A58C7">
        <w:rPr>
          <w:rFonts w:eastAsia="Calibri"/>
          <w:sz w:val="28"/>
          <w:szCs w:val="28"/>
        </w:rPr>
        <w:t xml:space="preserve"> :</w:t>
      </w:r>
      <w:proofErr w:type="gramEnd"/>
      <w:r w:rsidR="008A58C7" w:rsidRPr="008A58C7">
        <w:rPr>
          <w:rFonts w:eastAsia="Calibri"/>
          <w:sz w:val="28"/>
          <w:szCs w:val="28"/>
        </w:rPr>
        <w:t xml:space="preserve"> курс лекций / С. В. Медведева, О. И. </w:t>
      </w:r>
      <w:proofErr w:type="spellStart"/>
      <w:r w:rsidR="008A58C7" w:rsidRPr="008A58C7">
        <w:rPr>
          <w:rFonts w:eastAsia="Calibri"/>
          <w:sz w:val="28"/>
          <w:szCs w:val="28"/>
        </w:rPr>
        <w:t>Мамзурина</w:t>
      </w:r>
      <w:proofErr w:type="spellEnd"/>
      <w:r w:rsidR="008A58C7" w:rsidRPr="008A58C7">
        <w:rPr>
          <w:rFonts w:eastAsia="Calibri"/>
          <w:sz w:val="28"/>
          <w:szCs w:val="28"/>
        </w:rPr>
        <w:t>. — Электрон</w:t>
      </w:r>
      <w:proofErr w:type="gramStart"/>
      <w:r w:rsidR="008A58C7" w:rsidRPr="008A58C7">
        <w:rPr>
          <w:rFonts w:eastAsia="Calibri"/>
          <w:sz w:val="28"/>
          <w:szCs w:val="28"/>
        </w:rPr>
        <w:t>.</w:t>
      </w:r>
      <w:proofErr w:type="gramEnd"/>
      <w:r w:rsidR="008A58C7" w:rsidRPr="008A58C7">
        <w:rPr>
          <w:rFonts w:eastAsia="Calibri"/>
          <w:sz w:val="28"/>
          <w:szCs w:val="28"/>
        </w:rPr>
        <w:t xml:space="preserve"> </w:t>
      </w:r>
      <w:proofErr w:type="gramStart"/>
      <w:r w:rsidR="008A58C7" w:rsidRPr="008A58C7">
        <w:rPr>
          <w:rFonts w:eastAsia="Calibri"/>
          <w:sz w:val="28"/>
          <w:szCs w:val="28"/>
        </w:rPr>
        <w:t>т</w:t>
      </w:r>
      <w:proofErr w:type="gramEnd"/>
      <w:r w:rsidR="008A58C7" w:rsidRPr="008A58C7">
        <w:rPr>
          <w:rFonts w:eastAsia="Calibri"/>
          <w:sz w:val="28"/>
          <w:szCs w:val="28"/>
        </w:rPr>
        <w:t>екстовые данные. — М.</w:t>
      </w:r>
      <w:proofErr w:type="gramStart"/>
      <w:r w:rsidR="008A58C7" w:rsidRPr="008A58C7">
        <w:rPr>
          <w:rFonts w:eastAsia="Calibri"/>
          <w:sz w:val="28"/>
          <w:szCs w:val="28"/>
        </w:rPr>
        <w:t xml:space="preserve"> :</w:t>
      </w:r>
      <w:proofErr w:type="gramEnd"/>
      <w:r w:rsidR="008A58C7" w:rsidRPr="008A58C7">
        <w:rPr>
          <w:rFonts w:eastAsia="Calibri"/>
          <w:sz w:val="28"/>
          <w:szCs w:val="28"/>
        </w:rPr>
        <w:t xml:space="preserve"> Издательский Дом </w:t>
      </w:r>
      <w:proofErr w:type="spellStart"/>
      <w:r w:rsidR="008A58C7" w:rsidRPr="008A58C7">
        <w:rPr>
          <w:rFonts w:eastAsia="Calibri"/>
          <w:sz w:val="28"/>
          <w:szCs w:val="28"/>
        </w:rPr>
        <w:t>МИСиС</w:t>
      </w:r>
      <w:proofErr w:type="spellEnd"/>
      <w:r w:rsidR="008A58C7" w:rsidRPr="008A58C7">
        <w:rPr>
          <w:rFonts w:eastAsia="Calibri"/>
          <w:sz w:val="28"/>
          <w:szCs w:val="28"/>
        </w:rPr>
        <w:t>, 2012. — 73</w:t>
      </w:r>
      <w:r w:rsidR="008A58C7">
        <w:rPr>
          <w:rFonts w:eastAsia="Calibri"/>
          <w:sz w:val="28"/>
          <w:szCs w:val="28"/>
        </w:rPr>
        <w:t> </w:t>
      </w:r>
      <w:r w:rsidR="008A58C7" w:rsidRPr="008A58C7">
        <w:rPr>
          <w:rFonts w:eastAsia="Calibri"/>
          <w:sz w:val="28"/>
          <w:szCs w:val="28"/>
        </w:rPr>
        <w:t xml:space="preserve">c. </w:t>
      </w:r>
      <w:r w:rsidR="00D67E7E" w:rsidRPr="00D67E7E">
        <w:rPr>
          <w:rFonts w:eastAsia="Calibri"/>
          <w:sz w:val="28"/>
          <w:szCs w:val="28"/>
        </w:rPr>
        <w:t xml:space="preserve">Режим доступа: </w:t>
      </w:r>
      <w:hyperlink r:id="rId13" w:history="1">
        <w:r w:rsidR="00D67E7E" w:rsidRPr="00D67E7E">
          <w:rPr>
            <w:rStyle w:val="af1"/>
            <w:rFonts w:eastAsia="Calibri"/>
            <w:sz w:val="28"/>
            <w:szCs w:val="28"/>
          </w:rPr>
          <w:t>http://www.iprbookshop.ru/56260.html</w:t>
        </w:r>
      </w:hyperlink>
    </w:p>
    <w:p w14:paraId="58401B5A" w14:textId="77777777" w:rsidR="00D67E7E" w:rsidRDefault="00D67E7E" w:rsidP="00B860F3">
      <w:pPr>
        <w:pStyle w:val="af3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D67E7E">
        <w:rPr>
          <w:rFonts w:eastAsia="Calibri"/>
          <w:sz w:val="28"/>
          <w:szCs w:val="28"/>
        </w:rPr>
        <w:t>Теоретические основы и технология переработки пластических масс: Учебник/</w:t>
      </w:r>
      <w:proofErr w:type="spellStart"/>
      <w:r w:rsidRPr="00D67E7E">
        <w:rPr>
          <w:rFonts w:eastAsia="Calibri"/>
          <w:sz w:val="28"/>
          <w:szCs w:val="28"/>
        </w:rPr>
        <w:t>В.Г.Бортников</w:t>
      </w:r>
      <w:proofErr w:type="spellEnd"/>
      <w:r w:rsidRPr="00D67E7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</w:t>
      </w:r>
      <w:r w:rsidRPr="00D67E7E">
        <w:rPr>
          <w:rFonts w:eastAsia="Calibri"/>
          <w:sz w:val="28"/>
          <w:szCs w:val="28"/>
        </w:rPr>
        <w:t xml:space="preserve"> 3</w:t>
      </w:r>
      <w:r>
        <w:rPr>
          <w:rFonts w:eastAsia="Calibri"/>
          <w:sz w:val="28"/>
          <w:szCs w:val="28"/>
        </w:rPr>
        <w:t xml:space="preserve"> </w:t>
      </w:r>
      <w:r w:rsidRPr="00D67E7E">
        <w:rPr>
          <w:rFonts w:eastAsia="Calibri"/>
          <w:sz w:val="28"/>
          <w:szCs w:val="28"/>
        </w:rPr>
        <w:t>изд. - М.: НИЦ ИНФРА-М, 2015. - 480 с.</w:t>
      </w:r>
    </w:p>
    <w:p w14:paraId="19ABE7BE" w14:textId="65E83968" w:rsidR="00D67E7E" w:rsidRDefault="00D67E7E" w:rsidP="00D67E7E">
      <w:pPr>
        <w:pStyle w:val="af3"/>
        <w:tabs>
          <w:tab w:val="left" w:pos="993"/>
        </w:tabs>
        <w:ind w:left="567"/>
        <w:jc w:val="both"/>
        <w:rPr>
          <w:rFonts w:eastAsia="Calibri"/>
          <w:sz w:val="28"/>
          <w:szCs w:val="28"/>
        </w:rPr>
      </w:pPr>
      <w:r w:rsidRPr="00D67E7E">
        <w:rPr>
          <w:rFonts w:eastAsia="Calibri"/>
          <w:sz w:val="28"/>
          <w:szCs w:val="28"/>
        </w:rPr>
        <w:t xml:space="preserve">Режим доступа: </w:t>
      </w:r>
      <w:hyperlink r:id="rId14" w:history="1">
        <w:r w:rsidRPr="007204FE">
          <w:rPr>
            <w:rStyle w:val="af1"/>
            <w:rFonts w:eastAsia="Calibri"/>
            <w:sz w:val="28"/>
            <w:szCs w:val="28"/>
          </w:rPr>
          <w:t>http://znanium.com/catalog/product/450336</w:t>
        </w:r>
      </w:hyperlink>
      <w:r>
        <w:rPr>
          <w:rFonts w:eastAsia="Calibri"/>
          <w:sz w:val="28"/>
          <w:szCs w:val="28"/>
        </w:rPr>
        <w:t xml:space="preserve"> </w:t>
      </w:r>
    </w:p>
    <w:p w14:paraId="3B990BAE" w14:textId="77777777" w:rsidR="008A58C7" w:rsidRPr="008A58C7" w:rsidRDefault="008A58C7" w:rsidP="00B860F3">
      <w:pPr>
        <w:pStyle w:val="af3"/>
        <w:numPr>
          <w:ilvl w:val="0"/>
          <w:numId w:val="20"/>
        </w:numPr>
        <w:tabs>
          <w:tab w:val="num" w:pos="426"/>
          <w:tab w:val="left" w:pos="993"/>
        </w:tabs>
        <w:suppressAutoHyphens/>
        <w:ind w:left="0" w:firstLine="567"/>
        <w:jc w:val="both"/>
        <w:rPr>
          <w:rFonts w:eastAsia="Calibri"/>
          <w:color w:val="0000FF" w:themeColor="hyperlink"/>
          <w:u w:val="single"/>
        </w:rPr>
      </w:pPr>
      <w:proofErr w:type="spellStart"/>
      <w:r w:rsidRPr="008A58C7">
        <w:rPr>
          <w:rFonts w:eastAsia="Calibri"/>
          <w:sz w:val="28"/>
          <w:szCs w:val="28"/>
        </w:rPr>
        <w:t>Бобрышев</w:t>
      </w:r>
      <w:proofErr w:type="spellEnd"/>
      <w:r w:rsidRPr="008A58C7">
        <w:rPr>
          <w:rFonts w:eastAsia="Calibri"/>
          <w:sz w:val="28"/>
          <w:szCs w:val="28"/>
        </w:rPr>
        <w:t xml:space="preserve"> А.Н., Полимерные композиционные материалы [Электронный ресурс] : учеб</w:t>
      </w:r>
      <w:proofErr w:type="gramStart"/>
      <w:r w:rsidRPr="008A58C7">
        <w:rPr>
          <w:rFonts w:eastAsia="Calibri"/>
          <w:sz w:val="28"/>
          <w:szCs w:val="28"/>
        </w:rPr>
        <w:t>.</w:t>
      </w:r>
      <w:proofErr w:type="gramEnd"/>
      <w:r w:rsidRPr="008A58C7">
        <w:rPr>
          <w:rFonts w:eastAsia="Calibri"/>
          <w:sz w:val="28"/>
          <w:szCs w:val="28"/>
        </w:rPr>
        <w:t xml:space="preserve"> </w:t>
      </w:r>
      <w:proofErr w:type="gramStart"/>
      <w:r w:rsidRPr="008A58C7">
        <w:rPr>
          <w:rFonts w:eastAsia="Calibri"/>
          <w:sz w:val="28"/>
          <w:szCs w:val="28"/>
        </w:rPr>
        <w:t>п</w:t>
      </w:r>
      <w:proofErr w:type="gramEnd"/>
      <w:r w:rsidRPr="008A58C7">
        <w:rPr>
          <w:rFonts w:eastAsia="Calibri"/>
          <w:sz w:val="28"/>
          <w:szCs w:val="28"/>
        </w:rPr>
        <w:t xml:space="preserve">особие / </w:t>
      </w:r>
      <w:proofErr w:type="spellStart"/>
      <w:r w:rsidRPr="008A58C7">
        <w:rPr>
          <w:rFonts w:eastAsia="Calibri"/>
          <w:sz w:val="28"/>
          <w:szCs w:val="28"/>
        </w:rPr>
        <w:t>Бобрышев</w:t>
      </w:r>
      <w:proofErr w:type="spellEnd"/>
      <w:r w:rsidRPr="008A58C7">
        <w:rPr>
          <w:rFonts w:eastAsia="Calibri"/>
          <w:sz w:val="28"/>
          <w:szCs w:val="28"/>
        </w:rPr>
        <w:t xml:space="preserve"> А.Н., Ерофеев В.Т., </w:t>
      </w:r>
      <w:proofErr w:type="spellStart"/>
      <w:r w:rsidRPr="008A58C7">
        <w:rPr>
          <w:rFonts w:eastAsia="Calibri"/>
          <w:sz w:val="28"/>
          <w:szCs w:val="28"/>
        </w:rPr>
        <w:t>Козомазов</w:t>
      </w:r>
      <w:proofErr w:type="spellEnd"/>
      <w:r w:rsidRPr="008A58C7">
        <w:rPr>
          <w:rFonts w:eastAsia="Calibri"/>
          <w:sz w:val="28"/>
          <w:szCs w:val="28"/>
        </w:rPr>
        <w:t xml:space="preserve"> В.Н. - М. : Издательство АСВ, 2013. - 480 с.</w:t>
      </w:r>
    </w:p>
    <w:p w14:paraId="7961D8DD" w14:textId="2F13FBBB" w:rsidR="00B860F3" w:rsidRDefault="00B860F3" w:rsidP="008A58C7">
      <w:pPr>
        <w:pStyle w:val="af3"/>
        <w:tabs>
          <w:tab w:val="left" w:pos="993"/>
        </w:tabs>
        <w:suppressAutoHyphens/>
        <w:ind w:left="0"/>
        <w:jc w:val="both"/>
        <w:rPr>
          <w:rStyle w:val="af1"/>
          <w:rFonts w:eastAsia="Calibri"/>
          <w:sz w:val="28"/>
          <w:szCs w:val="28"/>
        </w:rPr>
      </w:pPr>
      <w:r w:rsidRPr="006D48E7">
        <w:rPr>
          <w:rFonts w:eastAsia="Calibri"/>
          <w:sz w:val="28"/>
          <w:szCs w:val="28"/>
        </w:rPr>
        <w:t xml:space="preserve">Режим доступа: </w:t>
      </w:r>
      <w:hyperlink r:id="rId15" w:history="1">
        <w:r w:rsidR="00CE2CFA" w:rsidRPr="007204FE">
          <w:rPr>
            <w:rStyle w:val="af1"/>
            <w:rFonts w:eastAsia="Calibri"/>
            <w:sz w:val="28"/>
            <w:szCs w:val="28"/>
          </w:rPr>
          <w:t>http://www.studentlibrary.ru/book/ISBN9785930939804.html</w:t>
        </w:r>
      </w:hyperlink>
    </w:p>
    <w:p w14:paraId="6B10CAA6" w14:textId="77777777" w:rsidR="00CE2CFA" w:rsidRPr="006D48E7" w:rsidRDefault="00CE2CFA" w:rsidP="008A58C7">
      <w:pPr>
        <w:pStyle w:val="af3"/>
        <w:tabs>
          <w:tab w:val="left" w:pos="993"/>
        </w:tabs>
        <w:suppressAutoHyphens/>
        <w:ind w:left="0"/>
        <w:jc w:val="both"/>
        <w:rPr>
          <w:rStyle w:val="af1"/>
          <w:rFonts w:eastAsia="Calibri"/>
        </w:rPr>
      </w:pPr>
    </w:p>
    <w:p w14:paraId="39C9A181" w14:textId="77777777" w:rsidR="00C9721C" w:rsidRPr="002F7FA1" w:rsidRDefault="00C9721C" w:rsidP="00C9721C">
      <w:pPr>
        <w:pStyle w:val="af3"/>
        <w:tabs>
          <w:tab w:val="left" w:pos="993"/>
        </w:tabs>
        <w:ind w:left="567"/>
        <w:jc w:val="both"/>
        <w:rPr>
          <w:rFonts w:eastAsia="Calibri"/>
          <w:sz w:val="28"/>
          <w:szCs w:val="28"/>
        </w:rPr>
      </w:pPr>
    </w:p>
    <w:p w14:paraId="0745983A" w14:textId="77777777" w:rsidR="00E425C0" w:rsidRDefault="00EE7F2E" w:rsidP="00693CD8">
      <w:pPr>
        <w:tabs>
          <w:tab w:val="left" w:pos="851"/>
        </w:tabs>
        <w:jc w:val="center"/>
        <w:rPr>
          <w:rFonts w:eastAsia="Calibri"/>
          <w:b/>
          <w:sz w:val="28"/>
          <w:szCs w:val="28"/>
        </w:rPr>
      </w:pPr>
      <w:r w:rsidRPr="00BA71D5">
        <w:rPr>
          <w:rFonts w:eastAsia="Calibri"/>
          <w:b/>
          <w:sz w:val="28"/>
          <w:szCs w:val="28"/>
        </w:rPr>
        <w:t>Дополнительная</w:t>
      </w:r>
      <w:r w:rsidR="00E425C0" w:rsidRPr="00BA71D5">
        <w:rPr>
          <w:rFonts w:eastAsia="Calibri"/>
          <w:b/>
          <w:sz w:val="28"/>
          <w:szCs w:val="28"/>
        </w:rPr>
        <w:t xml:space="preserve"> литература</w:t>
      </w:r>
    </w:p>
    <w:p w14:paraId="13ED8BB1" w14:textId="77777777" w:rsidR="003647AC" w:rsidRPr="00771A43" w:rsidRDefault="003647AC" w:rsidP="00E425C0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</w:p>
    <w:p w14:paraId="1B14B5A2" w14:textId="77777777" w:rsidR="00CA13CC" w:rsidRPr="00CA13CC" w:rsidRDefault="00CA13CC" w:rsidP="00A5114D">
      <w:pPr>
        <w:pStyle w:val="af3"/>
        <w:numPr>
          <w:ilvl w:val="0"/>
          <w:numId w:val="35"/>
        </w:numPr>
        <w:tabs>
          <w:tab w:val="left" w:pos="993"/>
        </w:tabs>
        <w:suppressAutoHyphens/>
        <w:ind w:left="0" w:firstLine="567"/>
        <w:jc w:val="both"/>
        <w:rPr>
          <w:rFonts w:eastAsia="Calibri"/>
          <w:color w:val="0000FF" w:themeColor="hyperlink"/>
          <w:sz w:val="28"/>
          <w:szCs w:val="28"/>
          <w:u w:val="single"/>
        </w:rPr>
      </w:pPr>
      <w:proofErr w:type="spellStart"/>
      <w:r w:rsidRPr="00CA13CC">
        <w:rPr>
          <w:rFonts w:eastAsia="Calibri"/>
          <w:sz w:val="28"/>
          <w:szCs w:val="28"/>
        </w:rPr>
        <w:t>Нанотехнологии</w:t>
      </w:r>
      <w:proofErr w:type="spellEnd"/>
      <w:r w:rsidRPr="00CA13CC">
        <w:rPr>
          <w:rFonts w:eastAsia="Calibri"/>
          <w:sz w:val="28"/>
          <w:szCs w:val="28"/>
        </w:rPr>
        <w:t xml:space="preserve"> и специальные материалы [Электронный ресурс]</w:t>
      </w:r>
      <w:proofErr w:type="gramStart"/>
      <w:r w:rsidRPr="00CA13CC">
        <w:rPr>
          <w:rFonts w:eastAsia="Calibri"/>
          <w:sz w:val="28"/>
          <w:szCs w:val="28"/>
        </w:rPr>
        <w:t xml:space="preserve"> :</w:t>
      </w:r>
      <w:proofErr w:type="gramEnd"/>
      <w:r w:rsidRPr="00CA13CC">
        <w:rPr>
          <w:rFonts w:eastAsia="Calibri"/>
          <w:sz w:val="28"/>
          <w:szCs w:val="28"/>
        </w:rPr>
        <w:t xml:space="preserve"> учебное пособие для вузов / Ю. П. Солнцев, Е. И. Пряхин, С. А. Вологжанина, А. П. </w:t>
      </w:r>
      <w:proofErr w:type="spellStart"/>
      <w:r w:rsidRPr="00CA13CC">
        <w:rPr>
          <w:rFonts w:eastAsia="Calibri"/>
          <w:sz w:val="28"/>
          <w:szCs w:val="28"/>
        </w:rPr>
        <w:t>Петкова</w:t>
      </w:r>
      <w:proofErr w:type="spellEnd"/>
      <w:r w:rsidRPr="00CA13CC">
        <w:rPr>
          <w:rFonts w:eastAsia="Calibri"/>
          <w:sz w:val="28"/>
          <w:szCs w:val="28"/>
        </w:rPr>
        <w:t xml:space="preserve"> ; под ред. Ю. П. Солнцев. — Электрон</w:t>
      </w:r>
      <w:proofErr w:type="gramStart"/>
      <w:r w:rsidRPr="00CA13CC">
        <w:rPr>
          <w:rFonts w:eastAsia="Calibri"/>
          <w:sz w:val="28"/>
          <w:szCs w:val="28"/>
        </w:rPr>
        <w:t>.</w:t>
      </w:r>
      <w:proofErr w:type="gramEnd"/>
      <w:r w:rsidRPr="00CA13CC">
        <w:rPr>
          <w:rFonts w:eastAsia="Calibri"/>
          <w:sz w:val="28"/>
          <w:szCs w:val="28"/>
        </w:rPr>
        <w:t xml:space="preserve"> </w:t>
      </w:r>
      <w:proofErr w:type="gramStart"/>
      <w:r w:rsidRPr="00CA13CC">
        <w:rPr>
          <w:rFonts w:eastAsia="Calibri"/>
          <w:sz w:val="28"/>
          <w:szCs w:val="28"/>
        </w:rPr>
        <w:t>т</w:t>
      </w:r>
      <w:proofErr w:type="gramEnd"/>
      <w:r w:rsidRPr="00CA13CC">
        <w:rPr>
          <w:rFonts w:eastAsia="Calibri"/>
          <w:sz w:val="28"/>
          <w:szCs w:val="28"/>
        </w:rPr>
        <w:t>екстовые данные. — СПб</w:t>
      </w:r>
      <w:proofErr w:type="gramStart"/>
      <w:r w:rsidRPr="00CA13CC">
        <w:rPr>
          <w:rFonts w:eastAsia="Calibri"/>
          <w:sz w:val="28"/>
          <w:szCs w:val="28"/>
        </w:rPr>
        <w:t xml:space="preserve">. : </w:t>
      </w:r>
      <w:proofErr w:type="gramEnd"/>
      <w:r w:rsidRPr="00CA13CC">
        <w:rPr>
          <w:rFonts w:eastAsia="Calibri"/>
          <w:sz w:val="28"/>
          <w:szCs w:val="28"/>
        </w:rPr>
        <w:t>ХИМИЗДАТ, 2017. — 336 c</w:t>
      </w:r>
      <w:r>
        <w:rPr>
          <w:rFonts w:eastAsia="Calibri"/>
          <w:sz w:val="28"/>
          <w:szCs w:val="28"/>
        </w:rPr>
        <w:t>.</w:t>
      </w:r>
    </w:p>
    <w:p w14:paraId="0488C167" w14:textId="77777777" w:rsidR="00125222" w:rsidRPr="00951F1C" w:rsidRDefault="00CA13CC" w:rsidP="00CA13CC">
      <w:pPr>
        <w:pStyle w:val="af3"/>
        <w:tabs>
          <w:tab w:val="left" w:pos="993"/>
        </w:tabs>
        <w:suppressAutoHyphens/>
        <w:ind w:left="567"/>
        <w:jc w:val="both"/>
        <w:rPr>
          <w:rStyle w:val="af1"/>
          <w:rFonts w:eastAsia="Calibri"/>
          <w:sz w:val="28"/>
          <w:szCs w:val="28"/>
        </w:rPr>
      </w:pPr>
      <w:r w:rsidRPr="00CA13CC">
        <w:rPr>
          <w:rFonts w:eastAsia="Calibri"/>
          <w:sz w:val="28"/>
          <w:szCs w:val="28"/>
        </w:rPr>
        <w:t xml:space="preserve">Режим доступа: </w:t>
      </w:r>
      <w:hyperlink r:id="rId16" w:history="1">
        <w:r w:rsidRPr="00156EB2">
          <w:rPr>
            <w:rStyle w:val="af1"/>
            <w:rFonts w:eastAsia="Calibri"/>
            <w:sz w:val="28"/>
            <w:szCs w:val="28"/>
          </w:rPr>
          <w:t>http://www.iprbookshop.ru/67351.html</w:t>
        </w:r>
      </w:hyperlink>
      <w:r>
        <w:rPr>
          <w:rFonts w:eastAsia="Calibri"/>
          <w:sz w:val="28"/>
          <w:szCs w:val="28"/>
        </w:rPr>
        <w:t xml:space="preserve"> </w:t>
      </w:r>
      <w:r w:rsidR="00125222" w:rsidRPr="00951F1C">
        <w:rPr>
          <w:rStyle w:val="af1"/>
          <w:rFonts w:eastAsia="Calibri"/>
          <w:sz w:val="28"/>
          <w:szCs w:val="28"/>
        </w:rPr>
        <w:t xml:space="preserve"> </w:t>
      </w:r>
    </w:p>
    <w:p w14:paraId="0D702CB7" w14:textId="77777777" w:rsidR="00CA13CC" w:rsidRPr="00CA13CC" w:rsidRDefault="00CA13CC" w:rsidP="00BA71D5">
      <w:pPr>
        <w:pStyle w:val="af3"/>
        <w:numPr>
          <w:ilvl w:val="0"/>
          <w:numId w:val="35"/>
        </w:numPr>
        <w:tabs>
          <w:tab w:val="left" w:pos="993"/>
        </w:tabs>
        <w:suppressAutoHyphens/>
        <w:ind w:left="0" w:firstLine="567"/>
        <w:jc w:val="both"/>
        <w:rPr>
          <w:rFonts w:eastAsia="Calibri"/>
          <w:color w:val="0000FF" w:themeColor="hyperlink"/>
          <w:u w:val="single"/>
        </w:rPr>
      </w:pPr>
      <w:r w:rsidRPr="00CA13CC">
        <w:rPr>
          <w:rFonts w:eastAsia="Calibri"/>
          <w:sz w:val="28"/>
          <w:szCs w:val="28"/>
        </w:rPr>
        <w:t>Носов, В.В. Механика композиционных материалов. Лабораторные работы и практические занятия</w:t>
      </w:r>
      <w:proofErr w:type="gramStart"/>
      <w:r w:rsidRPr="00CA13CC">
        <w:rPr>
          <w:rFonts w:eastAsia="Calibri"/>
          <w:sz w:val="28"/>
          <w:szCs w:val="28"/>
        </w:rPr>
        <w:t xml:space="preserve"> :</w:t>
      </w:r>
      <w:proofErr w:type="gramEnd"/>
      <w:r w:rsidRPr="00CA13CC">
        <w:rPr>
          <w:rFonts w:eastAsia="Calibri"/>
          <w:sz w:val="28"/>
          <w:szCs w:val="28"/>
        </w:rPr>
        <w:t xml:space="preserve"> учебное пособие / В.В. Носов. — 2-е изд., </w:t>
      </w:r>
      <w:proofErr w:type="spellStart"/>
      <w:r w:rsidRPr="00CA13CC">
        <w:rPr>
          <w:rFonts w:eastAsia="Calibri"/>
          <w:sz w:val="28"/>
          <w:szCs w:val="28"/>
        </w:rPr>
        <w:t>перераб</w:t>
      </w:r>
      <w:proofErr w:type="spellEnd"/>
      <w:r w:rsidRPr="00CA13CC">
        <w:rPr>
          <w:rFonts w:eastAsia="Calibri"/>
          <w:sz w:val="28"/>
          <w:szCs w:val="28"/>
        </w:rPr>
        <w:t xml:space="preserve">. и доп. — Санкт-Петербург : Лань, 2013. — 240 с. </w:t>
      </w:r>
    </w:p>
    <w:p w14:paraId="237026F9" w14:textId="77777777" w:rsidR="00CA13CC" w:rsidRDefault="00CA13CC" w:rsidP="00CA13CC">
      <w:pPr>
        <w:pStyle w:val="af3"/>
        <w:tabs>
          <w:tab w:val="left" w:pos="993"/>
        </w:tabs>
        <w:suppressAutoHyphens/>
        <w:ind w:left="567"/>
        <w:jc w:val="both"/>
        <w:rPr>
          <w:rFonts w:eastAsia="Calibri"/>
          <w:sz w:val="28"/>
          <w:szCs w:val="28"/>
        </w:rPr>
      </w:pPr>
      <w:r w:rsidRPr="00CA13CC">
        <w:rPr>
          <w:rFonts w:eastAsia="Calibri"/>
          <w:sz w:val="28"/>
          <w:szCs w:val="28"/>
        </w:rPr>
        <w:t xml:space="preserve">Режим доступа: </w:t>
      </w:r>
      <w:hyperlink r:id="rId17" w:history="1">
        <w:r w:rsidRPr="00156EB2">
          <w:rPr>
            <w:rStyle w:val="af1"/>
            <w:rFonts w:eastAsia="Calibri"/>
            <w:sz w:val="28"/>
            <w:szCs w:val="28"/>
          </w:rPr>
          <w:t>https://e.lanbook.com/book/30427</w:t>
        </w:r>
      </w:hyperlink>
      <w:r>
        <w:rPr>
          <w:rFonts w:eastAsia="Calibri"/>
          <w:sz w:val="28"/>
          <w:szCs w:val="28"/>
        </w:rPr>
        <w:t xml:space="preserve"> </w:t>
      </w:r>
    </w:p>
    <w:p w14:paraId="2093E4AB" w14:textId="77777777" w:rsidR="008A58C7" w:rsidRPr="008A58C7" w:rsidRDefault="008A58C7" w:rsidP="0096211A">
      <w:pPr>
        <w:pStyle w:val="af3"/>
        <w:numPr>
          <w:ilvl w:val="0"/>
          <w:numId w:val="35"/>
        </w:numPr>
        <w:tabs>
          <w:tab w:val="left" w:pos="993"/>
        </w:tabs>
        <w:suppressAutoHyphens/>
        <w:ind w:left="0" w:firstLine="567"/>
        <w:jc w:val="both"/>
        <w:rPr>
          <w:rFonts w:eastAsia="Calibri"/>
          <w:color w:val="0000FF" w:themeColor="hyperlink"/>
          <w:u w:val="single"/>
        </w:rPr>
      </w:pPr>
      <w:r w:rsidRPr="008A58C7">
        <w:rPr>
          <w:rFonts w:eastAsia="Calibri"/>
          <w:sz w:val="28"/>
          <w:szCs w:val="28"/>
        </w:rPr>
        <w:t>Материаловедение и технология металлических, неметаллических и композиционных материалов</w:t>
      </w:r>
      <w:proofErr w:type="gramStart"/>
      <w:r w:rsidRPr="008A58C7">
        <w:rPr>
          <w:rFonts w:eastAsia="Calibri"/>
          <w:sz w:val="28"/>
          <w:szCs w:val="28"/>
        </w:rPr>
        <w:t xml:space="preserve"> :</w:t>
      </w:r>
      <w:proofErr w:type="gramEnd"/>
      <w:r w:rsidRPr="008A58C7">
        <w:rPr>
          <w:rFonts w:eastAsia="Calibri"/>
          <w:sz w:val="28"/>
          <w:szCs w:val="28"/>
        </w:rPr>
        <w:t xml:space="preserve"> учебник / A.M. </w:t>
      </w:r>
      <w:proofErr w:type="spellStart"/>
      <w:r w:rsidRPr="008A58C7">
        <w:rPr>
          <w:rFonts w:eastAsia="Calibri"/>
          <w:sz w:val="28"/>
          <w:szCs w:val="28"/>
        </w:rPr>
        <w:t>Адаскин</w:t>
      </w:r>
      <w:proofErr w:type="spellEnd"/>
      <w:r w:rsidRPr="008A58C7">
        <w:rPr>
          <w:rFonts w:eastAsia="Calibri"/>
          <w:sz w:val="28"/>
          <w:szCs w:val="28"/>
        </w:rPr>
        <w:t>, А.Н. Красновский. — М.</w:t>
      </w:r>
      <w:proofErr w:type="gramStart"/>
      <w:r w:rsidRPr="008A58C7">
        <w:rPr>
          <w:rFonts w:eastAsia="Calibri"/>
          <w:sz w:val="28"/>
          <w:szCs w:val="28"/>
        </w:rPr>
        <w:t xml:space="preserve"> :</w:t>
      </w:r>
      <w:proofErr w:type="gramEnd"/>
      <w:r w:rsidRPr="008A58C7">
        <w:rPr>
          <w:rFonts w:eastAsia="Calibri"/>
          <w:sz w:val="28"/>
          <w:szCs w:val="28"/>
        </w:rPr>
        <w:t xml:space="preserve"> ФОРУМ : ИНФРА-М, 2018. — 400 с.</w:t>
      </w:r>
    </w:p>
    <w:p w14:paraId="64B82F2A" w14:textId="77777777" w:rsidR="00A5114D" w:rsidRPr="004A0C05" w:rsidRDefault="004A0C05" w:rsidP="008A58C7">
      <w:pPr>
        <w:pStyle w:val="af3"/>
        <w:tabs>
          <w:tab w:val="left" w:pos="993"/>
        </w:tabs>
        <w:suppressAutoHyphens/>
        <w:ind w:left="567"/>
        <w:jc w:val="both"/>
        <w:rPr>
          <w:rStyle w:val="af1"/>
          <w:rFonts w:eastAsia="Calibri"/>
        </w:rPr>
      </w:pPr>
      <w:r w:rsidRPr="004A0C05">
        <w:rPr>
          <w:rFonts w:eastAsia="Calibri"/>
          <w:sz w:val="28"/>
          <w:szCs w:val="28"/>
        </w:rPr>
        <w:t xml:space="preserve">Режим доступа: </w:t>
      </w:r>
      <w:r w:rsidR="008A58C7" w:rsidRPr="008A58C7">
        <w:rPr>
          <w:rStyle w:val="af1"/>
          <w:rFonts w:eastAsia="Calibri"/>
          <w:sz w:val="28"/>
          <w:szCs w:val="28"/>
        </w:rPr>
        <w:t>http://znanium.com/catalog/product/944397</w:t>
      </w:r>
    </w:p>
    <w:p w14:paraId="08F63D32" w14:textId="77777777" w:rsidR="008A58C7" w:rsidRPr="008A58C7" w:rsidRDefault="008A58C7" w:rsidP="00F67F33">
      <w:pPr>
        <w:pStyle w:val="af3"/>
        <w:numPr>
          <w:ilvl w:val="0"/>
          <w:numId w:val="35"/>
        </w:numPr>
        <w:tabs>
          <w:tab w:val="left" w:pos="993"/>
        </w:tabs>
        <w:suppressAutoHyphens/>
        <w:ind w:left="0" w:firstLine="567"/>
        <w:jc w:val="both"/>
        <w:rPr>
          <w:rFonts w:eastAsia="Calibri"/>
          <w:color w:val="0000FF" w:themeColor="hyperlink"/>
          <w:u w:val="single"/>
        </w:rPr>
      </w:pPr>
      <w:proofErr w:type="spellStart"/>
      <w:r w:rsidRPr="008A58C7">
        <w:rPr>
          <w:rFonts w:eastAsia="Calibri"/>
          <w:sz w:val="28"/>
          <w:szCs w:val="28"/>
        </w:rPr>
        <w:t>Ибатуллина</w:t>
      </w:r>
      <w:proofErr w:type="spellEnd"/>
      <w:r w:rsidRPr="008A58C7">
        <w:rPr>
          <w:rFonts w:eastAsia="Calibri"/>
          <w:sz w:val="28"/>
          <w:szCs w:val="28"/>
        </w:rPr>
        <w:t>, А. Р. Композиционные материалы специального и технического назначения [Электронный ресурс]</w:t>
      </w:r>
      <w:proofErr w:type="gramStart"/>
      <w:r w:rsidRPr="008A58C7">
        <w:rPr>
          <w:rFonts w:eastAsia="Calibri"/>
          <w:sz w:val="28"/>
          <w:szCs w:val="28"/>
        </w:rPr>
        <w:t xml:space="preserve"> :</w:t>
      </w:r>
      <w:proofErr w:type="gramEnd"/>
      <w:r w:rsidRPr="008A58C7">
        <w:rPr>
          <w:rFonts w:eastAsia="Calibri"/>
          <w:sz w:val="28"/>
          <w:szCs w:val="28"/>
        </w:rPr>
        <w:t xml:space="preserve"> учебное пособие / А. Р. </w:t>
      </w:r>
      <w:proofErr w:type="spellStart"/>
      <w:r w:rsidRPr="008A58C7">
        <w:rPr>
          <w:rFonts w:eastAsia="Calibri"/>
          <w:sz w:val="28"/>
          <w:szCs w:val="28"/>
        </w:rPr>
        <w:t>Ибатуллина</w:t>
      </w:r>
      <w:proofErr w:type="spellEnd"/>
      <w:r w:rsidRPr="008A58C7">
        <w:rPr>
          <w:rFonts w:eastAsia="Calibri"/>
          <w:sz w:val="28"/>
          <w:szCs w:val="28"/>
        </w:rPr>
        <w:t>, Е. А. Сергеева. — Электрон</w:t>
      </w:r>
      <w:proofErr w:type="gramStart"/>
      <w:r w:rsidRPr="008A58C7">
        <w:rPr>
          <w:rFonts w:eastAsia="Calibri"/>
          <w:sz w:val="28"/>
          <w:szCs w:val="28"/>
        </w:rPr>
        <w:t>.</w:t>
      </w:r>
      <w:proofErr w:type="gramEnd"/>
      <w:r w:rsidRPr="008A58C7">
        <w:rPr>
          <w:rFonts w:eastAsia="Calibri"/>
          <w:sz w:val="28"/>
          <w:szCs w:val="28"/>
        </w:rPr>
        <w:t xml:space="preserve"> </w:t>
      </w:r>
      <w:proofErr w:type="gramStart"/>
      <w:r w:rsidRPr="008A58C7">
        <w:rPr>
          <w:rFonts w:eastAsia="Calibri"/>
          <w:sz w:val="28"/>
          <w:szCs w:val="28"/>
        </w:rPr>
        <w:t>т</w:t>
      </w:r>
      <w:proofErr w:type="gramEnd"/>
      <w:r w:rsidRPr="008A58C7">
        <w:rPr>
          <w:rFonts w:eastAsia="Calibri"/>
          <w:sz w:val="28"/>
          <w:szCs w:val="28"/>
        </w:rPr>
        <w:t>екстовые данные. — Казань</w:t>
      </w:r>
      <w:proofErr w:type="gramStart"/>
      <w:r w:rsidRPr="008A58C7">
        <w:rPr>
          <w:rFonts w:eastAsia="Calibri"/>
          <w:sz w:val="28"/>
          <w:szCs w:val="28"/>
        </w:rPr>
        <w:t xml:space="preserve"> :</w:t>
      </w:r>
      <w:proofErr w:type="gramEnd"/>
      <w:r w:rsidRPr="008A58C7">
        <w:rPr>
          <w:rFonts w:eastAsia="Calibri"/>
          <w:sz w:val="28"/>
          <w:szCs w:val="28"/>
        </w:rPr>
        <w:t xml:space="preserve"> Казанский национальный исследовательский технологический университет, 2017. — 112 c.</w:t>
      </w:r>
    </w:p>
    <w:p w14:paraId="69965FF5" w14:textId="77777777" w:rsidR="00522A82" w:rsidRPr="004A0C05" w:rsidRDefault="00D07B1D" w:rsidP="008A58C7">
      <w:pPr>
        <w:pStyle w:val="af3"/>
        <w:tabs>
          <w:tab w:val="left" w:pos="993"/>
        </w:tabs>
        <w:suppressAutoHyphens/>
        <w:ind w:left="567"/>
        <w:jc w:val="both"/>
        <w:rPr>
          <w:rStyle w:val="af1"/>
          <w:rFonts w:eastAsia="Calibri"/>
        </w:rPr>
      </w:pPr>
      <w:r w:rsidRPr="00D07B1D">
        <w:rPr>
          <w:rFonts w:eastAsia="Calibri"/>
          <w:sz w:val="28"/>
          <w:szCs w:val="28"/>
        </w:rPr>
        <w:t>Режим доступа</w:t>
      </w:r>
      <w:r w:rsidR="008A58C7" w:rsidRPr="008A58C7">
        <w:rPr>
          <w:rStyle w:val="af1"/>
          <w:rFonts w:eastAsia="Calibri"/>
          <w:sz w:val="28"/>
          <w:szCs w:val="28"/>
          <w:u w:val="none"/>
        </w:rPr>
        <w:t xml:space="preserve">: </w:t>
      </w:r>
      <w:r w:rsidR="008A58C7" w:rsidRPr="008A58C7">
        <w:rPr>
          <w:rStyle w:val="af1"/>
          <w:rFonts w:eastAsia="Calibri"/>
          <w:sz w:val="28"/>
          <w:szCs w:val="28"/>
        </w:rPr>
        <w:t>http://www.iprbookshop.ru/79306.html</w:t>
      </w:r>
    </w:p>
    <w:p w14:paraId="5773B381" w14:textId="77777777" w:rsidR="00D67E7E" w:rsidRPr="00D67E7E" w:rsidRDefault="008A58C7" w:rsidP="00F67F33">
      <w:pPr>
        <w:pStyle w:val="af3"/>
        <w:numPr>
          <w:ilvl w:val="0"/>
          <w:numId w:val="35"/>
        </w:numPr>
        <w:tabs>
          <w:tab w:val="left" w:pos="993"/>
        </w:tabs>
        <w:suppressAutoHyphens/>
        <w:ind w:left="0" w:firstLine="567"/>
        <w:jc w:val="both"/>
        <w:rPr>
          <w:rFonts w:eastAsia="Calibri"/>
          <w:color w:val="0000FF" w:themeColor="hyperlink"/>
          <w:u w:val="single"/>
        </w:rPr>
      </w:pPr>
      <w:r w:rsidRPr="00E40D00">
        <w:rPr>
          <w:rFonts w:eastAsia="Calibri"/>
          <w:sz w:val="28"/>
          <w:szCs w:val="28"/>
        </w:rPr>
        <w:t>Инновационная деятельность в России. Стратегические направления и механизмы [Электронный ресурс]</w:t>
      </w:r>
      <w:proofErr w:type="gramStart"/>
      <w:r w:rsidRPr="00E40D00">
        <w:rPr>
          <w:rFonts w:eastAsia="Calibri"/>
          <w:sz w:val="28"/>
          <w:szCs w:val="28"/>
        </w:rPr>
        <w:t xml:space="preserve"> :</w:t>
      </w:r>
      <w:proofErr w:type="gramEnd"/>
      <w:r w:rsidRPr="00E40D00">
        <w:rPr>
          <w:rFonts w:eastAsia="Calibri"/>
          <w:sz w:val="28"/>
          <w:szCs w:val="28"/>
        </w:rPr>
        <w:t xml:space="preserve"> коллективная монография / М. Я. Веселовский, А. В. Федотов, С. У. Нуралиев [и др.]. — Электрон</w:t>
      </w:r>
      <w:proofErr w:type="gramStart"/>
      <w:r w:rsidRPr="00E40D00">
        <w:rPr>
          <w:rFonts w:eastAsia="Calibri"/>
          <w:sz w:val="28"/>
          <w:szCs w:val="28"/>
        </w:rPr>
        <w:t>.</w:t>
      </w:r>
      <w:proofErr w:type="gramEnd"/>
      <w:r w:rsidRPr="00E40D00">
        <w:rPr>
          <w:rFonts w:eastAsia="Calibri"/>
          <w:sz w:val="28"/>
          <w:szCs w:val="28"/>
        </w:rPr>
        <w:t xml:space="preserve"> </w:t>
      </w:r>
      <w:proofErr w:type="gramStart"/>
      <w:r w:rsidRPr="00E40D00">
        <w:rPr>
          <w:rFonts w:eastAsia="Calibri"/>
          <w:sz w:val="28"/>
          <w:szCs w:val="28"/>
        </w:rPr>
        <w:t>т</w:t>
      </w:r>
      <w:proofErr w:type="gramEnd"/>
      <w:r w:rsidRPr="00E40D00">
        <w:rPr>
          <w:rFonts w:eastAsia="Calibri"/>
          <w:sz w:val="28"/>
          <w:szCs w:val="28"/>
        </w:rPr>
        <w:t>екстовые данные. — М.</w:t>
      </w:r>
      <w:proofErr w:type="gramStart"/>
      <w:r w:rsidRPr="00E40D00">
        <w:rPr>
          <w:rFonts w:eastAsia="Calibri"/>
          <w:sz w:val="28"/>
          <w:szCs w:val="28"/>
        </w:rPr>
        <w:t xml:space="preserve"> :</w:t>
      </w:r>
      <w:proofErr w:type="gramEnd"/>
      <w:r w:rsidRPr="00E40D00">
        <w:rPr>
          <w:rFonts w:eastAsia="Calibri"/>
          <w:sz w:val="28"/>
          <w:szCs w:val="28"/>
        </w:rPr>
        <w:t xml:space="preserve"> Научный консультант, 2015. — 224 c.</w:t>
      </w:r>
    </w:p>
    <w:p w14:paraId="48EC2E11" w14:textId="6F98E41A" w:rsidR="008A58C7" w:rsidRPr="00D67E7E" w:rsidRDefault="00D67E7E" w:rsidP="00D67E7E">
      <w:pPr>
        <w:pStyle w:val="af3"/>
        <w:tabs>
          <w:tab w:val="left" w:pos="993"/>
        </w:tabs>
        <w:suppressAutoHyphens/>
        <w:ind w:left="567"/>
        <w:jc w:val="both"/>
        <w:rPr>
          <w:rFonts w:eastAsia="Calibri"/>
          <w:color w:val="0000FF" w:themeColor="hyperlink"/>
          <w:u w:val="single"/>
        </w:rPr>
      </w:pPr>
      <w:r w:rsidRPr="00D07B1D">
        <w:rPr>
          <w:rFonts w:eastAsia="Calibri"/>
          <w:sz w:val="28"/>
          <w:szCs w:val="28"/>
        </w:rPr>
        <w:t>Режим доступа</w:t>
      </w:r>
      <w:r w:rsidRPr="00D07B1D">
        <w:rPr>
          <w:rStyle w:val="af1"/>
        </w:rPr>
        <w:t xml:space="preserve">: </w:t>
      </w:r>
      <w:hyperlink r:id="rId18" w:history="1">
        <w:r w:rsidRPr="00E40D00">
          <w:rPr>
            <w:rStyle w:val="af1"/>
            <w:rFonts w:eastAsia="Calibri"/>
            <w:sz w:val="28"/>
            <w:szCs w:val="28"/>
          </w:rPr>
          <w:t>http://www.iprbookshop.ru/75326.html</w:t>
        </w:r>
      </w:hyperlink>
    </w:p>
    <w:p w14:paraId="1107FD2B" w14:textId="77777777" w:rsidR="00D67E7E" w:rsidRDefault="00D67E7E" w:rsidP="00F67F33">
      <w:pPr>
        <w:pStyle w:val="af3"/>
        <w:numPr>
          <w:ilvl w:val="0"/>
          <w:numId w:val="35"/>
        </w:numPr>
        <w:tabs>
          <w:tab w:val="left" w:pos="993"/>
        </w:tabs>
        <w:suppressAutoHyphens/>
        <w:ind w:left="0" w:firstLine="567"/>
        <w:jc w:val="both"/>
        <w:rPr>
          <w:rFonts w:eastAsia="Calibri"/>
          <w:sz w:val="28"/>
          <w:szCs w:val="28"/>
        </w:rPr>
      </w:pPr>
      <w:r w:rsidRPr="00D67E7E">
        <w:rPr>
          <w:rFonts w:eastAsia="Calibri"/>
          <w:sz w:val="28"/>
          <w:szCs w:val="28"/>
        </w:rPr>
        <w:t xml:space="preserve">Стандартизация и сертификация полимеров и композитов на их основе [Электронный ресурс]: учебное пособие/ Г.А. </w:t>
      </w:r>
      <w:proofErr w:type="spellStart"/>
      <w:r w:rsidRPr="00D67E7E">
        <w:rPr>
          <w:rFonts w:eastAsia="Calibri"/>
          <w:sz w:val="28"/>
          <w:szCs w:val="28"/>
        </w:rPr>
        <w:t>Кутырев</w:t>
      </w:r>
      <w:proofErr w:type="spellEnd"/>
      <w:r w:rsidRPr="00D67E7E">
        <w:rPr>
          <w:rFonts w:eastAsia="Calibri"/>
          <w:sz w:val="28"/>
          <w:szCs w:val="28"/>
        </w:rPr>
        <w:t xml:space="preserve"> [и др.].— </w:t>
      </w:r>
      <w:r w:rsidRPr="00D67E7E">
        <w:rPr>
          <w:rFonts w:eastAsia="Calibri"/>
          <w:sz w:val="28"/>
          <w:szCs w:val="28"/>
        </w:rPr>
        <w:lastRenderedPageBreak/>
        <w:t>Электрон</w:t>
      </w:r>
      <w:proofErr w:type="gramStart"/>
      <w:r w:rsidRPr="00D67E7E">
        <w:rPr>
          <w:rFonts w:eastAsia="Calibri"/>
          <w:sz w:val="28"/>
          <w:szCs w:val="28"/>
        </w:rPr>
        <w:t>.</w:t>
      </w:r>
      <w:proofErr w:type="gramEnd"/>
      <w:r w:rsidRPr="00D67E7E">
        <w:rPr>
          <w:rFonts w:eastAsia="Calibri"/>
          <w:sz w:val="28"/>
          <w:szCs w:val="28"/>
        </w:rPr>
        <w:t xml:space="preserve"> </w:t>
      </w:r>
      <w:proofErr w:type="gramStart"/>
      <w:r w:rsidRPr="00D67E7E">
        <w:rPr>
          <w:rFonts w:eastAsia="Calibri"/>
          <w:sz w:val="28"/>
          <w:szCs w:val="28"/>
        </w:rPr>
        <w:t>т</w:t>
      </w:r>
      <w:proofErr w:type="gramEnd"/>
      <w:r w:rsidRPr="00D67E7E">
        <w:rPr>
          <w:rFonts w:eastAsia="Calibri"/>
          <w:sz w:val="28"/>
          <w:szCs w:val="28"/>
        </w:rPr>
        <w:t>екстовые данные.— Казань: Казанский национальный исследовательский технологический университет, 2010.— 167 c.</w:t>
      </w:r>
    </w:p>
    <w:p w14:paraId="39143ECD" w14:textId="2020451C" w:rsidR="00D67E7E" w:rsidRDefault="00D67E7E" w:rsidP="00D67E7E">
      <w:pPr>
        <w:pStyle w:val="af3"/>
        <w:tabs>
          <w:tab w:val="left" w:pos="993"/>
        </w:tabs>
        <w:suppressAutoHyphens/>
        <w:ind w:left="567"/>
        <w:jc w:val="both"/>
        <w:rPr>
          <w:rFonts w:eastAsia="Calibri"/>
          <w:sz w:val="28"/>
          <w:szCs w:val="28"/>
        </w:rPr>
      </w:pPr>
      <w:r w:rsidRPr="00D67E7E">
        <w:rPr>
          <w:rFonts w:eastAsia="Calibri"/>
          <w:sz w:val="28"/>
          <w:szCs w:val="28"/>
        </w:rPr>
        <w:t xml:space="preserve">Режим доступа: </w:t>
      </w:r>
      <w:r w:rsidRPr="00D67E7E">
        <w:rPr>
          <w:rStyle w:val="af1"/>
          <w:rFonts w:eastAsia="Calibri"/>
          <w:sz w:val="28"/>
          <w:szCs w:val="28"/>
        </w:rPr>
        <w:t>http://www.iprbookshop.ru/60378.html.— ЭБС «</w:t>
      </w:r>
      <w:proofErr w:type="spellStart"/>
      <w:r w:rsidRPr="00D67E7E">
        <w:rPr>
          <w:rStyle w:val="af1"/>
          <w:rFonts w:eastAsia="Calibri"/>
          <w:sz w:val="28"/>
          <w:szCs w:val="28"/>
        </w:rPr>
        <w:t>IPRbooks</w:t>
      </w:r>
      <w:proofErr w:type="spellEnd"/>
      <w:r w:rsidRPr="00D67E7E">
        <w:rPr>
          <w:rStyle w:val="af1"/>
          <w:rFonts w:eastAsia="Calibri"/>
          <w:sz w:val="28"/>
          <w:szCs w:val="28"/>
        </w:rPr>
        <w:t>»</w:t>
      </w:r>
    </w:p>
    <w:p w14:paraId="347AA753" w14:textId="77777777" w:rsidR="00D67E7E" w:rsidRDefault="00D67E7E" w:rsidP="00F67F33">
      <w:pPr>
        <w:pStyle w:val="af3"/>
        <w:numPr>
          <w:ilvl w:val="0"/>
          <w:numId w:val="35"/>
        </w:numPr>
        <w:tabs>
          <w:tab w:val="left" w:pos="993"/>
        </w:tabs>
        <w:suppressAutoHyphens/>
        <w:ind w:left="0" w:firstLine="567"/>
        <w:jc w:val="both"/>
        <w:rPr>
          <w:rFonts w:eastAsia="Calibri"/>
          <w:sz w:val="28"/>
          <w:szCs w:val="28"/>
        </w:rPr>
      </w:pPr>
      <w:r w:rsidRPr="00D67E7E">
        <w:rPr>
          <w:rFonts w:eastAsia="Calibri"/>
          <w:sz w:val="28"/>
          <w:szCs w:val="28"/>
        </w:rPr>
        <w:t>Технологические процессы получения и переработки полимерных материалов [Электронный ресурс]: учебное пособие/ Н.В. Улитин [и др.].— Электрон</w:t>
      </w:r>
      <w:proofErr w:type="gramStart"/>
      <w:r w:rsidRPr="00D67E7E">
        <w:rPr>
          <w:rFonts w:eastAsia="Calibri"/>
          <w:sz w:val="28"/>
          <w:szCs w:val="28"/>
        </w:rPr>
        <w:t>.</w:t>
      </w:r>
      <w:proofErr w:type="gramEnd"/>
      <w:r w:rsidRPr="00D67E7E">
        <w:rPr>
          <w:rFonts w:eastAsia="Calibri"/>
          <w:sz w:val="28"/>
          <w:szCs w:val="28"/>
        </w:rPr>
        <w:t xml:space="preserve"> </w:t>
      </w:r>
      <w:proofErr w:type="gramStart"/>
      <w:r w:rsidRPr="00D67E7E">
        <w:rPr>
          <w:rFonts w:eastAsia="Calibri"/>
          <w:sz w:val="28"/>
          <w:szCs w:val="28"/>
        </w:rPr>
        <w:t>т</w:t>
      </w:r>
      <w:proofErr w:type="gramEnd"/>
      <w:r w:rsidRPr="00D67E7E">
        <w:rPr>
          <w:rFonts w:eastAsia="Calibri"/>
          <w:sz w:val="28"/>
          <w:szCs w:val="28"/>
        </w:rPr>
        <w:t>екстовые данные.— Казань: Казанский национальный исследовательский технологический университет, 2015.— 196 c.</w:t>
      </w:r>
    </w:p>
    <w:p w14:paraId="59C74A0F" w14:textId="15C7FE7C" w:rsidR="00D67E7E" w:rsidRDefault="00D67E7E" w:rsidP="00D67E7E">
      <w:pPr>
        <w:pStyle w:val="af3"/>
        <w:tabs>
          <w:tab w:val="left" w:pos="993"/>
        </w:tabs>
        <w:suppressAutoHyphens/>
        <w:ind w:left="567"/>
        <w:jc w:val="both"/>
        <w:rPr>
          <w:rFonts w:eastAsia="Calibri"/>
          <w:sz w:val="28"/>
          <w:szCs w:val="28"/>
        </w:rPr>
      </w:pPr>
      <w:r w:rsidRPr="00D67E7E">
        <w:rPr>
          <w:rFonts w:eastAsia="Calibri"/>
          <w:sz w:val="28"/>
          <w:szCs w:val="28"/>
        </w:rPr>
        <w:t xml:space="preserve">Режим доступа: </w:t>
      </w:r>
      <w:r w:rsidRPr="00D67E7E">
        <w:rPr>
          <w:rStyle w:val="af1"/>
          <w:rFonts w:eastAsia="Calibri"/>
          <w:sz w:val="28"/>
          <w:szCs w:val="28"/>
        </w:rPr>
        <w:t>http://www.iprbookshop.ru/62310.html.— ЭБС «</w:t>
      </w:r>
      <w:proofErr w:type="spellStart"/>
      <w:r w:rsidRPr="00D67E7E">
        <w:rPr>
          <w:rStyle w:val="af1"/>
          <w:rFonts w:eastAsia="Calibri"/>
          <w:sz w:val="28"/>
          <w:szCs w:val="28"/>
        </w:rPr>
        <w:t>IPRbooks</w:t>
      </w:r>
      <w:proofErr w:type="spellEnd"/>
      <w:r w:rsidRPr="00D67E7E">
        <w:rPr>
          <w:rStyle w:val="af1"/>
          <w:rFonts w:eastAsia="Calibri"/>
          <w:sz w:val="28"/>
          <w:szCs w:val="28"/>
        </w:rPr>
        <w:t>»</w:t>
      </w:r>
    </w:p>
    <w:p w14:paraId="20086756" w14:textId="77777777" w:rsidR="00D67E7E" w:rsidRDefault="00D67E7E" w:rsidP="00F67F33">
      <w:pPr>
        <w:pStyle w:val="af3"/>
        <w:numPr>
          <w:ilvl w:val="0"/>
          <w:numId w:val="35"/>
        </w:numPr>
        <w:tabs>
          <w:tab w:val="left" w:pos="993"/>
        </w:tabs>
        <w:suppressAutoHyphens/>
        <w:ind w:left="0" w:firstLine="567"/>
        <w:jc w:val="both"/>
        <w:rPr>
          <w:rFonts w:eastAsia="Calibri"/>
          <w:sz w:val="28"/>
          <w:szCs w:val="28"/>
        </w:rPr>
      </w:pPr>
      <w:r w:rsidRPr="00D67E7E">
        <w:rPr>
          <w:rFonts w:eastAsia="Calibri"/>
          <w:sz w:val="28"/>
          <w:szCs w:val="28"/>
        </w:rPr>
        <w:t xml:space="preserve">Принципы управления качеством полимерной продукции [Электронный ресурс]: учебное пособие/ А.Н. </w:t>
      </w:r>
      <w:proofErr w:type="spellStart"/>
      <w:r w:rsidRPr="00D67E7E">
        <w:rPr>
          <w:rFonts w:eastAsia="Calibri"/>
          <w:sz w:val="28"/>
          <w:szCs w:val="28"/>
        </w:rPr>
        <w:t>Садова</w:t>
      </w:r>
      <w:proofErr w:type="spellEnd"/>
      <w:r w:rsidRPr="00D67E7E">
        <w:rPr>
          <w:rFonts w:eastAsia="Calibri"/>
          <w:sz w:val="28"/>
          <w:szCs w:val="28"/>
        </w:rPr>
        <w:t xml:space="preserve"> [и др.].— Электрон</w:t>
      </w:r>
      <w:proofErr w:type="gramStart"/>
      <w:r w:rsidRPr="00D67E7E">
        <w:rPr>
          <w:rFonts w:eastAsia="Calibri"/>
          <w:sz w:val="28"/>
          <w:szCs w:val="28"/>
        </w:rPr>
        <w:t>.</w:t>
      </w:r>
      <w:proofErr w:type="gramEnd"/>
      <w:r w:rsidRPr="00D67E7E">
        <w:rPr>
          <w:rFonts w:eastAsia="Calibri"/>
          <w:sz w:val="28"/>
          <w:szCs w:val="28"/>
        </w:rPr>
        <w:t xml:space="preserve"> </w:t>
      </w:r>
      <w:proofErr w:type="gramStart"/>
      <w:r w:rsidRPr="00D67E7E">
        <w:rPr>
          <w:rFonts w:eastAsia="Calibri"/>
          <w:sz w:val="28"/>
          <w:szCs w:val="28"/>
        </w:rPr>
        <w:t>т</w:t>
      </w:r>
      <w:proofErr w:type="gramEnd"/>
      <w:r w:rsidRPr="00D67E7E">
        <w:rPr>
          <w:rFonts w:eastAsia="Calibri"/>
          <w:sz w:val="28"/>
          <w:szCs w:val="28"/>
        </w:rPr>
        <w:t>екстовые данные.— Казань: Казанский национальный исследовательский технологический университет, 2017.— 451 c.</w:t>
      </w:r>
    </w:p>
    <w:p w14:paraId="3EF41951" w14:textId="0E4C4BE6" w:rsidR="00D67E7E" w:rsidRPr="00D67E7E" w:rsidRDefault="00D67E7E" w:rsidP="00D67E7E">
      <w:pPr>
        <w:pStyle w:val="af3"/>
        <w:tabs>
          <w:tab w:val="left" w:pos="993"/>
        </w:tabs>
        <w:suppressAutoHyphens/>
        <w:ind w:left="567"/>
        <w:jc w:val="both"/>
        <w:rPr>
          <w:rFonts w:eastAsia="Calibri"/>
          <w:sz w:val="28"/>
          <w:szCs w:val="28"/>
        </w:rPr>
      </w:pPr>
      <w:r w:rsidRPr="00D67E7E">
        <w:rPr>
          <w:rFonts w:eastAsia="Calibri"/>
          <w:sz w:val="28"/>
          <w:szCs w:val="28"/>
        </w:rPr>
        <w:t xml:space="preserve">Режим доступа: </w:t>
      </w:r>
      <w:r w:rsidRPr="00D67E7E">
        <w:rPr>
          <w:rStyle w:val="af1"/>
          <w:rFonts w:eastAsia="Calibri"/>
          <w:sz w:val="28"/>
          <w:szCs w:val="28"/>
        </w:rPr>
        <w:t>http://www.iprbookshop.ru/79478.html.— ЭБС «</w:t>
      </w:r>
      <w:proofErr w:type="spellStart"/>
      <w:r w:rsidRPr="00D67E7E">
        <w:rPr>
          <w:rStyle w:val="af1"/>
          <w:rFonts w:eastAsia="Calibri"/>
          <w:sz w:val="28"/>
          <w:szCs w:val="28"/>
        </w:rPr>
        <w:t>IPRbooks</w:t>
      </w:r>
      <w:proofErr w:type="spellEnd"/>
      <w:r w:rsidRPr="00D67E7E">
        <w:rPr>
          <w:rStyle w:val="af1"/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</w:t>
      </w:r>
    </w:p>
    <w:p w14:paraId="27B029E1" w14:textId="6D897BE4" w:rsidR="004A0C05" w:rsidRDefault="004A0C05" w:rsidP="008A58C7">
      <w:pPr>
        <w:pStyle w:val="af3"/>
        <w:tabs>
          <w:tab w:val="left" w:pos="993"/>
        </w:tabs>
        <w:suppressAutoHyphens/>
        <w:ind w:left="567"/>
        <w:jc w:val="both"/>
        <w:rPr>
          <w:rStyle w:val="af1"/>
          <w:rFonts w:eastAsia="Calibri"/>
          <w:sz w:val="28"/>
          <w:szCs w:val="28"/>
        </w:rPr>
      </w:pPr>
    </w:p>
    <w:p w14:paraId="3025C5D2" w14:textId="77777777" w:rsidR="00D67E7E" w:rsidRDefault="00D67E7E" w:rsidP="008A58C7">
      <w:pPr>
        <w:pStyle w:val="af3"/>
        <w:tabs>
          <w:tab w:val="left" w:pos="993"/>
        </w:tabs>
        <w:suppressAutoHyphens/>
        <w:ind w:left="567"/>
        <w:jc w:val="both"/>
      </w:pPr>
    </w:p>
    <w:p w14:paraId="2C435F34" w14:textId="77777777" w:rsidR="001D0CAB" w:rsidRPr="00606D86" w:rsidRDefault="001D0CAB" w:rsidP="008A58C7">
      <w:pPr>
        <w:pStyle w:val="af3"/>
        <w:tabs>
          <w:tab w:val="left" w:pos="993"/>
        </w:tabs>
        <w:suppressAutoHyphens/>
        <w:ind w:left="567"/>
        <w:jc w:val="both"/>
        <w:rPr>
          <w:rStyle w:val="af1"/>
          <w:rFonts w:eastAsia="Calibri"/>
        </w:rPr>
      </w:pPr>
    </w:p>
    <w:p w14:paraId="2FA805CA" w14:textId="77777777" w:rsidR="00E425C0" w:rsidRDefault="00E425C0" w:rsidP="00E425C0">
      <w:pPr>
        <w:tabs>
          <w:tab w:val="left" w:pos="426"/>
        </w:tabs>
        <w:suppressAutoHyphens/>
        <w:jc w:val="center"/>
        <w:rPr>
          <w:b/>
          <w:sz w:val="28"/>
          <w:szCs w:val="28"/>
        </w:rPr>
      </w:pPr>
    </w:p>
    <w:p w14:paraId="5BF2DD30" w14:textId="77777777" w:rsidR="00E425C0" w:rsidRPr="00771A43" w:rsidRDefault="00E425C0" w:rsidP="00E425C0">
      <w:pPr>
        <w:tabs>
          <w:tab w:val="left" w:pos="426"/>
        </w:tabs>
        <w:suppressAutoHyphens/>
        <w:jc w:val="center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t xml:space="preserve">Перечень информационных технологий </w:t>
      </w:r>
    </w:p>
    <w:p w14:paraId="0F1C6D3B" w14:textId="77777777" w:rsidR="00885F62" w:rsidRDefault="00E425C0" w:rsidP="00885F62">
      <w:pPr>
        <w:tabs>
          <w:tab w:val="left" w:pos="426"/>
        </w:tabs>
        <w:suppressAutoHyphens/>
        <w:jc w:val="center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t>и программного обеспечения</w:t>
      </w:r>
    </w:p>
    <w:p w14:paraId="50972E66" w14:textId="77777777" w:rsidR="00BA369D" w:rsidRDefault="00BA369D" w:rsidP="00885F62">
      <w:pPr>
        <w:tabs>
          <w:tab w:val="left" w:pos="426"/>
        </w:tabs>
        <w:suppressAutoHyphens/>
        <w:ind w:firstLine="567"/>
        <w:jc w:val="both"/>
        <w:rPr>
          <w:bCs/>
          <w:iCs/>
          <w:sz w:val="28"/>
          <w:szCs w:val="28"/>
        </w:rPr>
      </w:pPr>
      <w:r w:rsidRPr="00885F62">
        <w:rPr>
          <w:bCs/>
          <w:iCs/>
          <w:sz w:val="28"/>
          <w:szCs w:val="28"/>
        </w:rPr>
        <w:t xml:space="preserve">Для выполнения лабораторных работ по дисциплине </w:t>
      </w:r>
      <w:r w:rsidR="001D0CAB">
        <w:rPr>
          <w:rFonts w:eastAsia="Calibri"/>
          <w:sz w:val="28"/>
          <w:szCs w:val="28"/>
        </w:rPr>
        <w:t>"</w:t>
      </w:r>
      <w:r w:rsidR="001D0CAB" w:rsidRPr="00037855">
        <w:rPr>
          <w:rFonts w:eastAsia="Calibri"/>
          <w:sz w:val="28"/>
          <w:szCs w:val="28"/>
        </w:rPr>
        <w:t>Полимерные композиционные материалы</w:t>
      </w:r>
      <w:r w:rsidR="001D0CAB">
        <w:rPr>
          <w:rFonts w:eastAsia="Calibri"/>
          <w:sz w:val="28"/>
          <w:szCs w:val="28"/>
        </w:rPr>
        <w:t>"</w:t>
      </w:r>
      <w:r w:rsidR="00885F62" w:rsidRPr="00885F62">
        <w:rPr>
          <w:bCs/>
          <w:iCs/>
          <w:sz w:val="28"/>
          <w:szCs w:val="28"/>
        </w:rPr>
        <w:t xml:space="preserve"> использу</w:t>
      </w:r>
      <w:r w:rsidR="00F67F33">
        <w:rPr>
          <w:bCs/>
          <w:iCs/>
          <w:sz w:val="28"/>
          <w:szCs w:val="28"/>
        </w:rPr>
        <w:t>ю</w:t>
      </w:r>
      <w:r w:rsidR="00885F62" w:rsidRPr="00885F62">
        <w:rPr>
          <w:bCs/>
          <w:iCs/>
          <w:sz w:val="28"/>
          <w:szCs w:val="28"/>
        </w:rPr>
        <w:t xml:space="preserve">тся </w:t>
      </w:r>
      <w:r w:rsidR="00F67F33">
        <w:rPr>
          <w:bCs/>
          <w:iCs/>
          <w:sz w:val="28"/>
          <w:szCs w:val="28"/>
        </w:rPr>
        <w:t xml:space="preserve">специализированные </w:t>
      </w:r>
      <w:r w:rsidR="00114A24">
        <w:rPr>
          <w:bCs/>
          <w:iCs/>
          <w:sz w:val="28"/>
          <w:szCs w:val="28"/>
        </w:rPr>
        <w:t xml:space="preserve">программы и </w:t>
      </w:r>
      <w:r w:rsidR="00F67F33">
        <w:rPr>
          <w:bCs/>
          <w:iCs/>
          <w:sz w:val="28"/>
          <w:szCs w:val="28"/>
        </w:rPr>
        <w:t xml:space="preserve">базы данных </w:t>
      </w:r>
      <w:r w:rsidR="000C1AB7">
        <w:rPr>
          <w:bCs/>
          <w:iCs/>
          <w:sz w:val="28"/>
          <w:szCs w:val="28"/>
        </w:rPr>
        <w:t xml:space="preserve">для анализа и обработки </w:t>
      </w:r>
      <w:r w:rsidR="00114A24">
        <w:rPr>
          <w:bCs/>
          <w:iCs/>
          <w:sz w:val="28"/>
          <w:szCs w:val="28"/>
        </w:rPr>
        <w:t>аналитического сигнала (для приборного парка, оснащенного компьютерной техникой)</w:t>
      </w:r>
      <w:r w:rsidR="00885F62" w:rsidRPr="00B30001">
        <w:rPr>
          <w:bCs/>
          <w:iCs/>
          <w:sz w:val="28"/>
          <w:szCs w:val="28"/>
        </w:rPr>
        <w:t>.</w:t>
      </w:r>
      <w:r w:rsidR="00885F62">
        <w:rPr>
          <w:bCs/>
          <w:iCs/>
          <w:sz w:val="28"/>
          <w:szCs w:val="28"/>
        </w:rPr>
        <w:t xml:space="preserve"> </w:t>
      </w:r>
    </w:p>
    <w:p w14:paraId="52DBE136" w14:textId="77777777" w:rsidR="00885F62" w:rsidRPr="00885F62" w:rsidRDefault="00885F62" w:rsidP="00885F62">
      <w:pPr>
        <w:tabs>
          <w:tab w:val="left" w:pos="426"/>
        </w:tabs>
        <w:suppressAutoHyphens/>
        <w:ind w:firstLine="567"/>
        <w:jc w:val="both"/>
        <w:rPr>
          <w:bCs/>
          <w:iCs/>
          <w:sz w:val="28"/>
          <w:szCs w:val="28"/>
        </w:rPr>
      </w:pPr>
    </w:p>
    <w:p w14:paraId="585BAC82" w14:textId="77777777" w:rsidR="00E425C0" w:rsidRDefault="00E425C0" w:rsidP="00E425C0">
      <w:pPr>
        <w:numPr>
          <w:ilvl w:val="0"/>
          <w:numId w:val="2"/>
        </w:numPr>
        <w:tabs>
          <w:tab w:val="clear" w:pos="1080"/>
          <w:tab w:val="left" w:pos="567"/>
        </w:tabs>
        <w:suppressAutoHyphens/>
        <w:ind w:left="0" w:firstLine="0"/>
        <w:jc w:val="center"/>
        <w:rPr>
          <w:b/>
          <w:caps/>
          <w:sz w:val="28"/>
          <w:szCs w:val="28"/>
        </w:rPr>
      </w:pPr>
      <w:r w:rsidRPr="00771A43">
        <w:rPr>
          <w:b/>
          <w:caps/>
          <w:sz w:val="28"/>
          <w:szCs w:val="28"/>
        </w:rPr>
        <w:t xml:space="preserve">МЕТОДИЧЕСКИЕ УКАЗАНИЯ </w:t>
      </w:r>
    </w:p>
    <w:p w14:paraId="4FF5D38A" w14:textId="77777777" w:rsidR="00E425C0" w:rsidRPr="00771A43" w:rsidRDefault="00E425C0" w:rsidP="00E425C0">
      <w:pPr>
        <w:tabs>
          <w:tab w:val="left" w:pos="567"/>
        </w:tabs>
        <w:suppressAutoHyphens/>
        <w:jc w:val="center"/>
        <w:rPr>
          <w:b/>
          <w:caps/>
          <w:sz w:val="28"/>
          <w:szCs w:val="28"/>
        </w:rPr>
      </w:pPr>
      <w:r w:rsidRPr="00771A43">
        <w:rPr>
          <w:b/>
          <w:caps/>
          <w:sz w:val="28"/>
          <w:szCs w:val="28"/>
        </w:rPr>
        <w:t>ПО ОСВОЕНИЮ ДИСЦИПЛИНЫ</w:t>
      </w:r>
    </w:p>
    <w:p w14:paraId="24C12695" w14:textId="77777777" w:rsidR="00E425C0" w:rsidRPr="00771A43" w:rsidRDefault="00E425C0" w:rsidP="00E425C0">
      <w:pPr>
        <w:autoSpaceDE w:val="0"/>
        <w:autoSpaceDN w:val="0"/>
        <w:adjustRightInd w:val="0"/>
        <w:ind w:firstLine="567"/>
        <w:jc w:val="both"/>
        <w:rPr>
          <w:rFonts w:eastAsia="Calibri"/>
          <w:i/>
          <w:color w:val="000000"/>
          <w:sz w:val="28"/>
          <w:szCs w:val="28"/>
        </w:rPr>
      </w:pPr>
    </w:p>
    <w:p w14:paraId="20F1E69E" w14:textId="77777777" w:rsidR="001D0CAB" w:rsidRPr="00400CEB" w:rsidRDefault="001D0CAB" w:rsidP="001D0CAB">
      <w:pPr>
        <w:keepNext/>
        <w:jc w:val="center"/>
        <w:outlineLvl w:val="3"/>
        <w:rPr>
          <w:b/>
          <w:bCs/>
          <w:sz w:val="28"/>
          <w:szCs w:val="28"/>
        </w:rPr>
      </w:pPr>
      <w:r w:rsidRPr="00400CEB">
        <w:rPr>
          <w:b/>
          <w:bCs/>
          <w:sz w:val="28"/>
          <w:szCs w:val="28"/>
        </w:rPr>
        <w:t xml:space="preserve">Подготовка к </w:t>
      </w:r>
      <w:r>
        <w:rPr>
          <w:b/>
          <w:bCs/>
          <w:sz w:val="28"/>
          <w:szCs w:val="28"/>
        </w:rPr>
        <w:t>лабораторным работам</w:t>
      </w:r>
    </w:p>
    <w:p w14:paraId="7B28EF9F" w14:textId="77777777" w:rsidR="001D0CAB" w:rsidRDefault="001D0CAB" w:rsidP="001D0CA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SimSun" w:cs="Mangal"/>
          <w:sz w:val="28"/>
          <w:szCs w:val="28"/>
          <w:lang w:eastAsia="zh-CN" w:bidi="hi-IN"/>
        </w:rPr>
      </w:pPr>
      <w:r w:rsidRPr="00362973">
        <w:rPr>
          <w:rFonts w:eastAsia="SimSun" w:cs="Mangal"/>
          <w:sz w:val="28"/>
          <w:szCs w:val="28"/>
          <w:lang w:eastAsia="zh-CN" w:bidi="hi-IN"/>
        </w:rPr>
        <w:t xml:space="preserve">При подготовке к </w:t>
      </w:r>
      <w:r>
        <w:rPr>
          <w:rFonts w:eastAsia="SimSun" w:cs="Mangal"/>
          <w:sz w:val="28"/>
          <w:szCs w:val="28"/>
          <w:lang w:eastAsia="zh-CN" w:bidi="hi-IN"/>
        </w:rPr>
        <w:t>лабораторным работам</w:t>
      </w:r>
      <w:r w:rsidRPr="00362973">
        <w:rPr>
          <w:rFonts w:eastAsia="SimSun" w:cs="Mangal"/>
          <w:sz w:val="28"/>
          <w:szCs w:val="28"/>
          <w:lang w:eastAsia="zh-CN" w:bidi="hi-IN"/>
        </w:rPr>
        <w:t xml:space="preserve"> рекомендуется пользоваться </w:t>
      </w:r>
      <w:r>
        <w:rPr>
          <w:rFonts w:eastAsia="SimSun" w:cs="Mangal"/>
          <w:sz w:val="28"/>
          <w:szCs w:val="28"/>
          <w:lang w:eastAsia="zh-CN" w:bidi="hi-IN"/>
        </w:rPr>
        <w:t>указанной</w:t>
      </w:r>
      <w:r w:rsidRPr="00362973">
        <w:rPr>
          <w:rFonts w:eastAsia="SimSun" w:cs="Mangal"/>
          <w:sz w:val="28"/>
          <w:szCs w:val="28"/>
          <w:lang w:eastAsia="zh-CN" w:bidi="hi-IN"/>
        </w:rPr>
        <w:t xml:space="preserve"> литературой и ресурсами интернет. Вопросы, которые вызывают затруднение при подготовке, должны быть заранее сформулированы и озвучены во время занятий в аудитории для дополнительного разъяснения преподавателем. Ответы, выносимые на обсуждение, должны быть тщательно подготовлены и по ним составлена схема (план), которой студент пользуется на занятии. При ответе надо логически грамотно выражать и обосновывать свою точку зрения, свободно оперировать понятиями и категориями. При самостоятельном решении задач нужно обосновывать каждый этап решения, исходя из теоретических положений курса.</w:t>
      </w:r>
    </w:p>
    <w:p w14:paraId="6C7D97C0" w14:textId="77777777" w:rsidR="001D0CAB" w:rsidRDefault="001D0CAB" w:rsidP="001D0CA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SimSun" w:cs="Mangal"/>
          <w:sz w:val="28"/>
          <w:szCs w:val="28"/>
          <w:lang w:eastAsia="zh-CN" w:bidi="hi-IN"/>
        </w:rPr>
      </w:pPr>
    </w:p>
    <w:p w14:paraId="29339DA8" w14:textId="77777777" w:rsidR="001D0CAB" w:rsidRPr="00362973" w:rsidRDefault="001D0CAB" w:rsidP="001D0CAB">
      <w:pPr>
        <w:keepNext/>
        <w:jc w:val="center"/>
        <w:outlineLvl w:val="3"/>
        <w:rPr>
          <w:b/>
          <w:bCs/>
          <w:sz w:val="28"/>
          <w:szCs w:val="28"/>
        </w:rPr>
      </w:pPr>
      <w:r w:rsidRPr="00362973">
        <w:rPr>
          <w:b/>
          <w:bCs/>
          <w:sz w:val="28"/>
          <w:szCs w:val="28"/>
        </w:rPr>
        <w:t xml:space="preserve">Подготовка к </w:t>
      </w:r>
      <w:r>
        <w:rPr>
          <w:b/>
          <w:bCs/>
          <w:sz w:val="28"/>
          <w:szCs w:val="28"/>
        </w:rPr>
        <w:t>экзамену</w:t>
      </w:r>
    </w:p>
    <w:p w14:paraId="3C340814" w14:textId="77777777" w:rsidR="00A07F67" w:rsidRPr="00C400A8" w:rsidRDefault="001D0CAB" w:rsidP="001D0CAB">
      <w:pPr>
        <w:ind w:firstLine="567"/>
        <w:jc w:val="both"/>
        <w:rPr>
          <w:sz w:val="28"/>
          <w:szCs w:val="28"/>
        </w:rPr>
      </w:pPr>
      <w:r w:rsidRPr="00362973">
        <w:rPr>
          <w:rFonts w:eastAsia="SimSun"/>
          <w:sz w:val="28"/>
          <w:szCs w:val="28"/>
          <w:lang w:eastAsia="zh-CN" w:bidi="hi-IN"/>
        </w:rPr>
        <w:t xml:space="preserve">В процессе подготовки к </w:t>
      </w:r>
      <w:r>
        <w:rPr>
          <w:rFonts w:eastAsia="SimSun"/>
          <w:sz w:val="28"/>
          <w:szCs w:val="28"/>
          <w:lang w:eastAsia="zh-CN" w:bidi="hi-IN"/>
        </w:rPr>
        <w:t>экзамену</w:t>
      </w:r>
      <w:r w:rsidRPr="00362973">
        <w:rPr>
          <w:rFonts w:eastAsia="SimSun"/>
          <w:sz w:val="28"/>
          <w:szCs w:val="28"/>
          <w:lang w:eastAsia="zh-CN" w:bidi="hi-IN"/>
        </w:rPr>
        <w:t xml:space="preserve">, следует ликвидировать имеющиеся пробелы в знаниях, углубить, систематизировать и упорядочить знания. Особое внимание следует уделить организации подготовки к </w:t>
      </w:r>
      <w:r>
        <w:rPr>
          <w:rFonts w:eastAsia="SimSun"/>
          <w:sz w:val="28"/>
          <w:szCs w:val="28"/>
          <w:lang w:eastAsia="zh-CN" w:bidi="hi-IN"/>
        </w:rPr>
        <w:t>экзамену</w:t>
      </w:r>
      <w:r w:rsidRPr="00362973">
        <w:rPr>
          <w:rFonts w:eastAsia="SimSun"/>
          <w:sz w:val="28"/>
          <w:szCs w:val="28"/>
          <w:lang w:eastAsia="zh-CN" w:bidi="hi-IN"/>
        </w:rPr>
        <w:t xml:space="preserve">. Для этого важны следующие моменты </w:t>
      </w:r>
      <w:r>
        <w:rPr>
          <w:rFonts w:eastAsia="SimSun"/>
          <w:sz w:val="28"/>
          <w:szCs w:val="28"/>
          <w:lang w:eastAsia="zh-CN" w:bidi="hi-IN"/>
        </w:rPr>
        <w:t>−</w:t>
      </w:r>
      <w:r w:rsidRPr="00362973">
        <w:rPr>
          <w:rFonts w:eastAsia="SimSun"/>
          <w:sz w:val="28"/>
          <w:szCs w:val="28"/>
          <w:lang w:eastAsia="zh-CN" w:bidi="hi-IN"/>
        </w:rPr>
        <w:t xml:space="preserve"> соблюдение режима дня: сон не менее 8 часов в сутки; занятия заканчивать не позднее, чем за 2-3 часа до сна; </w:t>
      </w:r>
      <w:r w:rsidRPr="00362973">
        <w:rPr>
          <w:rFonts w:eastAsia="SimSun"/>
          <w:sz w:val="28"/>
          <w:szCs w:val="28"/>
          <w:lang w:eastAsia="zh-CN" w:bidi="hi-IN"/>
        </w:rPr>
        <w:lastRenderedPageBreak/>
        <w:t xml:space="preserve">прогулки на свежем воздухе, неутомительные занятия спортом во время перерывов между занятиями. Наличие полных собственных конспектов </w:t>
      </w:r>
      <w:r>
        <w:rPr>
          <w:rFonts w:eastAsia="SimSun"/>
          <w:sz w:val="28"/>
          <w:szCs w:val="28"/>
          <w:lang w:eastAsia="zh-CN" w:bidi="hi-IN"/>
        </w:rPr>
        <w:t>аудиторных занятий</w:t>
      </w:r>
      <w:r w:rsidRPr="00362973">
        <w:rPr>
          <w:rFonts w:eastAsia="SimSun"/>
          <w:sz w:val="28"/>
          <w:szCs w:val="28"/>
          <w:lang w:eastAsia="zh-CN" w:bidi="hi-IN"/>
        </w:rPr>
        <w:t xml:space="preserve"> является необходимым условием успешной сдачи </w:t>
      </w:r>
      <w:r>
        <w:rPr>
          <w:rFonts w:eastAsia="SimSun"/>
          <w:sz w:val="28"/>
          <w:szCs w:val="28"/>
          <w:lang w:eastAsia="zh-CN" w:bidi="hi-IN"/>
        </w:rPr>
        <w:t>зачета</w:t>
      </w:r>
      <w:r w:rsidRPr="00362973">
        <w:rPr>
          <w:rFonts w:eastAsia="SimSun"/>
          <w:sz w:val="28"/>
          <w:szCs w:val="28"/>
          <w:lang w:eastAsia="zh-CN" w:bidi="hi-IN"/>
        </w:rPr>
        <w:t xml:space="preserve">. Если пропущена какая-либо </w:t>
      </w:r>
      <w:r>
        <w:rPr>
          <w:rFonts w:eastAsia="SimSun"/>
          <w:sz w:val="28"/>
          <w:szCs w:val="28"/>
          <w:lang w:eastAsia="zh-CN" w:bidi="hi-IN"/>
        </w:rPr>
        <w:t>тема</w:t>
      </w:r>
      <w:r w:rsidRPr="00362973">
        <w:rPr>
          <w:rFonts w:eastAsia="SimSun"/>
          <w:sz w:val="28"/>
          <w:szCs w:val="28"/>
          <w:lang w:eastAsia="zh-CN" w:bidi="hi-IN"/>
        </w:rPr>
        <w:t xml:space="preserve">, необходимо ее обдумать, устранить возникшие вопросы, чтобы запоминание материала было осознанным. Следует помнить, что при подготовке к </w:t>
      </w:r>
      <w:r>
        <w:rPr>
          <w:rFonts w:eastAsia="SimSun"/>
          <w:sz w:val="28"/>
          <w:szCs w:val="28"/>
          <w:lang w:eastAsia="zh-CN" w:bidi="hi-IN"/>
        </w:rPr>
        <w:t>зачету</w:t>
      </w:r>
      <w:r w:rsidRPr="00362973">
        <w:rPr>
          <w:rFonts w:eastAsia="SimSun"/>
          <w:sz w:val="28"/>
          <w:szCs w:val="28"/>
          <w:lang w:eastAsia="zh-CN" w:bidi="hi-IN"/>
        </w:rPr>
        <w:t xml:space="preserve"> вначале надо просмотреть материал по всем вопросам сдаваемой дисциплины, далее отметить для себя наиболее трудные вопросы и обязательно в них разобраться. В заключение еще раз целесообразно повторить основные положения.</w:t>
      </w:r>
    </w:p>
    <w:p w14:paraId="3326BD22" w14:textId="554B6EB4" w:rsidR="00E425C0" w:rsidRDefault="00E425C0" w:rsidP="00E425C0">
      <w:pPr>
        <w:tabs>
          <w:tab w:val="left" w:pos="426"/>
        </w:tabs>
        <w:suppressAutoHyphens/>
        <w:ind w:firstLine="567"/>
        <w:rPr>
          <w:caps/>
          <w:sz w:val="28"/>
          <w:szCs w:val="28"/>
        </w:rPr>
      </w:pPr>
    </w:p>
    <w:p w14:paraId="49E2DC7C" w14:textId="77777777" w:rsidR="002A6962" w:rsidRPr="00771A43" w:rsidRDefault="002A6962" w:rsidP="00E425C0">
      <w:pPr>
        <w:tabs>
          <w:tab w:val="left" w:pos="426"/>
        </w:tabs>
        <w:suppressAutoHyphens/>
        <w:ind w:firstLine="567"/>
        <w:rPr>
          <w:caps/>
          <w:sz w:val="28"/>
          <w:szCs w:val="28"/>
        </w:rPr>
      </w:pPr>
    </w:p>
    <w:p w14:paraId="7032A155" w14:textId="77777777" w:rsidR="00E425C0" w:rsidRPr="00771A43" w:rsidRDefault="00E425C0" w:rsidP="00E425C0">
      <w:pPr>
        <w:numPr>
          <w:ilvl w:val="0"/>
          <w:numId w:val="2"/>
        </w:numPr>
        <w:tabs>
          <w:tab w:val="clear" w:pos="1080"/>
          <w:tab w:val="num" w:pos="426"/>
        </w:tabs>
        <w:suppressAutoHyphens/>
        <w:ind w:left="0" w:firstLine="0"/>
        <w:jc w:val="center"/>
        <w:rPr>
          <w:b/>
          <w:caps/>
          <w:sz w:val="28"/>
          <w:szCs w:val="28"/>
        </w:rPr>
      </w:pPr>
      <w:r w:rsidRPr="00771A43">
        <w:rPr>
          <w:b/>
          <w:caps/>
          <w:sz w:val="28"/>
          <w:szCs w:val="28"/>
        </w:rPr>
        <w:t>мАТЕРИАЛЬНО-ТЕХНИЧЕСКОЕ ОБЕСПЕЧЕНИЕ ДИСЦИПЛИНЫ</w:t>
      </w:r>
    </w:p>
    <w:p w14:paraId="61642DDE" w14:textId="77777777" w:rsidR="00E425C0" w:rsidRDefault="00E425C0" w:rsidP="00E425C0">
      <w:pPr>
        <w:tabs>
          <w:tab w:val="left" w:pos="426"/>
        </w:tabs>
        <w:suppressAutoHyphens/>
        <w:rPr>
          <w:b/>
          <w:caps/>
          <w:sz w:val="28"/>
          <w:szCs w:val="28"/>
        </w:rPr>
      </w:pPr>
    </w:p>
    <w:p w14:paraId="5B407E61" w14:textId="77777777" w:rsidR="001D0CAB" w:rsidRDefault="001D0CAB" w:rsidP="001D0CAB">
      <w:pPr>
        <w:pStyle w:val="af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2704F">
        <w:rPr>
          <w:sz w:val="28"/>
          <w:szCs w:val="28"/>
        </w:rPr>
        <w:t>Проведение лекций с использованием мультимедийной аппаратуры для демонстрации иллюстративного материала.</w:t>
      </w:r>
    </w:p>
    <w:p w14:paraId="543D3C2F" w14:textId="77777777" w:rsidR="001D0CAB" w:rsidRDefault="001D0CAB" w:rsidP="001D0CAB">
      <w:pPr>
        <w:pStyle w:val="af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Коллекция марочных полимеров</w:t>
      </w:r>
    </w:p>
    <w:p w14:paraId="4C3AB4F5" w14:textId="77777777" w:rsidR="001D0CAB" w:rsidRDefault="001D0CAB" w:rsidP="001D0CAB">
      <w:pPr>
        <w:pStyle w:val="af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Лабораторный экструдер </w:t>
      </w:r>
      <w:proofErr w:type="spellStart"/>
      <w:r w:rsidRPr="00F90102">
        <w:rPr>
          <w:sz w:val="28"/>
          <w:szCs w:val="28"/>
        </w:rPr>
        <w:t>Thermo</w:t>
      </w:r>
      <w:proofErr w:type="spellEnd"/>
      <w:r w:rsidRPr="00F90102">
        <w:rPr>
          <w:sz w:val="28"/>
          <w:szCs w:val="28"/>
        </w:rPr>
        <w:t xml:space="preserve"> </w:t>
      </w:r>
      <w:proofErr w:type="spellStart"/>
      <w:r w:rsidRPr="00F90102">
        <w:rPr>
          <w:sz w:val="28"/>
          <w:szCs w:val="28"/>
        </w:rPr>
        <w:t>Scientific</w:t>
      </w:r>
      <w:proofErr w:type="spellEnd"/>
      <w:r w:rsidRPr="00F90102">
        <w:rPr>
          <w:sz w:val="28"/>
          <w:szCs w:val="28"/>
        </w:rPr>
        <w:t xml:space="preserve"> </w:t>
      </w:r>
      <w:proofErr w:type="spellStart"/>
      <w:r w:rsidRPr="00F90102">
        <w:rPr>
          <w:sz w:val="28"/>
          <w:szCs w:val="28"/>
        </w:rPr>
        <w:t>Process</w:t>
      </w:r>
      <w:proofErr w:type="spellEnd"/>
      <w:r w:rsidRPr="00F90102">
        <w:rPr>
          <w:sz w:val="28"/>
          <w:szCs w:val="28"/>
        </w:rPr>
        <w:t xml:space="preserve"> 11, с параллельными шнеками (L/D 40) с соосным вращением</w:t>
      </w:r>
    </w:p>
    <w:p w14:paraId="033D0BB3" w14:textId="77777777" w:rsidR="001D0CAB" w:rsidRDefault="001D0CAB" w:rsidP="001D0CAB">
      <w:pPr>
        <w:pStyle w:val="af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2A0580">
        <w:rPr>
          <w:sz w:val="28"/>
          <w:szCs w:val="28"/>
        </w:rPr>
        <w:t xml:space="preserve">итьевая минимашина </w:t>
      </w:r>
      <w:proofErr w:type="spellStart"/>
      <w:r w:rsidRPr="002A0580">
        <w:rPr>
          <w:sz w:val="28"/>
          <w:szCs w:val="28"/>
        </w:rPr>
        <w:t>Haake</w:t>
      </w:r>
      <w:proofErr w:type="spellEnd"/>
      <w:r w:rsidRPr="002A0580">
        <w:rPr>
          <w:sz w:val="28"/>
          <w:szCs w:val="28"/>
        </w:rPr>
        <w:t xml:space="preserve"> </w:t>
      </w:r>
      <w:proofErr w:type="spellStart"/>
      <w:r w:rsidRPr="002A0580">
        <w:rPr>
          <w:sz w:val="28"/>
          <w:szCs w:val="28"/>
        </w:rPr>
        <w:t>MiniJet</w:t>
      </w:r>
      <w:proofErr w:type="spellEnd"/>
      <w:r w:rsidRPr="002A0580">
        <w:rPr>
          <w:sz w:val="28"/>
          <w:szCs w:val="28"/>
        </w:rPr>
        <w:t xml:space="preserve"> II для изготовления образцов</w:t>
      </w:r>
    </w:p>
    <w:p w14:paraId="57F68CB2" w14:textId="77777777" w:rsidR="001D0CAB" w:rsidRDefault="001D0CAB" w:rsidP="001D0CAB">
      <w:pPr>
        <w:pStyle w:val="af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90102">
        <w:rPr>
          <w:sz w:val="28"/>
          <w:szCs w:val="28"/>
        </w:rPr>
        <w:t>ниверсальная испы</w:t>
      </w:r>
      <w:r>
        <w:rPr>
          <w:sz w:val="28"/>
          <w:szCs w:val="28"/>
        </w:rPr>
        <w:t xml:space="preserve">тательная машина </w:t>
      </w:r>
      <w:proofErr w:type="spellStart"/>
      <w:r>
        <w:rPr>
          <w:sz w:val="28"/>
          <w:szCs w:val="28"/>
        </w:rPr>
        <w:t>Shimadzu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kN</w:t>
      </w:r>
      <w:proofErr w:type="spellEnd"/>
    </w:p>
    <w:p w14:paraId="28806B20" w14:textId="77777777" w:rsidR="001D0CAB" w:rsidRPr="00F90102" w:rsidRDefault="001D0CAB" w:rsidP="001D0CAB">
      <w:pPr>
        <w:pStyle w:val="af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F90102">
        <w:rPr>
          <w:sz w:val="28"/>
          <w:szCs w:val="28"/>
        </w:rPr>
        <w:t>аборатория полимерного материаловедения</w:t>
      </w:r>
      <w:r>
        <w:rPr>
          <w:sz w:val="28"/>
          <w:szCs w:val="28"/>
        </w:rPr>
        <w:t>.</w:t>
      </w:r>
    </w:p>
    <w:p w14:paraId="619A68AA" w14:textId="77777777" w:rsidR="00F02B63" w:rsidRPr="0012704F" w:rsidRDefault="00F02B63" w:rsidP="00F02B63">
      <w:pPr>
        <w:pStyle w:val="af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14:paraId="7BAE2AE1" w14:textId="77777777" w:rsidR="00E425C0" w:rsidRPr="00771A43" w:rsidRDefault="00E425C0" w:rsidP="00E425C0">
      <w:pPr>
        <w:jc w:val="right"/>
        <w:rPr>
          <w:sz w:val="28"/>
          <w:szCs w:val="28"/>
        </w:rPr>
      </w:pPr>
      <w:r w:rsidRPr="00771A43">
        <w:rPr>
          <w:rFonts w:eastAsia="Calibri"/>
          <w:i/>
          <w:color w:val="000000"/>
          <w:sz w:val="28"/>
          <w:szCs w:val="28"/>
        </w:rPr>
        <w:br w:type="page"/>
      </w:r>
      <w:r w:rsidRPr="000214C6">
        <w:rPr>
          <w:sz w:val="28"/>
          <w:szCs w:val="28"/>
        </w:rPr>
        <w:lastRenderedPageBreak/>
        <w:t>Приложение 1</w:t>
      </w:r>
    </w:p>
    <w:p w14:paraId="63AFF3DF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jc w:val="right"/>
        <w:rPr>
          <w:rFonts w:eastAsia="Calibri"/>
          <w:sz w:val="28"/>
          <w:szCs w:val="28"/>
        </w:rPr>
      </w:pPr>
      <w:r>
        <w:rPr>
          <w:rFonts w:eastAsia="Calibri"/>
          <w:noProof/>
        </w:rPr>
        <w:drawing>
          <wp:anchor distT="0" distB="0" distL="114300" distR="114300" simplePos="0" relativeHeight="251663360" behindDoc="0" locked="0" layoutInCell="1" allowOverlap="1" wp14:anchorId="3CC51BBE" wp14:editId="70C61D84">
            <wp:simplePos x="0" y="0"/>
            <wp:positionH relativeFrom="column">
              <wp:posOffset>2872740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2B8ED8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jc w:val="right"/>
        <w:rPr>
          <w:rFonts w:eastAsia="Calibri"/>
          <w:b/>
          <w:sz w:val="20"/>
          <w:szCs w:val="20"/>
        </w:rPr>
      </w:pPr>
    </w:p>
    <w:p w14:paraId="5213F6B1" w14:textId="77777777" w:rsidR="00E425C0" w:rsidRPr="00771A43" w:rsidRDefault="00E425C0" w:rsidP="00E425C0">
      <w:pPr>
        <w:shd w:val="clear" w:color="auto" w:fill="FFFFFF"/>
        <w:ind w:right="-284"/>
        <w:jc w:val="center"/>
        <w:rPr>
          <w:rFonts w:eastAsia="Calibri"/>
          <w:sz w:val="28"/>
          <w:szCs w:val="28"/>
        </w:rPr>
      </w:pPr>
    </w:p>
    <w:p w14:paraId="62EBD8D0" w14:textId="77777777" w:rsidR="00E425C0" w:rsidRPr="00771A43" w:rsidRDefault="00E425C0" w:rsidP="00E425C0">
      <w:pPr>
        <w:shd w:val="clear" w:color="auto" w:fill="FFFFFF"/>
        <w:ind w:right="-284"/>
        <w:jc w:val="center"/>
        <w:rPr>
          <w:rFonts w:eastAsia="Calibri"/>
          <w:sz w:val="28"/>
          <w:szCs w:val="28"/>
        </w:rPr>
      </w:pPr>
    </w:p>
    <w:p w14:paraId="0CE98EB7" w14:textId="77777777" w:rsidR="00E425C0" w:rsidRPr="00771A43" w:rsidRDefault="00E425C0" w:rsidP="00E425C0">
      <w:pPr>
        <w:shd w:val="clear" w:color="auto" w:fill="FFFFFF"/>
        <w:ind w:right="-284"/>
        <w:jc w:val="center"/>
        <w:rPr>
          <w:rFonts w:eastAsia="Calibri"/>
          <w:caps/>
        </w:rPr>
      </w:pPr>
      <w:r w:rsidRPr="00771A43">
        <w:rPr>
          <w:rFonts w:eastAsia="Calibri"/>
        </w:rPr>
        <w:t>МИНИСТЕРСТВО ОБРАЗОВАНИЯ И НАУКИ РОССИЙСКОЙ ФЕДЕРАЦИИ</w:t>
      </w:r>
    </w:p>
    <w:p w14:paraId="7714AC36" w14:textId="77777777" w:rsidR="0018255B" w:rsidRPr="00771A43" w:rsidRDefault="0018255B" w:rsidP="0018255B">
      <w:pPr>
        <w:jc w:val="center"/>
        <w:rPr>
          <w:rFonts w:eastAsia="Calibri"/>
        </w:rPr>
      </w:pPr>
      <w:r w:rsidRPr="00771A43">
        <w:rPr>
          <w:rFonts w:eastAsia="Calibri"/>
        </w:rPr>
        <w:t>Федеральное государственное автономное образовательное учреждение высшего образования</w:t>
      </w:r>
    </w:p>
    <w:p w14:paraId="6F1F9A7C" w14:textId="77777777" w:rsidR="00E425C0" w:rsidRPr="00771A43" w:rsidRDefault="00884277" w:rsidP="00884277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 w:rsidRPr="00771A43">
        <w:rPr>
          <w:rFonts w:eastAsia="Calibri"/>
          <w:b/>
          <w:bCs/>
          <w:sz w:val="28"/>
          <w:szCs w:val="28"/>
        </w:rPr>
        <w:t xml:space="preserve"> </w:t>
      </w:r>
      <w:r w:rsidR="00F32D1E">
        <w:rPr>
          <w:rFonts w:eastAsia="Calibri"/>
          <w:b/>
          <w:bCs/>
          <w:sz w:val="28"/>
          <w:szCs w:val="28"/>
        </w:rPr>
        <w:t>"</w:t>
      </w:r>
      <w:r w:rsidR="00E425C0" w:rsidRPr="00771A43">
        <w:rPr>
          <w:rFonts w:eastAsia="Calibri"/>
          <w:b/>
          <w:bCs/>
          <w:sz w:val="28"/>
          <w:szCs w:val="28"/>
        </w:rPr>
        <w:t>Дальневосточный федеральный университет</w:t>
      </w:r>
      <w:r w:rsidR="00F32D1E">
        <w:rPr>
          <w:rFonts w:eastAsia="Calibri"/>
          <w:b/>
          <w:bCs/>
          <w:sz w:val="28"/>
          <w:szCs w:val="28"/>
        </w:rPr>
        <w:t>"</w:t>
      </w:r>
    </w:p>
    <w:p w14:paraId="2A768574" w14:textId="77777777" w:rsidR="00E425C0" w:rsidRPr="00771A43" w:rsidRDefault="00E425C0" w:rsidP="00E425C0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771A43">
        <w:rPr>
          <w:rFonts w:eastAsia="Calibri"/>
          <w:bCs/>
          <w:sz w:val="28"/>
          <w:szCs w:val="28"/>
        </w:rPr>
        <w:t>(ДВФУ)</w:t>
      </w:r>
    </w:p>
    <w:p w14:paraId="1FEA771A" w14:textId="77777777" w:rsidR="00E425C0" w:rsidRPr="00771A43" w:rsidRDefault="000D735D" w:rsidP="00E425C0">
      <w:pPr>
        <w:rPr>
          <w:rFonts w:eastAsia="Calibri"/>
          <w:sz w:val="20"/>
          <w:szCs w:val="20"/>
        </w:rPr>
      </w:pPr>
      <w:r>
        <w:rPr>
          <w:rFonts w:eastAsia="Calibri"/>
          <w:noProof/>
        </w:rPr>
        <w:pict w14:anchorId="7B673474">
          <v:line id="Прямая соединительная линия 7" o:spid="_x0000_s1028" style="position:absolute;flip:y;z-index:251664384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AHurxNZAIAAHg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14:paraId="00E7F09F" w14:textId="77777777" w:rsidR="00884277" w:rsidRPr="00771A43" w:rsidRDefault="00884277" w:rsidP="00884277">
      <w:pPr>
        <w:jc w:val="center"/>
        <w:rPr>
          <w:rFonts w:eastAsia="Calibri"/>
          <w:b/>
          <w:bCs/>
          <w:caps/>
        </w:rPr>
      </w:pPr>
      <w:r>
        <w:rPr>
          <w:rFonts w:eastAsia="Calibri"/>
          <w:b/>
          <w:bCs/>
          <w:caps/>
        </w:rPr>
        <w:t>школа естесвенных наук</w:t>
      </w:r>
    </w:p>
    <w:p w14:paraId="5D06C4DF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</w:p>
    <w:p w14:paraId="67BB994B" w14:textId="77777777" w:rsidR="00E425C0" w:rsidRPr="00771A43" w:rsidRDefault="00E425C0" w:rsidP="00E425C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14:paraId="22F4C856" w14:textId="77777777" w:rsidR="00E425C0" w:rsidRPr="00771A43" w:rsidRDefault="00E425C0" w:rsidP="00E425C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14:paraId="23B648E9" w14:textId="77777777" w:rsidR="00E425C0" w:rsidRPr="00771A43" w:rsidRDefault="00E425C0" w:rsidP="00E425C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14:paraId="2317D8EE" w14:textId="77777777" w:rsidR="00E425C0" w:rsidRPr="00771A43" w:rsidRDefault="00E425C0" w:rsidP="00E425C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14:paraId="64E9E479" w14:textId="77777777" w:rsidR="00E425C0" w:rsidRPr="00771A43" w:rsidRDefault="00E425C0" w:rsidP="00E425C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14:paraId="7BEED0C4" w14:textId="77777777" w:rsidR="00E425C0" w:rsidRPr="00771A43" w:rsidRDefault="00E425C0" w:rsidP="00E425C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14:paraId="13CBF51A" w14:textId="77777777" w:rsidR="00E425C0" w:rsidRPr="00771A43" w:rsidRDefault="00E425C0" w:rsidP="00E425C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14:paraId="1286B0B4" w14:textId="77777777" w:rsidR="00E425C0" w:rsidRPr="00771A43" w:rsidRDefault="00E425C0" w:rsidP="00E425C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14:paraId="54359D17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771A43">
        <w:rPr>
          <w:b/>
          <w:caps/>
          <w:sz w:val="28"/>
          <w:szCs w:val="28"/>
        </w:rPr>
        <w:t xml:space="preserve">УЧЕБНО-МЕТОДИЧЕСКОЕ обеспечение самостоятельной работы </w:t>
      </w:r>
      <w:proofErr w:type="gramStart"/>
      <w:r w:rsidRPr="00771A43">
        <w:rPr>
          <w:b/>
          <w:caps/>
          <w:sz w:val="28"/>
          <w:szCs w:val="28"/>
        </w:rPr>
        <w:t>ОБУЧАЮЩИХСЯ</w:t>
      </w:r>
      <w:proofErr w:type="gramEnd"/>
    </w:p>
    <w:p w14:paraId="27D861EF" w14:textId="77777777" w:rsidR="00EC61DD" w:rsidRDefault="001D0CAB" w:rsidP="00EC61DD">
      <w:pPr>
        <w:spacing w:after="60"/>
        <w:jc w:val="center"/>
        <w:outlineLvl w:val="5"/>
        <w:rPr>
          <w:rFonts w:eastAsia="Calibri"/>
          <w:b/>
        </w:rPr>
      </w:pPr>
      <w:r w:rsidRPr="001D0CAB">
        <w:rPr>
          <w:rFonts w:eastAsia="Calibri"/>
          <w:b/>
        </w:rPr>
        <w:t>Полимерные композиционные материалы</w:t>
      </w:r>
    </w:p>
    <w:p w14:paraId="3331DADA" w14:textId="77777777" w:rsidR="00EC61DD" w:rsidRPr="000214C6" w:rsidRDefault="00EC61DD" w:rsidP="00EC61DD">
      <w:pPr>
        <w:jc w:val="center"/>
        <w:outlineLvl w:val="5"/>
        <w:rPr>
          <w:bCs/>
        </w:rPr>
      </w:pPr>
      <w:r w:rsidRPr="000214C6">
        <w:rPr>
          <w:bCs/>
        </w:rPr>
        <w:t xml:space="preserve">Направление подготовки </w:t>
      </w:r>
      <w:r w:rsidR="001D0CAB">
        <w:rPr>
          <w:bCs/>
        </w:rPr>
        <w:t>04</w:t>
      </w:r>
      <w:r>
        <w:rPr>
          <w:bCs/>
        </w:rPr>
        <w:t>.04.0</w:t>
      </w:r>
      <w:r w:rsidR="001D0CAB">
        <w:rPr>
          <w:bCs/>
        </w:rPr>
        <w:t>1</w:t>
      </w:r>
      <w:r>
        <w:rPr>
          <w:bCs/>
        </w:rPr>
        <w:t xml:space="preserve"> </w:t>
      </w:r>
      <w:r w:rsidR="001D0CAB">
        <w:rPr>
          <w:bCs/>
        </w:rPr>
        <w:t>Химия</w:t>
      </w:r>
      <w:r w:rsidRPr="000214C6">
        <w:rPr>
          <w:bCs/>
        </w:rPr>
        <w:t xml:space="preserve"> </w:t>
      </w:r>
    </w:p>
    <w:p w14:paraId="1AA5AC8C" w14:textId="77777777" w:rsidR="00EC61DD" w:rsidRPr="007B6ADB" w:rsidRDefault="00EC61DD" w:rsidP="00EC61DD">
      <w:pPr>
        <w:jc w:val="center"/>
        <w:rPr>
          <w:rFonts w:eastAsia="Calibri"/>
        </w:rPr>
      </w:pPr>
      <w:r w:rsidRPr="000214C6">
        <w:rPr>
          <w:rFonts w:eastAsia="Calibri"/>
        </w:rPr>
        <w:t xml:space="preserve">Профиль </w:t>
      </w:r>
      <w:r>
        <w:rPr>
          <w:rFonts w:eastAsia="Calibri"/>
        </w:rPr>
        <w:t>"</w:t>
      </w:r>
      <w:r w:rsidR="001D0CAB" w:rsidRPr="001D0CAB">
        <w:t xml:space="preserve"> </w:t>
      </w:r>
      <w:r w:rsidR="001D0CAB" w:rsidRPr="001D0CAB">
        <w:rPr>
          <w:rFonts w:eastAsia="Calibri"/>
        </w:rPr>
        <w:t>Химическая инженерия (</w:t>
      </w:r>
      <w:proofErr w:type="spellStart"/>
      <w:r w:rsidR="001D0CAB" w:rsidRPr="001D0CAB">
        <w:rPr>
          <w:rFonts w:eastAsia="Calibri"/>
        </w:rPr>
        <w:t>Chemical</w:t>
      </w:r>
      <w:proofErr w:type="spellEnd"/>
      <w:r w:rsidR="001D0CAB" w:rsidRPr="001D0CAB">
        <w:rPr>
          <w:rFonts w:eastAsia="Calibri"/>
        </w:rPr>
        <w:t xml:space="preserve"> </w:t>
      </w:r>
      <w:proofErr w:type="spellStart"/>
      <w:r w:rsidR="001D0CAB" w:rsidRPr="001D0CAB">
        <w:rPr>
          <w:rFonts w:eastAsia="Calibri"/>
        </w:rPr>
        <w:t>Engineering</w:t>
      </w:r>
      <w:proofErr w:type="spellEnd"/>
      <w:r w:rsidR="001D0CAB" w:rsidRPr="001D0CAB">
        <w:rPr>
          <w:rFonts w:eastAsia="Calibri"/>
        </w:rPr>
        <w:t>)</w:t>
      </w:r>
      <w:r>
        <w:rPr>
          <w:rFonts w:eastAsia="Calibri"/>
        </w:rPr>
        <w:t>"</w:t>
      </w:r>
    </w:p>
    <w:p w14:paraId="60D9380C" w14:textId="77777777" w:rsidR="00E404EF" w:rsidRDefault="00EC61DD" w:rsidP="00EC61DD">
      <w:pPr>
        <w:jc w:val="center"/>
        <w:outlineLvl w:val="5"/>
        <w:rPr>
          <w:bCs/>
        </w:rPr>
      </w:pPr>
      <w:r w:rsidRPr="000214C6">
        <w:rPr>
          <w:bCs/>
        </w:rPr>
        <w:t>Форма подготовки (очная)</w:t>
      </w:r>
    </w:p>
    <w:p w14:paraId="0847FF40" w14:textId="77777777" w:rsidR="00E425C0" w:rsidRPr="00771A43" w:rsidRDefault="00E425C0" w:rsidP="000214C6">
      <w:pPr>
        <w:suppressAutoHyphens/>
        <w:jc w:val="center"/>
        <w:rPr>
          <w:caps/>
          <w:sz w:val="28"/>
          <w:szCs w:val="28"/>
        </w:rPr>
      </w:pPr>
    </w:p>
    <w:p w14:paraId="4D17FA63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2BED9463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54626D6F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5F0D2280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15F166EA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6905CD63" w14:textId="77777777" w:rsidR="00E425C0" w:rsidRDefault="00E425C0" w:rsidP="00E425C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1EA53984" w14:textId="77777777" w:rsidR="00E425C0" w:rsidRDefault="00E425C0" w:rsidP="00E425C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439C3BAB" w14:textId="77777777" w:rsidR="00E425C0" w:rsidRDefault="00E425C0" w:rsidP="00E425C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5BA9EA3C" w14:textId="77777777" w:rsidR="00E425C0" w:rsidRDefault="00E425C0" w:rsidP="00E425C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208BD4D8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2F711C2A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771A43">
        <w:rPr>
          <w:b/>
          <w:sz w:val="28"/>
          <w:szCs w:val="28"/>
        </w:rPr>
        <w:t>Владивосток</w:t>
      </w:r>
    </w:p>
    <w:p w14:paraId="21524BDB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771A43">
        <w:rPr>
          <w:b/>
          <w:caps/>
          <w:sz w:val="28"/>
          <w:szCs w:val="28"/>
        </w:rPr>
        <w:t>201</w:t>
      </w:r>
      <w:r w:rsidR="001D0CAB">
        <w:rPr>
          <w:b/>
          <w:caps/>
          <w:sz w:val="28"/>
          <w:szCs w:val="28"/>
        </w:rPr>
        <w:t>9</w:t>
      </w:r>
    </w:p>
    <w:p w14:paraId="6D34C6CE" w14:textId="77777777" w:rsidR="00E425C0" w:rsidRDefault="00E425C0" w:rsidP="00E425C0">
      <w:pPr>
        <w:jc w:val="center"/>
        <w:rPr>
          <w:b/>
          <w:sz w:val="28"/>
          <w:szCs w:val="28"/>
        </w:rPr>
      </w:pPr>
      <w:r w:rsidRPr="00771A43">
        <w:rPr>
          <w:b/>
          <w:sz w:val="28"/>
          <w:szCs w:val="28"/>
        </w:rPr>
        <w:br w:type="page"/>
      </w:r>
      <w:r w:rsidRPr="00771A43">
        <w:rPr>
          <w:b/>
          <w:sz w:val="28"/>
          <w:szCs w:val="28"/>
        </w:rPr>
        <w:lastRenderedPageBreak/>
        <w:t>План-график выполнения самостоятельной работы по дисциплине</w:t>
      </w:r>
    </w:p>
    <w:p w14:paraId="1CBBBA29" w14:textId="77777777" w:rsidR="001D0CAB" w:rsidRPr="00771A43" w:rsidRDefault="001D0CAB" w:rsidP="00E425C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679"/>
        <w:gridCol w:w="2552"/>
        <w:gridCol w:w="1823"/>
        <w:gridCol w:w="2594"/>
      </w:tblGrid>
      <w:tr w:rsidR="001D0CAB" w:rsidRPr="002500C5" w14:paraId="60449CC2" w14:textId="77777777" w:rsidTr="00D43DCF">
        <w:tc>
          <w:tcPr>
            <w:tcW w:w="697" w:type="dxa"/>
            <w:shd w:val="clear" w:color="auto" w:fill="auto"/>
            <w:vAlign w:val="center"/>
          </w:tcPr>
          <w:p w14:paraId="68E16AF8" w14:textId="77777777" w:rsidR="001D0CAB" w:rsidRPr="002A0580" w:rsidRDefault="001D0CAB" w:rsidP="00D43DCF">
            <w:pPr>
              <w:jc w:val="center"/>
              <w:rPr>
                <w:b/>
                <w:sz w:val="20"/>
                <w:szCs w:val="20"/>
              </w:rPr>
            </w:pPr>
            <w:r w:rsidRPr="002A0580">
              <w:rPr>
                <w:b/>
                <w:sz w:val="20"/>
                <w:szCs w:val="20"/>
              </w:rPr>
              <w:t>№</w:t>
            </w:r>
          </w:p>
          <w:p w14:paraId="2AD18F27" w14:textId="77777777" w:rsidR="001D0CAB" w:rsidRPr="002A0580" w:rsidRDefault="001D0CAB" w:rsidP="00D43DC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A0580">
              <w:rPr>
                <w:b/>
                <w:sz w:val="20"/>
                <w:szCs w:val="20"/>
              </w:rPr>
              <w:t>п</w:t>
            </w:r>
            <w:proofErr w:type="gramEnd"/>
            <w:r w:rsidRPr="002A058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46D8397" w14:textId="77777777" w:rsidR="001D0CAB" w:rsidRPr="002A0580" w:rsidRDefault="001D0CAB" w:rsidP="00D43DCF">
            <w:pPr>
              <w:jc w:val="center"/>
              <w:rPr>
                <w:b/>
                <w:sz w:val="20"/>
                <w:szCs w:val="20"/>
              </w:rPr>
            </w:pPr>
            <w:r w:rsidRPr="002A0580">
              <w:rPr>
                <w:b/>
                <w:sz w:val="20"/>
                <w:szCs w:val="20"/>
              </w:rPr>
              <w:t>Дата/сроки выполнения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5E0914" w14:textId="77777777" w:rsidR="001D0CAB" w:rsidRPr="002A0580" w:rsidRDefault="001D0CAB" w:rsidP="00D43DCF">
            <w:pPr>
              <w:jc w:val="center"/>
              <w:rPr>
                <w:b/>
                <w:sz w:val="20"/>
                <w:szCs w:val="20"/>
              </w:rPr>
            </w:pPr>
            <w:r w:rsidRPr="002A0580">
              <w:rPr>
                <w:b/>
                <w:sz w:val="20"/>
                <w:szCs w:val="20"/>
              </w:rPr>
              <w:t>Вид самостоятельной работы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0A8F1A36" w14:textId="77777777" w:rsidR="001D0CAB" w:rsidRPr="002A0580" w:rsidRDefault="001D0CAB" w:rsidP="00D43DCF">
            <w:pPr>
              <w:jc w:val="center"/>
              <w:rPr>
                <w:b/>
                <w:sz w:val="20"/>
                <w:szCs w:val="20"/>
              </w:rPr>
            </w:pPr>
            <w:r w:rsidRPr="002A0580">
              <w:rPr>
                <w:b/>
                <w:sz w:val="20"/>
                <w:szCs w:val="20"/>
              </w:rPr>
              <w:t>Примерные нормы времени на выполнение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2EED4A35" w14:textId="77777777" w:rsidR="001D0CAB" w:rsidRPr="002A0580" w:rsidRDefault="001D0CAB" w:rsidP="00D43DCF">
            <w:pPr>
              <w:jc w:val="center"/>
              <w:rPr>
                <w:b/>
                <w:sz w:val="20"/>
                <w:szCs w:val="20"/>
              </w:rPr>
            </w:pPr>
            <w:r w:rsidRPr="002A0580">
              <w:rPr>
                <w:b/>
                <w:sz w:val="20"/>
                <w:szCs w:val="20"/>
              </w:rPr>
              <w:t>Форма контроля/контактная работа, час</w:t>
            </w:r>
          </w:p>
        </w:tc>
      </w:tr>
      <w:tr w:rsidR="001D0CAB" w:rsidRPr="002500C5" w14:paraId="1CF7CDEC" w14:textId="77777777" w:rsidTr="00D43DCF">
        <w:tc>
          <w:tcPr>
            <w:tcW w:w="697" w:type="dxa"/>
            <w:shd w:val="clear" w:color="auto" w:fill="auto"/>
            <w:vAlign w:val="center"/>
          </w:tcPr>
          <w:p w14:paraId="433E9F95" w14:textId="77777777" w:rsidR="001D0CAB" w:rsidRPr="002A0580" w:rsidRDefault="001D0CAB" w:rsidP="00D43DCF">
            <w:pPr>
              <w:jc w:val="center"/>
              <w:rPr>
                <w:sz w:val="20"/>
                <w:szCs w:val="20"/>
              </w:rPr>
            </w:pPr>
            <w:r w:rsidRPr="002A0580">
              <w:rPr>
                <w:sz w:val="20"/>
                <w:szCs w:val="20"/>
              </w:rPr>
              <w:t>1.</w:t>
            </w:r>
          </w:p>
        </w:tc>
        <w:tc>
          <w:tcPr>
            <w:tcW w:w="1679" w:type="dxa"/>
            <w:shd w:val="clear" w:color="auto" w:fill="auto"/>
          </w:tcPr>
          <w:p w14:paraId="547D008D" w14:textId="77777777" w:rsidR="001D0CAB" w:rsidRPr="002A0580" w:rsidRDefault="001D0CAB" w:rsidP="00D43DCF">
            <w:pPr>
              <w:jc w:val="center"/>
              <w:rPr>
                <w:sz w:val="20"/>
                <w:szCs w:val="20"/>
              </w:rPr>
            </w:pPr>
            <w:r w:rsidRPr="002A0580">
              <w:rPr>
                <w:rFonts w:eastAsia="SimSun" w:cs="Mangal"/>
                <w:sz w:val="20"/>
                <w:szCs w:val="20"/>
                <w:lang w:eastAsia="zh-CN" w:bidi="hi-IN"/>
              </w:rPr>
              <w:t>1-2 неделя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8B10DD" w14:textId="77777777" w:rsidR="001D0CAB" w:rsidRPr="002A0580" w:rsidRDefault="001D0CAB" w:rsidP="001D0CAB">
            <w:pPr>
              <w:rPr>
                <w:sz w:val="20"/>
                <w:szCs w:val="20"/>
              </w:rPr>
            </w:pPr>
            <w:r w:rsidRPr="002A0580">
              <w:rPr>
                <w:sz w:val="20"/>
                <w:szCs w:val="20"/>
              </w:rPr>
              <w:t xml:space="preserve">Изучение материала лекции, учебника, научной литературы с использованием современных информационных и патентных баз данных (в том числе </w:t>
            </w:r>
            <w:proofErr w:type="spellStart"/>
            <w:r w:rsidRPr="002A0580">
              <w:rPr>
                <w:sz w:val="20"/>
                <w:szCs w:val="20"/>
              </w:rPr>
              <w:t>Scopus</w:t>
            </w:r>
            <w:proofErr w:type="spellEnd"/>
            <w:r w:rsidRPr="002A0580">
              <w:rPr>
                <w:sz w:val="20"/>
                <w:szCs w:val="20"/>
              </w:rPr>
              <w:t xml:space="preserve">, РИНЦ, </w:t>
            </w:r>
            <w:proofErr w:type="spellStart"/>
            <w:r w:rsidRPr="002A0580">
              <w:rPr>
                <w:sz w:val="20"/>
                <w:szCs w:val="20"/>
              </w:rPr>
              <w:t>Web</w:t>
            </w:r>
            <w:proofErr w:type="spellEnd"/>
            <w:r w:rsidRPr="002A0580">
              <w:rPr>
                <w:sz w:val="20"/>
                <w:szCs w:val="20"/>
              </w:rPr>
              <w:t xml:space="preserve"> </w:t>
            </w:r>
            <w:proofErr w:type="spellStart"/>
            <w:r w:rsidRPr="002A0580">
              <w:rPr>
                <w:sz w:val="20"/>
                <w:szCs w:val="20"/>
              </w:rPr>
              <w:t>of</w:t>
            </w:r>
            <w:proofErr w:type="spellEnd"/>
            <w:r w:rsidRPr="002A0580">
              <w:rPr>
                <w:sz w:val="20"/>
                <w:szCs w:val="20"/>
              </w:rPr>
              <w:t xml:space="preserve"> </w:t>
            </w:r>
            <w:proofErr w:type="spellStart"/>
            <w:r w:rsidRPr="002A0580">
              <w:rPr>
                <w:sz w:val="20"/>
                <w:szCs w:val="20"/>
              </w:rPr>
              <w:t>Science</w:t>
            </w:r>
            <w:proofErr w:type="spellEnd"/>
            <w:r w:rsidRPr="002A0580">
              <w:rPr>
                <w:sz w:val="20"/>
                <w:szCs w:val="20"/>
              </w:rPr>
              <w:t xml:space="preserve">), подготовка к выполнению лабораторной работе №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23" w:type="dxa"/>
            <w:shd w:val="clear" w:color="auto" w:fill="auto"/>
          </w:tcPr>
          <w:p w14:paraId="2412E0DA" w14:textId="77777777" w:rsidR="001D0CAB" w:rsidRPr="002A0580" w:rsidRDefault="001D0CAB" w:rsidP="00D43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A0580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594" w:type="dxa"/>
            <w:shd w:val="clear" w:color="auto" w:fill="auto"/>
          </w:tcPr>
          <w:p w14:paraId="0348DAA0" w14:textId="77777777" w:rsidR="001D0CAB" w:rsidRPr="002A0580" w:rsidRDefault="001D0CAB" w:rsidP="00D43DCF">
            <w:pPr>
              <w:rPr>
                <w:sz w:val="20"/>
                <w:szCs w:val="20"/>
              </w:rPr>
            </w:pPr>
            <w:r w:rsidRPr="002A0580">
              <w:rPr>
                <w:sz w:val="20"/>
                <w:szCs w:val="20"/>
              </w:rPr>
              <w:t xml:space="preserve">Опрос перед началом занятия. Принятие сообщения о полученных результатах. </w:t>
            </w:r>
          </w:p>
        </w:tc>
      </w:tr>
      <w:tr w:rsidR="001D0CAB" w:rsidRPr="002500C5" w14:paraId="4478201D" w14:textId="77777777" w:rsidTr="00D43DCF">
        <w:tc>
          <w:tcPr>
            <w:tcW w:w="697" w:type="dxa"/>
            <w:shd w:val="clear" w:color="auto" w:fill="auto"/>
            <w:vAlign w:val="center"/>
          </w:tcPr>
          <w:p w14:paraId="69A38723" w14:textId="77777777" w:rsidR="001D0CAB" w:rsidRPr="002A0580" w:rsidRDefault="001D0CAB" w:rsidP="00D43DCF">
            <w:pPr>
              <w:jc w:val="center"/>
              <w:rPr>
                <w:sz w:val="20"/>
                <w:szCs w:val="20"/>
              </w:rPr>
            </w:pPr>
            <w:r w:rsidRPr="002A0580">
              <w:rPr>
                <w:sz w:val="20"/>
                <w:szCs w:val="20"/>
              </w:rPr>
              <w:t>2.</w:t>
            </w:r>
          </w:p>
        </w:tc>
        <w:tc>
          <w:tcPr>
            <w:tcW w:w="1679" w:type="dxa"/>
            <w:shd w:val="clear" w:color="auto" w:fill="auto"/>
          </w:tcPr>
          <w:p w14:paraId="41844798" w14:textId="77777777" w:rsidR="001D0CAB" w:rsidRPr="002A0580" w:rsidRDefault="001D0CAB" w:rsidP="00D43DCF">
            <w:pPr>
              <w:jc w:val="center"/>
              <w:rPr>
                <w:sz w:val="20"/>
                <w:szCs w:val="20"/>
              </w:rPr>
            </w:pPr>
            <w:r w:rsidRPr="002A0580">
              <w:rPr>
                <w:rFonts w:eastAsia="SimSun" w:cs="Mangal"/>
                <w:sz w:val="20"/>
                <w:szCs w:val="20"/>
                <w:lang w:eastAsia="zh-CN" w:bidi="hi-IN"/>
              </w:rPr>
              <w:t>3-6 неделя</w:t>
            </w:r>
          </w:p>
        </w:tc>
        <w:tc>
          <w:tcPr>
            <w:tcW w:w="2552" w:type="dxa"/>
            <w:shd w:val="clear" w:color="auto" w:fill="auto"/>
          </w:tcPr>
          <w:p w14:paraId="0ABB720E" w14:textId="77777777" w:rsidR="001D0CAB" w:rsidRPr="002A0580" w:rsidRDefault="001D0CAB" w:rsidP="00D43DCF">
            <w:pPr>
              <w:spacing w:line="276" w:lineRule="auto"/>
              <w:rPr>
                <w:sz w:val="20"/>
                <w:szCs w:val="20"/>
              </w:rPr>
            </w:pPr>
            <w:r w:rsidRPr="002A0580">
              <w:rPr>
                <w:sz w:val="20"/>
                <w:szCs w:val="20"/>
              </w:rPr>
              <w:t xml:space="preserve">Изучение материала лекции, учебника, научной литературы с использованием современных информационных и патентных баз данных (в том числе </w:t>
            </w:r>
            <w:proofErr w:type="spellStart"/>
            <w:r w:rsidRPr="002A0580">
              <w:rPr>
                <w:sz w:val="20"/>
                <w:szCs w:val="20"/>
              </w:rPr>
              <w:t>Scopus</w:t>
            </w:r>
            <w:proofErr w:type="spellEnd"/>
            <w:r w:rsidRPr="002A0580">
              <w:rPr>
                <w:sz w:val="20"/>
                <w:szCs w:val="20"/>
              </w:rPr>
              <w:t xml:space="preserve">, РИНЦ, </w:t>
            </w:r>
            <w:proofErr w:type="spellStart"/>
            <w:r w:rsidRPr="002A0580">
              <w:rPr>
                <w:sz w:val="20"/>
                <w:szCs w:val="20"/>
              </w:rPr>
              <w:t>Web</w:t>
            </w:r>
            <w:proofErr w:type="spellEnd"/>
            <w:r w:rsidRPr="002A0580">
              <w:rPr>
                <w:sz w:val="20"/>
                <w:szCs w:val="20"/>
              </w:rPr>
              <w:t xml:space="preserve"> </w:t>
            </w:r>
            <w:proofErr w:type="spellStart"/>
            <w:r w:rsidRPr="002A0580">
              <w:rPr>
                <w:sz w:val="20"/>
                <w:szCs w:val="20"/>
              </w:rPr>
              <w:t>of</w:t>
            </w:r>
            <w:proofErr w:type="spellEnd"/>
            <w:r w:rsidRPr="002A0580">
              <w:rPr>
                <w:sz w:val="20"/>
                <w:szCs w:val="20"/>
              </w:rPr>
              <w:t xml:space="preserve"> </w:t>
            </w:r>
            <w:proofErr w:type="spellStart"/>
            <w:r w:rsidRPr="002A0580">
              <w:rPr>
                <w:sz w:val="20"/>
                <w:szCs w:val="20"/>
              </w:rPr>
              <w:t>Science</w:t>
            </w:r>
            <w:proofErr w:type="spellEnd"/>
            <w:r w:rsidRPr="002A0580">
              <w:rPr>
                <w:sz w:val="20"/>
                <w:szCs w:val="20"/>
              </w:rPr>
              <w:t xml:space="preserve">), подготовка к выполнению лабораторной работе № </w:t>
            </w:r>
            <w:r>
              <w:rPr>
                <w:sz w:val="20"/>
                <w:szCs w:val="20"/>
              </w:rPr>
              <w:t>3-4</w:t>
            </w:r>
            <w:r w:rsidRPr="002A05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shd w:val="clear" w:color="auto" w:fill="auto"/>
          </w:tcPr>
          <w:p w14:paraId="541342C6" w14:textId="77777777" w:rsidR="001D0CAB" w:rsidRPr="002A0580" w:rsidRDefault="001D0CAB" w:rsidP="00D43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A0580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594" w:type="dxa"/>
            <w:shd w:val="clear" w:color="auto" w:fill="auto"/>
          </w:tcPr>
          <w:p w14:paraId="01F58EE9" w14:textId="77777777" w:rsidR="001D0CAB" w:rsidRPr="002A0580" w:rsidRDefault="001D0CAB" w:rsidP="00D43DCF">
            <w:pPr>
              <w:rPr>
                <w:sz w:val="20"/>
                <w:szCs w:val="20"/>
              </w:rPr>
            </w:pPr>
            <w:r w:rsidRPr="002A0580">
              <w:rPr>
                <w:sz w:val="20"/>
                <w:szCs w:val="20"/>
              </w:rPr>
              <w:t xml:space="preserve">Опрос перед началом занятия. Принятие сообщения о полученных результатах. </w:t>
            </w:r>
          </w:p>
        </w:tc>
      </w:tr>
      <w:tr w:rsidR="001D0CAB" w:rsidRPr="002500C5" w14:paraId="62422C50" w14:textId="77777777" w:rsidTr="00D43DCF">
        <w:tc>
          <w:tcPr>
            <w:tcW w:w="697" w:type="dxa"/>
            <w:shd w:val="clear" w:color="auto" w:fill="auto"/>
            <w:vAlign w:val="center"/>
          </w:tcPr>
          <w:p w14:paraId="4F74DD77" w14:textId="77777777" w:rsidR="001D0CAB" w:rsidRPr="002A0580" w:rsidRDefault="001D0CAB" w:rsidP="00D43DCF">
            <w:pPr>
              <w:jc w:val="center"/>
              <w:rPr>
                <w:sz w:val="20"/>
                <w:szCs w:val="20"/>
              </w:rPr>
            </w:pPr>
            <w:r w:rsidRPr="002A0580">
              <w:rPr>
                <w:sz w:val="20"/>
                <w:szCs w:val="20"/>
              </w:rPr>
              <w:t>3.</w:t>
            </w:r>
          </w:p>
        </w:tc>
        <w:tc>
          <w:tcPr>
            <w:tcW w:w="1679" w:type="dxa"/>
            <w:shd w:val="clear" w:color="auto" w:fill="auto"/>
          </w:tcPr>
          <w:p w14:paraId="51610269" w14:textId="77777777" w:rsidR="001D0CAB" w:rsidRPr="002A0580" w:rsidRDefault="001D0CAB" w:rsidP="00D43DCF">
            <w:pPr>
              <w:jc w:val="center"/>
              <w:rPr>
                <w:sz w:val="20"/>
                <w:szCs w:val="20"/>
              </w:rPr>
            </w:pPr>
            <w:r w:rsidRPr="002A0580">
              <w:rPr>
                <w:rFonts w:eastAsia="SimSun" w:cs="Mangal"/>
                <w:sz w:val="20"/>
                <w:szCs w:val="20"/>
                <w:lang w:eastAsia="zh-CN" w:bidi="hi-IN"/>
              </w:rPr>
              <w:t>7-9 неделя</w:t>
            </w:r>
          </w:p>
        </w:tc>
        <w:tc>
          <w:tcPr>
            <w:tcW w:w="2552" w:type="dxa"/>
            <w:shd w:val="clear" w:color="auto" w:fill="auto"/>
          </w:tcPr>
          <w:p w14:paraId="11A64A5E" w14:textId="77777777" w:rsidR="001D0CAB" w:rsidRPr="002A0580" w:rsidRDefault="001D0CAB" w:rsidP="001D0CAB">
            <w:pPr>
              <w:rPr>
                <w:sz w:val="20"/>
                <w:szCs w:val="20"/>
              </w:rPr>
            </w:pPr>
            <w:r w:rsidRPr="002A0580">
              <w:rPr>
                <w:sz w:val="20"/>
                <w:szCs w:val="20"/>
              </w:rPr>
              <w:t xml:space="preserve">Изучение материала учебника, научной литературы с использованием современных информационных и патентных баз данных (в том числе </w:t>
            </w:r>
            <w:proofErr w:type="spellStart"/>
            <w:r w:rsidRPr="002A0580">
              <w:rPr>
                <w:sz w:val="20"/>
                <w:szCs w:val="20"/>
              </w:rPr>
              <w:t>Scopus</w:t>
            </w:r>
            <w:proofErr w:type="spellEnd"/>
            <w:r w:rsidRPr="002A0580">
              <w:rPr>
                <w:sz w:val="20"/>
                <w:szCs w:val="20"/>
              </w:rPr>
              <w:t xml:space="preserve">, РИНЦ, </w:t>
            </w:r>
            <w:proofErr w:type="spellStart"/>
            <w:r w:rsidRPr="002A0580">
              <w:rPr>
                <w:sz w:val="20"/>
                <w:szCs w:val="20"/>
              </w:rPr>
              <w:t>Web</w:t>
            </w:r>
            <w:proofErr w:type="spellEnd"/>
            <w:r w:rsidRPr="002A0580">
              <w:rPr>
                <w:sz w:val="20"/>
                <w:szCs w:val="20"/>
              </w:rPr>
              <w:t xml:space="preserve"> </w:t>
            </w:r>
            <w:proofErr w:type="spellStart"/>
            <w:r w:rsidRPr="002A0580">
              <w:rPr>
                <w:sz w:val="20"/>
                <w:szCs w:val="20"/>
              </w:rPr>
              <w:t>of</w:t>
            </w:r>
            <w:proofErr w:type="spellEnd"/>
            <w:r w:rsidRPr="002A0580">
              <w:rPr>
                <w:sz w:val="20"/>
                <w:szCs w:val="20"/>
              </w:rPr>
              <w:t xml:space="preserve"> </w:t>
            </w:r>
            <w:proofErr w:type="spellStart"/>
            <w:r w:rsidRPr="002A0580">
              <w:rPr>
                <w:sz w:val="20"/>
                <w:szCs w:val="20"/>
              </w:rPr>
              <w:t>Science</w:t>
            </w:r>
            <w:proofErr w:type="spellEnd"/>
            <w:r w:rsidRPr="002A0580">
              <w:rPr>
                <w:sz w:val="20"/>
                <w:szCs w:val="20"/>
              </w:rPr>
              <w:t xml:space="preserve">), подготовка к выполнению лабораторной работе № </w:t>
            </w:r>
            <w:r>
              <w:rPr>
                <w:sz w:val="20"/>
                <w:szCs w:val="20"/>
              </w:rPr>
              <w:t>5-6</w:t>
            </w:r>
            <w:r w:rsidRPr="002A05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shd w:val="clear" w:color="auto" w:fill="auto"/>
          </w:tcPr>
          <w:p w14:paraId="337FB1EB" w14:textId="77777777" w:rsidR="001D0CAB" w:rsidRPr="002A0580" w:rsidRDefault="001D0CAB" w:rsidP="00D43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A058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2594" w:type="dxa"/>
            <w:shd w:val="clear" w:color="auto" w:fill="auto"/>
          </w:tcPr>
          <w:p w14:paraId="44D95FEF" w14:textId="77777777" w:rsidR="001D0CAB" w:rsidRPr="002A0580" w:rsidRDefault="001D0CAB" w:rsidP="00D43DCF">
            <w:pPr>
              <w:rPr>
                <w:sz w:val="20"/>
                <w:szCs w:val="20"/>
              </w:rPr>
            </w:pPr>
            <w:r w:rsidRPr="002A0580">
              <w:rPr>
                <w:sz w:val="20"/>
                <w:szCs w:val="20"/>
              </w:rPr>
              <w:t>Опрос перед началом занятия. Принятие сообщения о полученных результатах.</w:t>
            </w:r>
          </w:p>
        </w:tc>
      </w:tr>
      <w:tr w:rsidR="001D0CAB" w:rsidRPr="002500C5" w14:paraId="23F999E2" w14:textId="77777777" w:rsidTr="00D43DCF">
        <w:tc>
          <w:tcPr>
            <w:tcW w:w="697" w:type="dxa"/>
            <w:shd w:val="clear" w:color="auto" w:fill="auto"/>
            <w:vAlign w:val="center"/>
          </w:tcPr>
          <w:p w14:paraId="1FAAE6C3" w14:textId="77777777" w:rsidR="001D0CAB" w:rsidRPr="002A0580" w:rsidRDefault="001D0CAB" w:rsidP="00D43DCF">
            <w:pPr>
              <w:jc w:val="center"/>
              <w:rPr>
                <w:sz w:val="20"/>
                <w:szCs w:val="20"/>
              </w:rPr>
            </w:pPr>
            <w:r w:rsidRPr="002A0580">
              <w:rPr>
                <w:sz w:val="20"/>
                <w:szCs w:val="20"/>
              </w:rPr>
              <w:t>4.</w:t>
            </w:r>
          </w:p>
        </w:tc>
        <w:tc>
          <w:tcPr>
            <w:tcW w:w="1679" w:type="dxa"/>
            <w:shd w:val="clear" w:color="auto" w:fill="auto"/>
          </w:tcPr>
          <w:p w14:paraId="7A637751" w14:textId="77777777" w:rsidR="001D0CAB" w:rsidRPr="002A0580" w:rsidRDefault="001D0CAB" w:rsidP="00D43DCF">
            <w:pPr>
              <w:jc w:val="center"/>
              <w:rPr>
                <w:sz w:val="20"/>
                <w:szCs w:val="20"/>
              </w:rPr>
            </w:pPr>
            <w:r w:rsidRPr="002A0580">
              <w:rPr>
                <w:rFonts w:eastAsia="SimSun" w:cs="Mangal"/>
                <w:sz w:val="20"/>
                <w:szCs w:val="20"/>
                <w:lang w:eastAsia="zh-CN" w:bidi="hi-IN"/>
              </w:rPr>
              <w:t>15-18 неделя</w:t>
            </w:r>
          </w:p>
        </w:tc>
        <w:tc>
          <w:tcPr>
            <w:tcW w:w="2552" w:type="dxa"/>
            <w:shd w:val="clear" w:color="auto" w:fill="auto"/>
          </w:tcPr>
          <w:p w14:paraId="54E54C45" w14:textId="77777777" w:rsidR="001D0CAB" w:rsidRDefault="001D0CAB" w:rsidP="00D43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A0580">
              <w:rPr>
                <w:sz w:val="20"/>
                <w:szCs w:val="20"/>
              </w:rPr>
              <w:t xml:space="preserve">одготовка к выполнению лабораторной работе № </w:t>
            </w:r>
            <w:r>
              <w:rPr>
                <w:sz w:val="20"/>
                <w:szCs w:val="20"/>
              </w:rPr>
              <w:t>7-8</w:t>
            </w:r>
          </w:p>
          <w:p w14:paraId="7BABD7FE" w14:textId="77777777" w:rsidR="001D0CAB" w:rsidRPr="002A0580" w:rsidRDefault="001D0CAB" w:rsidP="00D43DCF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0A8A1ED1" w14:textId="77777777" w:rsidR="001D0CAB" w:rsidRPr="002A0580" w:rsidRDefault="001D0CAB" w:rsidP="001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A058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2594" w:type="dxa"/>
            <w:shd w:val="clear" w:color="auto" w:fill="auto"/>
          </w:tcPr>
          <w:p w14:paraId="6FCCEEFF" w14:textId="77777777" w:rsidR="001D0CAB" w:rsidRPr="002A0580" w:rsidRDefault="001D0CAB" w:rsidP="00D43DCF">
            <w:pPr>
              <w:rPr>
                <w:sz w:val="20"/>
                <w:szCs w:val="20"/>
              </w:rPr>
            </w:pPr>
            <w:r w:rsidRPr="002A0580">
              <w:rPr>
                <w:sz w:val="20"/>
                <w:szCs w:val="20"/>
              </w:rPr>
              <w:t>Опрос перед началом занятия. Принятие сообщения о полученных результатах.</w:t>
            </w:r>
          </w:p>
        </w:tc>
      </w:tr>
      <w:tr w:rsidR="001D0CAB" w:rsidRPr="002500C5" w14:paraId="18A137FB" w14:textId="77777777" w:rsidTr="00D43DCF">
        <w:tc>
          <w:tcPr>
            <w:tcW w:w="697" w:type="dxa"/>
            <w:shd w:val="clear" w:color="auto" w:fill="auto"/>
            <w:vAlign w:val="center"/>
          </w:tcPr>
          <w:p w14:paraId="399146A6" w14:textId="77777777" w:rsidR="001D0CAB" w:rsidRPr="002A0580" w:rsidRDefault="001D0CAB" w:rsidP="00D43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79" w:type="dxa"/>
            <w:shd w:val="clear" w:color="auto" w:fill="auto"/>
          </w:tcPr>
          <w:p w14:paraId="15501617" w14:textId="77777777" w:rsidR="001D0CAB" w:rsidRPr="002A0580" w:rsidRDefault="001D0CAB" w:rsidP="00D43DCF">
            <w:pPr>
              <w:jc w:val="center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sz w:val="20"/>
                <w:szCs w:val="20"/>
                <w:lang w:eastAsia="zh-CN" w:bidi="hi-IN"/>
              </w:rPr>
              <w:t>19 неделя</w:t>
            </w:r>
          </w:p>
        </w:tc>
        <w:tc>
          <w:tcPr>
            <w:tcW w:w="2552" w:type="dxa"/>
            <w:shd w:val="clear" w:color="auto" w:fill="auto"/>
          </w:tcPr>
          <w:p w14:paraId="3C6C2448" w14:textId="77777777" w:rsidR="001D0CAB" w:rsidRDefault="001D0CAB" w:rsidP="00D43DCF">
            <w:pPr>
              <w:rPr>
                <w:sz w:val="20"/>
                <w:szCs w:val="20"/>
              </w:rPr>
            </w:pPr>
            <w:r w:rsidRPr="002A0580">
              <w:rPr>
                <w:sz w:val="20"/>
                <w:szCs w:val="20"/>
              </w:rPr>
              <w:t>Подготовка к защите лабораторных работ</w:t>
            </w:r>
          </w:p>
        </w:tc>
        <w:tc>
          <w:tcPr>
            <w:tcW w:w="1823" w:type="dxa"/>
            <w:shd w:val="clear" w:color="auto" w:fill="auto"/>
          </w:tcPr>
          <w:p w14:paraId="1BB8B347" w14:textId="77777777" w:rsidR="001D0CAB" w:rsidRDefault="001D0CAB" w:rsidP="00D43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Pr="002A0580">
              <w:rPr>
                <w:sz w:val="20"/>
                <w:szCs w:val="20"/>
              </w:rPr>
              <w:t>час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2594" w:type="dxa"/>
            <w:shd w:val="clear" w:color="auto" w:fill="auto"/>
          </w:tcPr>
          <w:p w14:paraId="17C26B75" w14:textId="77777777" w:rsidR="001D0CAB" w:rsidRPr="002A0580" w:rsidRDefault="001D0CAB" w:rsidP="00D43DCF">
            <w:pPr>
              <w:rPr>
                <w:sz w:val="20"/>
                <w:szCs w:val="20"/>
              </w:rPr>
            </w:pPr>
            <w:r w:rsidRPr="002A0580">
              <w:rPr>
                <w:sz w:val="20"/>
                <w:szCs w:val="20"/>
              </w:rPr>
              <w:t>Собеседование на занятии. Принятие отчета о проделанных лабораторных работах</w:t>
            </w:r>
          </w:p>
        </w:tc>
      </w:tr>
      <w:tr w:rsidR="001D0CAB" w:rsidRPr="002500C5" w14:paraId="77BBE66A" w14:textId="77777777" w:rsidTr="00D43DCF">
        <w:tc>
          <w:tcPr>
            <w:tcW w:w="4928" w:type="dxa"/>
            <w:gridSpan w:val="3"/>
            <w:shd w:val="clear" w:color="auto" w:fill="auto"/>
            <w:vAlign w:val="center"/>
          </w:tcPr>
          <w:p w14:paraId="7BED4ECE" w14:textId="77777777" w:rsidR="001D0CAB" w:rsidRPr="002A0580" w:rsidRDefault="001D0CAB" w:rsidP="00D43DCF">
            <w:pPr>
              <w:rPr>
                <w:sz w:val="20"/>
                <w:szCs w:val="20"/>
              </w:rPr>
            </w:pPr>
            <w:r w:rsidRPr="002A0580">
              <w:rPr>
                <w:sz w:val="20"/>
                <w:szCs w:val="20"/>
              </w:rPr>
              <w:t>Итого:</w:t>
            </w:r>
          </w:p>
        </w:tc>
        <w:tc>
          <w:tcPr>
            <w:tcW w:w="1823" w:type="dxa"/>
            <w:shd w:val="clear" w:color="auto" w:fill="auto"/>
          </w:tcPr>
          <w:p w14:paraId="59F51EA2" w14:textId="77777777" w:rsidR="001D0CAB" w:rsidRPr="002A0580" w:rsidRDefault="001D0CAB" w:rsidP="001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2A058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2594" w:type="dxa"/>
            <w:shd w:val="clear" w:color="auto" w:fill="auto"/>
          </w:tcPr>
          <w:p w14:paraId="2BA518FA" w14:textId="77777777" w:rsidR="001D0CAB" w:rsidRPr="002A0580" w:rsidRDefault="001D0CAB" w:rsidP="00D43DCF">
            <w:pPr>
              <w:rPr>
                <w:sz w:val="20"/>
                <w:szCs w:val="20"/>
              </w:rPr>
            </w:pPr>
          </w:p>
        </w:tc>
      </w:tr>
      <w:tr w:rsidR="001D0CAB" w:rsidRPr="002500C5" w14:paraId="21E851BD" w14:textId="77777777" w:rsidTr="00D43DCF">
        <w:tc>
          <w:tcPr>
            <w:tcW w:w="697" w:type="dxa"/>
            <w:shd w:val="clear" w:color="auto" w:fill="auto"/>
            <w:vAlign w:val="center"/>
          </w:tcPr>
          <w:p w14:paraId="7E83682A" w14:textId="77777777" w:rsidR="001D0CAB" w:rsidRPr="002A0580" w:rsidRDefault="001D0CAB" w:rsidP="00D43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79" w:type="dxa"/>
            <w:shd w:val="clear" w:color="auto" w:fill="auto"/>
          </w:tcPr>
          <w:p w14:paraId="1240169C" w14:textId="77777777" w:rsidR="001D0CAB" w:rsidRPr="002A0580" w:rsidRDefault="001D0CAB" w:rsidP="00D43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FB0222F" w14:textId="77777777" w:rsidR="001D0CAB" w:rsidRPr="002A0580" w:rsidRDefault="001D0CAB" w:rsidP="00D43DCF">
            <w:pPr>
              <w:rPr>
                <w:sz w:val="20"/>
                <w:szCs w:val="20"/>
              </w:rPr>
            </w:pPr>
            <w:r w:rsidRPr="002A0580">
              <w:rPr>
                <w:sz w:val="20"/>
                <w:szCs w:val="20"/>
              </w:rPr>
              <w:t>Подготовка к экзамену</w:t>
            </w:r>
          </w:p>
        </w:tc>
        <w:tc>
          <w:tcPr>
            <w:tcW w:w="1823" w:type="dxa"/>
            <w:shd w:val="clear" w:color="auto" w:fill="auto"/>
          </w:tcPr>
          <w:p w14:paraId="631C31CD" w14:textId="77777777" w:rsidR="001D0CAB" w:rsidRPr="002A0580" w:rsidRDefault="001D0CAB" w:rsidP="00D43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2A0580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594" w:type="dxa"/>
            <w:shd w:val="clear" w:color="auto" w:fill="auto"/>
          </w:tcPr>
          <w:p w14:paraId="4BAF5F50" w14:textId="77777777" w:rsidR="001D0CAB" w:rsidRPr="002A0580" w:rsidRDefault="001D0CAB" w:rsidP="00D43DCF">
            <w:pPr>
              <w:rPr>
                <w:sz w:val="20"/>
                <w:szCs w:val="20"/>
              </w:rPr>
            </w:pPr>
            <w:r w:rsidRPr="002A0580">
              <w:rPr>
                <w:sz w:val="20"/>
                <w:szCs w:val="20"/>
              </w:rPr>
              <w:t xml:space="preserve">Итоговое собеседование </w:t>
            </w:r>
          </w:p>
        </w:tc>
      </w:tr>
      <w:tr w:rsidR="001D0CAB" w:rsidRPr="002500C5" w14:paraId="5115F211" w14:textId="77777777" w:rsidTr="00D43DCF">
        <w:tc>
          <w:tcPr>
            <w:tcW w:w="4928" w:type="dxa"/>
            <w:gridSpan w:val="3"/>
            <w:shd w:val="clear" w:color="auto" w:fill="auto"/>
            <w:vAlign w:val="center"/>
          </w:tcPr>
          <w:p w14:paraId="689472AF" w14:textId="77777777" w:rsidR="001D0CAB" w:rsidRPr="002A0580" w:rsidRDefault="001D0CAB" w:rsidP="00D43DCF">
            <w:pPr>
              <w:rPr>
                <w:sz w:val="20"/>
                <w:szCs w:val="20"/>
              </w:rPr>
            </w:pPr>
            <w:r w:rsidRPr="002A0580">
              <w:rPr>
                <w:sz w:val="20"/>
                <w:szCs w:val="20"/>
              </w:rPr>
              <w:t>Итого:</w:t>
            </w:r>
          </w:p>
        </w:tc>
        <w:tc>
          <w:tcPr>
            <w:tcW w:w="1823" w:type="dxa"/>
            <w:shd w:val="clear" w:color="auto" w:fill="auto"/>
          </w:tcPr>
          <w:p w14:paraId="2200982A" w14:textId="77777777" w:rsidR="001D0CAB" w:rsidRPr="002A0580" w:rsidRDefault="001D0CAB" w:rsidP="001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</w:t>
            </w:r>
            <w:r w:rsidRPr="002A0580">
              <w:rPr>
                <w:sz w:val="20"/>
                <w:szCs w:val="20"/>
              </w:rPr>
              <w:t>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0BDA4F04" w14:textId="77777777" w:rsidR="001D0CAB" w:rsidRPr="002A0580" w:rsidRDefault="001D0CAB" w:rsidP="00D43DCF">
            <w:pPr>
              <w:rPr>
                <w:sz w:val="20"/>
                <w:szCs w:val="20"/>
              </w:rPr>
            </w:pPr>
          </w:p>
        </w:tc>
      </w:tr>
    </w:tbl>
    <w:p w14:paraId="51F4570F" w14:textId="77777777" w:rsidR="00CD06A6" w:rsidRDefault="00CD06A6" w:rsidP="00E425C0">
      <w:pPr>
        <w:jc w:val="center"/>
        <w:rPr>
          <w:rFonts w:eastAsia="Calibri"/>
          <w:bCs/>
          <w:sz w:val="28"/>
          <w:szCs w:val="28"/>
        </w:rPr>
      </w:pPr>
    </w:p>
    <w:p w14:paraId="25BCAEF8" w14:textId="77777777" w:rsidR="001D0CAB" w:rsidRDefault="001D0CAB">
      <w:pPr>
        <w:spacing w:after="200" w:line="276" w:lineRule="auto"/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br w:type="page"/>
      </w:r>
    </w:p>
    <w:p w14:paraId="529135BC" w14:textId="77777777" w:rsidR="007B7E1A" w:rsidRDefault="007B7E1A" w:rsidP="007F12F5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771A43">
        <w:rPr>
          <w:rFonts w:eastAsia="Arial Unicode MS"/>
          <w:b/>
          <w:bCs/>
          <w:color w:val="000000"/>
          <w:sz w:val="28"/>
          <w:szCs w:val="28"/>
        </w:rPr>
        <w:lastRenderedPageBreak/>
        <w:t xml:space="preserve">Методические указания </w:t>
      </w:r>
      <w:r w:rsidR="001F7820">
        <w:rPr>
          <w:rFonts w:eastAsia="Arial Unicode MS"/>
          <w:b/>
          <w:bCs/>
          <w:color w:val="000000"/>
          <w:sz w:val="28"/>
          <w:szCs w:val="28"/>
        </w:rPr>
        <w:t xml:space="preserve">для подготовки к выполнению </w:t>
      </w:r>
      <w:r w:rsidR="00314EAE" w:rsidRPr="002F0AF3">
        <w:rPr>
          <w:rFonts w:eastAsia="SimSun" w:cs="Mangal"/>
          <w:b/>
          <w:sz w:val="28"/>
          <w:szCs w:val="28"/>
          <w:lang w:eastAsia="zh-CN" w:bidi="hi-IN"/>
        </w:rPr>
        <w:t>лабораторн</w:t>
      </w:r>
      <w:r w:rsidR="00314EAE">
        <w:rPr>
          <w:rFonts w:eastAsia="SimSun" w:cs="Mangal"/>
          <w:b/>
          <w:sz w:val="28"/>
          <w:szCs w:val="28"/>
          <w:lang w:eastAsia="zh-CN" w:bidi="hi-IN"/>
        </w:rPr>
        <w:t>ы</w:t>
      </w:r>
      <w:r w:rsidR="001F7820">
        <w:rPr>
          <w:rFonts w:eastAsia="Arial Unicode MS"/>
          <w:b/>
          <w:bCs/>
          <w:color w:val="000000"/>
          <w:sz w:val="28"/>
          <w:szCs w:val="28"/>
        </w:rPr>
        <w:t>х работ</w:t>
      </w:r>
    </w:p>
    <w:p w14:paraId="27C75EBD" w14:textId="77777777" w:rsidR="007F12F5" w:rsidRPr="00771A43" w:rsidRDefault="007F12F5" w:rsidP="007F12F5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14:paraId="268A52A7" w14:textId="77777777" w:rsidR="001D0CAB" w:rsidRDefault="001D0CAB" w:rsidP="001D0CAB">
      <w:pPr>
        <w:widowControl w:val="0"/>
        <w:suppressAutoHyphens/>
        <w:autoSpaceDE w:val="0"/>
        <w:autoSpaceDN w:val="0"/>
        <w:adjustRightInd w:val="0"/>
        <w:jc w:val="center"/>
        <w:rPr>
          <w:rFonts w:eastAsia="SimSun" w:cs="Mangal"/>
          <w:b/>
          <w:sz w:val="28"/>
          <w:szCs w:val="28"/>
          <w:lang w:eastAsia="zh-CN" w:bidi="hi-IN"/>
        </w:rPr>
      </w:pPr>
      <w:r w:rsidRPr="002F0AF3">
        <w:rPr>
          <w:rFonts w:eastAsia="SimSun" w:cs="Mangal"/>
          <w:b/>
          <w:sz w:val="28"/>
          <w:szCs w:val="28"/>
          <w:lang w:eastAsia="zh-CN" w:bidi="hi-IN"/>
        </w:rPr>
        <w:t>Структура отчета по лабораторной работе</w:t>
      </w:r>
    </w:p>
    <w:p w14:paraId="239189EA" w14:textId="77777777" w:rsidR="001D0CAB" w:rsidRPr="002F0AF3" w:rsidRDefault="001D0CAB" w:rsidP="001D0CAB">
      <w:pPr>
        <w:widowControl w:val="0"/>
        <w:suppressAutoHyphens/>
        <w:autoSpaceDE w:val="0"/>
        <w:autoSpaceDN w:val="0"/>
        <w:adjustRightInd w:val="0"/>
        <w:jc w:val="center"/>
        <w:rPr>
          <w:rFonts w:eastAsia="SimSun" w:cs="Mangal"/>
          <w:b/>
          <w:sz w:val="28"/>
          <w:szCs w:val="28"/>
          <w:lang w:eastAsia="zh-CN" w:bidi="hi-IN"/>
        </w:rPr>
      </w:pPr>
    </w:p>
    <w:p w14:paraId="2164A728" w14:textId="77777777" w:rsidR="001D0CAB" w:rsidRPr="002F0AF3" w:rsidRDefault="001D0CAB" w:rsidP="001D0CA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SimSun" w:cs="Mangal"/>
          <w:sz w:val="28"/>
          <w:szCs w:val="28"/>
          <w:lang w:eastAsia="zh-CN" w:bidi="hi-IN"/>
        </w:rPr>
      </w:pPr>
      <w:r w:rsidRPr="002F0AF3">
        <w:rPr>
          <w:rFonts w:eastAsia="SimSun" w:cs="Mangal"/>
          <w:sz w:val="28"/>
          <w:szCs w:val="28"/>
          <w:lang w:eastAsia="zh-CN" w:bidi="hi-IN"/>
        </w:rPr>
        <w:t xml:space="preserve">Отчеты по лабораторным работам представляются в электронной форме, подготовленные как текстовые документы в редакторе </w:t>
      </w:r>
      <w:proofErr w:type="spellStart"/>
      <w:r w:rsidRPr="002F0AF3">
        <w:rPr>
          <w:rFonts w:eastAsia="SimSun" w:cs="Mangal"/>
          <w:sz w:val="28"/>
          <w:szCs w:val="28"/>
          <w:lang w:eastAsia="zh-CN" w:bidi="hi-IN"/>
        </w:rPr>
        <w:t>MSWord</w:t>
      </w:r>
      <w:proofErr w:type="spellEnd"/>
      <w:r>
        <w:rPr>
          <w:rFonts w:eastAsia="SimSun" w:cs="Mangal"/>
          <w:sz w:val="28"/>
          <w:szCs w:val="28"/>
          <w:lang w:eastAsia="zh-CN" w:bidi="hi-IN"/>
        </w:rPr>
        <w:t xml:space="preserve"> или в формате электронных таблиц </w:t>
      </w:r>
      <w:proofErr w:type="spellStart"/>
      <w:r>
        <w:rPr>
          <w:rFonts w:eastAsia="SimSun" w:cs="Mangal"/>
          <w:sz w:val="28"/>
          <w:szCs w:val="28"/>
          <w:lang w:val="en-US" w:eastAsia="zh-CN" w:bidi="hi-IN"/>
        </w:rPr>
        <w:t>MSExcel</w:t>
      </w:r>
      <w:proofErr w:type="spellEnd"/>
      <w:r w:rsidRPr="00560ACA">
        <w:rPr>
          <w:rFonts w:eastAsia="SimSun" w:cs="Mangal"/>
          <w:sz w:val="28"/>
          <w:szCs w:val="28"/>
          <w:lang w:eastAsia="zh-CN" w:bidi="hi-IN"/>
        </w:rPr>
        <w:t>.</w:t>
      </w:r>
      <w:r>
        <w:rPr>
          <w:rFonts w:eastAsia="SimSun" w:cs="Mangal"/>
          <w:sz w:val="28"/>
          <w:szCs w:val="28"/>
          <w:lang w:eastAsia="zh-CN" w:bidi="hi-IN"/>
        </w:rPr>
        <w:t xml:space="preserve"> </w:t>
      </w:r>
    </w:p>
    <w:p w14:paraId="2D6D7882" w14:textId="77777777" w:rsidR="001D0CAB" w:rsidRPr="002F0AF3" w:rsidRDefault="001D0CAB" w:rsidP="001D0CA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SimSun" w:cs="Mangal"/>
          <w:sz w:val="28"/>
          <w:szCs w:val="28"/>
          <w:lang w:eastAsia="zh-CN" w:bidi="hi-IN"/>
        </w:rPr>
      </w:pPr>
      <w:r w:rsidRPr="002F0AF3">
        <w:rPr>
          <w:rFonts w:eastAsia="SimSun" w:cs="Mangal"/>
          <w:sz w:val="28"/>
          <w:szCs w:val="28"/>
          <w:lang w:eastAsia="zh-CN" w:bidi="hi-IN"/>
        </w:rPr>
        <w:t>Отчет по работе должен быть обобщающим документом, включать всю информацию по выполнению заданий, в том числе, построенные диаграммы, таблицы, приложения</w:t>
      </w:r>
      <w:r>
        <w:rPr>
          <w:rFonts w:eastAsia="SimSun" w:cs="Mangal"/>
          <w:sz w:val="28"/>
          <w:szCs w:val="28"/>
          <w:lang w:eastAsia="zh-CN" w:bidi="hi-IN"/>
        </w:rPr>
        <w:t xml:space="preserve"> </w:t>
      </w:r>
      <w:r w:rsidRPr="002F0AF3">
        <w:rPr>
          <w:rFonts w:eastAsia="SimSun" w:cs="Mangal"/>
          <w:sz w:val="28"/>
          <w:szCs w:val="28"/>
          <w:lang w:eastAsia="zh-CN" w:bidi="hi-IN"/>
        </w:rPr>
        <w:t xml:space="preserve">и (или) расчеты, сопровождая необходимыми пояснениями и иллюстрациями в виде </w:t>
      </w:r>
      <w:r>
        <w:rPr>
          <w:rFonts w:eastAsia="SimSun" w:cs="Mangal"/>
          <w:sz w:val="28"/>
          <w:szCs w:val="28"/>
          <w:lang w:eastAsia="zh-CN" w:bidi="hi-IN"/>
        </w:rPr>
        <w:t xml:space="preserve">чертежных </w:t>
      </w:r>
      <w:r w:rsidRPr="002F0AF3">
        <w:rPr>
          <w:rFonts w:eastAsia="SimSun" w:cs="Mangal"/>
          <w:sz w:val="28"/>
          <w:szCs w:val="28"/>
          <w:lang w:eastAsia="zh-CN" w:bidi="hi-IN"/>
        </w:rPr>
        <w:t>схем</w:t>
      </w:r>
      <w:r>
        <w:rPr>
          <w:rFonts w:eastAsia="SimSun" w:cs="Mangal"/>
          <w:sz w:val="28"/>
          <w:szCs w:val="28"/>
          <w:lang w:eastAsia="zh-CN" w:bidi="hi-IN"/>
        </w:rPr>
        <w:t>.</w:t>
      </w:r>
    </w:p>
    <w:p w14:paraId="5BB4D7EF" w14:textId="77777777" w:rsidR="001D0CAB" w:rsidRPr="002F0AF3" w:rsidRDefault="001D0CAB" w:rsidP="001D0CA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SimSun" w:cs="Mangal"/>
          <w:sz w:val="28"/>
          <w:szCs w:val="28"/>
          <w:lang w:eastAsia="zh-CN" w:bidi="hi-IN"/>
        </w:rPr>
      </w:pPr>
      <w:r w:rsidRPr="002F0AF3">
        <w:rPr>
          <w:rFonts w:eastAsia="SimSun" w:cs="Mangal"/>
          <w:sz w:val="28"/>
          <w:szCs w:val="28"/>
          <w:lang w:eastAsia="zh-CN" w:bidi="hi-IN"/>
        </w:rPr>
        <w:t>Структурно отчет по лабораторной работе, как текстовый документ, комплектуется по следующей схеме:</w:t>
      </w:r>
    </w:p>
    <w:p w14:paraId="43CCDB51" w14:textId="77777777" w:rsidR="001D0CAB" w:rsidRPr="002F0AF3" w:rsidRDefault="001D0CAB" w:rsidP="001D0CA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SimSun" w:cs="Mangal"/>
          <w:sz w:val="28"/>
          <w:szCs w:val="28"/>
          <w:lang w:eastAsia="zh-CN" w:bidi="hi-IN"/>
        </w:rPr>
      </w:pPr>
      <w:r w:rsidRPr="001429EC">
        <w:rPr>
          <w:rFonts w:eastAsia="SimSun" w:cs="Mangal"/>
          <w:i/>
          <w:sz w:val="28"/>
          <w:szCs w:val="28"/>
          <w:lang w:eastAsia="zh-CN" w:bidi="hi-IN"/>
        </w:rPr>
        <w:t>Титульный лист</w:t>
      </w:r>
      <w:r w:rsidRPr="002F0AF3">
        <w:rPr>
          <w:rFonts w:eastAsia="SimSun" w:cs="Mangal"/>
          <w:sz w:val="28"/>
          <w:szCs w:val="28"/>
          <w:lang w:eastAsia="zh-CN" w:bidi="hi-IN"/>
        </w:rPr>
        <w:t xml:space="preserve"> – обязательная компонента отчета, первая страница отчета, по принятой для лабораторных работ форме (титульный лист отчета должен размещаться в общем файле, где представлен текст отчета);</w:t>
      </w:r>
    </w:p>
    <w:p w14:paraId="2506970E" w14:textId="77777777" w:rsidR="001D0CAB" w:rsidRPr="002F0AF3" w:rsidRDefault="001D0CAB" w:rsidP="001D0CA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SimSun" w:cs="Mangal"/>
          <w:sz w:val="28"/>
          <w:szCs w:val="28"/>
          <w:lang w:eastAsia="zh-CN" w:bidi="hi-IN"/>
        </w:rPr>
      </w:pPr>
      <w:proofErr w:type="gramStart"/>
      <w:r w:rsidRPr="001429EC">
        <w:rPr>
          <w:rFonts w:eastAsia="SimSun" w:cs="Mangal"/>
          <w:i/>
          <w:sz w:val="28"/>
          <w:szCs w:val="28"/>
          <w:lang w:eastAsia="zh-CN" w:bidi="hi-IN"/>
        </w:rPr>
        <w:t>Исходные данные к выполнению заданий</w:t>
      </w:r>
      <w:r w:rsidRPr="002F0AF3">
        <w:rPr>
          <w:rFonts w:eastAsia="SimSun" w:cs="Mangal"/>
          <w:sz w:val="28"/>
          <w:szCs w:val="28"/>
          <w:lang w:eastAsia="zh-CN" w:bidi="hi-IN"/>
        </w:rPr>
        <w:t xml:space="preserve"> – обязательная компонента отчета, с новой страницы, содержат указание варианта, темы и т.д.);</w:t>
      </w:r>
      <w:proofErr w:type="gramEnd"/>
    </w:p>
    <w:p w14:paraId="08DDCBC1" w14:textId="77777777" w:rsidR="001D0CAB" w:rsidRPr="002F0AF3" w:rsidRDefault="001D0CAB" w:rsidP="001D0CA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SimSun" w:cs="Mangal"/>
          <w:sz w:val="28"/>
          <w:szCs w:val="28"/>
          <w:lang w:eastAsia="zh-CN" w:bidi="hi-IN"/>
        </w:rPr>
      </w:pPr>
      <w:proofErr w:type="gramStart"/>
      <w:r w:rsidRPr="001429EC">
        <w:rPr>
          <w:rFonts w:eastAsia="SimSun" w:cs="Mangal"/>
          <w:i/>
          <w:sz w:val="28"/>
          <w:szCs w:val="28"/>
          <w:lang w:eastAsia="zh-CN" w:bidi="hi-IN"/>
        </w:rPr>
        <w:t>Основная часть</w:t>
      </w:r>
      <w:r w:rsidRPr="002F0AF3">
        <w:rPr>
          <w:rFonts w:eastAsia="SimSun" w:cs="Mangal"/>
          <w:sz w:val="28"/>
          <w:szCs w:val="28"/>
          <w:lang w:eastAsia="zh-CN" w:bidi="hi-IN"/>
        </w:rPr>
        <w:t xml:space="preserve"> – материалы выполнения заданий, разбивается по рубрикам, соответствующих заданиям работы, с иерархической структурой: разделы – подразделы – пункты – подпункты и т. д. </w:t>
      </w:r>
      <w:proofErr w:type="gramEnd"/>
    </w:p>
    <w:p w14:paraId="3FDE7285" w14:textId="77777777" w:rsidR="001D0CAB" w:rsidRPr="002F0AF3" w:rsidRDefault="001D0CAB" w:rsidP="001D0CA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SimSun" w:cs="Mangal"/>
          <w:sz w:val="28"/>
          <w:szCs w:val="28"/>
          <w:lang w:eastAsia="zh-CN" w:bidi="hi-IN"/>
        </w:rPr>
      </w:pPr>
      <w:r w:rsidRPr="002F0AF3">
        <w:rPr>
          <w:rFonts w:eastAsia="SimSun" w:cs="Mangal"/>
          <w:sz w:val="28"/>
          <w:szCs w:val="28"/>
          <w:lang w:eastAsia="zh-CN" w:bidi="hi-IN"/>
        </w:rPr>
        <w:t>Рекомендуется в основной части отчета заголовки рубрик (подрубрик) давать исходя из формулировок заданий, в форме отглагольных существительных;</w:t>
      </w:r>
    </w:p>
    <w:p w14:paraId="53DC3620" w14:textId="77777777" w:rsidR="001D0CAB" w:rsidRPr="002F0AF3" w:rsidRDefault="001D0CAB" w:rsidP="001D0CA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SimSun" w:cs="Mangal"/>
          <w:sz w:val="28"/>
          <w:szCs w:val="28"/>
          <w:lang w:eastAsia="zh-CN" w:bidi="hi-IN"/>
        </w:rPr>
      </w:pPr>
      <w:r w:rsidRPr="00E51893">
        <w:rPr>
          <w:rFonts w:eastAsia="SimSun" w:cs="Mangal"/>
          <w:i/>
          <w:sz w:val="28"/>
          <w:szCs w:val="28"/>
          <w:lang w:eastAsia="zh-CN" w:bidi="hi-IN"/>
        </w:rPr>
        <w:t>Выводы</w:t>
      </w:r>
      <w:r w:rsidRPr="002F0AF3">
        <w:rPr>
          <w:rFonts w:eastAsia="SimSun" w:cs="Mangal"/>
          <w:sz w:val="28"/>
          <w:szCs w:val="28"/>
          <w:lang w:eastAsia="zh-CN" w:bidi="hi-IN"/>
        </w:rPr>
        <w:t xml:space="preserve"> – обязательная компонента отчета, содержит обобщающие выводы по работе (какие задачи решены, оценка результатов, что освоено при выполнении работы);</w:t>
      </w:r>
    </w:p>
    <w:p w14:paraId="42155359" w14:textId="77777777" w:rsidR="001D0CAB" w:rsidRPr="002F0AF3" w:rsidRDefault="001D0CAB" w:rsidP="001D0CA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SimSun" w:cs="Mangal"/>
          <w:sz w:val="28"/>
          <w:szCs w:val="28"/>
          <w:lang w:eastAsia="zh-CN" w:bidi="hi-IN"/>
        </w:rPr>
      </w:pPr>
      <w:r w:rsidRPr="00E51893">
        <w:rPr>
          <w:rFonts w:eastAsia="SimSun" w:cs="Mangal"/>
          <w:i/>
          <w:sz w:val="28"/>
          <w:szCs w:val="28"/>
          <w:lang w:eastAsia="zh-CN" w:bidi="hi-IN"/>
        </w:rPr>
        <w:t>Список литературы</w:t>
      </w:r>
      <w:r w:rsidRPr="002F0AF3">
        <w:rPr>
          <w:rFonts w:eastAsia="SimSun" w:cs="Mangal"/>
          <w:sz w:val="28"/>
          <w:szCs w:val="28"/>
          <w:lang w:eastAsia="zh-CN" w:bidi="hi-IN"/>
        </w:rPr>
        <w:t xml:space="preserve"> – обязательная компонента отчета, с новой страницы, содержит список источников, использованных при выполнении работы, включая электронные источники (список нумерованный, в соответствии с правилами описания библиографии);</w:t>
      </w:r>
    </w:p>
    <w:p w14:paraId="472B627C" w14:textId="77777777" w:rsidR="001D0CAB" w:rsidRPr="002F0AF3" w:rsidRDefault="001D0CAB" w:rsidP="001D0CA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SimSun" w:cs="Mangal"/>
          <w:sz w:val="28"/>
          <w:szCs w:val="28"/>
          <w:lang w:eastAsia="zh-CN" w:bidi="hi-IN"/>
        </w:rPr>
      </w:pPr>
      <w:r w:rsidRPr="00E51893">
        <w:rPr>
          <w:rFonts w:eastAsia="SimSun" w:cs="Mangal"/>
          <w:i/>
          <w:sz w:val="28"/>
          <w:szCs w:val="28"/>
          <w:lang w:eastAsia="zh-CN" w:bidi="hi-IN"/>
        </w:rPr>
        <w:t>Приложения</w:t>
      </w:r>
      <w:r w:rsidRPr="002F0AF3">
        <w:rPr>
          <w:rFonts w:eastAsia="SimSun" w:cs="Mangal"/>
          <w:sz w:val="28"/>
          <w:szCs w:val="28"/>
          <w:lang w:eastAsia="zh-CN" w:bidi="hi-IN"/>
        </w:rPr>
        <w:t xml:space="preserve"> – необязательная компонента отчета, с новой страницы, содержит дополнительные материалы к основной части отчета.</w:t>
      </w:r>
    </w:p>
    <w:p w14:paraId="666E1120" w14:textId="77777777" w:rsidR="001D0CAB" w:rsidRDefault="001D0CAB" w:rsidP="001D0CAB">
      <w:pPr>
        <w:keepNext/>
        <w:keepLines/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0E23F5">
        <w:rPr>
          <w:b/>
          <w:sz w:val="28"/>
          <w:szCs w:val="28"/>
        </w:rPr>
        <w:t>ритерии оценки вы</w:t>
      </w:r>
      <w:r>
        <w:rPr>
          <w:b/>
          <w:sz w:val="28"/>
          <w:szCs w:val="28"/>
        </w:rPr>
        <w:t>полнения отчета по лабораторным работам</w:t>
      </w:r>
    </w:p>
    <w:p w14:paraId="2793EFEA" w14:textId="77777777" w:rsidR="001D0CAB" w:rsidRPr="000959F3" w:rsidRDefault="00314EAE" w:rsidP="001D0CAB">
      <w:pPr>
        <w:pStyle w:val="af3"/>
        <w:numPr>
          <w:ilvl w:val="0"/>
          <w:numId w:val="23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D0CAB" w:rsidRPr="000959F3">
        <w:rPr>
          <w:sz w:val="28"/>
          <w:szCs w:val="28"/>
        </w:rPr>
        <w:t>олнота и качество выполненных заданий;</w:t>
      </w:r>
    </w:p>
    <w:p w14:paraId="71679E13" w14:textId="77777777" w:rsidR="001D0CAB" w:rsidRPr="000959F3" w:rsidRDefault="001D0CAB" w:rsidP="001D0CAB">
      <w:pPr>
        <w:pStyle w:val="af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0959F3">
        <w:rPr>
          <w:sz w:val="28"/>
          <w:szCs w:val="28"/>
        </w:rPr>
        <w:t>еоретическое обоснование полученного результата;</w:t>
      </w:r>
    </w:p>
    <w:p w14:paraId="2F283657" w14:textId="77777777" w:rsidR="001D0CAB" w:rsidRPr="000959F3" w:rsidRDefault="001D0CAB" w:rsidP="001D0CAB">
      <w:pPr>
        <w:pStyle w:val="af3"/>
        <w:numPr>
          <w:ilvl w:val="0"/>
          <w:numId w:val="23"/>
        </w:numPr>
        <w:tabs>
          <w:tab w:val="left" w:pos="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959F3">
        <w:rPr>
          <w:sz w:val="28"/>
          <w:szCs w:val="28"/>
        </w:rPr>
        <w:t>ачество оформления отчета, использование правил и стандартов оформления текстовых и электронных документов;</w:t>
      </w:r>
    </w:p>
    <w:p w14:paraId="34B96FC3" w14:textId="77777777" w:rsidR="006F5DF8" w:rsidRDefault="001D0CAB" w:rsidP="001D0CAB">
      <w:pPr>
        <w:pStyle w:val="Default"/>
        <w:numPr>
          <w:ilvl w:val="0"/>
          <w:numId w:val="23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ф</w:t>
      </w:r>
      <w:r w:rsidRPr="00EF09B0">
        <w:rPr>
          <w:sz w:val="28"/>
          <w:szCs w:val="28"/>
        </w:rPr>
        <w:t>актических</w:t>
      </w:r>
      <w:r>
        <w:rPr>
          <w:sz w:val="28"/>
          <w:szCs w:val="28"/>
        </w:rPr>
        <w:t xml:space="preserve"> </w:t>
      </w:r>
      <w:r w:rsidRPr="00EF09B0">
        <w:rPr>
          <w:sz w:val="28"/>
          <w:szCs w:val="28"/>
        </w:rPr>
        <w:t>ошибок,</w:t>
      </w:r>
      <w:r>
        <w:rPr>
          <w:sz w:val="28"/>
          <w:szCs w:val="28"/>
        </w:rPr>
        <w:t xml:space="preserve"> </w:t>
      </w:r>
      <w:r w:rsidRPr="00EF09B0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EF09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F09B0">
        <w:rPr>
          <w:sz w:val="28"/>
          <w:szCs w:val="28"/>
        </w:rPr>
        <w:t>пониманием</w:t>
      </w:r>
      <w:r>
        <w:rPr>
          <w:sz w:val="28"/>
          <w:szCs w:val="28"/>
        </w:rPr>
        <w:t xml:space="preserve"> темы.</w:t>
      </w:r>
    </w:p>
    <w:p w14:paraId="4901629B" w14:textId="77777777" w:rsidR="006F5DF8" w:rsidRDefault="006F5DF8" w:rsidP="006F5DF8">
      <w:pPr>
        <w:pStyle w:val="Default"/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14:paraId="5530BB2F" w14:textId="77777777" w:rsidR="006F5DF8" w:rsidRPr="006F5DF8" w:rsidRDefault="006F5DF8" w:rsidP="006F5DF8">
      <w:pPr>
        <w:pStyle w:val="Default"/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14:paraId="4989E2F9" w14:textId="77777777" w:rsidR="00E425C0" w:rsidRPr="009738D8" w:rsidRDefault="00E425C0" w:rsidP="00E425C0">
      <w:pPr>
        <w:jc w:val="right"/>
        <w:rPr>
          <w:sz w:val="28"/>
          <w:szCs w:val="28"/>
        </w:rPr>
      </w:pPr>
      <w:r w:rsidRPr="00771A43">
        <w:rPr>
          <w:b/>
          <w:sz w:val="28"/>
          <w:szCs w:val="28"/>
        </w:rPr>
        <w:br w:type="page"/>
      </w:r>
      <w:r w:rsidRPr="000214C6">
        <w:rPr>
          <w:sz w:val="28"/>
          <w:szCs w:val="28"/>
        </w:rPr>
        <w:lastRenderedPageBreak/>
        <w:t>Приложение 2</w:t>
      </w:r>
    </w:p>
    <w:p w14:paraId="49D54FAF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jc w:val="right"/>
        <w:rPr>
          <w:rFonts w:eastAsia="Calibri"/>
          <w:sz w:val="28"/>
          <w:szCs w:val="28"/>
        </w:rPr>
      </w:pPr>
      <w:r>
        <w:rPr>
          <w:rFonts w:eastAsia="Calibri"/>
          <w:noProof/>
        </w:rPr>
        <w:drawing>
          <wp:anchor distT="0" distB="0" distL="114300" distR="114300" simplePos="0" relativeHeight="251661312" behindDoc="0" locked="0" layoutInCell="1" allowOverlap="1" wp14:anchorId="41544EBC" wp14:editId="5A5D613B">
            <wp:simplePos x="0" y="0"/>
            <wp:positionH relativeFrom="column">
              <wp:posOffset>2853690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5ED5A0" w14:textId="77777777" w:rsidR="00E425C0" w:rsidRPr="00771A43" w:rsidRDefault="00E425C0" w:rsidP="00E425C0">
      <w:pPr>
        <w:tabs>
          <w:tab w:val="left" w:pos="708"/>
          <w:tab w:val="center" w:pos="4677"/>
          <w:tab w:val="right" w:pos="9355"/>
        </w:tabs>
        <w:suppressAutoHyphens/>
        <w:jc w:val="right"/>
        <w:rPr>
          <w:rFonts w:eastAsia="Calibri"/>
          <w:b/>
          <w:sz w:val="20"/>
          <w:szCs w:val="20"/>
        </w:rPr>
      </w:pPr>
    </w:p>
    <w:p w14:paraId="2C3627EE" w14:textId="77777777" w:rsidR="00E425C0" w:rsidRPr="00771A43" w:rsidRDefault="00E425C0" w:rsidP="00E425C0">
      <w:pPr>
        <w:shd w:val="clear" w:color="auto" w:fill="FFFFFF"/>
        <w:ind w:right="-284"/>
        <w:jc w:val="center"/>
        <w:rPr>
          <w:rFonts w:eastAsia="Calibri"/>
          <w:sz w:val="28"/>
          <w:szCs w:val="28"/>
        </w:rPr>
      </w:pPr>
    </w:p>
    <w:p w14:paraId="34A68FE8" w14:textId="77777777" w:rsidR="00E425C0" w:rsidRPr="00771A43" w:rsidRDefault="00E425C0" w:rsidP="00E425C0">
      <w:pPr>
        <w:shd w:val="clear" w:color="auto" w:fill="FFFFFF"/>
        <w:ind w:right="-284"/>
        <w:jc w:val="center"/>
        <w:rPr>
          <w:rFonts w:eastAsia="Calibri"/>
          <w:sz w:val="28"/>
          <w:szCs w:val="28"/>
        </w:rPr>
      </w:pPr>
    </w:p>
    <w:p w14:paraId="74EB84D4" w14:textId="77777777" w:rsidR="00E425C0" w:rsidRPr="00771A43" w:rsidRDefault="00E425C0" w:rsidP="00E425C0">
      <w:pPr>
        <w:shd w:val="clear" w:color="auto" w:fill="FFFFFF"/>
        <w:ind w:right="-284"/>
        <w:jc w:val="center"/>
        <w:rPr>
          <w:rFonts w:eastAsia="Calibri"/>
          <w:caps/>
        </w:rPr>
      </w:pPr>
      <w:r w:rsidRPr="00771A43">
        <w:rPr>
          <w:rFonts w:eastAsia="Calibri"/>
        </w:rPr>
        <w:t>МИНИСТЕРСТВО ОБРАЗОВАНИЯ И НАУКИ РОССИЙСКОЙ ФЕДЕРАЦИИ</w:t>
      </w:r>
    </w:p>
    <w:p w14:paraId="0A53B926" w14:textId="77777777" w:rsidR="00E425C0" w:rsidRPr="00771A43" w:rsidRDefault="00E425C0" w:rsidP="00E425C0">
      <w:pPr>
        <w:jc w:val="center"/>
        <w:rPr>
          <w:rFonts w:eastAsia="Calibri"/>
        </w:rPr>
      </w:pPr>
      <w:r w:rsidRPr="00771A43">
        <w:rPr>
          <w:rFonts w:eastAsia="Calibri"/>
        </w:rPr>
        <w:t>Федеральное государственное автономное образовательное учреждение высшего образования</w:t>
      </w:r>
    </w:p>
    <w:p w14:paraId="48F28B4B" w14:textId="77777777" w:rsidR="00E425C0" w:rsidRPr="00771A43" w:rsidRDefault="00F32D1E" w:rsidP="00E425C0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"</w:t>
      </w:r>
      <w:r w:rsidR="00E425C0" w:rsidRPr="00771A43">
        <w:rPr>
          <w:rFonts w:eastAsia="Calibri"/>
          <w:b/>
          <w:bCs/>
          <w:sz w:val="28"/>
          <w:szCs w:val="28"/>
        </w:rPr>
        <w:t>Дальневосточный федеральный университет</w:t>
      </w:r>
      <w:r>
        <w:rPr>
          <w:rFonts w:eastAsia="Calibri"/>
          <w:b/>
          <w:bCs/>
          <w:sz w:val="28"/>
          <w:szCs w:val="28"/>
        </w:rPr>
        <w:t>"</w:t>
      </w:r>
    </w:p>
    <w:p w14:paraId="1BD6A7B2" w14:textId="77777777" w:rsidR="00E425C0" w:rsidRPr="00771A43" w:rsidRDefault="00E425C0" w:rsidP="00E425C0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771A43">
        <w:rPr>
          <w:rFonts w:eastAsia="Calibri"/>
          <w:bCs/>
          <w:sz w:val="28"/>
          <w:szCs w:val="28"/>
        </w:rPr>
        <w:t>(ДВФУ)</w:t>
      </w:r>
    </w:p>
    <w:p w14:paraId="14EC1D47" w14:textId="77777777" w:rsidR="00E425C0" w:rsidRPr="00771A43" w:rsidRDefault="000D735D" w:rsidP="00E425C0">
      <w:pPr>
        <w:rPr>
          <w:rFonts w:eastAsia="Calibri"/>
          <w:sz w:val="20"/>
          <w:szCs w:val="20"/>
        </w:rPr>
      </w:pPr>
      <w:r>
        <w:rPr>
          <w:rFonts w:eastAsia="Calibri"/>
          <w:noProof/>
        </w:rPr>
        <w:pict w14:anchorId="4B67F398">
          <v:line id="Прямая соединительная линия 6" o:spid="_x0000_s1027" style="position:absolute;flip:y;z-index:251662336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BVQQKzZAIAAHg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14:paraId="412BD674" w14:textId="77777777" w:rsidR="00E425C0" w:rsidRPr="00771A43" w:rsidRDefault="007F12F5" w:rsidP="00E425C0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>
        <w:rPr>
          <w:rFonts w:eastAsia="Calibri"/>
          <w:b/>
          <w:bCs/>
          <w:caps/>
        </w:rPr>
        <w:t>Школа естественных наук</w:t>
      </w:r>
    </w:p>
    <w:p w14:paraId="49CEF9AE" w14:textId="77777777" w:rsidR="00E425C0" w:rsidRPr="00771A43" w:rsidRDefault="00E425C0" w:rsidP="00E425C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14:paraId="244D6460" w14:textId="77777777" w:rsidR="00E425C0" w:rsidRPr="00771A43" w:rsidRDefault="00E425C0" w:rsidP="00E425C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14:paraId="48107A63" w14:textId="77777777" w:rsidR="00E425C0" w:rsidRPr="00771A43" w:rsidRDefault="00E425C0" w:rsidP="00E425C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14:paraId="3B33F4B1" w14:textId="77777777" w:rsidR="00E425C0" w:rsidRPr="00771A43" w:rsidRDefault="00E425C0" w:rsidP="00E425C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14:paraId="533F0424" w14:textId="77777777" w:rsidR="00E425C0" w:rsidRPr="00771A43" w:rsidRDefault="00E425C0" w:rsidP="00E425C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14:paraId="338EAAC0" w14:textId="77777777" w:rsidR="00E425C0" w:rsidRPr="00771A43" w:rsidRDefault="00E425C0" w:rsidP="00E425C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14:paraId="03396125" w14:textId="77777777" w:rsidR="00E425C0" w:rsidRPr="00771A43" w:rsidRDefault="00E425C0" w:rsidP="00E425C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14:paraId="4B50704E" w14:textId="77777777" w:rsidR="00E425C0" w:rsidRPr="00771A43" w:rsidRDefault="00E425C0" w:rsidP="00E425C0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14:paraId="67F12C17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771A43">
        <w:rPr>
          <w:b/>
          <w:caps/>
          <w:sz w:val="28"/>
          <w:szCs w:val="28"/>
        </w:rPr>
        <w:t xml:space="preserve">ФОНД ОЦЕНОЧНЫХ СРЕДСТВ </w:t>
      </w:r>
    </w:p>
    <w:p w14:paraId="2A355156" w14:textId="77777777" w:rsidR="000214C6" w:rsidRPr="000214C6" w:rsidRDefault="000214C6" w:rsidP="009808DE">
      <w:pPr>
        <w:spacing w:after="60"/>
        <w:jc w:val="center"/>
        <w:outlineLvl w:val="5"/>
        <w:rPr>
          <w:rFonts w:eastAsia="Calibri"/>
          <w:b/>
        </w:rPr>
      </w:pPr>
      <w:r w:rsidRPr="00253476">
        <w:rPr>
          <w:rFonts w:eastAsia="Calibri"/>
          <w:b/>
        </w:rPr>
        <w:t xml:space="preserve">по дисциплине </w:t>
      </w:r>
      <w:r w:rsidR="00F32D1E">
        <w:rPr>
          <w:rFonts w:eastAsia="Calibri"/>
          <w:b/>
        </w:rPr>
        <w:t>"</w:t>
      </w:r>
      <w:r w:rsidR="001D0CAB" w:rsidRPr="001D0CAB">
        <w:rPr>
          <w:rFonts w:eastAsia="Calibri"/>
          <w:b/>
        </w:rPr>
        <w:t xml:space="preserve"> Полимерные композиционные материалы</w:t>
      </w:r>
      <w:r w:rsidR="001D0CAB">
        <w:rPr>
          <w:rFonts w:eastAsia="Calibri"/>
          <w:b/>
        </w:rPr>
        <w:t xml:space="preserve"> </w:t>
      </w:r>
      <w:r w:rsidR="00F32D1E">
        <w:rPr>
          <w:rFonts w:eastAsia="Calibri"/>
          <w:b/>
        </w:rPr>
        <w:t>"</w:t>
      </w:r>
    </w:p>
    <w:p w14:paraId="5A7E280F" w14:textId="77777777" w:rsidR="001D0CAB" w:rsidRPr="000214C6" w:rsidRDefault="001D0CAB" w:rsidP="001D0CAB">
      <w:pPr>
        <w:jc w:val="center"/>
        <w:outlineLvl w:val="5"/>
        <w:rPr>
          <w:bCs/>
        </w:rPr>
      </w:pPr>
      <w:r w:rsidRPr="000214C6">
        <w:rPr>
          <w:bCs/>
        </w:rPr>
        <w:t xml:space="preserve">Направление подготовки </w:t>
      </w:r>
      <w:r>
        <w:rPr>
          <w:bCs/>
        </w:rPr>
        <w:t>04.04.01 Химия</w:t>
      </w:r>
      <w:r w:rsidRPr="000214C6">
        <w:rPr>
          <w:bCs/>
        </w:rPr>
        <w:t xml:space="preserve"> </w:t>
      </w:r>
    </w:p>
    <w:p w14:paraId="34D39CCB" w14:textId="77777777" w:rsidR="001D0CAB" w:rsidRPr="007B6ADB" w:rsidRDefault="001D0CAB" w:rsidP="001D0CAB">
      <w:pPr>
        <w:jc w:val="center"/>
        <w:rPr>
          <w:rFonts w:eastAsia="Calibri"/>
        </w:rPr>
      </w:pPr>
      <w:r w:rsidRPr="000214C6">
        <w:rPr>
          <w:rFonts w:eastAsia="Calibri"/>
        </w:rPr>
        <w:t xml:space="preserve">Профиль </w:t>
      </w:r>
      <w:r>
        <w:rPr>
          <w:rFonts w:eastAsia="Calibri"/>
        </w:rPr>
        <w:t>"</w:t>
      </w:r>
      <w:r w:rsidRPr="001D0CAB">
        <w:t xml:space="preserve"> </w:t>
      </w:r>
      <w:r w:rsidRPr="001D0CAB">
        <w:rPr>
          <w:rFonts w:eastAsia="Calibri"/>
        </w:rPr>
        <w:t>Химическая инженерия (</w:t>
      </w:r>
      <w:proofErr w:type="spellStart"/>
      <w:r w:rsidRPr="001D0CAB">
        <w:rPr>
          <w:rFonts w:eastAsia="Calibri"/>
        </w:rPr>
        <w:t>Chemical</w:t>
      </w:r>
      <w:proofErr w:type="spellEnd"/>
      <w:r w:rsidRPr="001D0CAB">
        <w:rPr>
          <w:rFonts w:eastAsia="Calibri"/>
        </w:rPr>
        <w:t xml:space="preserve"> </w:t>
      </w:r>
      <w:proofErr w:type="spellStart"/>
      <w:r w:rsidRPr="001D0CAB">
        <w:rPr>
          <w:rFonts w:eastAsia="Calibri"/>
        </w:rPr>
        <w:t>Engineering</w:t>
      </w:r>
      <w:proofErr w:type="spellEnd"/>
      <w:r w:rsidRPr="001D0CAB">
        <w:rPr>
          <w:rFonts w:eastAsia="Calibri"/>
        </w:rPr>
        <w:t>)</w:t>
      </w:r>
      <w:r>
        <w:rPr>
          <w:rFonts w:eastAsia="Calibri"/>
        </w:rPr>
        <w:t>"</w:t>
      </w:r>
    </w:p>
    <w:p w14:paraId="3532ED51" w14:textId="77777777" w:rsidR="001D0CAB" w:rsidRDefault="001D0CAB" w:rsidP="001D0CAB">
      <w:pPr>
        <w:jc w:val="center"/>
        <w:outlineLvl w:val="5"/>
        <w:rPr>
          <w:bCs/>
        </w:rPr>
      </w:pPr>
      <w:r w:rsidRPr="000214C6">
        <w:rPr>
          <w:bCs/>
        </w:rPr>
        <w:t>Форма подготовки (очная)</w:t>
      </w:r>
    </w:p>
    <w:p w14:paraId="7DC70088" w14:textId="77777777" w:rsidR="00D94EC8" w:rsidRDefault="00D94EC8" w:rsidP="004166FA">
      <w:pPr>
        <w:jc w:val="center"/>
        <w:outlineLvl w:val="5"/>
        <w:rPr>
          <w:bCs/>
        </w:rPr>
      </w:pPr>
    </w:p>
    <w:p w14:paraId="566C65E1" w14:textId="77777777" w:rsidR="0056159E" w:rsidRPr="00771A43" w:rsidRDefault="0056159E" w:rsidP="0056159E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178D47FA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220EF021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321EDF35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6565B717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0A2DC819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19621949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6370D3D1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7A7AF202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59A324F2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62CD393E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7619FDD9" w14:textId="77777777" w:rsidR="00E425C0" w:rsidRDefault="00E425C0" w:rsidP="00E425C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5E2C7779" w14:textId="77777777" w:rsidR="00E425C0" w:rsidRDefault="00E425C0" w:rsidP="00E425C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6AF050B8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14:paraId="20559509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771A43">
        <w:rPr>
          <w:b/>
          <w:sz w:val="28"/>
          <w:szCs w:val="28"/>
        </w:rPr>
        <w:t>Владивосток</w:t>
      </w:r>
    </w:p>
    <w:p w14:paraId="0E434D38" w14:textId="77777777" w:rsidR="00E425C0" w:rsidRPr="00771A43" w:rsidRDefault="00E425C0" w:rsidP="00E425C0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771A43">
        <w:rPr>
          <w:b/>
          <w:caps/>
          <w:sz w:val="28"/>
          <w:szCs w:val="28"/>
        </w:rPr>
        <w:t>201</w:t>
      </w:r>
      <w:r w:rsidR="001D0CAB">
        <w:rPr>
          <w:b/>
          <w:caps/>
          <w:sz w:val="28"/>
          <w:szCs w:val="28"/>
        </w:rPr>
        <w:t>9</w:t>
      </w:r>
    </w:p>
    <w:p w14:paraId="46F613BE" w14:textId="77777777" w:rsidR="00E425C0" w:rsidRPr="00771A43" w:rsidRDefault="00E425C0" w:rsidP="00E425C0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71A43">
        <w:rPr>
          <w:b/>
          <w:sz w:val="28"/>
          <w:szCs w:val="28"/>
        </w:rPr>
        <w:br w:type="page"/>
      </w:r>
      <w:r w:rsidRPr="00F8406C">
        <w:rPr>
          <w:rFonts w:eastAsia="Calibri"/>
          <w:b/>
          <w:sz w:val="28"/>
          <w:szCs w:val="28"/>
        </w:rPr>
        <w:lastRenderedPageBreak/>
        <w:t>Паспорт ФОС</w:t>
      </w:r>
    </w:p>
    <w:p w14:paraId="696034EA" w14:textId="77777777" w:rsidR="00AF7999" w:rsidRDefault="00AF7999" w:rsidP="00AF7999">
      <w:pPr>
        <w:pStyle w:val="af3"/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</w:p>
    <w:p w14:paraId="2ADAED7E" w14:textId="77777777" w:rsidR="00314EAE" w:rsidRPr="00771A43" w:rsidRDefault="00314EAE" w:rsidP="00314EAE">
      <w:pPr>
        <w:pStyle w:val="af3"/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314EAE" w:rsidRPr="00771A43" w14:paraId="0BD3F0C6" w14:textId="77777777" w:rsidTr="00D43DCF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D79C" w14:textId="77777777" w:rsidR="00314EAE" w:rsidRPr="00771A43" w:rsidRDefault="00314EAE" w:rsidP="00D43DCF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  <w:r w:rsidRPr="00771A43">
              <w:rPr>
                <w:rFonts w:eastAsia="Calibri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5789" w14:textId="77777777" w:rsidR="00314EAE" w:rsidRPr="00771A43" w:rsidRDefault="00314EAE" w:rsidP="00D43DCF">
            <w:pPr>
              <w:spacing w:before="100" w:beforeAutospacing="1" w:after="100" w:afterAutospacing="1"/>
              <w:ind w:firstLine="284"/>
              <w:jc w:val="center"/>
              <w:rPr>
                <w:rFonts w:eastAsia="Calibri"/>
                <w:b/>
              </w:rPr>
            </w:pPr>
            <w:r w:rsidRPr="00771A43">
              <w:rPr>
                <w:rFonts w:eastAsia="Calibri"/>
                <w:b/>
              </w:rPr>
              <w:t>Этапы формирования компетенции</w:t>
            </w:r>
          </w:p>
        </w:tc>
      </w:tr>
      <w:tr w:rsidR="00314EAE" w:rsidRPr="00771A43" w14:paraId="7D4361C1" w14:textId="77777777" w:rsidTr="00D43DCF">
        <w:trPr>
          <w:trHeight w:val="704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CC892C7" w14:textId="77777777" w:rsidR="00314EAE" w:rsidRPr="00771A43" w:rsidRDefault="00314EAE" w:rsidP="00D43DCF">
            <w:pPr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ОП</w:t>
            </w:r>
            <w:r w:rsidRPr="0036047C">
              <w:rPr>
                <w:rFonts w:eastAsia="Calibri"/>
              </w:rPr>
              <w:t>К-</w:t>
            </w:r>
            <w:r>
              <w:rPr>
                <w:rFonts w:eastAsia="Calibri"/>
              </w:rPr>
              <w:t>1</w:t>
            </w:r>
            <w:r w:rsidRPr="0036047C">
              <w:rPr>
                <w:rFonts w:eastAsia="Calibri"/>
              </w:rPr>
              <w:t xml:space="preserve"> </w:t>
            </w:r>
            <w:r w:rsidRPr="000736F9">
              <w:rPr>
                <w:rFonts w:eastAsia="Calibri"/>
              </w:rPr>
              <w:t>Способен выполнять комплексные экспериментальные и расчетно-теоретические исследования в избранной области химии или смежных наук с использованием современных приборов, программного обеспечения и баз данных профессионального назначения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5B3B4A3" w14:textId="77777777" w:rsidR="00314EAE" w:rsidRPr="00771A43" w:rsidRDefault="00314EAE" w:rsidP="00D43DCF">
            <w:pPr>
              <w:rPr>
                <w:rFonts w:eastAsia="Calibri"/>
              </w:rPr>
            </w:pPr>
            <w:r w:rsidRPr="00771A43">
              <w:rPr>
                <w:rFonts w:eastAsia="Calibri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A258A9D" w14:textId="77777777" w:rsidR="00314EAE" w:rsidRPr="00C44985" w:rsidRDefault="00314EAE" w:rsidP="00D43DCF">
            <w:pPr>
              <w:rPr>
                <w:rFonts w:eastAsia="Calibri"/>
                <w:highlight w:val="yellow"/>
              </w:rPr>
            </w:pPr>
            <w:r w:rsidRPr="000736F9">
              <w:rPr>
                <w:rFonts w:eastAsia="Calibri"/>
              </w:rPr>
              <w:t>осно</w:t>
            </w:r>
            <w:r>
              <w:rPr>
                <w:rFonts w:eastAsia="Calibri"/>
              </w:rPr>
              <w:t>вные принципы выполнения экспериментальных и расчетно-теоретических исследований в области полимерного материаловедения; основные виды приборов, программ и баз данных</w:t>
            </w:r>
            <w:r w:rsidRPr="000736F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для исследования свойств </w:t>
            </w:r>
            <w:r w:rsidRPr="000736F9">
              <w:rPr>
                <w:rFonts w:eastAsia="Calibri"/>
              </w:rPr>
              <w:t>полимеров</w:t>
            </w:r>
            <w:r>
              <w:rPr>
                <w:rFonts w:eastAsia="Calibri"/>
              </w:rPr>
              <w:t xml:space="preserve"> и полимерных композиционных материалов</w:t>
            </w:r>
          </w:p>
        </w:tc>
      </w:tr>
      <w:tr w:rsidR="00314EAE" w:rsidRPr="00771A43" w14:paraId="68666E79" w14:textId="77777777" w:rsidTr="00D43DCF">
        <w:trPr>
          <w:trHeight w:val="6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D0A1636" w14:textId="77777777" w:rsidR="00314EAE" w:rsidRPr="00771A43" w:rsidRDefault="00314EAE" w:rsidP="00D43DCF">
            <w:pPr>
              <w:ind w:firstLine="284"/>
              <w:rPr>
                <w:rFonts w:eastAsia="Calibri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702DB14" w14:textId="77777777" w:rsidR="00314EAE" w:rsidRPr="00771A43" w:rsidRDefault="00314EAE" w:rsidP="00D43DCF">
            <w:pPr>
              <w:rPr>
                <w:rFonts w:eastAsia="Calibri"/>
              </w:rPr>
            </w:pPr>
            <w:r w:rsidRPr="00771A43">
              <w:rPr>
                <w:rFonts w:eastAsia="Calibri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39B505A" w14:textId="77777777" w:rsidR="00314EAE" w:rsidRPr="00C44985" w:rsidRDefault="00314EAE" w:rsidP="00D43DCF">
            <w:pPr>
              <w:rPr>
                <w:rFonts w:eastAsia="Calibri"/>
                <w:highlight w:val="yellow"/>
              </w:rPr>
            </w:pPr>
            <w:r w:rsidRPr="00696A95">
              <w:rPr>
                <w:rFonts w:eastAsia="Calibri"/>
              </w:rPr>
              <w:t xml:space="preserve">самостоятельно </w:t>
            </w:r>
            <w:r>
              <w:rPr>
                <w:rFonts w:eastAsia="Calibri"/>
              </w:rPr>
              <w:t xml:space="preserve">осваивать отдельные виды нормативной документации; способы исследований свойств </w:t>
            </w:r>
            <w:r w:rsidRPr="000736F9">
              <w:rPr>
                <w:rFonts w:eastAsia="Calibri"/>
              </w:rPr>
              <w:t>полимеров</w:t>
            </w:r>
            <w:r>
              <w:rPr>
                <w:rFonts w:eastAsia="Calibri"/>
              </w:rPr>
              <w:t xml:space="preserve"> и полимерных композиционных материалов с использованием современной приборной базы</w:t>
            </w:r>
          </w:p>
        </w:tc>
      </w:tr>
      <w:tr w:rsidR="00314EAE" w:rsidRPr="00771A43" w14:paraId="3B6850A9" w14:textId="77777777" w:rsidTr="00D43DCF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CA919BC" w14:textId="77777777" w:rsidR="00314EAE" w:rsidRPr="00771A43" w:rsidRDefault="00314EAE" w:rsidP="00D43DCF">
            <w:pPr>
              <w:ind w:firstLine="284"/>
              <w:rPr>
                <w:rFonts w:eastAsia="Calibri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E4D0BDA" w14:textId="77777777" w:rsidR="00314EAE" w:rsidRPr="00771A43" w:rsidRDefault="00314EAE" w:rsidP="00D43DCF">
            <w:pPr>
              <w:rPr>
                <w:rFonts w:eastAsia="Calibri"/>
              </w:rPr>
            </w:pPr>
            <w:r w:rsidRPr="00771A43">
              <w:rPr>
                <w:rFonts w:eastAsia="Calibri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CCC79C5" w14:textId="77777777" w:rsidR="00314EAE" w:rsidRPr="00C44985" w:rsidRDefault="00314EAE" w:rsidP="00D43DCF">
            <w:pPr>
              <w:rPr>
                <w:rFonts w:eastAsia="Calibri"/>
                <w:highlight w:val="yellow"/>
              </w:rPr>
            </w:pPr>
            <w:r w:rsidRPr="00696A95">
              <w:rPr>
                <w:rFonts w:eastAsia="Calibri"/>
              </w:rPr>
              <w:t>навыками</w:t>
            </w:r>
            <w:r>
              <w:rPr>
                <w:rFonts w:eastAsia="Calibri"/>
              </w:rPr>
              <w:t xml:space="preserve"> планирования и проведения комплексных исследований в области полимерного материаловедения в соответствии с заданием</w:t>
            </w:r>
          </w:p>
        </w:tc>
      </w:tr>
      <w:tr w:rsidR="00314EAE" w:rsidRPr="00771A43" w14:paraId="500CFF4E" w14:textId="77777777" w:rsidTr="00D43DCF">
        <w:trPr>
          <w:trHeight w:val="1189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EB31EC" w14:textId="77777777" w:rsidR="00314EAE" w:rsidRPr="00771A43" w:rsidRDefault="00314EAE" w:rsidP="00D43DCF">
            <w:pPr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ПК-2 </w:t>
            </w:r>
            <w:proofErr w:type="gramStart"/>
            <w:r w:rsidRPr="000736F9">
              <w:rPr>
                <w:rFonts w:eastAsia="Calibri"/>
              </w:rPr>
              <w:t>Способен</w:t>
            </w:r>
            <w:proofErr w:type="gramEnd"/>
            <w:r w:rsidRPr="000736F9">
              <w:rPr>
                <w:rFonts w:eastAsia="Calibri"/>
              </w:rPr>
              <w:t xml:space="preserve"> проводить патентно-информационные исследования в выбранной области химии и/или смежных наук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8E6EBFE" w14:textId="77777777" w:rsidR="00314EAE" w:rsidRPr="00771A43" w:rsidRDefault="00314EAE" w:rsidP="00D43DCF">
            <w:pPr>
              <w:rPr>
                <w:rFonts w:eastAsia="Calibri"/>
              </w:rPr>
            </w:pPr>
            <w:r>
              <w:rPr>
                <w:rFonts w:eastAsia="Calibri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DF8777E" w14:textId="77777777" w:rsidR="00314EAE" w:rsidRPr="006A4DC7" w:rsidRDefault="00314EAE" w:rsidP="00D43DCF">
            <w:pPr>
              <w:contextualSpacing/>
              <w:rPr>
                <w:rFonts w:eastAsia="Calibri"/>
              </w:rPr>
            </w:pPr>
            <w:r w:rsidRPr="008D4C61">
              <w:rPr>
                <w:rFonts w:eastAsia="Calibri"/>
              </w:rPr>
              <w:t xml:space="preserve">основные </w:t>
            </w:r>
            <w:r>
              <w:rPr>
                <w:rFonts w:eastAsia="Calibri"/>
              </w:rPr>
              <w:t xml:space="preserve">принципы анализа, синтеза и критической обработки информации, в том числе патентной </w:t>
            </w:r>
          </w:p>
        </w:tc>
      </w:tr>
      <w:tr w:rsidR="00314EAE" w:rsidRPr="00771A43" w14:paraId="0D2466AE" w14:textId="77777777" w:rsidTr="00D43DCF">
        <w:trPr>
          <w:trHeight w:val="1349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AB27B5" w14:textId="77777777" w:rsidR="00314EAE" w:rsidRPr="00771A43" w:rsidRDefault="00314EAE" w:rsidP="00D43DCF">
            <w:pPr>
              <w:ind w:firstLine="284"/>
              <w:rPr>
                <w:rFonts w:eastAsia="Calibri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A1F1276" w14:textId="77777777" w:rsidR="00314EAE" w:rsidRPr="00771A43" w:rsidRDefault="00314EAE" w:rsidP="00D43DCF">
            <w:pPr>
              <w:rPr>
                <w:rFonts w:eastAsia="Calibri"/>
              </w:rPr>
            </w:pPr>
            <w:r>
              <w:rPr>
                <w:rFonts w:eastAsia="Calibri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5140C30" w14:textId="77777777" w:rsidR="00314EAE" w:rsidRPr="006A4DC7" w:rsidRDefault="00314EAE" w:rsidP="00D43DCF">
            <w:pPr>
              <w:jc w:val="both"/>
              <w:rPr>
                <w:rFonts w:eastAsia="Calibri"/>
              </w:rPr>
            </w:pPr>
            <w:r w:rsidRPr="006A4DC7">
              <w:rPr>
                <w:rFonts w:eastAsia="Calibri"/>
              </w:rPr>
              <w:t xml:space="preserve">работать с научной </w:t>
            </w:r>
            <w:r>
              <w:rPr>
                <w:rFonts w:eastAsia="Calibri"/>
              </w:rPr>
              <w:t xml:space="preserve">и нормативной </w:t>
            </w:r>
            <w:r w:rsidRPr="006A4DC7">
              <w:rPr>
                <w:rFonts w:eastAsia="Calibri"/>
              </w:rPr>
              <w:t>литературой</w:t>
            </w:r>
            <w:r>
              <w:rPr>
                <w:rFonts w:eastAsia="Calibri"/>
              </w:rPr>
              <w:t>, пользоваться</w:t>
            </w:r>
            <w:r w:rsidRPr="006A4DC7">
              <w:rPr>
                <w:rFonts w:eastAsia="Calibri"/>
              </w:rPr>
              <w:t xml:space="preserve"> базами данных </w:t>
            </w:r>
            <w:r>
              <w:rPr>
                <w:rFonts w:eastAsia="Calibri"/>
              </w:rPr>
              <w:t>и специализированным программным обеспечением</w:t>
            </w:r>
          </w:p>
        </w:tc>
      </w:tr>
      <w:tr w:rsidR="00314EAE" w:rsidRPr="00771A43" w14:paraId="39F79E7C" w14:textId="77777777" w:rsidTr="00D43DCF">
        <w:trPr>
          <w:trHeight w:val="96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83E180" w14:textId="77777777" w:rsidR="00314EAE" w:rsidRPr="00771A43" w:rsidRDefault="00314EAE" w:rsidP="00D43DCF">
            <w:pPr>
              <w:ind w:firstLine="284"/>
              <w:rPr>
                <w:rFonts w:eastAsia="Calibri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66EBF80" w14:textId="77777777" w:rsidR="00314EAE" w:rsidRPr="00771A43" w:rsidRDefault="00314EAE" w:rsidP="00D43DCF">
            <w:pPr>
              <w:rPr>
                <w:rFonts w:eastAsia="Calibri"/>
              </w:rPr>
            </w:pPr>
            <w:r>
              <w:rPr>
                <w:rFonts w:eastAsia="Calibri"/>
              </w:rPr>
              <w:t>Владеет</w:t>
            </w:r>
          </w:p>
          <w:p w14:paraId="61B5365D" w14:textId="77777777" w:rsidR="00314EAE" w:rsidRPr="00771A43" w:rsidRDefault="00314EAE" w:rsidP="00D43DCF">
            <w:pPr>
              <w:rPr>
                <w:rFonts w:eastAsia="Calibri"/>
              </w:rPr>
            </w:pP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FF375B5" w14:textId="77777777" w:rsidR="00314EAE" w:rsidRPr="006A4DC7" w:rsidRDefault="00314EAE" w:rsidP="00D43DCF">
            <w:pPr>
              <w:rPr>
                <w:rFonts w:eastAsia="Calibri"/>
              </w:rPr>
            </w:pPr>
            <w:r>
              <w:rPr>
                <w:rFonts w:eastAsia="Calibri"/>
              </w:rPr>
              <w:t>навыками анализа и интерпретации результатов литературного поиска; навыками принятия решений</w:t>
            </w:r>
          </w:p>
        </w:tc>
      </w:tr>
    </w:tbl>
    <w:p w14:paraId="6B87CD17" w14:textId="77777777" w:rsidR="00314EAE" w:rsidRDefault="00314EAE" w:rsidP="00AF7999">
      <w:pPr>
        <w:pStyle w:val="af3"/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90"/>
        <w:gridCol w:w="1701"/>
        <w:gridCol w:w="1701"/>
        <w:gridCol w:w="1843"/>
        <w:gridCol w:w="1559"/>
      </w:tblGrid>
      <w:tr w:rsidR="00314EAE" w:rsidRPr="00771A43" w14:paraId="13D1E117" w14:textId="77777777" w:rsidTr="00D43DCF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845A1" w14:textId="77777777" w:rsidR="00314EAE" w:rsidRPr="00771A43" w:rsidRDefault="00314EAE" w:rsidP="00D43DCF">
            <w:pPr>
              <w:keepNext/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771A43">
              <w:rPr>
                <w:rFonts w:eastAsia="Calibri"/>
                <w:lang w:eastAsia="ar-SA"/>
              </w:rPr>
              <w:t xml:space="preserve">№ </w:t>
            </w:r>
            <w:proofErr w:type="gramStart"/>
            <w:r w:rsidRPr="00771A43">
              <w:rPr>
                <w:rFonts w:eastAsia="Calibri"/>
                <w:lang w:eastAsia="ar-SA"/>
              </w:rPr>
              <w:t>п</w:t>
            </w:r>
            <w:proofErr w:type="gramEnd"/>
            <w:r w:rsidRPr="00771A43">
              <w:rPr>
                <w:rFonts w:eastAsia="Calibri"/>
                <w:lang w:eastAsia="ar-SA"/>
              </w:rPr>
              <w:t>/п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3E6B0" w14:textId="77777777" w:rsidR="00314EAE" w:rsidRPr="00771A43" w:rsidRDefault="00314EAE" w:rsidP="00D43DCF">
            <w:pPr>
              <w:keepNext/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771A43">
              <w:rPr>
                <w:rFonts w:eastAsia="Calibri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11F5C66E" w14:textId="77777777" w:rsidR="00314EAE" w:rsidRPr="00771A43" w:rsidRDefault="00314EAE" w:rsidP="00D43DCF">
            <w:pPr>
              <w:keepNext/>
              <w:suppressAutoHyphens/>
              <w:snapToGrid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BD3E92">
              <w:t>Коды</w:t>
            </w:r>
            <w:r>
              <w:t>, наименование</w:t>
            </w:r>
            <w:r w:rsidRPr="00BD3E92">
              <w:t xml:space="preserve"> и этапы формирования компетенций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CCA314C" w14:textId="77777777" w:rsidR="00314EAE" w:rsidRPr="00771A43" w:rsidRDefault="00314EAE" w:rsidP="00D43DCF">
            <w:pPr>
              <w:keepNext/>
              <w:suppressAutoHyphens/>
              <w:snapToGrid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771A43">
              <w:rPr>
                <w:rFonts w:eastAsia="Calibri"/>
                <w:color w:val="000000"/>
                <w:lang w:eastAsia="ar-SA"/>
              </w:rPr>
              <w:t xml:space="preserve">Оценочные средства </w:t>
            </w:r>
          </w:p>
        </w:tc>
      </w:tr>
      <w:tr w:rsidR="00314EAE" w:rsidRPr="00771A43" w14:paraId="7420786A" w14:textId="77777777" w:rsidTr="00D43DCF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4F6D6" w14:textId="77777777" w:rsidR="00314EAE" w:rsidRPr="00771A43" w:rsidRDefault="00314EAE" w:rsidP="00D43DCF">
            <w:pPr>
              <w:keepNext/>
              <w:rPr>
                <w:rFonts w:eastAsia="Calibri"/>
                <w:lang w:eastAsia="ar-SA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E5485" w14:textId="77777777" w:rsidR="00314EAE" w:rsidRPr="00771A43" w:rsidRDefault="00314EAE" w:rsidP="00D43DCF">
            <w:pPr>
              <w:keepNext/>
              <w:rPr>
                <w:rFonts w:eastAsia="Calibri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D57FF" w14:textId="77777777" w:rsidR="00314EAE" w:rsidRPr="00771A43" w:rsidRDefault="00314EAE" w:rsidP="00D43DCF">
            <w:pPr>
              <w:keepNext/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597C5" w14:textId="77777777" w:rsidR="00314EAE" w:rsidRPr="00771A43" w:rsidRDefault="00314EAE" w:rsidP="00D43DCF">
            <w:pPr>
              <w:keepNext/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771A43">
              <w:rPr>
                <w:rFonts w:eastAsia="Calibri"/>
                <w:lang w:eastAsia="ar-SA"/>
              </w:rPr>
              <w:t>текущий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56C3B02" w14:textId="77777777" w:rsidR="00314EAE" w:rsidRPr="00771A43" w:rsidRDefault="00314EAE" w:rsidP="00D43DCF">
            <w:pPr>
              <w:keepNext/>
              <w:suppressAutoHyphens/>
              <w:snapToGrid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771A43">
              <w:rPr>
                <w:rFonts w:eastAsia="Calibri"/>
                <w:color w:val="000000"/>
                <w:lang w:eastAsia="ar-SA"/>
              </w:rPr>
              <w:t>промежуточная аттестация</w:t>
            </w:r>
          </w:p>
        </w:tc>
      </w:tr>
      <w:tr w:rsidR="00314EAE" w:rsidRPr="00771A43" w14:paraId="559C9132" w14:textId="77777777" w:rsidTr="00D43DCF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CB87FA8" w14:textId="77777777" w:rsidR="00314EAE" w:rsidRPr="00771A43" w:rsidRDefault="00314EAE" w:rsidP="00D43DCF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771A43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062153" w14:textId="77777777" w:rsidR="00314EAE" w:rsidRPr="00E36450" w:rsidRDefault="00314EAE" w:rsidP="00D43DCF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Полимерные</w:t>
            </w:r>
            <w:r w:rsidRPr="0016661E">
              <w:rPr>
                <w:rFonts w:eastAsia="Calibri"/>
                <w:lang w:eastAsia="ar-SA"/>
              </w:rPr>
              <w:t xml:space="preserve"> композиционные материалы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39706E" w14:textId="77777777" w:rsidR="00314EAE" w:rsidRPr="00771A43" w:rsidRDefault="00314EAE" w:rsidP="00D43DCF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</w:rPr>
              <w:t>ОПК-1,</w:t>
            </w:r>
            <w:r w:rsidRPr="0036047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ПК-2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9AE86D" w14:textId="77777777" w:rsidR="00314EAE" w:rsidRPr="00771A43" w:rsidRDefault="00314EAE" w:rsidP="00D43DCF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Знает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38DD7" w14:textId="77777777" w:rsidR="00314EAE" w:rsidRDefault="00314EAE" w:rsidP="00D43DCF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ПР-6 ПР-1</w:t>
            </w:r>
          </w:p>
          <w:p w14:paraId="3CF54ED7" w14:textId="77777777" w:rsidR="00314EAE" w:rsidRPr="00013855" w:rsidRDefault="00314EAE" w:rsidP="00D43DCF">
            <w:pPr>
              <w:suppressAutoHyphens/>
              <w:snapToGrid w:val="0"/>
              <w:jc w:val="both"/>
              <w:rPr>
                <w:rFonts w:eastAsia="Calibri"/>
                <w:color w:val="000000"/>
                <w:lang w:val="en-US"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УО-1, 3, 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9DE70DD" w14:textId="77777777" w:rsidR="00314EAE" w:rsidRPr="00771A43" w:rsidRDefault="00314EAE" w:rsidP="00D43DCF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 xml:space="preserve">Вопросы для подготовки к экзамену </w:t>
            </w:r>
          </w:p>
        </w:tc>
      </w:tr>
      <w:tr w:rsidR="00314EAE" w:rsidRPr="00771A43" w14:paraId="768ACCA2" w14:textId="77777777" w:rsidTr="00D43DCF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27B0CDE" w14:textId="77777777" w:rsidR="00314EAE" w:rsidRPr="00771A43" w:rsidRDefault="00314EAE" w:rsidP="00D43DCF">
            <w:pPr>
              <w:rPr>
                <w:rFonts w:eastAsia="Calibri"/>
                <w:lang w:eastAsia="ar-SA"/>
              </w:rPr>
            </w:pPr>
          </w:p>
        </w:tc>
        <w:tc>
          <w:tcPr>
            <w:tcW w:w="19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5A99B74" w14:textId="77777777" w:rsidR="00314EAE" w:rsidRPr="00771A43" w:rsidRDefault="00314EAE" w:rsidP="00D43DCF">
            <w:pPr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BDA642" w14:textId="77777777" w:rsidR="00314EAE" w:rsidRPr="00771A43" w:rsidRDefault="00314EAE" w:rsidP="00D43DCF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349FE1DB" w14:textId="77777777" w:rsidR="00314EAE" w:rsidRPr="00771A43" w:rsidRDefault="00314EAE" w:rsidP="00D43DCF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Умеет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86B04" w14:textId="77777777" w:rsidR="00314EAE" w:rsidRDefault="00314EAE" w:rsidP="00D43DCF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ПР-6 ПР-1</w:t>
            </w:r>
          </w:p>
          <w:p w14:paraId="7C1E7E32" w14:textId="77777777" w:rsidR="00314EAE" w:rsidRPr="0058193F" w:rsidRDefault="00314EAE" w:rsidP="00D43DCF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УО-1, 3, 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DC4D35" w14:textId="77777777" w:rsidR="00314EAE" w:rsidRPr="00771A43" w:rsidRDefault="00314EAE" w:rsidP="00D43DCF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 xml:space="preserve">Вопросы для подготовки к экзамену </w:t>
            </w:r>
          </w:p>
        </w:tc>
      </w:tr>
      <w:tr w:rsidR="00314EAE" w:rsidRPr="00771A43" w14:paraId="7E7AAC78" w14:textId="77777777" w:rsidTr="00D43DCF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94FA6" w14:textId="77777777" w:rsidR="00314EAE" w:rsidRPr="00771A43" w:rsidRDefault="00314EAE" w:rsidP="00D43DCF">
            <w:pPr>
              <w:rPr>
                <w:rFonts w:eastAsia="Calibri"/>
                <w:lang w:eastAsia="ar-SA"/>
              </w:rPr>
            </w:pPr>
          </w:p>
        </w:tc>
        <w:tc>
          <w:tcPr>
            <w:tcW w:w="1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16341" w14:textId="77777777" w:rsidR="00314EAE" w:rsidRPr="00771A43" w:rsidRDefault="00314EAE" w:rsidP="00D43DCF">
            <w:pPr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D9872F" w14:textId="77777777" w:rsidR="00314EAE" w:rsidRPr="00771A43" w:rsidRDefault="00314EAE" w:rsidP="00D43DCF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7F23F65B" w14:textId="77777777" w:rsidR="00314EAE" w:rsidRPr="00771A43" w:rsidRDefault="00314EAE" w:rsidP="00D43DCF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Владеет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EEA8F" w14:textId="77777777" w:rsidR="00314EAE" w:rsidRDefault="00314EAE" w:rsidP="00D43DCF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ПР-6 ПР-1</w:t>
            </w:r>
          </w:p>
          <w:p w14:paraId="4E694032" w14:textId="77777777" w:rsidR="00314EAE" w:rsidRPr="0058193F" w:rsidRDefault="00314EAE" w:rsidP="00D43DCF">
            <w:pPr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УО-1, 3, 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D0AC9C" w14:textId="77777777" w:rsidR="00314EAE" w:rsidRPr="00771A43" w:rsidRDefault="00314EAE" w:rsidP="00D43DCF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 xml:space="preserve">Вопросы для подготовки к экзамену </w:t>
            </w:r>
          </w:p>
        </w:tc>
      </w:tr>
    </w:tbl>
    <w:p w14:paraId="053028FE" w14:textId="77777777" w:rsidR="00514559" w:rsidRDefault="00514559" w:rsidP="00514559">
      <w:pPr>
        <w:jc w:val="center"/>
        <w:rPr>
          <w:b/>
          <w:bCs/>
          <w:sz w:val="28"/>
          <w:szCs w:val="28"/>
        </w:rPr>
      </w:pPr>
      <w:r w:rsidRPr="00D763D9">
        <w:rPr>
          <w:b/>
          <w:sz w:val="28"/>
          <w:szCs w:val="28"/>
        </w:rPr>
        <w:lastRenderedPageBreak/>
        <w:t xml:space="preserve">Шкала оценивания уровня </w:t>
      </w:r>
      <w:proofErr w:type="spellStart"/>
      <w:r w:rsidRPr="00D763D9">
        <w:rPr>
          <w:b/>
          <w:sz w:val="28"/>
          <w:szCs w:val="28"/>
        </w:rPr>
        <w:t>сформированности</w:t>
      </w:r>
      <w:proofErr w:type="spellEnd"/>
      <w:r w:rsidRPr="00D763D9">
        <w:rPr>
          <w:b/>
          <w:sz w:val="28"/>
          <w:szCs w:val="28"/>
        </w:rPr>
        <w:t xml:space="preserve"> компетенций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1286"/>
        <w:gridCol w:w="1856"/>
        <w:gridCol w:w="2143"/>
        <w:gridCol w:w="2714"/>
      </w:tblGrid>
      <w:tr w:rsidR="00514559" w:rsidRPr="00EF21DE" w14:paraId="1323ABC7" w14:textId="77777777" w:rsidTr="009F4338">
        <w:trPr>
          <w:trHeight w:val="557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4934" w14:textId="77777777" w:rsidR="00514559" w:rsidRPr="00680677" w:rsidRDefault="00514559" w:rsidP="00EF21DE">
            <w:pPr>
              <w:jc w:val="center"/>
              <w:rPr>
                <w:szCs w:val="20"/>
              </w:rPr>
            </w:pPr>
            <w:r w:rsidRPr="00680677">
              <w:rPr>
                <w:b/>
                <w:sz w:val="22"/>
                <w:szCs w:val="20"/>
              </w:rPr>
              <w:t>Код и формулировка компетенции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1AD1" w14:textId="77777777" w:rsidR="00514559" w:rsidRPr="00680677" w:rsidRDefault="00514559" w:rsidP="00EF21DE">
            <w:pPr>
              <w:jc w:val="center"/>
              <w:rPr>
                <w:b/>
                <w:szCs w:val="20"/>
              </w:rPr>
            </w:pPr>
            <w:r w:rsidRPr="00680677">
              <w:rPr>
                <w:b/>
                <w:sz w:val="22"/>
                <w:szCs w:val="20"/>
              </w:rPr>
              <w:t>Этапы формирования компетенции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B658" w14:textId="77777777" w:rsidR="00514559" w:rsidRPr="00680677" w:rsidRDefault="00514559" w:rsidP="00EF21DE">
            <w:pPr>
              <w:jc w:val="center"/>
              <w:rPr>
                <w:b/>
                <w:szCs w:val="20"/>
              </w:rPr>
            </w:pPr>
            <w:r w:rsidRPr="00680677">
              <w:rPr>
                <w:b/>
                <w:sz w:val="22"/>
                <w:szCs w:val="20"/>
              </w:rPr>
              <w:t>критерии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0F89" w14:textId="77777777" w:rsidR="00514559" w:rsidRPr="00680677" w:rsidRDefault="00514559" w:rsidP="00EF21DE">
            <w:pPr>
              <w:jc w:val="center"/>
              <w:rPr>
                <w:b/>
                <w:szCs w:val="20"/>
              </w:rPr>
            </w:pPr>
            <w:r w:rsidRPr="00680677">
              <w:rPr>
                <w:b/>
                <w:sz w:val="22"/>
                <w:szCs w:val="20"/>
              </w:rPr>
              <w:t>показатели</w:t>
            </w:r>
          </w:p>
        </w:tc>
      </w:tr>
      <w:tr w:rsidR="00314EAE" w:rsidRPr="00EF21DE" w14:paraId="15819594" w14:textId="77777777" w:rsidTr="001A069D">
        <w:trPr>
          <w:jc w:val="center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B3D2" w14:textId="77777777" w:rsidR="00314EAE" w:rsidRPr="00771A43" w:rsidRDefault="00314EAE" w:rsidP="00D43DCF">
            <w:pPr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ОП</w:t>
            </w:r>
            <w:r w:rsidRPr="0036047C">
              <w:rPr>
                <w:rFonts w:eastAsia="Calibri"/>
              </w:rPr>
              <w:t>К-</w:t>
            </w:r>
            <w:r>
              <w:rPr>
                <w:rFonts w:eastAsia="Calibri"/>
              </w:rPr>
              <w:t>1</w:t>
            </w:r>
            <w:r w:rsidRPr="0036047C">
              <w:rPr>
                <w:rFonts w:eastAsia="Calibri"/>
              </w:rPr>
              <w:t xml:space="preserve"> </w:t>
            </w:r>
            <w:r w:rsidRPr="000736F9">
              <w:rPr>
                <w:rFonts w:eastAsia="Calibri"/>
              </w:rPr>
              <w:t>Способен выполнять комплексные экспериментальные и расчетно-теоретические исследования в избранной области химии или смежных наук с использованием современных приборов, программного обеспечения и баз данных профессионального назначения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5545" w14:textId="77777777" w:rsidR="00314EAE" w:rsidRPr="00771A43" w:rsidRDefault="00314EAE" w:rsidP="001A069D">
            <w:pPr>
              <w:rPr>
                <w:rFonts w:eastAsia="Calibri"/>
              </w:rPr>
            </w:pPr>
            <w:r w:rsidRPr="00771A43">
              <w:rPr>
                <w:rFonts w:eastAsia="Calibri"/>
              </w:rPr>
              <w:t>Знает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00F48" w14:textId="77777777" w:rsidR="00314EAE" w:rsidRPr="00C44985" w:rsidRDefault="00314EAE" w:rsidP="001A069D">
            <w:pPr>
              <w:rPr>
                <w:rFonts w:eastAsia="Calibri"/>
                <w:highlight w:val="yellow"/>
              </w:rPr>
            </w:pPr>
            <w:r w:rsidRPr="000736F9">
              <w:rPr>
                <w:rFonts w:eastAsia="Calibri"/>
              </w:rPr>
              <w:t>осно</w:t>
            </w:r>
            <w:r>
              <w:rPr>
                <w:rFonts w:eastAsia="Calibri"/>
              </w:rPr>
              <w:t>вные принципы выполнения экспериментальных и расчетно-теоретических исследований в области полимерного материаловедения; основные виды приборов, программ и баз данных</w:t>
            </w:r>
            <w:r w:rsidRPr="000736F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для исследования свойств </w:t>
            </w:r>
            <w:r w:rsidRPr="000736F9">
              <w:rPr>
                <w:rFonts w:eastAsia="Calibri"/>
              </w:rPr>
              <w:t>полимеров</w:t>
            </w:r>
            <w:r>
              <w:rPr>
                <w:rFonts w:eastAsia="Calibri"/>
              </w:rPr>
              <w:t xml:space="preserve"> и полимерных композиционных материалов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277B" w14:textId="77777777" w:rsidR="00314EAE" w:rsidRDefault="00314EAE" w:rsidP="00EF21DE">
            <w:pPr>
              <w:rPr>
                <w:rFonts w:eastAsia="Calibri"/>
              </w:rPr>
            </w:pPr>
            <w:r>
              <w:rPr>
                <w:rFonts w:eastAsia="Calibri"/>
              </w:rPr>
              <w:t>знание основных принципов выполнения экспериментов и расчетно-теоретических исследований</w:t>
            </w:r>
          </w:p>
          <w:p w14:paraId="0D5269EF" w14:textId="77777777" w:rsidR="00314EAE" w:rsidRDefault="00314EAE" w:rsidP="00EF21DE">
            <w:pPr>
              <w:rPr>
                <w:rFonts w:eastAsia="Calibri"/>
              </w:rPr>
            </w:pPr>
          </w:p>
          <w:p w14:paraId="2DB6BDE8" w14:textId="77777777" w:rsidR="00314EAE" w:rsidRDefault="00314EAE" w:rsidP="00EF21DE">
            <w:pPr>
              <w:rPr>
                <w:rFonts w:eastAsia="Calibri"/>
              </w:rPr>
            </w:pPr>
          </w:p>
          <w:p w14:paraId="56A03D14" w14:textId="77777777" w:rsidR="00314EAE" w:rsidRPr="00680677" w:rsidRDefault="00314EAE" w:rsidP="00314EAE">
            <w:pPr>
              <w:rPr>
                <w:szCs w:val="20"/>
              </w:rPr>
            </w:pPr>
            <w:r>
              <w:rPr>
                <w:rFonts w:eastAsia="Calibri"/>
              </w:rPr>
              <w:t>знание основных видов приборов, программ и баз данных</w:t>
            </w:r>
            <w:r w:rsidRPr="000736F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для исследования свойств </w:t>
            </w:r>
            <w:r w:rsidRPr="000736F9">
              <w:rPr>
                <w:rFonts w:eastAsia="Calibri"/>
              </w:rPr>
              <w:t>полимеров</w:t>
            </w:r>
            <w:r>
              <w:rPr>
                <w:rFonts w:eastAsia="Calibri"/>
              </w:rPr>
              <w:t xml:space="preserve"> и полимерных композиционных материалов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1343" w14:textId="77777777" w:rsidR="00314EAE" w:rsidRDefault="00314EAE" w:rsidP="00EF21DE">
            <w:pPr>
              <w:rPr>
                <w:rFonts w:eastAsia="Calibri"/>
              </w:rPr>
            </w:pPr>
            <w:r w:rsidRPr="00314EAE">
              <w:rPr>
                <w:rFonts w:eastAsia="Calibri"/>
              </w:rPr>
              <w:t xml:space="preserve">сформированные знания об основных принципах </w:t>
            </w:r>
            <w:r>
              <w:rPr>
                <w:rFonts w:eastAsia="Calibri"/>
              </w:rPr>
              <w:t>выполнения экспериментов и расчетно-теоретических исследований</w:t>
            </w:r>
          </w:p>
          <w:p w14:paraId="2073D9DE" w14:textId="77777777" w:rsidR="00314EAE" w:rsidRDefault="00314EAE" w:rsidP="00EF21DE">
            <w:pPr>
              <w:rPr>
                <w:rFonts w:eastAsia="Calibri"/>
              </w:rPr>
            </w:pPr>
          </w:p>
          <w:p w14:paraId="1779DC0A" w14:textId="77777777" w:rsidR="00314EAE" w:rsidRDefault="00314EAE" w:rsidP="00EF21DE">
            <w:pPr>
              <w:rPr>
                <w:rFonts w:eastAsia="Calibri"/>
              </w:rPr>
            </w:pPr>
          </w:p>
          <w:p w14:paraId="38FB1C90" w14:textId="77777777" w:rsidR="00314EAE" w:rsidRDefault="00314EAE" w:rsidP="00EF21DE">
            <w:pPr>
              <w:rPr>
                <w:rFonts w:eastAsia="Calibri"/>
              </w:rPr>
            </w:pPr>
          </w:p>
          <w:p w14:paraId="14838B3E" w14:textId="77777777" w:rsidR="00314EAE" w:rsidRPr="00680677" w:rsidRDefault="00314EAE" w:rsidP="00EF21DE">
            <w:pPr>
              <w:rPr>
                <w:szCs w:val="20"/>
              </w:rPr>
            </w:pPr>
            <w:r w:rsidRPr="00314EAE">
              <w:rPr>
                <w:rFonts w:eastAsia="Calibri"/>
              </w:rPr>
              <w:t>сформированные знания</w:t>
            </w:r>
            <w:r>
              <w:rPr>
                <w:rFonts w:eastAsia="Calibri"/>
              </w:rPr>
              <w:t xml:space="preserve"> о методах исследования свойств </w:t>
            </w:r>
            <w:r w:rsidRPr="000736F9">
              <w:rPr>
                <w:rFonts w:eastAsia="Calibri"/>
              </w:rPr>
              <w:t>полимеров</w:t>
            </w:r>
            <w:r>
              <w:rPr>
                <w:rFonts w:eastAsia="Calibri"/>
              </w:rPr>
              <w:t xml:space="preserve"> и полимерных композиционных материалов</w:t>
            </w:r>
          </w:p>
        </w:tc>
      </w:tr>
      <w:tr w:rsidR="00314EAE" w:rsidRPr="00EF21DE" w14:paraId="1E9E6FE9" w14:textId="77777777" w:rsidTr="009F4338">
        <w:trPr>
          <w:jc w:val="center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1041" w14:textId="77777777" w:rsidR="00314EAE" w:rsidRPr="00680677" w:rsidRDefault="00314EAE" w:rsidP="00F655B2">
            <w:pPr>
              <w:rPr>
                <w:color w:val="00000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5E03" w14:textId="77777777" w:rsidR="00314EAE" w:rsidRPr="00680677" w:rsidRDefault="00314EAE" w:rsidP="00F655B2">
            <w:pPr>
              <w:rPr>
                <w:szCs w:val="20"/>
              </w:rPr>
            </w:pPr>
            <w:r w:rsidRPr="00771A43">
              <w:rPr>
                <w:rFonts w:eastAsia="Calibri"/>
              </w:rPr>
              <w:t>Умеет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236F1C" w14:textId="77777777" w:rsidR="00314EAE" w:rsidRPr="001A069D" w:rsidRDefault="00314EAE" w:rsidP="00F655B2">
            <w:pPr>
              <w:rPr>
                <w:rFonts w:eastAsia="Calibri"/>
              </w:rPr>
            </w:pPr>
            <w:r w:rsidRPr="00696A95">
              <w:rPr>
                <w:rFonts w:eastAsia="Calibri"/>
              </w:rPr>
              <w:t xml:space="preserve">самостоятельно </w:t>
            </w:r>
            <w:r>
              <w:rPr>
                <w:rFonts w:eastAsia="Calibri"/>
              </w:rPr>
              <w:t xml:space="preserve">осваивать отдельные виды нормативной документации; способы исследований свойств </w:t>
            </w:r>
            <w:r w:rsidRPr="000736F9">
              <w:rPr>
                <w:rFonts w:eastAsia="Calibri"/>
              </w:rPr>
              <w:t>полимеров</w:t>
            </w:r>
            <w:r>
              <w:rPr>
                <w:rFonts w:eastAsia="Calibri"/>
              </w:rPr>
              <w:t xml:space="preserve"> и полимерных композиционных материалов с использованием современной приборной базы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53EB" w14:textId="77777777" w:rsidR="00314EAE" w:rsidRDefault="004D6751" w:rsidP="00F655B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умение </w:t>
            </w:r>
            <w:r w:rsidRPr="00696A95">
              <w:rPr>
                <w:rFonts w:eastAsia="Calibri"/>
              </w:rPr>
              <w:t xml:space="preserve">самостоятельно </w:t>
            </w:r>
            <w:r>
              <w:rPr>
                <w:rFonts w:eastAsia="Calibri"/>
              </w:rPr>
              <w:t>осваивать отдельные виды нормативной документации</w:t>
            </w:r>
          </w:p>
          <w:p w14:paraId="5D0FF28B" w14:textId="77777777" w:rsidR="004D6751" w:rsidRDefault="004D6751" w:rsidP="00F655B2">
            <w:pPr>
              <w:rPr>
                <w:rFonts w:eastAsia="Calibri"/>
              </w:rPr>
            </w:pPr>
          </w:p>
          <w:p w14:paraId="5F9D3BC5" w14:textId="77777777" w:rsidR="004D6751" w:rsidRDefault="004D6751" w:rsidP="00F655B2">
            <w:pPr>
              <w:rPr>
                <w:rFonts w:eastAsia="Calibri"/>
              </w:rPr>
            </w:pPr>
          </w:p>
          <w:p w14:paraId="666A4CBA" w14:textId="17377762" w:rsidR="004D6751" w:rsidRPr="001A069D" w:rsidRDefault="004D6751" w:rsidP="00F655B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умение использовать современные приборы для исследования свойств </w:t>
            </w:r>
            <w:r w:rsidRPr="000736F9">
              <w:rPr>
                <w:rFonts w:eastAsia="Calibri"/>
              </w:rPr>
              <w:t>полимеров</w:t>
            </w:r>
            <w:r>
              <w:rPr>
                <w:rFonts w:eastAsia="Calibri"/>
              </w:rPr>
              <w:t xml:space="preserve"> и полимерных композиционных материалов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0974" w14:textId="0C62F6F4" w:rsidR="004D6751" w:rsidRDefault="004D6751" w:rsidP="004D675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сформированное умение </w:t>
            </w:r>
            <w:r w:rsidRPr="00696A95">
              <w:rPr>
                <w:rFonts w:eastAsia="Calibri"/>
              </w:rPr>
              <w:t xml:space="preserve">самостоятельно </w:t>
            </w:r>
            <w:r>
              <w:rPr>
                <w:rFonts w:eastAsia="Calibri"/>
              </w:rPr>
              <w:t>осваивать отдельные виды нормативной документации</w:t>
            </w:r>
          </w:p>
          <w:p w14:paraId="3990A373" w14:textId="77777777" w:rsidR="004D6751" w:rsidRDefault="004D6751" w:rsidP="004D6751">
            <w:pPr>
              <w:rPr>
                <w:rFonts w:eastAsia="Calibri"/>
              </w:rPr>
            </w:pPr>
          </w:p>
          <w:p w14:paraId="7CDB3370" w14:textId="490B5FD1" w:rsidR="004D6751" w:rsidRDefault="004D6751" w:rsidP="004D6751">
            <w:pPr>
              <w:rPr>
                <w:rFonts w:eastAsia="Calibri"/>
              </w:rPr>
            </w:pPr>
          </w:p>
          <w:p w14:paraId="3492A24A" w14:textId="77777777" w:rsidR="004D6751" w:rsidRDefault="004D6751" w:rsidP="004D6751">
            <w:pPr>
              <w:rPr>
                <w:rFonts w:eastAsia="Calibri"/>
              </w:rPr>
            </w:pPr>
          </w:p>
          <w:p w14:paraId="170E6752" w14:textId="55C439DA" w:rsidR="00314EAE" w:rsidRPr="001A069D" w:rsidRDefault="004D6751" w:rsidP="004D675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сформированное умение использовать современные приборы для исследования свойств </w:t>
            </w:r>
            <w:r w:rsidRPr="000736F9">
              <w:rPr>
                <w:rFonts w:eastAsia="Calibri"/>
              </w:rPr>
              <w:t>полимеров</w:t>
            </w:r>
            <w:r>
              <w:rPr>
                <w:rFonts w:eastAsia="Calibri"/>
              </w:rPr>
              <w:t xml:space="preserve"> и полимерных композиционных материалов</w:t>
            </w:r>
          </w:p>
        </w:tc>
      </w:tr>
      <w:tr w:rsidR="00314EAE" w:rsidRPr="00EF21DE" w14:paraId="439B06A4" w14:textId="77777777" w:rsidTr="009F4338">
        <w:trPr>
          <w:jc w:val="center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FD2F" w14:textId="77777777" w:rsidR="00314EAE" w:rsidRPr="00680677" w:rsidRDefault="00314EAE" w:rsidP="00F655B2">
            <w:pPr>
              <w:rPr>
                <w:color w:val="00000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CF1C" w14:textId="77777777" w:rsidR="00314EAE" w:rsidRPr="00680677" w:rsidRDefault="00314EAE" w:rsidP="00F655B2">
            <w:pPr>
              <w:rPr>
                <w:szCs w:val="20"/>
              </w:rPr>
            </w:pPr>
            <w:r w:rsidRPr="00771A43">
              <w:rPr>
                <w:rFonts w:eastAsia="Calibri"/>
              </w:rPr>
              <w:t>Владеет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E599D" w14:textId="77777777" w:rsidR="00314EAE" w:rsidRPr="00680677" w:rsidRDefault="00314EAE" w:rsidP="00F655B2">
            <w:pPr>
              <w:rPr>
                <w:szCs w:val="20"/>
              </w:rPr>
            </w:pPr>
            <w:r w:rsidRPr="00696A95">
              <w:rPr>
                <w:rFonts w:eastAsia="Calibri"/>
              </w:rPr>
              <w:t>навыками</w:t>
            </w:r>
            <w:r>
              <w:rPr>
                <w:rFonts w:eastAsia="Calibri"/>
              </w:rPr>
              <w:t xml:space="preserve"> планирования и проведения комплексных исследований в области полимерного материаловеде</w:t>
            </w:r>
            <w:r>
              <w:rPr>
                <w:rFonts w:eastAsia="Calibri"/>
              </w:rPr>
              <w:lastRenderedPageBreak/>
              <w:t>ния в соответствии с заданием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99DB" w14:textId="5FEE230F" w:rsidR="00314EAE" w:rsidRPr="00680677" w:rsidRDefault="004D6751" w:rsidP="00F655B2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навык планирования и проведения исследований в соответствии с заданием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146B" w14:textId="3BAC7FBD" w:rsidR="00314EAE" w:rsidRPr="00680677" w:rsidRDefault="004D6751" w:rsidP="00F655B2">
            <w:pPr>
              <w:rPr>
                <w:szCs w:val="20"/>
              </w:rPr>
            </w:pPr>
            <w:r>
              <w:rPr>
                <w:szCs w:val="20"/>
              </w:rPr>
              <w:t>сформированный навык планирования и проведения исследований в соответствии с заданием</w:t>
            </w:r>
          </w:p>
        </w:tc>
      </w:tr>
      <w:tr w:rsidR="00314EAE" w:rsidRPr="00EF21DE" w14:paraId="334A6E10" w14:textId="77777777" w:rsidTr="009F4338">
        <w:trPr>
          <w:jc w:val="center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A9D24" w14:textId="77777777" w:rsidR="00314EAE" w:rsidRPr="00771A43" w:rsidRDefault="00314EAE" w:rsidP="00D43DCF">
            <w:pPr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lastRenderedPageBreak/>
              <w:t xml:space="preserve">ПК-2 </w:t>
            </w:r>
            <w:proofErr w:type="gramStart"/>
            <w:r w:rsidRPr="000736F9">
              <w:rPr>
                <w:rFonts w:eastAsia="Calibri"/>
              </w:rPr>
              <w:t>Способен</w:t>
            </w:r>
            <w:proofErr w:type="gramEnd"/>
            <w:r w:rsidRPr="000736F9">
              <w:rPr>
                <w:rFonts w:eastAsia="Calibri"/>
              </w:rPr>
              <w:t xml:space="preserve"> проводить патентно-информационные исследования в выбранной области химии и/или смежных наук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4692" w14:textId="77777777" w:rsidR="00314EAE" w:rsidRPr="00771A43" w:rsidRDefault="00314EAE" w:rsidP="001A069D">
            <w:pPr>
              <w:rPr>
                <w:rFonts w:eastAsia="Calibri"/>
              </w:rPr>
            </w:pPr>
            <w:r>
              <w:rPr>
                <w:rFonts w:eastAsia="Calibri"/>
              </w:rPr>
              <w:t>Знает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165F" w14:textId="77777777" w:rsidR="00314EAE" w:rsidRPr="006A4DC7" w:rsidRDefault="00314EAE" w:rsidP="00D43DCF">
            <w:pPr>
              <w:contextualSpacing/>
              <w:rPr>
                <w:rFonts w:eastAsia="Calibri"/>
              </w:rPr>
            </w:pPr>
            <w:r w:rsidRPr="008D4C61">
              <w:rPr>
                <w:rFonts w:eastAsia="Calibri"/>
              </w:rPr>
              <w:t xml:space="preserve">основные </w:t>
            </w:r>
            <w:r>
              <w:rPr>
                <w:rFonts w:eastAsia="Calibri"/>
              </w:rPr>
              <w:t xml:space="preserve">принципы анализа, синтеза и критической обработки информации, в том числе патентной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115A" w14:textId="0A9A640B" w:rsidR="00314EAE" w:rsidRPr="00680677" w:rsidRDefault="004D6751" w:rsidP="00F655B2">
            <w:pPr>
              <w:rPr>
                <w:szCs w:val="20"/>
              </w:rPr>
            </w:pPr>
            <w:r>
              <w:rPr>
                <w:szCs w:val="20"/>
              </w:rPr>
              <w:t xml:space="preserve">знание </w:t>
            </w:r>
            <w:r w:rsidRPr="008D4C61">
              <w:rPr>
                <w:rFonts w:eastAsia="Calibri"/>
              </w:rPr>
              <w:t>основны</w:t>
            </w:r>
            <w:r>
              <w:rPr>
                <w:rFonts w:eastAsia="Calibri"/>
              </w:rPr>
              <w:t>х</w:t>
            </w:r>
            <w:r w:rsidRPr="008D4C6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принципов анализа, синтеза и критической обработки информации по теме исследования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978A" w14:textId="2CBAA3B2" w:rsidR="00314EAE" w:rsidRPr="00680677" w:rsidRDefault="004D6751" w:rsidP="004B2178">
            <w:pPr>
              <w:rPr>
                <w:szCs w:val="20"/>
              </w:rPr>
            </w:pPr>
            <w:r>
              <w:rPr>
                <w:szCs w:val="20"/>
              </w:rPr>
              <w:t xml:space="preserve">сформированные знания </w:t>
            </w:r>
            <w:r w:rsidRPr="008D4C61">
              <w:rPr>
                <w:rFonts w:eastAsia="Calibri"/>
              </w:rPr>
              <w:t>основны</w:t>
            </w:r>
            <w:r>
              <w:rPr>
                <w:rFonts w:eastAsia="Calibri"/>
              </w:rPr>
              <w:t>х</w:t>
            </w:r>
            <w:r w:rsidRPr="008D4C6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принципов анализа, синтеза и критической обработки информации</w:t>
            </w:r>
          </w:p>
        </w:tc>
      </w:tr>
      <w:tr w:rsidR="00314EAE" w:rsidRPr="00EF21DE" w14:paraId="1DDD1993" w14:textId="77777777" w:rsidTr="009F4338">
        <w:trPr>
          <w:jc w:val="center"/>
        </w:trPr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D28FD" w14:textId="77777777" w:rsidR="00314EAE" w:rsidRPr="00680677" w:rsidRDefault="00314EAE" w:rsidP="00F655B2">
            <w:pPr>
              <w:rPr>
                <w:color w:val="00000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4F31" w14:textId="77777777" w:rsidR="00314EAE" w:rsidRPr="00680677" w:rsidRDefault="00314EAE" w:rsidP="00F655B2">
            <w:pPr>
              <w:rPr>
                <w:szCs w:val="20"/>
              </w:rPr>
            </w:pPr>
            <w:r>
              <w:rPr>
                <w:rFonts w:eastAsia="Calibri"/>
              </w:rPr>
              <w:t>Умеет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107A" w14:textId="77777777" w:rsidR="00314EAE" w:rsidRPr="006A4DC7" w:rsidRDefault="00314EAE" w:rsidP="00D43DCF">
            <w:pPr>
              <w:jc w:val="both"/>
              <w:rPr>
                <w:rFonts w:eastAsia="Calibri"/>
              </w:rPr>
            </w:pPr>
            <w:r w:rsidRPr="006A4DC7">
              <w:rPr>
                <w:rFonts w:eastAsia="Calibri"/>
              </w:rPr>
              <w:t xml:space="preserve">работать с научной </w:t>
            </w:r>
            <w:r>
              <w:rPr>
                <w:rFonts w:eastAsia="Calibri"/>
              </w:rPr>
              <w:t xml:space="preserve">и нормативной </w:t>
            </w:r>
            <w:r w:rsidRPr="006A4DC7">
              <w:rPr>
                <w:rFonts w:eastAsia="Calibri"/>
              </w:rPr>
              <w:t>литературой</w:t>
            </w:r>
            <w:r>
              <w:rPr>
                <w:rFonts w:eastAsia="Calibri"/>
              </w:rPr>
              <w:t>, пользоваться</w:t>
            </w:r>
            <w:r w:rsidRPr="006A4DC7">
              <w:rPr>
                <w:rFonts w:eastAsia="Calibri"/>
              </w:rPr>
              <w:t xml:space="preserve"> базами данных </w:t>
            </w:r>
            <w:r>
              <w:rPr>
                <w:rFonts w:eastAsia="Calibri"/>
              </w:rPr>
              <w:t>и специализированным программным обеспечением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CD97" w14:textId="46798155" w:rsidR="00314EAE" w:rsidRPr="004B2178" w:rsidRDefault="004D6751" w:rsidP="004B217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умение </w:t>
            </w:r>
            <w:r w:rsidRPr="006A4DC7">
              <w:rPr>
                <w:rFonts w:eastAsia="Calibri"/>
              </w:rPr>
              <w:t xml:space="preserve">работать с научной </w:t>
            </w:r>
            <w:r>
              <w:rPr>
                <w:rFonts w:eastAsia="Calibri"/>
              </w:rPr>
              <w:t xml:space="preserve">и нормативной </w:t>
            </w:r>
            <w:r w:rsidRPr="006A4DC7">
              <w:rPr>
                <w:rFonts w:eastAsia="Calibri"/>
              </w:rPr>
              <w:t>литературой</w:t>
            </w:r>
            <w:r>
              <w:rPr>
                <w:rFonts w:eastAsia="Calibri"/>
              </w:rPr>
              <w:t>, пользоваться</w:t>
            </w:r>
            <w:r w:rsidRPr="006A4DC7">
              <w:rPr>
                <w:rFonts w:eastAsia="Calibri"/>
              </w:rPr>
              <w:t xml:space="preserve"> базами данных </w:t>
            </w:r>
            <w:r>
              <w:rPr>
                <w:rFonts w:eastAsia="Calibri"/>
              </w:rPr>
              <w:t>и специализированным программным обеспечением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1FAD" w14:textId="7B9B93C1" w:rsidR="00314EAE" w:rsidRPr="004B2178" w:rsidRDefault="004D6751" w:rsidP="004B2178">
            <w:pPr>
              <w:rPr>
                <w:rFonts w:eastAsia="Calibri"/>
              </w:rPr>
            </w:pPr>
            <w:r>
              <w:rPr>
                <w:szCs w:val="20"/>
              </w:rPr>
              <w:t xml:space="preserve">сформированное </w:t>
            </w:r>
            <w:r>
              <w:rPr>
                <w:rFonts w:eastAsia="Calibri"/>
              </w:rPr>
              <w:t xml:space="preserve">умение </w:t>
            </w:r>
            <w:r w:rsidRPr="006A4DC7">
              <w:rPr>
                <w:rFonts w:eastAsia="Calibri"/>
              </w:rPr>
              <w:t xml:space="preserve">работать с научной </w:t>
            </w:r>
            <w:r>
              <w:rPr>
                <w:rFonts w:eastAsia="Calibri"/>
              </w:rPr>
              <w:t xml:space="preserve">и нормативной </w:t>
            </w:r>
            <w:r w:rsidRPr="006A4DC7">
              <w:rPr>
                <w:rFonts w:eastAsia="Calibri"/>
              </w:rPr>
              <w:t>литературой</w:t>
            </w:r>
            <w:r>
              <w:rPr>
                <w:rFonts w:eastAsia="Calibri"/>
              </w:rPr>
              <w:t>, пользоваться</w:t>
            </w:r>
            <w:r w:rsidRPr="006A4DC7">
              <w:rPr>
                <w:rFonts w:eastAsia="Calibri"/>
              </w:rPr>
              <w:t xml:space="preserve"> базами данных </w:t>
            </w:r>
            <w:r>
              <w:rPr>
                <w:rFonts w:eastAsia="Calibri"/>
              </w:rPr>
              <w:t>и специализированным программным обеспечением</w:t>
            </w:r>
          </w:p>
        </w:tc>
      </w:tr>
      <w:tr w:rsidR="00314EAE" w:rsidRPr="00EF21DE" w14:paraId="34103C49" w14:textId="77777777" w:rsidTr="001A069D">
        <w:trPr>
          <w:jc w:val="center"/>
        </w:trPr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ADB31" w14:textId="77777777" w:rsidR="00314EAE" w:rsidRPr="00680677" w:rsidRDefault="00314EAE" w:rsidP="00F655B2">
            <w:pPr>
              <w:rPr>
                <w:color w:val="00000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C8E1" w14:textId="77777777" w:rsidR="00314EAE" w:rsidRPr="00771A43" w:rsidRDefault="00314EAE" w:rsidP="001A069D">
            <w:pPr>
              <w:rPr>
                <w:rFonts w:eastAsia="Calibri"/>
              </w:rPr>
            </w:pPr>
            <w:r>
              <w:rPr>
                <w:rFonts w:eastAsia="Calibri"/>
              </w:rPr>
              <w:t>Владеет</w:t>
            </w:r>
          </w:p>
          <w:p w14:paraId="12525707" w14:textId="77777777" w:rsidR="00314EAE" w:rsidRPr="00680677" w:rsidRDefault="00314EAE" w:rsidP="00F655B2">
            <w:pPr>
              <w:rPr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619C" w14:textId="77777777" w:rsidR="00314EAE" w:rsidRPr="006A4DC7" w:rsidRDefault="00314EAE" w:rsidP="00D43DCF">
            <w:pPr>
              <w:rPr>
                <w:rFonts w:eastAsia="Calibri"/>
              </w:rPr>
            </w:pPr>
            <w:r>
              <w:rPr>
                <w:rFonts w:eastAsia="Calibri"/>
              </w:rPr>
              <w:t>навыками анализа и интерпретации результатов литературного поиска; навыками принятия решений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951C" w14:textId="3E313B68" w:rsidR="00314EAE" w:rsidRPr="004B2178" w:rsidRDefault="004D6751" w:rsidP="00F655B2">
            <w:pPr>
              <w:rPr>
                <w:rFonts w:eastAsia="Calibri"/>
              </w:rPr>
            </w:pPr>
            <w:r>
              <w:rPr>
                <w:rFonts w:eastAsia="Calibri"/>
              </w:rPr>
              <w:t>владение навыками анализа и интерпретации результатов литературного поиска; навыками принятия решений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1B53" w14:textId="020D9414" w:rsidR="00314EAE" w:rsidRPr="004B2178" w:rsidRDefault="001708D9" w:rsidP="004B2178">
            <w:pPr>
              <w:rPr>
                <w:rFonts w:eastAsia="Calibri"/>
              </w:rPr>
            </w:pPr>
            <w:r>
              <w:rPr>
                <w:rFonts w:eastAsia="Calibri"/>
              </w:rPr>
              <w:t>владение навыками анализа и интерпретации результатов литературного поиска и умение принять решение для решения проблемы</w:t>
            </w:r>
          </w:p>
        </w:tc>
      </w:tr>
    </w:tbl>
    <w:p w14:paraId="6DE57D08" w14:textId="77777777" w:rsidR="00514559" w:rsidRDefault="00514559" w:rsidP="000E17F5">
      <w:pPr>
        <w:rPr>
          <w:rFonts w:eastAsia="Calibri"/>
          <w:b/>
          <w:sz w:val="28"/>
          <w:szCs w:val="28"/>
        </w:rPr>
      </w:pPr>
    </w:p>
    <w:p w14:paraId="17FA84CF" w14:textId="77777777" w:rsidR="00E425C0" w:rsidRPr="00771A43" w:rsidRDefault="00E425C0" w:rsidP="00E425C0">
      <w:pPr>
        <w:jc w:val="center"/>
        <w:rPr>
          <w:rFonts w:eastAsia="Calibri"/>
          <w:b/>
          <w:sz w:val="28"/>
          <w:szCs w:val="28"/>
        </w:rPr>
      </w:pPr>
      <w:r w:rsidRPr="00771A43">
        <w:rPr>
          <w:rFonts w:eastAsia="Calibri"/>
          <w:b/>
          <w:sz w:val="28"/>
          <w:szCs w:val="28"/>
        </w:rPr>
        <w:t>Оценочные средства для промежуточной аттестации</w:t>
      </w:r>
    </w:p>
    <w:p w14:paraId="00C5B811" w14:textId="77777777" w:rsidR="00E425C0" w:rsidRPr="00771A43" w:rsidRDefault="00E425C0" w:rsidP="00E425C0">
      <w:pPr>
        <w:jc w:val="center"/>
        <w:rPr>
          <w:rFonts w:eastAsia="Calibri"/>
          <w:b/>
          <w:sz w:val="28"/>
          <w:szCs w:val="28"/>
        </w:rPr>
      </w:pPr>
    </w:p>
    <w:p w14:paraId="3C3326DD" w14:textId="77777777" w:rsidR="00EB076C" w:rsidRDefault="00EB076C" w:rsidP="00EB076C">
      <w:pPr>
        <w:pStyle w:val="af4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Промежуточная аттестация</w:t>
      </w:r>
      <w:r>
        <w:rPr>
          <w:rFonts w:ascii="Times New Roman" w:hAnsi="Times New Roman"/>
          <w:sz w:val="28"/>
          <w:szCs w:val="28"/>
        </w:rPr>
        <w:t xml:space="preserve"> Промежуточная аттестация </w:t>
      </w:r>
      <w:r w:rsidR="003E7F48">
        <w:rPr>
          <w:rFonts w:ascii="Times New Roman" w:hAnsi="Times New Roman"/>
          <w:sz w:val="28"/>
          <w:szCs w:val="28"/>
        </w:rPr>
        <w:t>магист</w:t>
      </w:r>
      <w:r>
        <w:rPr>
          <w:rFonts w:ascii="Times New Roman" w:hAnsi="Times New Roman"/>
          <w:sz w:val="28"/>
          <w:szCs w:val="28"/>
        </w:rPr>
        <w:t xml:space="preserve">рантов по дисциплине проводится в соответствии с локальными нормативными актами ДВФУ и является обязательной. Согласно учебному плану видом промежуточной аттестации по дисциплине </w:t>
      </w:r>
      <w:r w:rsidR="00F32D1E">
        <w:rPr>
          <w:rFonts w:ascii="Times New Roman" w:hAnsi="Times New Roman"/>
          <w:sz w:val="28"/>
          <w:szCs w:val="28"/>
        </w:rPr>
        <w:t>"</w:t>
      </w:r>
      <w:r w:rsidR="00DD5A45" w:rsidRPr="00DD5A45">
        <w:rPr>
          <w:rFonts w:ascii="Times New Roman" w:hAnsi="Times New Roman"/>
          <w:sz w:val="28"/>
          <w:szCs w:val="28"/>
        </w:rPr>
        <w:t>Полимерные композиционные материалы</w:t>
      </w:r>
      <w:r w:rsidR="00F32D1E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предусмотрен </w:t>
      </w:r>
      <w:r w:rsidR="00DD5A45">
        <w:rPr>
          <w:rFonts w:ascii="Times New Roman" w:hAnsi="Times New Roman"/>
          <w:sz w:val="28"/>
          <w:szCs w:val="28"/>
        </w:rPr>
        <w:t>экзамен</w:t>
      </w:r>
      <w:r w:rsidR="003E7F48">
        <w:rPr>
          <w:rFonts w:ascii="Times New Roman" w:hAnsi="Times New Roman"/>
          <w:sz w:val="28"/>
          <w:szCs w:val="28"/>
        </w:rPr>
        <w:t xml:space="preserve">. </w:t>
      </w:r>
      <w:r w:rsidR="00DD5A45">
        <w:rPr>
          <w:rFonts w:ascii="Times New Roman" w:hAnsi="Times New Roman"/>
          <w:sz w:val="28"/>
          <w:szCs w:val="28"/>
        </w:rPr>
        <w:t>Оценка за экзамен</w:t>
      </w:r>
      <w:r w:rsidR="003E7F48">
        <w:rPr>
          <w:rFonts w:ascii="Times New Roman" w:hAnsi="Times New Roman"/>
          <w:sz w:val="28"/>
          <w:szCs w:val="28"/>
        </w:rPr>
        <w:t xml:space="preserve"> </w:t>
      </w:r>
      <w:r w:rsidR="00441B19">
        <w:rPr>
          <w:rFonts w:ascii="Times New Roman" w:hAnsi="Times New Roman"/>
          <w:sz w:val="28"/>
          <w:szCs w:val="28"/>
        </w:rPr>
        <w:t xml:space="preserve">может </w:t>
      </w:r>
      <w:r w:rsidR="003E7F48">
        <w:rPr>
          <w:rFonts w:ascii="Times New Roman" w:hAnsi="Times New Roman"/>
          <w:sz w:val="28"/>
          <w:szCs w:val="28"/>
        </w:rPr>
        <w:t>выставля</w:t>
      </w:r>
      <w:r w:rsidR="00441B19">
        <w:rPr>
          <w:rFonts w:ascii="Times New Roman" w:hAnsi="Times New Roman"/>
          <w:sz w:val="28"/>
          <w:szCs w:val="28"/>
        </w:rPr>
        <w:t>ть</w:t>
      </w:r>
      <w:r w:rsidR="003E7F48">
        <w:rPr>
          <w:rFonts w:ascii="Times New Roman" w:hAnsi="Times New Roman"/>
          <w:sz w:val="28"/>
          <w:szCs w:val="28"/>
        </w:rPr>
        <w:t>ся по результатам текущей успеваемости, при этом учитывается посещение занятий и активность учащегося во время дискуссий и обсуждений.</w:t>
      </w:r>
      <w:r w:rsidR="003E7F48" w:rsidRPr="003E7F48">
        <w:rPr>
          <w:rFonts w:ascii="Times New Roman" w:hAnsi="Times New Roman"/>
          <w:sz w:val="28"/>
          <w:szCs w:val="28"/>
        </w:rPr>
        <w:t xml:space="preserve"> </w:t>
      </w:r>
      <w:r w:rsidR="00DD5A45">
        <w:rPr>
          <w:rFonts w:ascii="Times New Roman" w:hAnsi="Times New Roman"/>
          <w:sz w:val="28"/>
          <w:szCs w:val="28"/>
        </w:rPr>
        <w:t>Экзамен</w:t>
      </w:r>
      <w:r w:rsidR="003E7F48">
        <w:rPr>
          <w:rFonts w:ascii="Times New Roman" w:hAnsi="Times New Roman"/>
          <w:sz w:val="28"/>
          <w:szCs w:val="28"/>
        </w:rPr>
        <w:t xml:space="preserve"> проводится в устной форме в виде собеседования.</w:t>
      </w:r>
    </w:p>
    <w:p w14:paraId="1166B917" w14:textId="77777777" w:rsidR="00EB076C" w:rsidRDefault="00EB076C" w:rsidP="00EB076C">
      <w:pPr>
        <w:pStyle w:val="af4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Устный опрос проводится в форме собеседования по списку вопросов, составленных на основе тем курса, предусмотренных </w:t>
      </w:r>
      <w:r w:rsidR="003E7F48">
        <w:rPr>
          <w:rFonts w:ascii="Times New Roman" w:hAnsi="Times New Roman"/>
          <w:sz w:val="28"/>
          <w:szCs w:val="28"/>
        </w:rPr>
        <w:t>для изучения по дисциплине</w:t>
      </w:r>
      <w:r>
        <w:rPr>
          <w:rFonts w:ascii="Times New Roman" w:hAnsi="Times New Roman"/>
          <w:sz w:val="28"/>
          <w:szCs w:val="28"/>
        </w:rPr>
        <w:t xml:space="preserve">. Преподаватель проводит собеседование, выбирая по своему усмотрению вопрос из списка. Если </w:t>
      </w:r>
      <w:r w:rsidR="003E7F48">
        <w:rPr>
          <w:rFonts w:ascii="Times New Roman" w:hAnsi="Times New Roman"/>
          <w:sz w:val="28"/>
          <w:szCs w:val="28"/>
        </w:rPr>
        <w:t>магист</w:t>
      </w:r>
      <w:r>
        <w:rPr>
          <w:rFonts w:ascii="Times New Roman" w:hAnsi="Times New Roman"/>
          <w:sz w:val="28"/>
          <w:szCs w:val="28"/>
        </w:rPr>
        <w:t>рант отвечает неудовлетворительно, преподаватель задает другой вопрос</w:t>
      </w:r>
      <w:r w:rsidR="00441B19">
        <w:rPr>
          <w:rFonts w:ascii="Times New Roman" w:hAnsi="Times New Roman"/>
          <w:sz w:val="28"/>
          <w:szCs w:val="28"/>
        </w:rPr>
        <w:t xml:space="preserve"> (не более трех)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lastRenderedPageBreak/>
        <w:t>Цель – дать возможность компенсировать недостаточное знание по одному вопросу знани</w:t>
      </w:r>
      <w:r w:rsidR="003E7F48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по другим вопросам.</w:t>
      </w:r>
    </w:p>
    <w:p w14:paraId="2CD76D44" w14:textId="77777777" w:rsidR="00E425C0" w:rsidRPr="00771A43" w:rsidRDefault="00E425C0" w:rsidP="00E425C0">
      <w:pPr>
        <w:ind w:firstLine="567"/>
        <w:jc w:val="both"/>
        <w:rPr>
          <w:rFonts w:eastAsia="Calibri"/>
          <w:i/>
          <w:sz w:val="28"/>
          <w:szCs w:val="28"/>
        </w:rPr>
      </w:pPr>
    </w:p>
    <w:p w14:paraId="5F878F3C" w14:textId="77777777" w:rsidR="003E7F48" w:rsidRPr="003E7F48" w:rsidRDefault="003E7F48" w:rsidP="003E7F48">
      <w:pPr>
        <w:jc w:val="center"/>
        <w:rPr>
          <w:b/>
          <w:bCs/>
          <w:sz w:val="28"/>
          <w:szCs w:val="36"/>
        </w:rPr>
      </w:pPr>
      <w:r w:rsidRPr="003E7F48">
        <w:rPr>
          <w:b/>
          <w:bCs/>
          <w:sz w:val="28"/>
          <w:szCs w:val="36"/>
        </w:rPr>
        <w:t>Вопросы по дисциплине "</w:t>
      </w:r>
      <w:r w:rsidR="00DD5A45" w:rsidRPr="00DD5A45">
        <w:rPr>
          <w:b/>
          <w:bCs/>
          <w:sz w:val="28"/>
          <w:szCs w:val="36"/>
        </w:rPr>
        <w:t>Полимерные композиционные материалы</w:t>
      </w:r>
      <w:r w:rsidRPr="003E7F48">
        <w:rPr>
          <w:b/>
          <w:bCs/>
          <w:sz w:val="28"/>
          <w:szCs w:val="36"/>
        </w:rPr>
        <w:t>"</w:t>
      </w:r>
    </w:p>
    <w:p w14:paraId="6E8EE036" w14:textId="77777777" w:rsidR="003E7F48" w:rsidRPr="003E7F48" w:rsidRDefault="003E7F48" w:rsidP="003E7F48">
      <w:pPr>
        <w:jc w:val="center"/>
        <w:rPr>
          <w:b/>
          <w:bCs/>
          <w:sz w:val="28"/>
          <w:szCs w:val="36"/>
        </w:rPr>
      </w:pPr>
    </w:p>
    <w:p w14:paraId="7A3C7BA3" w14:textId="77777777" w:rsidR="00F14E3F" w:rsidRPr="00FD12EF" w:rsidRDefault="00F14E3F" w:rsidP="00F14E3F">
      <w:pPr>
        <w:pStyle w:val="af4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2EF">
        <w:rPr>
          <w:rFonts w:ascii="Times New Roman" w:hAnsi="Times New Roman"/>
          <w:sz w:val="28"/>
          <w:szCs w:val="28"/>
        </w:rPr>
        <w:t>Функциональные материалы. Вещества, фазы, дефекты.</w:t>
      </w:r>
    </w:p>
    <w:p w14:paraId="7D601E83" w14:textId="77777777" w:rsidR="00F14E3F" w:rsidRPr="00FD12EF" w:rsidRDefault="00F14E3F" w:rsidP="00F14E3F">
      <w:pPr>
        <w:pStyle w:val="af4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2EF">
        <w:rPr>
          <w:rFonts w:ascii="Times New Roman" w:hAnsi="Times New Roman"/>
          <w:sz w:val="28"/>
          <w:szCs w:val="28"/>
        </w:rPr>
        <w:t xml:space="preserve">Химический и фазовый состав материалов. Агрегатное состояние, аллотропия, полиморфизм, </w:t>
      </w:r>
      <w:proofErr w:type="spellStart"/>
      <w:r w:rsidRPr="00FD12EF">
        <w:rPr>
          <w:rFonts w:ascii="Times New Roman" w:hAnsi="Times New Roman"/>
          <w:sz w:val="28"/>
          <w:szCs w:val="28"/>
        </w:rPr>
        <w:t>политипия</w:t>
      </w:r>
      <w:proofErr w:type="spellEnd"/>
      <w:r w:rsidRPr="00FD12EF">
        <w:rPr>
          <w:rFonts w:ascii="Times New Roman" w:hAnsi="Times New Roman"/>
          <w:sz w:val="28"/>
          <w:szCs w:val="28"/>
        </w:rPr>
        <w:t>.</w:t>
      </w:r>
    </w:p>
    <w:p w14:paraId="6B7F82FF" w14:textId="77777777" w:rsidR="00F14E3F" w:rsidRPr="00FD12EF" w:rsidRDefault="00F14E3F" w:rsidP="00F14E3F">
      <w:pPr>
        <w:pStyle w:val="af4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2EF">
        <w:rPr>
          <w:rFonts w:ascii="Times New Roman" w:hAnsi="Times New Roman"/>
          <w:sz w:val="28"/>
          <w:szCs w:val="28"/>
        </w:rPr>
        <w:t xml:space="preserve">Материал (общее определение). Основное уравнение состояния точечных дефектов. Иерархическая дефектная структура </w:t>
      </w:r>
      <w:proofErr w:type="spellStart"/>
      <w:r w:rsidRPr="00FD12EF">
        <w:rPr>
          <w:rFonts w:ascii="Times New Roman" w:hAnsi="Times New Roman"/>
          <w:sz w:val="28"/>
          <w:szCs w:val="28"/>
        </w:rPr>
        <w:t>тведофазных</w:t>
      </w:r>
      <w:proofErr w:type="spellEnd"/>
      <w:r w:rsidRPr="00FD12EF">
        <w:rPr>
          <w:rFonts w:ascii="Times New Roman" w:hAnsi="Times New Roman"/>
          <w:sz w:val="28"/>
          <w:szCs w:val="28"/>
        </w:rPr>
        <w:t xml:space="preserve"> материалов.</w:t>
      </w:r>
    </w:p>
    <w:p w14:paraId="15D150C6" w14:textId="77777777" w:rsidR="00F14E3F" w:rsidRPr="00FD12EF" w:rsidRDefault="00F14E3F" w:rsidP="00F14E3F">
      <w:pPr>
        <w:pStyle w:val="af4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2EF">
        <w:rPr>
          <w:rFonts w:ascii="Times New Roman" w:hAnsi="Times New Roman"/>
          <w:sz w:val="28"/>
          <w:szCs w:val="28"/>
        </w:rPr>
        <w:t>Типы материалов, максимально приближенных к равновесному состоянию. Типы материалов, находящихся в неравновесном (метастабильном) состоянии</w:t>
      </w:r>
    </w:p>
    <w:p w14:paraId="1A147135" w14:textId="77777777" w:rsidR="00F14E3F" w:rsidRPr="00FD12EF" w:rsidRDefault="00F14E3F" w:rsidP="00F14E3F">
      <w:pPr>
        <w:pStyle w:val="af4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Функциональные материалы. Примеры, области применения, классификация.</w:t>
      </w:r>
    </w:p>
    <w:p w14:paraId="1D47B75A" w14:textId="77777777" w:rsidR="00F14E3F" w:rsidRPr="00FD12EF" w:rsidRDefault="00F14E3F" w:rsidP="00F14E3F">
      <w:pPr>
        <w:pStyle w:val="af4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Перспективные направления современного материаловедения. Внедрение инновационных материалов в различных областях техники и технологий.</w:t>
      </w:r>
    </w:p>
    <w:p w14:paraId="6351BAE7" w14:textId="77777777" w:rsidR="00F14E3F" w:rsidRPr="00FD12EF" w:rsidRDefault="00F14E3F" w:rsidP="00F14E3F">
      <w:pPr>
        <w:pStyle w:val="af4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2EF">
        <w:rPr>
          <w:rFonts w:ascii="Times New Roman" w:hAnsi="Times New Roman"/>
          <w:sz w:val="28"/>
          <w:szCs w:val="28"/>
        </w:rPr>
        <w:t xml:space="preserve">Соотношения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FD12EF">
        <w:rPr>
          <w:rFonts w:ascii="Times New Roman" w:hAnsi="Times New Roman"/>
          <w:sz w:val="28"/>
          <w:szCs w:val="28"/>
        </w:rPr>
        <w:t>нсагера</w:t>
      </w:r>
      <w:proofErr w:type="spellEnd"/>
      <w:r w:rsidRPr="00FD12EF">
        <w:rPr>
          <w:rFonts w:ascii="Times New Roman" w:hAnsi="Times New Roman"/>
          <w:sz w:val="28"/>
          <w:szCs w:val="28"/>
        </w:rPr>
        <w:t xml:space="preserve"> в материаловедении.</w:t>
      </w:r>
    </w:p>
    <w:p w14:paraId="517C2D7F" w14:textId="77777777" w:rsidR="00F14E3F" w:rsidRPr="00FD12EF" w:rsidRDefault="00F14E3F" w:rsidP="00F14E3F">
      <w:pPr>
        <w:pStyle w:val="af4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2EF">
        <w:rPr>
          <w:rFonts w:ascii="Times New Roman" w:hAnsi="Times New Roman"/>
          <w:sz w:val="28"/>
          <w:szCs w:val="28"/>
        </w:rPr>
        <w:t xml:space="preserve">Классификация материалов. Принципы современных схем классификации материалов. Разница между </w:t>
      </w:r>
      <w:proofErr w:type="gramStart"/>
      <w:r w:rsidRPr="00FD12EF">
        <w:rPr>
          <w:rFonts w:ascii="Times New Roman" w:hAnsi="Times New Roman"/>
          <w:sz w:val="28"/>
          <w:szCs w:val="28"/>
        </w:rPr>
        <w:t>функциональными</w:t>
      </w:r>
      <w:proofErr w:type="gramEnd"/>
      <w:r w:rsidRPr="00FD12EF">
        <w:rPr>
          <w:rFonts w:ascii="Times New Roman" w:hAnsi="Times New Roman"/>
          <w:sz w:val="28"/>
          <w:szCs w:val="28"/>
        </w:rPr>
        <w:t xml:space="preserve">, конструкционными, биологическими, интеллектуальными, градиентными и </w:t>
      </w:r>
      <w:proofErr w:type="spellStart"/>
      <w:r w:rsidRPr="00FD12EF">
        <w:rPr>
          <w:rFonts w:ascii="Times New Roman" w:hAnsi="Times New Roman"/>
          <w:sz w:val="28"/>
          <w:szCs w:val="28"/>
        </w:rPr>
        <w:t>наноматериалами</w:t>
      </w:r>
      <w:proofErr w:type="spellEnd"/>
    </w:p>
    <w:p w14:paraId="23EA4B76" w14:textId="77777777" w:rsidR="00F14E3F" w:rsidRPr="00841F9D" w:rsidRDefault="00F14E3F" w:rsidP="00F14E3F">
      <w:pPr>
        <w:pStyle w:val="af4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2EF">
        <w:rPr>
          <w:rFonts w:ascii="Times New Roman" w:hAnsi="Times New Roman"/>
          <w:sz w:val="28"/>
          <w:szCs w:val="28"/>
        </w:rPr>
        <w:t>Основные принципы получения материалов.</w:t>
      </w:r>
      <w:r w:rsidRPr="00FD12EF">
        <w:t xml:space="preserve"> </w:t>
      </w:r>
      <w:r w:rsidRPr="00FD12EF">
        <w:rPr>
          <w:rFonts w:ascii="Times New Roman" w:hAnsi="Times New Roman"/>
          <w:sz w:val="28"/>
          <w:szCs w:val="28"/>
        </w:rPr>
        <w:t xml:space="preserve">Правило фаз </w:t>
      </w:r>
      <w:r>
        <w:rPr>
          <w:rFonts w:ascii="Times New Roman" w:hAnsi="Times New Roman"/>
          <w:sz w:val="28"/>
          <w:szCs w:val="28"/>
        </w:rPr>
        <w:t>Г</w:t>
      </w:r>
      <w:r w:rsidRPr="00FD12EF">
        <w:rPr>
          <w:rFonts w:ascii="Times New Roman" w:hAnsi="Times New Roman"/>
          <w:sz w:val="28"/>
          <w:szCs w:val="28"/>
        </w:rPr>
        <w:t>иббса. Фаза,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F9D">
        <w:rPr>
          <w:rFonts w:ascii="Times New Roman" w:hAnsi="Times New Roman"/>
          <w:sz w:val="28"/>
          <w:szCs w:val="28"/>
        </w:rPr>
        <w:t>компонент, степень свободы. Типы фазовых равновесий для двухкомпонентной системы.</w:t>
      </w:r>
    </w:p>
    <w:p w14:paraId="6E5DBE0A" w14:textId="7F8B080E" w:rsidR="00F14E3F" w:rsidRPr="00841F9D" w:rsidRDefault="00F14E3F" w:rsidP="00F14E3F">
      <w:pPr>
        <w:pStyle w:val="af4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F9D">
        <w:rPr>
          <w:rFonts w:ascii="Times New Roman" w:hAnsi="Times New Roman"/>
          <w:sz w:val="28"/>
          <w:szCs w:val="28"/>
        </w:rPr>
        <w:t>Компози</w:t>
      </w:r>
      <w:r w:rsidR="001708D9">
        <w:rPr>
          <w:rFonts w:ascii="Times New Roman" w:hAnsi="Times New Roman"/>
          <w:sz w:val="28"/>
          <w:szCs w:val="28"/>
        </w:rPr>
        <w:t>цион</w:t>
      </w:r>
      <w:r w:rsidRPr="00841F9D">
        <w:rPr>
          <w:rFonts w:ascii="Times New Roman" w:hAnsi="Times New Roman"/>
          <w:sz w:val="28"/>
          <w:szCs w:val="28"/>
        </w:rPr>
        <w:t>ные материалы. Основные понятия. Основные классы композиционных материалов.</w:t>
      </w:r>
    </w:p>
    <w:p w14:paraId="1D506D1C" w14:textId="77777777" w:rsidR="00F14E3F" w:rsidRPr="00841F9D" w:rsidRDefault="00F14E3F" w:rsidP="00F14E3F">
      <w:pPr>
        <w:pStyle w:val="af4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F9D">
        <w:rPr>
          <w:rFonts w:ascii="Times New Roman" w:hAnsi="Times New Roman"/>
          <w:sz w:val="28"/>
          <w:szCs w:val="28"/>
        </w:rPr>
        <w:t xml:space="preserve">Методы изготовления </w:t>
      </w:r>
      <w:proofErr w:type="gramStart"/>
      <w:r w:rsidRPr="00841F9D">
        <w:rPr>
          <w:rFonts w:ascii="Times New Roman" w:hAnsi="Times New Roman"/>
          <w:sz w:val="28"/>
          <w:szCs w:val="28"/>
        </w:rPr>
        <w:t>КМ</w:t>
      </w:r>
      <w:proofErr w:type="gramEnd"/>
      <w:r w:rsidRPr="00841F9D">
        <w:rPr>
          <w:rFonts w:ascii="Times New Roman" w:hAnsi="Times New Roman"/>
          <w:sz w:val="28"/>
          <w:szCs w:val="28"/>
        </w:rPr>
        <w:t>. Механические свойства. Области применения.</w:t>
      </w:r>
    </w:p>
    <w:p w14:paraId="31769F2B" w14:textId="77777777" w:rsidR="00F14E3F" w:rsidRPr="00841F9D" w:rsidRDefault="00F14E3F" w:rsidP="00F14E3F">
      <w:pPr>
        <w:pStyle w:val="af4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F9D">
        <w:rPr>
          <w:rFonts w:ascii="Times New Roman" w:hAnsi="Times New Roman"/>
          <w:sz w:val="28"/>
          <w:szCs w:val="28"/>
        </w:rPr>
        <w:t>Матричные материалы. Общие сведения об адгезии. Виды адгезии.</w:t>
      </w:r>
    </w:p>
    <w:p w14:paraId="2EC4FFDA" w14:textId="77777777" w:rsidR="00F14E3F" w:rsidRPr="00841F9D" w:rsidRDefault="00F14E3F" w:rsidP="00F14E3F">
      <w:pPr>
        <w:pStyle w:val="af4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F9D">
        <w:rPr>
          <w:rFonts w:ascii="Times New Roman" w:hAnsi="Times New Roman"/>
          <w:sz w:val="28"/>
          <w:szCs w:val="28"/>
        </w:rPr>
        <w:t xml:space="preserve">Полимерные композиционные материалы. Классификация. </w:t>
      </w:r>
    </w:p>
    <w:p w14:paraId="56980FC2" w14:textId="77777777" w:rsidR="00F14E3F" w:rsidRPr="00841F9D" w:rsidRDefault="00F14E3F" w:rsidP="00F14E3F">
      <w:pPr>
        <w:pStyle w:val="af4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F9D">
        <w:rPr>
          <w:rFonts w:ascii="Times New Roman" w:hAnsi="Times New Roman"/>
          <w:sz w:val="28"/>
          <w:szCs w:val="28"/>
        </w:rPr>
        <w:t xml:space="preserve"> Классификация и свойства наполнителей. Получение заготовок для ПКМ.</w:t>
      </w:r>
    </w:p>
    <w:p w14:paraId="22A15CD8" w14:textId="77777777" w:rsidR="00F14E3F" w:rsidRPr="00841F9D" w:rsidRDefault="00F14E3F" w:rsidP="00F14E3F">
      <w:pPr>
        <w:pStyle w:val="af4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F9D">
        <w:rPr>
          <w:rFonts w:ascii="Times New Roman" w:hAnsi="Times New Roman"/>
          <w:sz w:val="28"/>
          <w:szCs w:val="28"/>
        </w:rPr>
        <w:t>Полимерные матрицы: Термореактивные полимеры, Термопластичные полимеры, Эластомеры.</w:t>
      </w:r>
    </w:p>
    <w:p w14:paraId="23739C5E" w14:textId="77777777" w:rsidR="00F14E3F" w:rsidRPr="00841F9D" w:rsidRDefault="00F14E3F" w:rsidP="00F14E3F">
      <w:pPr>
        <w:pStyle w:val="af4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F9D">
        <w:rPr>
          <w:rFonts w:ascii="Times New Roman" w:hAnsi="Times New Roman"/>
          <w:sz w:val="28"/>
          <w:szCs w:val="28"/>
        </w:rPr>
        <w:t xml:space="preserve"> Способы получения и характеристики волокон. Влияние фазовой структуры полимерного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F9D">
        <w:rPr>
          <w:rFonts w:ascii="Times New Roman" w:hAnsi="Times New Roman"/>
          <w:sz w:val="28"/>
          <w:szCs w:val="28"/>
        </w:rPr>
        <w:t>композиционного материала на его свойства</w:t>
      </w:r>
    </w:p>
    <w:p w14:paraId="25428A15" w14:textId="77777777" w:rsidR="00F14E3F" w:rsidRPr="00841F9D" w:rsidRDefault="00F14E3F" w:rsidP="00F14E3F">
      <w:pPr>
        <w:pStyle w:val="af4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F9D">
        <w:rPr>
          <w:rFonts w:ascii="Times New Roman" w:hAnsi="Times New Roman"/>
          <w:sz w:val="28"/>
          <w:szCs w:val="28"/>
        </w:rPr>
        <w:t>Принципы создания полимерных композиционных материалов. Классификация технологий получения полимерных композиционных материалов.</w:t>
      </w:r>
    </w:p>
    <w:p w14:paraId="04B8097F" w14:textId="77777777" w:rsidR="00F14E3F" w:rsidRPr="00841F9D" w:rsidRDefault="00F14E3F" w:rsidP="00F14E3F">
      <w:pPr>
        <w:pStyle w:val="af4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F9D">
        <w:rPr>
          <w:rFonts w:ascii="Times New Roman" w:hAnsi="Times New Roman"/>
          <w:sz w:val="28"/>
          <w:szCs w:val="28"/>
        </w:rPr>
        <w:t>Получение полимерных композиционных материалов смешением компонентов.</w:t>
      </w:r>
    </w:p>
    <w:p w14:paraId="2350F3A7" w14:textId="77777777" w:rsidR="00F14E3F" w:rsidRPr="00841F9D" w:rsidRDefault="00F14E3F" w:rsidP="00F14E3F">
      <w:pPr>
        <w:pStyle w:val="af4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F9D">
        <w:rPr>
          <w:rFonts w:ascii="Times New Roman" w:hAnsi="Times New Roman"/>
          <w:sz w:val="28"/>
          <w:szCs w:val="28"/>
        </w:rPr>
        <w:lastRenderedPageBreak/>
        <w:t>Получение полимерного слоя на поверхности наполнителя методом радикальной полимеризации</w:t>
      </w:r>
    </w:p>
    <w:p w14:paraId="73A00F14" w14:textId="77777777" w:rsidR="00F14E3F" w:rsidRPr="00841F9D" w:rsidRDefault="00F14E3F" w:rsidP="00F14E3F">
      <w:pPr>
        <w:pStyle w:val="af3"/>
        <w:numPr>
          <w:ilvl w:val="0"/>
          <w:numId w:val="3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41F9D">
        <w:rPr>
          <w:color w:val="000000"/>
          <w:sz w:val="28"/>
          <w:szCs w:val="28"/>
        </w:rPr>
        <w:t>Ионно-координационная полимеризация на поверхности наполнителей</w:t>
      </w:r>
    </w:p>
    <w:p w14:paraId="5E6F620F" w14:textId="77777777" w:rsidR="00F14E3F" w:rsidRPr="00841F9D" w:rsidRDefault="00F14E3F" w:rsidP="00F14E3F">
      <w:pPr>
        <w:pStyle w:val="af3"/>
        <w:numPr>
          <w:ilvl w:val="0"/>
          <w:numId w:val="3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41F9D">
        <w:rPr>
          <w:color w:val="000000"/>
          <w:sz w:val="28"/>
          <w:szCs w:val="28"/>
          <w:shd w:val="clear" w:color="auto" w:fill="FFFFFF"/>
        </w:rPr>
        <w:t>Модификация матрицы</w:t>
      </w:r>
    </w:p>
    <w:p w14:paraId="7211B396" w14:textId="77777777" w:rsidR="00F14E3F" w:rsidRPr="00841F9D" w:rsidRDefault="00F14E3F" w:rsidP="00F14E3F">
      <w:pPr>
        <w:pStyle w:val="af3"/>
        <w:numPr>
          <w:ilvl w:val="0"/>
          <w:numId w:val="3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41F9D">
        <w:rPr>
          <w:color w:val="000000"/>
          <w:sz w:val="28"/>
          <w:szCs w:val="28"/>
        </w:rPr>
        <w:t xml:space="preserve">Сравнение метода смешения и </w:t>
      </w:r>
      <w:proofErr w:type="spellStart"/>
      <w:r w:rsidRPr="00841F9D">
        <w:rPr>
          <w:color w:val="000000"/>
          <w:sz w:val="28"/>
          <w:szCs w:val="28"/>
        </w:rPr>
        <w:t>полимеризационного</w:t>
      </w:r>
      <w:proofErr w:type="spellEnd"/>
      <w:r w:rsidRPr="00841F9D">
        <w:rPr>
          <w:color w:val="000000"/>
          <w:sz w:val="28"/>
          <w:szCs w:val="28"/>
        </w:rPr>
        <w:t xml:space="preserve"> наполнения.</w:t>
      </w:r>
    </w:p>
    <w:p w14:paraId="2C236F0A" w14:textId="77777777" w:rsidR="00F14E3F" w:rsidRPr="00841F9D" w:rsidRDefault="00F14E3F" w:rsidP="00F14E3F">
      <w:pPr>
        <w:pStyle w:val="af3"/>
        <w:numPr>
          <w:ilvl w:val="0"/>
          <w:numId w:val="3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41F9D">
        <w:rPr>
          <w:color w:val="000000"/>
          <w:sz w:val="28"/>
          <w:szCs w:val="28"/>
        </w:rPr>
        <w:t xml:space="preserve"> методы испытания полимерных композитов. </w:t>
      </w:r>
      <w:r w:rsidRPr="00841F9D">
        <w:rPr>
          <w:sz w:val="28"/>
          <w:szCs w:val="28"/>
        </w:rPr>
        <w:t xml:space="preserve">Методы определения плотности. </w:t>
      </w:r>
    </w:p>
    <w:p w14:paraId="66679BB0" w14:textId="77777777" w:rsidR="00F14E3F" w:rsidRPr="00841F9D" w:rsidRDefault="00F14E3F" w:rsidP="00F14E3F">
      <w:pPr>
        <w:pStyle w:val="af3"/>
        <w:numPr>
          <w:ilvl w:val="0"/>
          <w:numId w:val="3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41F9D">
        <w:rPr>
          <w:color w:val="000000"/>
          <w:sz w:val="28"/>
          <w:szCs w:val="28"/>
        </w:rPr>
        <w:t xml:space="preserve">Методы испытания полимерных композитов. </w:t>
      </w:r>
      <w:r w:rsidRPr="00841F9D">
        <w:rPr>
          <w:sz w:val="28"/>
          <w:szCs w:val="28"/>
        </w:rPr>
        <w:t xml:space="preserve">Методы определения оптических и поверхностных свойств. </w:t>
      </w:r>
    </w:p>
    <w:p w14:paraId="2FCC8C99" w14:textId="77777777" w:rsidR="00F14E3F" w:rsidRPr="00FF2865" w:rsidRDefault="00F14E3F" w:rsidP="00F14E3F">
      <w:pPr>
        <w:pStyle w:val="af3"/>
        <w:numPr>
          <w:ilvl w:val="0"/>
          <w:numId w:val="3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41F9D">
        <w:rPr>
          <w:color w:val="000000"/>
          <w:sz w:val="28"/>
          <w:szCs w:val="28"/>
        </w:rPr>
        <w:t xml:space="preserve">Методы испытания полимерных композитов. </w:t>
      </w:r>
      <w:r w:rsidRPr="00841F9D">
        <w:rPr>
          <w:sz w:val="28"/>
          <w:szCs w:val="28"/>
        </w:rPr>
        <w:t>Методы определения механических свойств.</w:t>
      </w:r>
    </w:p>
    <w:p w14:paraId="553AA55E" w14:textId="77777777" w:rsidR="00F14E3F" w:rsidRPr="00841F9D" w:rsidRDefault="00F14E3F" w:rsidP="00F14E3F">
      <w:pPr>
        <w:pStyle w:val="af3"/>
        <w:shd w:val="clear" w:color="auto" w:fill="FFFFFF"/>
        <w:ind w:left="709"/>
        <w:jc w:val="both"/>
        <w:rPr>
          <w:color w:val="000000"/>
          <w:sz w:val="28"/>
          <w:szCs w:val="28"/>
        </w:rPr>
      </w:pPr>
    </w:p>
    <w:p w14:paraId="45E6F48B" w14:textId="77777777" w:rsidR="00F14E3F" w:rsidRPr="00841F9D" w:rsidRDefault="00F14E3F" w:rsidP="00F14E3F">
      <w:pPr>
        <w:shd w:val="clear" w:color="auto" w:fill="FFFFFF"/>
        <w:ind w:left="1069"/>
        <w:rPr>
          <w:rFonts w:ascii="yandex-sans" w:hAnsi="yandex-sans"/>
          <w:color w:val="000000"/>
          <w:sz w:val="23"/>
          <w:szCs w:val="23"/>
        </w:rPr>
      </w:pPr>
    </w:p>
    <w:p w14:paraId="484059D4" w14:textId="77777777" w:rsidR="00F14E3F" w:rsidRPr="00FF2865" w:rsidRDefault="00F14E3F" w:rsidP="00F14E3F">
      <w:pPr>
        <w:jc w:val="center"/>
        <w:rPr>
          <w:b/>
          <w:bCs/>
          <w:sz w:val="28"/>
          <w:szCs w:val="36"/>
        </w:rPr>
      </w:pPr>
      <w:r w:rsidRPr="00FF2865">
        <w:rPr>
          <w:b/>
          <w:bCs/>
          <w:sz w:val="28"/>
          <w:szCs w:val="36"/>
        </w:rPr>
        <w:t>Пример экзаменационного билета</w:t>
      </w:r>
    </w:p>
    <w:p w14:paraId="67C2F1FB" w14:textId="77777777" w:rsidR="00F14E3F" w:rsidRPr="00FF2865" w:rsidRDefault="00F14E3F" w:rsidP="00F14E3F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CA0D77" w14:textId="77777777" w:rsidR="00F14E3F" w:rsidRDefault="00F14E3F" w:rsidP="00F14E3F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Функциональные материалы. Примеры, области применения, классификация.</w:t>
      </w:r>
    </w:p>
    <w:p w14:paraId="2E735B8F" w14:textId="77777777" w:rsidR="00F14E3F" w:rsidRDefault="00F14E3F" w:rsidP="00F14E3F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D12EF">
        <w:rPr>
          <w:rFonts w:ascii="Times New Roman" w:hAnsi="Times New Roman"/>
          <w:sz w:val="28"/>
          <w:szCs w:val="28"/>
        </w:rPr>
        <w:t>Основные принципы получения материалов.</w:t>
      </w:r>
      <w:r w:rsidRPr="00FD12EF">
        <w:t xml:space="preserve"> </w:t>
      </w:r>
      <w:r w:rsidRPr="00FD12EF">
        <w:rPr>
          <w:rFonts w:ascii="Times New Roman" w:hAnsi="Times New Roman"/>
          <w:sz w:val="28"/>
          <w:szCs w:val="28"/>
        </w:rPr>
        <w:t xml:space="preserve">Правило фаз </w:t>
      </w:r>
      <w:r>
        <w:rPr>
          <w:rFonts w:ascii="Times New Roman" w:hAnsi="Times New Roman"/>
          <w:sz w:val="28"/>
          <w:szCs w:val="28"/>
        </w:rPr>
        <w:t>Г</w:t>
      </w:r>
      <w:r w:rsidRPr="00FD12EF">
        <w:rPr>
          <w:rFonts w:ascii="Times New Roman" w:hAnsi="Times New Roman"/>
          <w:sz w:val="28"/>
          <w:szCs w:val="28"/>
        </w:rPr>
        <w:t>иббса.</w:t>
      </w:r>
    </w:p>
    <w:p w14:paraId="1A8C41D0" w14:textId="77777777" w:rsidR="00F14E3F" w:rsidRDefault="00F14E3F" w:rsidP="00F14E3F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41F9D">
        <w:rPr>
          <w:rFonts w:ascii="Times New Roman" w:hAnsi="Times New Roman"/>
          <w:sz w:val="28"/>
          <w:szCs w:val="28"/>
        </w:rPr>
        <w:t>Принципы создания полимерных композиционных материалов. Классификация технологий получения полимерных композиционных материалов</w:t>
      </w:r>
      <w:r>
        <w:rPr>
          <w:rFonts w:ascii="Times New Roman" w:hAnsi="Times New Roman"/>
          <w:sz w:val="28"/>
          <w:szCs w:val="28"/>
        </w:rPr>
        <w:t>.</w:t>
      </w:r>
    </w:p>
    <w:p w14:paraId="462A6919" w14:textId="77777777" w:rsidR="002A6962" w:rsidRDefault="002A6962" w:rsidP="003E7F48">
      <w:pPr>
        <w:jc w:val="center"/>
        <w:rPr>
          <w:b/>
          <w:bCs/>
          <w:sz w:val="28"/>
          <w:szCs w:val="36"/>
        </w:rPr>
      </w:pPr>
    </w:p>
    <w:p w14:paraId="11C57945" w14:textId="1F316CDF" w:rsidR="00005102" w:rsidRPr="003E7F48" w:rsidRDefault="00005102" w:rsidP="003E7F48">
      <w:pPr>
        <w:jc w:val="center"/>
        <w:rPr>
          <w:b/>
          <w:bCs/>
          <w:sz w:val="28"/>
          <w:szCs w:val="36"/>
        </w:rPr>
      </w:pPr>
      <w:r w:rsidRPr="003E7F48">
        <w:rPr>
          <w:b/>
          <w:bCs/>
          <w:sz w:val="28"/>
          <w:szCs w:val="36"/>
        </w:rPr>
        <w:t>Оценочные средства для текущего контроля</w:t>
      </w:r>
    </w:p>
    <w:p w14:paraId="5FCA0217" w14:textId="77777777" w:rsidR="00005102" w:rsidRPr="003E7F48" w:rsidRDefault="00005102" w:rsidP="00005102">
      <w:pPr>
        <w:jc w:val="center"/>
        <w:rPr>
          <w:b/>
          <w:bCs/>
          <w:sz w:val="28"/>
          <w:szCs w:val="36"/>
        </w:rPr>
      </w:pPr>
    </w:p>
    <w:p w14:paraId="63BF04C5" w14:textId="38E990AE" w:rsidR="00F14E3F" w:rsidRPr="00816F03" w:rsidRDefault="00F14E3F" w:rsidP="00F14E3F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 xml:space="preserve">Текущая </w:t>
      </w:r>
      <w:proofErr w:type="gramStart"/>
      <w:r>
        <w:rPr>
          <w:rFonts w:eastAsia="Calibri"/>
          <w:b/>
          <w:sz w:val="28"/>
          <w:szCs w:val="28"/>
          <w:lang w:eastAsia="zh-CN"/>
        </w:rPr>
        <w:t>аттестация</w:t>
      </w:r>
      <w:proofErr w:type="gramEnd"/>
      <w:r w:rsidRPr="00816F03">
        <w:rPr>
          <w:rFonts w:eastAsia="Calibri"/>
          <w:b/>
          <w:sz w:val="28"/>
          <w:szCs w:val="28"/>
          <w:lang w:eastAsia="zh-CN"/>
        </w:rPr>
        <w:t xml:space="preserve"> </w:t>
      </w:r>
      <w:r w:rsidRPr="00816F03">
        <w:rPr>
          <w:rFonts w:eastAsia="Calibri"/>
          <w:sz w:val="28"/>
          <w:szCs w:val="28"/>
          <w:lang w:eastAsia="zh-CN"/>
        </w:rPr>
        <w:t>Текущая аттестация магистрантов по дисциплине «</w:t>
      </w:r>
      <w:r w:rsidR="001708D9" w:rsidRPr="001708D9">
        <w:rPr>
          <w:rFonts w:eastAsia="Calibri"/>
          <w:sz w:val="28"/>
          <w:szCs w:val="28"/>
          <w:lang w:eastAsia="zh-CN"/>
        </w:rPr>
        <w:t>Полимерные композиционные материалы</w:t>
      </w:r>
      <w:r w:rsidRPr="00816F03">
        <w:rPr>
          <w:rFonts w:eastAsia="Calibri"/>
          <w:sz w:val="28"/>
          <w:szCs w:val="28"/>
          <w:lang w:eastAsia="zh-CN"/>
        </w:rPr>
        <w:t>» проводится в соответствии с локальными нормативными актами ДВФУ и является обязательной. Текущая аттестация по дисциплине проводится в форме контрольных мероприятий (посещения занятия, участие в дискуссиях, устного опроса, предоставление отчета по выполненным лабораторным работам) по оцениванию фактических результатов обучения магистрантов и осуществляется ведущим преподавателем.</w:t>
      </w:r>
    </w:p>
    <w:p w14:paraId="3226E04B" w14:textId="77777777" w:rsidR="00F14E3F" w:rsidRPr="00816F03" w:rsidRDefault="00F14E3F" w:rsidP="00F14E3F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816F03">
        <w:rPr>
          <w:rFonts w:eastAsia="Calibri"/>
          <w:sz w:val="28"/>
          <w:szCs w:val="28"/>
          <w:lang w:eastAsia="zh-CN"/>
        </w:rPr>
        <w:t>Объектами оценивания выступают:</w:t>
      </w:r>
    </w:p>
    <w:p w14:paraId="18777836" w14:textId="77777777" w:rsidR="00F14E3F" w:rsidRPr="00816F03" w:rsidRDefault="00F14E3F" w:rsidP="00F14E3F">
      <w:pPr>
        <w:numPr>
          <w:ilvl w:val="0"/>
          <w:numId w:val="28"/>
        </w:numPr>
        <w:suppressAutoHyphens/>
        <w:ind w:left="0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816F03">
        <w:rPr>
          <w:rFonts w:eastAsia="Calibri"/>
          <w:sz w:val="28"/>
          <w:szCs w:val="28"/>
          <w:lang w:eastAsia="zh-CN"/>
        </w:rPr>
        <w:t xml:space="preserve"> 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14:paraId="3A4B76BA" w14:textId="77777777" w:rsidR="00F14E3F" w:rsidRPr="00816F03" w:rsidRDefault="00F14E3F" w:rsidP="00F14E3F">
      <w:pPr>
        <w:numPr>
          <w:ilvl w:val="0"/>
          <w:numId w:val="28"/>
        </w:numPr>
        <w:suppressAutoHyphens/>
        <w:ind w:left="0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816F03">
        <w:rPr>
          <w:rFonts w:eastAsia="Calibri"/>
          <w:sz w:val="28"/>
          <w:szCs w:val="28"/>
          <w:lang w:eastAsia="zh-CN"/>
        </w:rPr>
        <w:t xml:space="preserve"> степень усвоения теоретических знаний;</w:t>
      </w:r>
    </w:p>
    <w:p w14:paraId="7C167F81" w14:textId="77777777" w:rsidR="00F14E3F" w:rsidRPr="00816F03" w:rsidRDefault="00F14E3F" w:rsidP="00F14E3F">
      <w:pPr>
        <w:numPr>
          <w:ilvl w:val="0"/>
          <w:numId w:val="28"/>
        </w:numPr>
        <w:suppressAutoHyphens/>
        <w:ind w:left="0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816F03">
        <w:rPr>
          <w:rFonts w:eastAsia="Calibri"/>
          <w:sz w:val="28"/>
          <w:szCs w:val="28"/>
          <w:lang w:eastAsia="zh-CN"/>
        </w:rPr>
        <w:t xml:space="preserve"> уровень овладения практическими умениями и навыками по всем видам учебной работы;</w:t>
      </w:r>
    </w:p>
    <w:p w14:paraId="06267213" w14:textId="77777777" w:rsidR="00F14E3F" w:rsidRPr="00816F03" w:rsidRDefault="00F14E3F" w:rsidP="00F14E3F">
      <w:pPr>
        <w:numPr>
          <w:ilvl w:val="0"/>
          <w:numId w:val="28"/>
        </w:numPr>
        <w:suppressAutoHyphens/>
        <w:ind w:left="0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816F03">
        <w:rPr>
          <w:rFonts w:eastAsia="Calibri"/>
          <w:sz w:val="28"/>
          <w:szCs w:val="28"/>
          <w:lang w:eastAsia="zh-CN"/>
        </w:rPr>
        <w:t xml:space="preserve"> результаты самостоятельной работы.</w:t>
      </w:r>
    </w:p>
    <w:p w14:paraId="0BF30046" w14:textId="77777777" w:rsidR="00F14E3F" w:rsidRPr="004E05A3" w:rsidRDefault="00F14E3F" w:rsidP="00F14E3F">
      <w:pPr>
        <w:jc w:val="center"/>
        <w:rPr>
          <w:rFonts w:eastAsia="Calibri"/>
          <w:b/>
          <w:sz w:val="28"/>
          <w:szCs w:val="28"/>
        </w:rPr>
      </w:pPr>
    </w:p>
    <w:p w14:paraId="25C98AB3" w14:textId="77777777" w:rsidR="002A6962" w:rsidRDefault="002A6962" w:rsidP="00F14E3F">
      <w:pPr>
        <w:jc w:val="center"/>
        <w:rPr>
          <w:b/>
          <w:sz w:val="28"/>
          <w:szCs w:val="28"/>
        </w:rPr>
      </w:pPr>
    </w:p>
    <w:p w14:paraId="045E27D8" w14:textId="640EC5DD" w:rsidR="00F14E3F" w:rsidRPr="004E05A3" w:rsidRDefault="00F14E3F" w:rsidP="00F14E3F">
      <w:pPr>
        <w:jc w:val="center"/>
        <w:rPr>
          <w:b/>
          <w:sz w:val="28"/>
          <w:szCs w:val="28"/>
        </w:rPr>
      </w:pPr>
      <w:r w:rsidRPr="004E05A3">
        <w:rPr>
          <w:b/>
          <w:sz w:val="28"/>
          <w:szCs w:val="28"/>
        </w:rPr>
        <w:t>Вопросы для собеседования</w:t>
      </w:r>
    </w:p>
    <w:p w14:paraId="2B2B359A" w14:textId="668C4708" w:rsidR="00F14E3F" w:rsidRPr="004E05A3" w:rsidRDefault="00F14E3F" w:rsidP="00F14E3F">
      <w:pPr>
        <w:jc w:val="center"/>
        <w:rPr>
          <w:b/>
          <w:sz w:val="28"/>
          <w:szCs w:val="28"/>
        </w:rPr>
      </w:pPr>
      <w:r w:rsidRPr="004E05A3">
        <w:rPr>
          <w:b/>
          <w:sz w:val="28"/>
          <w:szCs w:val="28"/>
        </w:rPr>
        <w:t>по дисциплине "</w:t>
      </w:r>
      <w:r w:rsidR="001708D9" w:rsidRPr="001708D9">
        <w:rPr>
          <w:b/>
          <w:bCs/>
          <w:sz w:val="28"/>
          <w:szCs w:val="36"/>
        </w:rPr>
        <w:t xml:space="preserve"> </w:t>
      </w:r>
      <w:r w:rsidR="001708D9" w:rsidRPr="00DD5A45">
        <w:rPr>
          <w:b/>
          <w:bCs/>
          <w:sz w:val="28"/>
          <w:szCs w:val="36"/>
        </w:rPr>
        <w:t>Полимерные композиционные материалы</w:t>
      </w:r>
      <w:r w:rsidR="001708D9" w:rsidRPr="004E05A3">
        <w:rPr>
          <w:b/>
          <w:sz w:val="28"/>
          <w:szCs w:val="28"/>
        </w:rPr>
        <w:t xml:space="preserve"> </w:t>
      </w:r>
      <w:r w:rsidRPr="004E05A3">
        <w:rPr>
          <w:b/>
          <w:sz w:val="28"/>
          <w:szCs w:val="28"/>
        </w:rPr>
        <w:t>"</w:t>
      </w:r>
    </w:p>
    <w:p w14:paraId="33B42E43" w14:textId="77777777" w:rsidR="00F14E3F" w:rsidRPr="004E05A3" w:rsidRDefault="00F14E3F" w:rsidP="00F14E3F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225F8799" w14:textId="77777777" w:rsidR="00F14E3F" w:rsidRDefault="00F14E3F" w:rsidP="00F14E3F">
      <w:pPr>
        <w:pStyle w:val="af3"/>
        <w:tabs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9871E7">
        <w:rPr>
          <w:b/>
          <w:sz w:val="28"/>
          <w:szCs w:val="28"/>
        </w:rPr>
        <w:t xml:space="preserve">Раздел I. </w:t>
      </w:r>
      <w:r>
        <w:rPr>
          <w:b/>
          <w:sz w:val="28"/>
          <w:szCs w:val="28"/>
        </w:rPr>
        <w:t>Классификация функциональных и композиционных материалов</w:t>
      </w:r>
      <w:r w:rsidRPr="004E05A3">
        <w:rPr>
          <w:sz w:val="28"/>
          <w:szCs w:val="28"/>
          <w:highlight w:val="yellow"/>
        </w:rPr>
        <w:t xml:space="preserve"> </w:t>
      </w:r>
    </w:p>
    <w:p w14:paraId="45E1C875" w14:textId="77777777" w:rsidR="00F14E3F" w:rsidRPr="004E05A3" w:rsidRDefault="00F14E3F" w:rsidP="00F14E3F">
      <w:pPr>
        <w:pStyle w:val="af3"/>
        <w:tabs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p w14:paraId="01D3FC1C" w14:textId="77777777" w:rsidR="00F14E3F" w:rsidRPr="007F0BF5" w:rsidRDefault="00F14E3F" w:rsidP="00F14E3F">
      <w:pPr>
        <w:pStyle w:val="af3"/>
        <w:numPr>
          <w:ilvl w:val="0"/>
          <w:numId w:val="33"/>
        </w:numPr>
        <w:ind w:left="0" w:firstLine="709"/>
        <w:jc w:val="both"/>
        <w:rPr>
          <w:b/>
          <w:sz w:val="28"/>
          <w:szCs w:val="28"/>
        </w:rPr>
      </w:pPr>
      <w:r w:rsidRPr="007F0BF5">
        <w:rPr>
          <w:sz w:val="28"/>
          <w:szCs w:val="28"/>
        </w:rPr>
        <w:t xml:space="preserve">Функциональные материалы. Классификация материалов. Конструкционные материалы. Классификация материалов по функциональным свойствам. </w:t>
      </w:r>
    </w:p>
    <w:p w14:paraId="3C7B7C37" w14:textId="77777777" w:rsidR="00F14E3F" w:rsidRPr="007F0BF5" w:rsidRDefault="00F14E3F" w:rsidP="00F14E3F">
      <w:pPr>
        <w:pStyle w:val="af3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7F0BF5">
        <w:rPr>
          <w:sz w:val="28"/>
          <w:szCs w:val="28"/>
        </w:rPr>
        <w:t>Композиционные материалы. Принципы их создания. Структурные элементы. Технологии получения. Классификация композитов по материалу матрицы. Классификация композитов по виду армирующего наполнителя.</w:t>
      </w:r>
    </w:p>
    <w:p w14:paraId="68590CBE" w14:textId="77777777" w:rsidR="00B66AE8" w:rsidRPr="00606738" w:rsidRDefault="00F14E3F" w:rsidP="00F14E3F">
      <w:pPr>
        <w:spacing w:after="200" w:line="276" w:lineRule="auto"/>
        <w:rPr>
          <w:sz w:val="28"/>
          <w:szCs w:val="28"/>
        </w:rPr>
      </w:pPr>
      <w:r w:rsidRPr="007F0BF5">
        <w:rPr>
          <w:sz w:val="28"/>
          <w:szCs w:val="28"/>
        </w:rPr>
        <w:t xml:space="preserve">Свойства полимерных композиционных материалов. Основные виды </w:t>
      </w:r>
      <w:proofErr w:type="gramStart"/>
      <w:r w:rsidRPr="007F0BF5">
        <w:rPr>
          <w:sz w:val="28"/>
          <w:szCs w:val="28"/>
        </w:rPr>
        <w:t>полимерной</w:t>
      </w:r>
      <w:proofErr w:type="gramEnd"/>
      <w:r w:rsidRPr="007F0BF5">
        <w:rPr>
          <w:sz w:val="28"/>
          <w:szCs w:val="28"/>
        </w:rPr>
        <w:t xml:space="preserve"> связующих при изготовлении ПКМ. Виды полимерных композиционных материалов. Физико-механические характеристики ПКМ. Особенности изготовления ПКМ.</w:t>
      </w:r>
    </w:p>
    <w:sectPr w:rsidR="00B66AE8" w:rsidRPr="00606738" w:rsidSect="003B04B5"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0938A" w14:textId="77777777" w:rsidR="007761D7" w:rsidRDefault="007761D7" w:rsidP="00823F5A">
      <w:r>
        <w:separator/>
      </w:r>
    </w:p>
  </w:endnote>
  <w:endnote w:type="continuationSeparator" w:id="0">
    <w:p w14:paraId="0A4F0E4E" w14:textId="77777777" w:rsidR="007761D7" w:rsidRDefault="007761D7" w:rsidP="0082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D2157" w14:textId="77777777" w:rsidR="000D735D" w:rsidRDefault="000D735D">
    <w:pPr>
      <w:pStyle w:val="ac"/>
      <w:jc w:val="right"/>
    </w:pPr>
  </w:p>
  <w:p w14:paraId="4D24D342" w14:textId="77777777" w:rsidR="000D735D" w:rsidRDefault="000D73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A650B" w14:textId="77777777" w:rsidR="007761D7" w:rsidRDefault="007761D7" w:rsidP="00823F5A">
      <w:r>
        <w:separator/>
      </w:r>
    </w:p>
  </w:footnote>
  <w:footnote w:type="continuationSeparator" w:id="0">
    <w:p w14:paraId="3C1C840B" w14:textId="77777777" w:rsidR="007761D7" w:rsidRDefault="007761D7" w:rsidP="00823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4536"/>
      <w:gridCol w:w="2268"/>
      <w:gridCol w:w="1099"/>
    </w:tblGrid>
    <w:tr w:rsidR="000D735D" w14:paraId="5827AAF4" w14:textId="77777777" w:rsidTr="00FD51E3">
      <w:tc>
        <w:tcPr>
          <w:tcW w:w="1668" w:type="dxa"/>
          <w:shd w:val="clear" w:color="auto" w:fill="auto"/>
        </w:tcPr>
        <w:p w14:paraId="77353583" w14:textId="77777777" w:rsidR="000D735D" w:rsidRPr="00134479" w:rsidRDefault="000D735D" w:rsidP="00FD51E3">
          <w:pPr>
            <w:pStyle w:val="aa"/>
            <w:rPr>
              <w:lang w:eastAsia="en-US"/>
            </w:rPr>
          </w:pPr>
          <w:r w:rsidRPr="00134479">
            <w:rPr>
              <w:lang w:eastAsia="en-US"/>
            </w:rPr>
            <w:t xml:space="preserve">Система </w:t>
          </w:r>
        </w:p>
        <w:p w14:paraId="4F52E723" w14:textId="77777777" w:rsidR="000D735D" w:rsidRPr="00134479" w:rsidRDefault="000D735D" w:rsidP="00FD51E3">
          <w:pPr>
            <w:pStyle w:val="aa"/>
            <w:rPr>
              <w:lang w:eastAsia="en-US"/>
            </w:rPr>
          </w:pPr>
          <w:r w:rsidRPr="00134479">
            <w:rPr>
              <w:lang w:eastAsia="en-US"/>
            </w:rPr>
            <w:t xml:space="preserve">Менеджмента </w:t>
          </w:r>
        </w:p>
        <w:p w14:paraId="3A7A0FFE" w14:textId="77777777" w:rsidR="000D735D" w:rsidRPr="00134479" w:rsidRDefault="000D735D" w:rsidP="00FD51E3">
          <w:pPr>
            <w:pStyle w:val="aa"/>
            <w:rPr>
              <w:rFonts w:cs="Calibri"/>
              <w:lang w:eastAsia="en-US"/>
            </w:rPr>
          </w:pPr>
          <w:r w:rsidRPr="00134479">
            <w:rPr>
              <w:lang w:eastAsia="en-US"/>
            </w:rPr>
            <w:t>Качества</w:t>
          </w:r>
        </w:p>
      </w:tc>
      <w:tc>
        <w:tcPr>
          <w:tcW w:w="4536" w:type="dxa"/>
          <w:shd w:val="clear" w:color="auto" w:fill="auto"/>
        </w:tcPr>
        <w:p w14:paraId="77C45AC9" w14:textId="77777777" w:rsidR="000D735D" w:rsidRPr="00134479" w:rsidRDefault="000D735D" w:rsidP="00FD51E3">
          <w:pPr>
            <w:pStyle w:val="aa"/>
            <w:jc w:val="center"/>
            <w:rPr>
              <w:lang w:eastAsia="en-US"/>
            </w:rPr>
          </w:pPr>
        </w:p>
        <w:p w14:paraId="42DBD737" w14:textId="77777777" w:rsidR="000D735D" w:rsidRPr="00134479" w:rsidRDefault="000D735D" w:rsidP="00FD51E3">
          <w:pPr>
            <w:pStyle w:val="aa"/>
            <w:jc w:val="center"/>
            <w:rPr>
              <w:rFonts w:cs="Calibri"/>
              <w:lang w:eastAsia="en-US"/>
            </w:rPr>
          </w:pPr>
          <w:r w:rsidRPr="00134479">
            <w:rPr>
              <w:lang w:eastAsia="en-US"/>
            </w:rPr>
            <w:t>Процесс: Стратегическое развитие (П-2)</w:t>
          </w:r>
        </w:p>
      </w:tc>
      <w:tc>
        <w:tcPr>
          <w:tcW w:w="2268" w:type="dxa"/>
          <w:shd w:val="clear" w:color="auto" w:fill="auto"/>
          <w:vAlign w:val="center"/>
        </w:tcPr>
        <w:p w14:paraId="06DC3F1D" w14:textId="77777777" w:rsidR="000D735D" w:rsidRPr="008D1344" w:rsidRDefault="000D735D" w:rsidP="00FD51E3">
          <w:pPr>
            <w:jc w:val="center"/>
            <w:rPr>
              <w:sz w:val="20"/>
              <w:szCs w:val="20"/>
            </w:rPr>
          </w:pPr>
          <w:r w:rsidRPr="008D1344">
            <w:rPr>
              <w:sz w:val="20"/>
              <w:szCs w:val="20"/>
            </w:rPr>
            <w:t>РГ-ДВФУ-41-001-2013 (версия 1)</w:t>
          </w:r>
        </w:p>
      </w:tc>
      <w:tc>
        <w:tcPr>
          <w:tcW w:w="1099" w:type="dxa"/>
          <w:shd w:val="clear" w:color="auto" w:fill="auto"/>
          <w:vAlign w:val="center"/>
        </w:tcPr>
        <w:p w14:paraId="4A6DDEC0" w14:textId="77777777" w:rsidR="000D735D" w:rsidRPr="00134479" w:rsidRDefault="000D735D" w:rsidP="00FD51E3">
          <w:pPr>
            <w:pStyle w:val="aa"/>
            <w:jc w:val="center"/>
            <w:rPr>
              <w:lang w:eastAsia="en-US"/>
            </w:rPr>
          </w:pPr>
          <w:r w:rsidRPr="00134479">
            <w:rPr>
              <w:lang w:eastAsia="en-US"/>
            </w:rPr>
            <w:t xml:space="preserve">Стр. </w:t>
          </w:r>
        </w:p>
        <w:p w14:paraId="740753D3" w14:textId="77777777" w:rsidR="000D735D" w:rsidRPr="00134479" w:rsidRDefault="000D735D" w:rsidP="00FD51E3">
          <w:pPr>
            <w:pStyle w:val="aa"/>
            <w:jc w:val="center"/>
            <w:rPr>
              <w:lang w:eastAsia="en-US"/>
            </w:rPr>
          </w:pPr>
          <w:r w:rsidRPr="00134479">
            <w:rPr>
              <w:lang w:eastAsia="en-US"/>
            </w:rPr>
            <w:t>2 из 30</w:t>
          </w:r>
        </w:p>
      </w:tc>
    </w:tr>
    <w:tr w:rsidR="000D735D" w14:paraId="2AC81614" w14:textId="77777777" w:rsidTr="00FD51E3">
      <w:tc>
        <w:tcPr>
          <w:tcW w:w="9571" w:type="dxa"/>
          <w:gridSpan w:val="4"/>
          <w:shd w:val="clear" w:color="auto" w:fill="auto"/>
        </w:tcPr>
        <w:p w14:paraId="04D642AA" w14:textId="77777777" w:rsidR="000D735D" w:rsidRPr="008D1344" w:rsidRDefault="000D735D" w:rsidP="00FD51E3">
          <w:pPr>
            <w:jc w:val="center"/>
            <w:rPr>
              <w:b/>
            </w:rPr>
          </w:pPr>
          <w:r w:rsidRPr="008D1344">
            <w:rPr>
              <w:sz w:val="20"/>
              <w:szCs w:val="20"/>
            </w:rPr>
            <w:t xml:space="preserve">Регламент управления внутренней нормативной документацией </w:t>
          </w:r>
        </w:p>
      </w:tc>
    </w:tr>
  </w:tbl>
  <w:p w14:paraId="5903B815" w14:textId="77777777" w:rsidR="000D735D" w:rsidRDefault="000D735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F8B"/>
    <w:multiLevelType w:val="hybridMultilevel"/>
    <w:tmpl w:val="6862FA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715C8"/>
    <w:multiLevelType w:val="hybridMultilevel"/>
    <w:tmpl w:val="7A7A2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5217B"/>
    <w:multiLevelType w:val="hybridMultilevel"/>
    <w:tmpl w:val="47E81600"/>
    <w:lvl w:ilvl="0" w:tplc="CF7A0098">
      <w:start w:val="1"/>
      <w:numFmt w:val="decimal"/>
      <w:lvlText w:val="%1 "/>
      <w:lvlJc w:val="left"/>
      <w:pPr>
        <w:ind w:left="2346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BE6ACB2">
      <w:start w:val="1"/>
      <w:numFmt w:val="decimal"/>
      <w:lvlText w:val="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797D88"/>
    <w:multiLevelType w:val="hybridMultilevel"/>
    <w:tmpl w:val="BE960A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A7158"/>
    <w:multiLevelType w:val="hybridMultilevel"/>
    <w:tmpl w:val="7C564F5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3D53FB"/>
    <w:multiLevelType w:val="hybridMultilevel"/>
    <w:tmpl w:val="FF3C6EFC"/>
    <w:lvl w:ilvl="0" w:tplc="CF7A0098">
      <w:start w:val="1"/>
      <w:numFmt w:val="decimal"/>
      <w:lvlText w:val="%1 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62430F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9">
    <w:nsid w:val="19951C07"/>
    <w:multiLevelType w:val="hybridMultilevel"/>
    <w:tmpl w:val="7570D910"/>
    <w:lvl w:ilvl="0" w:tplc="DEE82208">
      <w:start w:val="1"/>
      <w:numFmt w:val="decimal"/>
      <w:lvlText w:val="%1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E805EB2"/>
    <w:multiLevelType w:val="hybridMultilevel"/>
    <w:tmpl w:val="181A26D2"/>
    <w:lvl w:ilvl="0" w:tplc="2D58D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4B0931"/>
    <w:multiLevelType w:val="hybridMultilevel"/>
    <w:tmpl w:val="A18CF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E027F"/>
    <w:multiLevelType w:val="hybridMultilevel"/>
    <w:tmpl w:val="7570D910"/>
    <w:lvl w:ilvl="0" w:tplc="DEE82208">
      <w:start w:val="1"/>
      <w:numFmt w:val="decimal"/>
      <w:lvlText w:val="%1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2465E8F"/>
    <w:multiLevelType w:val="hybridMultilevel"/>
    <w:tmpl w:val="DF8213DA"/>
    <w:lvl w:ilvl="0" w:tplc="AB9AB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772F7E"/>
    <w:multiLevelType w:val="hybridMultilevel"/>
    <w:tmpl w:val="FDDE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33A6E"/>
    <w:multiLevelType w:val="hybridMultilevel"/>
    <w:tmpl w:val="A1860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366C97"/>
    <w:multiLevelType w:val="hybridMultilevel"/>
    <w:tmpl w:val="6FD2412A"/>
    <w:lvl w:ilvl="0" w:tplc="4266AD94">
      <w:start w:val="1"/>
      <w:numFmt w:val="decimal"/>
      <w:lvlText w:val="%1 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2259E5"/>
    <w:multiLevelType w:val="hybridMultilevel"/>
    <w:tmpl w:val="BE960A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4A4C91"/>
    <w:multiLevelType w:val="hybridMultilevel"/>
    <w:tmpl w:val="11DEEC1A"/>
    <w:lvl w:ilvl="0" w:tplc="AB9AB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D6F5654"/>
    <w:multiLevelType w:val="hybridMultilevel"/>
    <w:tmpl w:val="98102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C20F0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>
    <w:nsid w:val="4F0C0381"/>
    <w:multiLevelType w:val="multilevel"/>
    <w:tmpl w:val="4F0C0381"/>
    <w:lvl w:ilvl="0">
      <w:start w:val="1"/>
      <w:numFmt w:val="bullet"/>
      <w:lvlText w:val=""/>
      <w:lvlJc w:val="left"/>
      <w:pPr>
        <w:tabs>
          <w:tab w:val="left" w:pos="1429"/>
        </w:tabs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/>
      </w:rPr>
    </w:lvl>
  </w:abstractNum>
  <w:abstractNum w:abstractNumId="23">
    <w:nsid w:val="4FC33D47"/>
    <w:multiLevelType w:val="hybridMultilevel"/>
    <w:tmpl w:val="3BCA2F64"/>
    <w:lvl w:ilvl="0" w:tplc="5B02BCA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F70990"/>
    <w:multiLevelType w:val="hybridMultilevel"/>
    <w:tmpl w:val="94D8D138"/>
    <w:lvl w:ilvl="0" w:tplc="CD0AA1EC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548C52C5"/>
    <w:multiLevelType w:val="hybridMultilevel"/>
    <w:tmpl w:val="48A2F5CE"/>
    <w:lvl w:ilvl="0" w:tplc="5B02BC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3C451A"/>
    <w:multiLevelType w:val="hybridMultilevel"/>
    <w:tmpl w:val="70F28A50"/>
    <w:lvl w:ilvl="0" w:tplc="5B02BCA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19C6E6B"/>
    <w:multiLevelType w:val="hybridMultilevel"/>
    <w:tmpl w:val="3CBC4E4E"/>
    <w:lvl w:ilvl="0" w:tplc="169A6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E015F2"/>
    <w:multiLevelType w:val="hybridMultilevel"/>
    <w:tmpl w:val="98102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A424F"/>
    <w:multiLevelType w:val="hybridMultilevel"/>
    <w:tmpl w:val="FF6EDC84"/>
    <w:lvl w:ilvl="0" w:tplc="CF7A0098">
      <w:start w:val="1"/>
      <w:numFmt w:val="decimal"/>
      <w:lvlText w:val="%1 "/>
      <w:lvlJc w:val="left"/>
      <w:pPr>
        <w:ind w:left="2346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A3009B"/>
    <w:multiLevelType w:val="hybridMultilevel"/>
    <w:tmpl w:val="A4283890"/>
    <w:lvl w:ilvl="0" w:tplc="4266AD94">
      <w:start w:val="1"/>
      <w:numFmt w:val="decimal"/>
      <w:lvlText w:val="%1 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6B56225"/>
    <w:multiLevelType w:val="hybridMultilevel"/>
    <w:tmpl w:val="D0AA9862"/>
    <w:lvl w:ilvl="0" w:tplc="5B02BCA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1"/>
  </w:num>
  <w:num w:numId="10">
    <w:abstractNumId w:val="7"/>
  </w:num>
  <w:num w:numId="11">
    <w:abstractNumId w:val="1"/>
  </w:num>
  <w:num w:numId="12">
    <w:abstractNumId w:val="2"/>
  </w:num>
  <w:num w:numId="13">
    <w:abstractNumId w:val="11"/>
  </w:num>
  <w:num w:numId="14">
    <w:abstractNumId w:val="27"/>
  </w:num>
  <w:num w:numId="15">
    <w:abstractNumId w:val="19"/>
  </w:num>
  <w:num w:numId="16">
    <w:abstractNumId w:val="13"/>
  </w:num>
  <w:num w:numId="17">
    <w:abstractNumId w:val="28"/>
  </w:num>
  <w:num w:numId="18">
    <w:abstractNumId w:val="20"/>
  </w:num>
  <w:num w:numId="19">
    <w:abstractNumId w:val="26"/>
  </w:num>
  <w:num w:numId="20">
    <w:abstractNumId w:val="9"/>
  </w:num>
  <w:num w:numId="21">
    <w:abstractNumId w:val="32"/>
  </w:num>
  <w:num w:numId="22">
    <w:abstractNumId w:val="22"/>
  </w:num>
  <w:num w:numId="23">
    <w:abstractNumId w:val="25"/>
  </w:num>
  <w:num w:numId="24">
    <w:abstractNumId w:val="4"/>
  </w:num>
  <w:num w:numId="25">
    <w:abstractNumId w:val="14"/>
  </w:num>
  <w:num w:numId="26">
    <w:abstractNumId w:val="0"/>
  </w:num>
  <w:num w:numId="27">
    <w:abstractNumId w:val="18"/>
  </w:num>
  <w:num w:numId="28">
    <w:abstractNumId w:val="10"/>
  </w:num>
  <w:num w:numId="29">
    <w:abstractNumId w:val="30"/>
  </w:num>
  <w:num w:numId="30">
    <w:abstractNumId w:val="16"/>
  </w:num>
  <w:num w:numId="31">
    <w:abstractNumId w:val="6"/>
  </w:num>
  <w:num w:numId="32">
    <w:abstractNumId w:val="29"/>
  </w:num>
  <w:num w:numId="33">
    <w:abstractNumId w:val="3"/>
  </w:num>
  <w:num w:numId="34">
    <w:abstractNumId w:val="23"/>
  </w:num>
  <w:num w:numId="35">
    <w:abstractNumId w:val="1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E0F"/>
    <w:rsid w:val="000001CA"/>
    <w:rsid w:val="00001ABE"/>
    <w:rsid w:val="00001C28"/>
    <w:rsid w:val="00001DC2"/>
    <w:rsid w:val="000023CD"/>
    <w:rsid w:val="0000344D"/>
    <w:rsid w:val="00003A0C"/>
    <w:rsid w:val="00005102"/>
    <w:rsid w:val="000065A6"/>
    <w:rsid w:val="000065CD"/>
    <w:rsid w:val="00006715"/>
    <w:rsid w:val="00006BC2"/>
    <w:rsid w:val="0000710D"/>
    <w:rsid w:val="000078BF"/>
    <w:rsid w:val="00007948"/>
    <w:rsid w:val="00007A3B"/>
    <w:rsid w:val="00010ABB"/>
    <w:rsid w:val="00011735"/>
    <w:rsid w:val="00012228"/>
    <w:rsid w:val="0001317D"/>
    <w:rsid w:val="00013F01"/>
    <w:rsid w:val="0001430E"/>
    <w:rsid w:val="000147C3"/>
    <w:rsid w:val="0001509C"/>
    <w:rsid w:val="00015344"/>
    <w:rsid w:val="00015D2B"/>
    <w:rsid w:val="00016C12"/>
    <w:rsid w:val="00017A7F"/>
    <w:rsid w:val="000214C6"/>
    <w:rsid w:val="0002159D"/>
    <w:rsid w:val="000215A9"/>
    <w:rsid w:val="00021A4D"/>
    <w:rsid w:val="00021DE8"/>
    <w:rsid w:val="00021E0F"/>
    <w:rsid w:val="0002209E"/>
    <w:rsid w:val="00022756"/>
    <w:rsid w:val="00022AAA"/>
    <w:rsid w:val="000235DC"/>
    <w:rsid w:val="0002400B"/>
    <w:rsid w:val="0002461B"/>
    <w:rsid w:val="0002497B"/>
    <w:rsid w:val="000252E3"/>
    <w:rsid w:val="00026523"/>
    <w:rsid w:val="000269A5"/>
    <w:rsid w:val="00026F98"/>
    <w:rsid w:val="00026FE7"/>
    <w:rsid w:val="00027326"/>
    <w:rsid w:val="00027BA5"/>
    <w:rsid w:val="00027DF7"/>
    <w:rsid w:val="000301AC"/>
    <w:rsid w:val="00030365"/>
    <w:rsid w:val="0003074D"/>
    <w:rsid w:val="00030FD3"/>
    <w:rsid w:val="00031447"/>
    <w:rsid w:val="000318DB"/>
    <w:rsid w:val="00031C42"/>
    <w:rsid w:val="000328F7"/>
    <w:rsid w:val="0003403B"/>
    <w:rsid w:val="00034815"/>
    <w:rsid w:val="00034BBA"/>
    <w:rsid w:val="00034C06"/>
    <w:rsid w:val="00034C1F"/>
    <w:rsid w:val="00034CB8"/>
    <w:rsid w:val="00035A6D"/>
    <w:rsid w:val="00035AA9"/>
    <w:rsid w:val="00036852"/>
    <w:rsid w:val="00037855"/>
    <w:rsid w:val="00037C76"/>
    <w:rsid w:val="00037D19"/>
    <w:rsid w:val="00037E2D"/>
    <w:rsid w:val="0004075B"/>
    <w:rsid w:val="000409BF"/>
    <w:rsid w:val="00042200"/>
    <w:rsid w:val="000424F3"/>
    <w:rsid w:val="000434A3"/>
    <w:rsid w:val="00043666"/>
    <w:rsid w:val="00044758"/>
    <w:rsid w:val="00044A88"/>
    <w:rsid w:val="00045422"/>
    <w:rsid w:val="0004663E"/>
    <w:rsid w:val="0004772E"/>
    <w:rsid w:val="0004781C"/>
    <w:rsid w:val="000501B9"/>
    <w:rsid w:val="0005226E"/>
    <w:rsid w:val="0005246D"/>
    <w:rsid w:val="00052711"/>
    <w:rsid w:val="00053131"/>
    <w:rsid w:val="00053132"/>
    <w:rsid w:val="00053697"/>
    <w:rsid w:val="0005388C"/>
    <w:rsid w:val="00053D6F"/>
    <w:rsid w:val="00054295"/>
    <w:rsid w:val="000543AB"/>
    <w:rsid w:val="000550DF"/>
    <w:rsid w:val="0005587B"/>
    <w:rsid w:val="00056508"/>
    <w:rsid w:val="00056A00"/>
    <w:rsid w:val="00056A9A"/>
    <w:rsid w:val="00056CEA"/>
    <w:rsid w:val="00057506"/>
    <w:rsid w:val="000612D5"/>
    <w:rsid w:val="00061F0E"/>
    <w:rsid w:val="000627C6"/>
    <w:rsid w:val="00062AA9"/>
    <w:rsid w:val="0006367F"/>
    <w:rsid w:val="00063FFB"/>
    <w:rsid w:val="00064471"/>
    <w:rsid w:val="000656B3"/>
    <w:rsid w:val="00070D85"/>
    <w:rsid w:val="00071710"/>
    <w:rsid w:val="00071B5B"/>
    <w:rsid w:val="00072670"/>
    <w:rsid w:val="000729C0"/>
    <w:rsid w:val="00073019"/>
    <w:rsid w:val="000736F9"/>
    <w:rsid w:val="00073F5D"/>
    <w:rsid w:val="00074014"/>
    <w:rsid w:val="00074804"/>
    <w:rsid w:val="000754A7"/>
    <w:rsid w:val="000766B4"/>
    <w:rsid w:val="00076B37"/>
    <w:rsid w:val="00076D15"/>
    <w:rsid w:val="00076F97"/>
    <w:rsid w:val="00077474"/>
    <w:rsid w:val="0007799F"/>
    <w:rsid w:val="00080235"/>
    <w:rsid w:val="00080529"/>
    <w:rsid w:val="00080570"/>
    <w:rsid w:val="00080A61"/>
    <w:rsid w:val="00080AB2"/>
    <w:rsid w:val="00080C95"/>
    <w:rsid w:val="000817E2"/>
    <w:rsid w:val="00081B58"/>
    <w:rsid w:val="000829C1"/>
    <w:rsid w:val="000840C6"/>
    <w:rsid w:val="00084528"/>
    <w:rsid w:val="000850C4"/>
    <w:rsid w:val="00085A26"/>
    <w:rsid w:val="00085E6F"/>
    <w:rsid w:val="00085FA8"/>
    <w:rsid w:val="000863A6"/>
    <w:rsid w:val="0008647E"/>
    <w:rsid w:val="00086DC0"/>
    <w:rsid w:val="00086FF9"/>
    <w:rsid w:val="000879C3"/>
    <w:rsid w:val="000879F4"/>
    <w:rsid w:val="00087AE0"/>
    <w:rsid w:val="00090052"/>
    <w:rsid w:val="0009006E"/>
    <w:rsid w:val="0009027B"/>
    <w:rsid w:val="00091C97"/>
    <w:rsid w:val="00091D5C"/>
    <w:rsid w:val="00091E25"/>
    <w:rsid w:val="0009252F"/>
    <w:rsid w:val="000935CA"/>
    <w:rsid w:val="00093A46"/>
    <w:rsid w:val="00093C2E"/>
    <w:rsid w:val="00093FE9"/>
    <w:rsid w:val="0009406C"/>
    <w:rsid w:val="000954EC"/>
    <w:rsid w:val="000956F0"/>
    <w:rsid w:val="000957C0"/>
    <w:rsid w:val="000958BF"/>
    <w:rsid w:val="000959F3"/>
    <w:rsid w:val="00095C6C"/>
    <w:rsid w:val="00095E1B"/>
    <w:rsid w:val="00095F47"/>
    <w:rsid w:val="0009634F"/>
    <w:rsid w:val="00096BA3"/>
    <w:rsid w:val="000976C6"/>
    <w:rsid w:val="00097A16"/>
    <w:rsid w:val="00097FC7"/>
    <w:rsid w:val="000A0279"/>
    <w:rsid w:val="000A0B49"/>
    <w:rsid w:val="000A2188"/>
    <w:rsid w:val="000A313F"/>
    <w:rsid w:val="000A3F70"/>
    <w:rsid w:val="000A3FA8"/>
    <w:rsid w:val="000A43AC"/>
    <w:rsid w:val="000A4C8A"/>
    <w:rsid w:val="000A4E78"/>
    <w:rsid w:val="000A4F36"/>
    <w:rsid w:val="000A51A8"/>
    <w:rsid w:val="000A5423"/>
    <w:rsid w:val="000A6587"/>
    <w:rsid w:val="000A67D2"/>
    <w:rsid w:val="000A6850"/>
    <w:rsid w:val="000A6A11"/>
    <w:rsid w:val="000A6EAA"/>
    <w:rsid w:val="000A7306"/>
    <w:rsid w:val="000A751E"/>
    <w:rsid w:val="000A789E"/>
    <w:rsid w:val="000B0159"/>
    <w:rsid w:val="000B028F"/>
    <w:rsid w:val="000B0949"/>
    <w:rsid w:val="000B0D8D"/>
    <w:rsid w:val="000B0DDF"/>
    <w:rsid w:val="000B101D"/>
    <w:rsid w:val="000B1240"/>
    <w:rsid w:val="000B1E72"/>
    <w:rsid w:val="000B2211"/>
    <w:rsid w:val="000B26A6"/>
    <w:rsid w:val="000B29C9"/>
    <w:rsid w:val="000B2B5F"/>
    <w:rsid w:val="000B2E97"/>
    <w:rsid w:val="000B3EE1"/>
    <w:rsid w:val="000B41B7"/>
    <w:rsid w:val="000B4601"/>
    <w:rsid w:val="000B4EA5"/>
    <w:rsid w:val="000B5259"/>
    <w:rsid w:val="000B5392"/>
    <w:rsid w:val="000B56DF"/>
    <w:rsid w:val="000B5C1D"/>
    <w:rsid w:val="000B5E73"/>
    <w:rsid w:val="000B64E4"/>
    <w:rsid w:val="000B6FF4"/>
    <w:rsid w:val="000B7343"/>
    <w:rsid w:val="000B768C"/>
    <w:rsid w:val="000B7C42"/>
    <w:rsid w:val="000B7E6E"/>
    <w:rsid w:val="000C0D58"/>
    <w:rsid w:val="000C1096"/>
    <w:rsid w:val="000C191A"/>
    <w:rsid w:val="000C1AB7"/>
    <w:rsid w:val="000C1D70"/>
    <w:rsid w:val="000C1E57"/>
    <w:rsid w:val="000C225B"/>
    <w:rsid w:val="000C25C1"/>
    <w:rsid w:val="000C344A"/>
    <w:rsid w:val="000C34FC"/>
    <w:rsid w:val="000C3640"/>
    <w:rsid w:val="000C3B0F"/>
    <w:rsid w:val="000C43E4"/>
    <w:rsid w:val="000C5164"/>
    <w:rsid w:val="000C51A4"/>
    <w:rsid w:val="000C536A"/>
    <w:rsid w:val="000C5768"/>
    <w:rsid w:val="000C5907"/>
    <w:rsid w:val="000C5F3D"/>
    <w:rsid w:val="000C65C0"/>
    <w:rsid w:val="000C6639"/>
    <w:rsid w:val="000C6C01"/>
    <w:rsid w:val="000C76BF"/>
    <w:rsid w:val="000C785A"/>
    <w:rsid w:val="000D04D9"/>
    <w:rsid w:val="000D0E7A"/>
    <w:rsid w:val="000D11C3"/>
    <w:rsid w:val="000D1AD4"/>
    <w:rsid w:val="000D28D4"/>
    <w:rsid w:val="000D299E"/>
    <w:rsid w:val="000D387E"/>
    <w:rsid w:val="000D38CA"/>
    <w:rsid w:val="000D43DF"/>
    <w:rsid w:val="000D4E22"/>
    <w:rsid w:val="000D5AAB"/>
    <w:rsid w:val="000D5C76"/>
    <w:rsid w:val="000D735D"/>
    <w:rsid w:val="000D7C78"/>
    <w:rsid w:val="000E02FF"/>
    <w:rsid w:val="000E1417"/>
    <w:rsid w:val="000E17F5"/>
    <w:rsid w:val="000E1C6E"/>
    <w:rsid w:val="000E24ED"/>
    <w:rsid w:val="000E34FB"/>
    <w:rsid w:val="000E3F43"/>
    <w:rsid w:val="000E5445"/>
    <w:rsid w:val="000E5BDA"/>
    <w:rsid w:val="000E6850"/>
    <w:rsid w:val="000E689A"/>
    <w:rsid w:val="000E6DD4"/>
    <w:rsid w:val="000E7156"/>
    <w:rsid w:val="000E75C6"/>
    <w:rsid w:val="000E7668"/>
    <w:rsid w:val="000E7AB5"/>
    <w:rsid w:val="000E7AFE"/>
    <w:rsid w:val="000F08CC"/>
    <w:rsid w:val="000F1AF9"/>
    <w:rsid w:val="000F1B4F"/>
    <w:rsid w:val="000F1C8B"/>
    <w:rsid w:val="000F2549"/>
    <w:rsid w:val="000F2EEF"/>
    <w:rsid w:val="000F357C"/>
    <w:rsid w:val="000F47CE"/>
    <w:rsid w:val="000F4860"/>
    <w:rsid w:val="000F4F02"/>
    <w:rsid w:val="000F51AC"/>
    <w:rsid w:val="000F5680"/>
    <w:rsid w:val="000F5B9F"/>
    <w:rsid w:val="000F6533"/>
    <w:rsid w:val="000F6F85"/>
    <w:rsid w:val="000F7250"/>
    <w:rsid w:val="000F79E5"/>
    <w:rsid w:val="000F7C32"/>
    <w:rsid w:val="000F7F6C"/>
    <w:rsid w:val="001004C3"/>
    <w:rsid w:val="001004DB"/>
    <w:rsid w:val="001005FB"/>
    <w:rsid w:val="001006A9"/>
    <w:rsid w:val="00100BBF"/>
    <w:rsid w:val="0010108F"/>
    <w:rsid w:val="00101203"/>
    <w:rsid w:val="001012C3"/>
    <w:rsid w:val="00101D08"/>
    <w:rsid w:val="00101E04"/>
    <w:rsid w:val="001023CE"/>
    <w:rsid w:val="0010251C"/>
    <w:rsid w:val="0010278D"/>
    <w:rsid w:val="00103781"/>
    <w:rsid w:val="00103827"/>
    <w:rsid w:val="001038ED"/>
    <w:rsid w:val="001068E1"/>
    <w:rsid w:val="0010697B"/>
    <w:rsid w:val="00106A00"/>
    <w:rsid w:val="00106D4B"/>
    <w:rsid w:val="00106E68"/>
    <w:rsid w:val="00106EB7"/>
    <w:rsid w:val="0010701C"/>
    <w:rsid w:val="00107969"/>
    <w:rsid w:val="00107990"/>
    <w:rsid w:val="00111915"/>
    <w:rsid w:val="001128DE"/>
    <w:rsid w:val="00113662"/>
    <w:rsid w:val="001138DC"/>
    <w:rsid w:val="00114618"/>
    <w:rsid w:val="00114A24"/>
    <w:rsid w:val="00114D3B"/>
    <w:rsid w:val="00114F34"/>
    <w:rsid w:val="00115061"/>
    <w:rsid w:val="00115651"/>
    <w:rsid w:val="00115FB3"/>
    <w:rsid w:val="0011625F"/>
    <w:rsid w:val="00116667"/>
    <w:rsid w:val="001166A1"/>
    <w:rsid w:val="0012081F"/>
    <w:rsid w:val="00120877"/>
    <w:rsid w:val="00120AAC"/>
    <w:rsid w:val="00121D3A"/>
    <w:rsid w:val="00122138"/>
    <w:rsid w:val="00122476"/>
    <w:rsid w:val="001229C5"/>
    <w:rsid w:val="001229E9"/>
    <w:rsid w:val="0012357B"/>
    <w:rsid w:val="001239C0"/>
    <w:rsid w:val="00123AE3"/>
    <w:rsid w:val="00123BB0"/>
    <w:rsid w:val="00123BC6"/>
    <w:rsid w:val="00123CD9"/>
    <w:rsid w:val="001240AB"/>
    <w:rsid w:val="00124331"/>
    <w:rsid w:val="00124738"/>
    <w:rsid w:val="00124785"/>
    <w:rsid w:val="00124814"/>
    <w:rsid w:val="001249BC"/>
    <w:rsid w:val="00124AFD"/>
    <w:rsid w:val="00124C2F"/>
    <w:rsid w:val="00125222"/>
    <w:rsid w:val="0012661E"/>
    <w:rsid w:val="00126722"/>
    <w:rsid w:val="0012692B"/>
    <w:rsid w:val="001271D9"/>
    <w:rsid w:val="00127589"/>
    <w:rsid w:val="00130242"/>
    <w:rsid w:val="00130901"/>
    <w:rsid w:val="00131217"/>
    <w:rsid w:val="00131812"/>
    <w:rsid w:val="00133DC0"/>
    <w:rsid w:val="00133F6D"/>
    <w:rsid w:val="00134449"/>
    <w:rsid w:val="00134ACF"/>
    <w:rsid w:val="00134CCF"/>
    <w:rsid w:val="001355B2"/>
    <w:rsid w:val="00135C20"/>
    <w:rsid w:val="00135D98"/>
    <w:rsid w:val="001373CA"/>
    <w:rsid w:val="001407C8"/>
    <w:rsid w:val="00140A0C"/>
    <w:rsid w:val="001411BC"/>
    <w:rsid w:val="001427BF"/>
    <w:rsid w:val="001429EC"/>
    <w:rsid w:val="00142A5B"/>
    <w:rsid w:val="001438D2"/>
    <w:rsid w:val="00143D17"/>
    <w:rsid w:val="00144241"/>
    <w:rsid w:val="001443C8"/>
    <w:rsid w:val="00144D55"/>
    <w:rsid w:val="00144D92"/>
    <w:rsid w:val="00144E1D"/>
    <w:rsid w:val="00145200"/>
    <w:rsid w:val="001460D3"/>
    <w:rsid w:val="001466E2"/>
    <w:rsid w:val="00147E17"/>
    <w:rsid w:val="0015073A"/>
    <w:rsid w:val="0015123E"/>
    <w:rsid w:val="001524F7"/>
    <w:rsid w:val="00152A60"/>
    <w:rsid w:val="0015316D"/>
    <w:rsid w:val="00153368"/>
    <w:rsid w:val="00153E8E"/>
    <w:rsid w:val="00154071"/>
    <w:rsid w:val="00154409"/>
    <w:rsid w:val="00155075"/>
    <w:rsid w:val="00156F28"/>
    <w:rsid w:val="00157177"/>
    <w:rsid w:val="001574E7"/>
    <w:rsid w:val="00160032"/>
    <w:rsid w:val="00160454"/>
    <w:rsid w:val="00160496"/>
    <w:rsid w:val="00160FCE"/>
    <w:rsid w:val="001612B0"/>
    <w:rsid w:val="001619CD"/>
    <w:rsid w:val="00161AB6"/>
    <w:rsid w:val="0016249E"/>
    <w:rsid w:val="00163AD1"/>
    <w:rsid w:val="0016413A"/>
    <w:rsid w:val="0016414B"/>
    <w:rsid w:val="0016441D"/>
    <w:rsid w:val="001656F3"/>
    <w:rsid w:val="00166C85"/>
    <w:rsid w:val="00167B13"/>
    <w:rsid w:val="00167B83"/>
    <w:rsid w:val="0017005D"/>
    <w:rsid w:val="001705FA"/>
    <w:rsid w:val="001708D9"/>
    <w:rsid w:val="00170B03"/>
    <w:rsid w:val="00170D87"/>
    <w:rsid w:val="00171A5D"/>
    <w:rsid w:val="00171B90"/>
    <w:rsid w:val="00171DFB"/>
    <w:rsid w:val="0017225E"/>
    <w:rsid w:val="0017349A"/>
    <w:rsid w:val="00173A2A"/>
    <w:rsid w:val="00173F8F"/>
    <w:rsid w:val="0017518E"/>
    <w:rsid w:val="00175CBE"/>
    <w:rsid w:val="00176781"/>
    <w:rsid w:val="00176B9B"/>
    <w:rsid w:val="00176C21"/>
    <w:rsid w:val="00176C6C"/>
    <w:rsid w:val="00176F08"/>
    <w:rsid w:val="00177409"/>
    <w:rsid w:val="0017778B"/>
    <w:rsid w:val="00180864"/>
    <w:rsid w:val="00180D6A"/>
    <w:rsid w:val="00181764"/>
    <w:rsid w:val="0018230E"/>
    <w:rsid w:val="0018255B"/>
    <w:rsid w:val="001826B4"/>
    <w:rsid w:val="001827D2"/>
    <w:rsid w:val="00182817"/>
    <w:rsid w:val="00182C04"/>
    <w:rsid w:val="00182C64"/>
    <w:rsid w:val="0018308B"/>
    <w:rsid w:val="00183354"/>
    <w:rsid w:val="0018340B"/>
    <w:rsid w:val="00183799"/>
    <w:rsid w:val="0018388B"/>
    <w:rsid w:val="00183964"/>
    <w:rsid w:val="00184A6A"/>
    <w:rsid w:val="00184CC6"/>
    <w:rsid w:val="00185257"/>
    <w:rsid w:val="00185419"/>
    <w:rsid w:val="00185E7D"/>
    <w:rsid w:val="00186BA7"/>
    <w:rsid w:val="00186FCA"/>
    <w:rsid w:val="001879C8"/>
    <w:rsid w:val="00187D26"/>
    <w:rsid w:val="00187DB7"/>
    <w:rsid w:val="00187F6C"/>
    <w:rsid w:val="001907D4"/>
    <w:rsid w:val="001908C3"/>
    <w:rsid w:val="001912EC"/>
    <w:rsid w:val="001913BF"/>
    <w:rsid w:val="0019164C"/>
    <w:rsid w:val="00191DC9"/>
    <w:rsid w:val="00191E34"/>
    <w:rsid w:val="00193141"/>
    <w:rsid w:val="00194315"/>
    <w:rsid w:val="0019436B"/>
    <w:rsid w:val="00194927"/>
    <w:rsid w:val="001949BB"/>
    <w:rsid w:val="00195C3D"/>
    <w:rsid w:val="00195E75"/>
    <w:rsid w:val="00196330"/>
    <w:rsid w:val="001965DF"/>
    <w:rsid w:val="001966C0"/>
    <w:rsid w:val="00196716"/>
    <w:rsid w:val="00197514"/>
    <w:rsid w:val="00197773"/>
    <w:rsid w:val="00197B0A"/>
    <w:rsid w:val="00197F13"/>
    <w:rsid w:val="001A069D"/>
    <w:rsid w:val="001A0F24"/>
    <w:rsid w:val="001A12F9"/>
    <w:rsid w:val="001A1B01"/>
    <w:rsid w:val="001A1C07"/>
    <w:rsid w:val="001A331D"/>
    <w:rsid w:val="001A3C40"/>
    <w:rsid w:val="001A40B6"/>
    <w:rsid w:val="001A515C"/>
    <w:rsid w:val="001A6087"/>
    <w:rsid w:val="001A6325"/>
    <w:rsid w:val="001A6BF1"/>
    <w:rsid w:val="001B0134"/>
    <w:rsid w:val="001B08BB"/>
    <w:rsid w:val="001B099F"/>
    <w:rsid w:val="001B1829"/>
    <w:rsid w:val="001B1CCD"/>
    <w:rsid w:val="001B3A25"/>
    <w:rsid w:val="001B3C73"/>
    <w:rsid w:val="001B402C"/>
    <w:rsid w:val="001B4054"/>
    <w:rsid w:val="001B461E"/>
    <w:rsid w:val="001B4C0C"/>
    <w:rsid w:val="001B4D90"/>
    <w:rsid w:val="001B56B0"/>
    <w:rsid w:val="001B64DD"/>
    <w:rsid w:val="001B6555"/>
    <w:rsid w:val="001B65C5"/>
    <w:rsid w:val="001B6A9B"/>
    <w:rsid w:val="001B6B6F"/>
    <w:rsid w:val="001B74D2"/>
    <w:rsid w:val="001B7525"/>
    <w:rsid w:val="001B77C8"/>
    <w:rsid w:val="001C0141"/>
    <w:rsid w:val="001C0D53"/>
    <w:rsid w:val="001C0F08"/>
    <w:rsid w:val="001C1250"/>
    <w:rsid w:val="001C1327"/>
    <w:rsid w:val="001C1B96"/>
    <w:rsid w:val="001C2172"/>
    <w:rsid w:val="001C26E0"/>
    <w:rsid w:val="001C2F14"/>
    <w:rsid w:val="001C3DB6"/>
    <w:rsid w:val="001C441D"/>
    <w:rsid w:val="001C44D0"/>
    <w:rsid w:val="001C4BE2"/>
    <w:rsid w:val="001C5532"/>
    <w:rsid w:val="001C5C93"/>
    <w:rsid w:val="001C6C50"/>
    <w:rsid w:val="001C7409"/>
    <w:rsid w:val="001D0A07"/>
    <w:rsid w:val="001D0CAB"/>
    <w:rsid w:val="001D0CBC"/>
    <w:rsid w:val="001D0EA8"/>
    <w:rsid w:val="001D17D9"/>
    <w:rsid w:val="001D1A2B"/>
    <w:rsid w:val="001D1EA6"/>
    <w:rsid w:val="001D1FC3"/>
    <w:rsid w:val="001D31B5"/>
    <w:rsid w:val="001D3E2B"/>
    <w:rsid w:val="001D449F"/>
    <w:rsid w:val="001D4A22"/>
    <w:rsid w:val="001D4D3E"/>
    <w:rsid w:val="001D56A2"/>
    <w:rsid w:val="001D57D0"/>
    <w:rsid w:val="001D5A9A"/>
    <w:rsid w:val="001D686F"/>
    <w:rsid w:val="001D7417"/>
    <w:rsid w:val="001D756D"/>
    <w:rsid w:val="001D765F"/>
    <w:rsid w:val="001D780B"/>
    <w:rsid w:val="001E0060"/>
    <w:rsid w:val="001E1AEA"/>
    <w:rsid w:val="001E1F9C"/>
    <w:rsid w:val="001E21C6"/>
    <w:rsid w:val="001E2D5C"/>
    <w:rsid w:val="001E3AFC"/>
    <w:rsid w:val="001E4D99"/>
    <w:rsid w:val="001E4E2C"/>
    <w:rsid w:val="001E5877"/>
    <w:rsid w:val="001E5EAF"/>
    <w:rsid w:val="001E6BE5"/>
    <w:rsid w:val="001E7478"/>
    <w:rsid w:val="001E7E74"/>
    <w:rsid w:val="001F0052"/>
    <w:rsid w:val="001F0502"/>
    <w:rsid w:val="001F16EE"/>
    <w:rsid w:val="001F1E99"/>
    <w:rsid w:val="001F1F18"/>
    <w:rsid w:val="001F2C1B"/>
    <w:rsid w:val="001F3098"/>
    <w:rsid w:val="001F395C"/>
    <w:rsid w:val="001F3F45"/>
    <w:rsid w:val="001F3F8C"/>
    <w:rsid w:val="001F4A47"/>
    <w:rsid w:val="001F6137"/>
    <w:rsid w:val="001F751D"/>
    <w:rsid w:val="001F7820"/>
    <w:rsid w:val="001F79D5"/>
    <w:rsid w:val="001F7AA5"/>
    <w:rsid w:val="001F7FC5"/>
    <w:rsid w:val="00201604"/>
    <w:rsid w:val="0020189B"/>
    <w:rsid w:val="00201ADB"/>
    <w:rsid w:val="00201DE7"/>
    <w:rsid w:val="00202794"/>
    <w:rsid w:val="00202E87"/>
    <w:rsid w:val="0020434C"/>
    <w:rsid w:val="00204660"/>
    <w:rsid w:val="0020488D"/>
    <w:rsid w:val="0020494B"/>
    <w:rsid w:val="0020494F"/>
    <w:rsid w:val="00204FC2"/>
    <w:rsid w:val="00206178"/>
    <w:rsid w:val="002061FB"/>
    <w:rsid w:val="00206DE0"/>
    <w:rsid w:val="002100D4"/>
    <w:rsid w:val="00210609"/>
    <w:rsid w:val="002108F8"/>
    <w:rsid w:val="0021126B"/>
    <w:rsid w:val="0021386B"/>
    <w:rsid w:val="00213CF3"/>
    <w:rsid w:val="00214A87"/>
    <w:rsid w:val="00214DC1"/>
    <w:rsid w:val="002153D0"/>
    <w:rsid w:val="00215930"/>
    <w:rsid w:val="00217A97"/>
    <w:rsid w:val="002200A6"/>
    <w:rsid w:val="0022028A"/>
    <w:rsid w:val="0022071C"/>
    <w:rsid w:val="002207BB"/>
    <w:rsid w:val="002214B0"/>
    <w:rsid w:val="002219C5"/>
    <w:rsid w:val="00221BE8"/>
    <w:rsid w:val="00221C85"/>
    <w:rsid w:val="0022226A"/>
    <w:rsid w:val="0022274E"/>
    <w:rsid w:val="00222BDF"/>
    <w:rsid w:val="00224965"/>
    <w:rsid w:val="00225397"/>
    <w:rsid w:val="00225FC3"/>
    <w:rsid w:val="0022680D"/>
    <w:rsid w:val="00226841"/>
    <w:rsid w:val="00226BC4"/>
    <w:rsid w:val="00226FA4"/>
    <w:rsid w:val="002270A5"/>
    <w:rsid w:val="00230482"/>
    <w:rsid w:val="0023061A"/>
    <w:rsid w:val="002309DF"/>
    <w:rsid w:val="00230D9C"/>
    <w:rsid w:val="00230F6B"/>
    <w:rsid w:val="00231591"/>
    <w:rsid w:val="0023168D"/>
    <w:rsid w:val="002317D4"/>
    <w:rsid w:val="00231F82"/>
    <w:rsid w:val="002322F0"/>
    <w:rsid w:val="00232E15"/>
    <w:rsid w:val="002330EE"/>
    <w:rsid w:val="0023368A"/>
    <w:rsid w:val="00233A3A"/>
    <w:rsid w:val="00233A7C"/>
    <w:rsid w:val="0023453F"/>
    <w:rsid w:val="002346B7"/>
    <w:rsid w:val="00234B7D"/>
    <w:rsid w:val="00234BC6"/>
    <w:rsid w:val="002353AC"/>
    <w:rsid w:val="002361D2"/>
    <w:rsid w:val="00236BD0"/>
    <w:rsid w:val="00237FA4"/>
    <w:rsid w:val="00240A4B"/>
    <w:rsid w:val="00241884"/>
    <w:rsid w:val="00241931"/>
    <w:rsid w:val="00242876"/>
    <w:rsid w:val="00244420"/>
    <w:rsid w:val="00244530"/>
    <w:rsid w:val="002448C9"/>
    <w:rsid w:val="00245EA7"/>
    <w:rsid w:val="00246083"/>
    <w:rsid w:val="00246AD0"/>
    <w:rsid w:val="00246B65"/>
    <w:rsid w:val="00246D92"/>
    <w:rsid w:val="0024767C"/>
    <w:rsid w:val="00247CF8"/>
    <w:rsid w:val="00247FCD"/>
    <w:rsid w:val="002500C5"/>
    <w:rsid w:val="002504C7"/>
    <w:rsid w:val="00250828"/>
    <w:rsid w:val="002508FA"/>
    <w:rsid w:val="002517D6"/>
    <w:rsid w:val="00251B7E"/>
    <w:rsid w:val="00251E57"/>
    <w:rsid w:val="0025278B"/>
    <w:rsid w:val="00252E3A"/>
    <w:rsid w:val="00252F37"/>
    <w:rsid w:val="0025328A"/>
    <w:rsid w:val="00253476"/>
    <w:rsid w:val="002540C2"/>
    <w:rsid w:val="002542C8"/>
    <w:rsid w:val="00254AE5"/>
    <w:rsid w:val="00254DB1"/>
    <w:rsid w:val="00255486"/>
    <w:rsid w:val="00255704"/>
    <w:rsid w:val="0025574F"/>
    <w:rsid w:val="00255AF4"/>
    <w:rsid w:val="002566B9"/>
    <w:rsid w:val="00256F46"/>
    <w:rsid w:val="00257073"/>
    <w:rsid w:val="00257952"/>
    <w:rsid w:val="00261E67"/>
    <w:rsid w:val="002627B8"/>
    <w:rsid w:val="002629F2"/>
    <w:rsid w:val="002629F5"/>
    <w:rsid w:val="00263550"/>
    <w:rsid w:val="0026361D"/>
    <w:rsid w:val="0026376F"/>
    <w:rsid w:val="002640C3"/>
    <w:rsid w:val="00264D8A"/>
    <w:rsid w:val="00266D2C"/>
    <w:rsid w:val="00267136"/>
    <w:rsid w:val="00267150"/>
    <w:rsid w:val="002672C8"/>
    <w:rsid w:val="0026768F"/>
    <w:rsid w:val="00267A59"/>
    <w:rsid w:val="00267B5D"/>
    <w:rsid w:val="002702BF"/>
    <w:rsid w:val="002703B3"/>
    <w:rsid w:val="002703B5"/>
    <w:rsid w:val="00270CB3"/>
    <w:rsid w:val="0027182A"/>
    <w:rsid w:val="002719B1"/>
    <w:rsid w:val="00271D95"/>
    <w:rsid w:val="00272187"/>
    <w:rsid w:val="00272428"/>
    <w:rsid w:val="00272E10"/>
    <w:rsid w:val="00273607"/>
    <w:rsid w:val="00274D5C"/>
    <w:rsid w:val="00274DC2"/>
    <w:rsid w:val="00275647"/>
    <w:rsid w:val="00275B70"/>
    <w:rsid w:val="00275E5A"/>
    <w:rsid w:val="00275F38"/>
    <w:rsid w:val="00276241"/>
    <w:rsid w:val="00276E22"/>
    <w:rsid w:val="00276F4D"/>
    <w:rsid w:val="002772E0"/>
    <w:rsid w:val="002804DF"/>
    <w:rsid w:val="00280917"/>
    <w:rsid w:val="00281420"/>
    <w:rsid w:val="002819F1"/>
    <w:rsid w:val="00281A7C"/>
    <w:rsid w:val="00282E17"/>
    <w:rsid w:val="00283958"/>
    <w:rsid w:val="00283BD7"/>
    <w:rsid w:val="002841C8"/>
    <w:rsid w:val="00284BBA"/>
    <w:rsid w:val="00285610"/>
    <w:rsid w:val="0028686F"/>
    <w:rsid w:val="0028720B"/>
    <w:rsid w:val="00287CE3"/>
    <w:rsid w:val="00290DCA"/>
    <w:rsid w:val="0029137D"/>
    <w:rsid w:val="002916A1"/>
    <w:rsid w:val="002928A0"/>
    <w:rsid w:val="00292DCA"/>
    <w:rsid w:val="00293744"/>
    <w:rsid w:val="00293CD4"/>
    <w:rsid w:val="0029455E"/>
    <w:rsid w:val="002952C2"/>
    <w:rsid w:val="0029608A"/>
    <w:rsid w:val="002961E9"/>
    <w:rsid w:val="002962D5"/>
    <w:rsid w:val="00296478"/>
    <w:rsid w:val="00296C14"/>
    <w:rsid w:val="00296EF7"/>
    <w:rsid w:val="002978A7"/>
    <w:rsid w:val="002978D9"/>
    <w:rsid w:val="00297BA6"/>
    <w:rsid w:val="002A0939"/>
    <w:rsid w:val="002A0A6F"/>
    <w:rsid w:val="002A13A8"/>
    <w:rsid w:val="002A1AC8"/>
    <w:rsid w:val="002A25F1"/>
    <w:rsid w:val="002A2AF0"/>
    <w:rsid w:val="002A2B62"/>
    <w:rsid w:val="002A2B88"/>
    <w:rsid w:val="002A2F95"/>
    <w:rsid w:val="002A361E"/>
    <w:rsid w:val="002A6526"/>
    <w:rsid w:val="002A6962"/>
    <w:rsid w:val="002A6F95"/>
    <w:rsid w:val="002A746A"/>
    <w:rsid w:val="002A7511"/>
    <w:rsid w:val="002A797A"/>
    <w:rsid w:val="002A7F6A"/>
    <w:rsid w:val="002A7F96"/>
    <w:rsid w:val="002B0026"/>
    <w:rsid w:val="002B0550"/>
    <w:rsid w:val="002B0A06"/>
    <w:rsid w:val="002B1159"/>
    <w:rsid w:val="002B115B"/>
    <w:rsid w:val="002B129E"/>
    <w:rsid w:val="002B28A8"/>
    <w:rsid w:val="002B3307"/>
    <w:rsid w:val="002B3479"/>
    <w:rsid w:val="002B415A"/>
    <w:rsid w:val="002B419B"/>
    <w:rsid w:val="002B4755"/>
    <w:rsid w:val="002B59AF"/>
    <w:rsid w:val="002B5DB3"/>
    <w:rsid w:val="002B5F93"/>
    <w:rsid w:val="002B6563"/>
    <w:rsid w:val="002B6776"/>
    <w:rsid w:val="002B6FA9"/>
    <w:rsid w:val="002B760B"/>
    <w:rsid w:val="002B77D6"/>
    <w:rsid w:val="002C0040"/>
    <w:rsid w:val="002C0864"/>
    <w:rsid w:val="002C0C63"/>
    <w:rsid w:val="002C0C75"/>
    <w:rsid w:val="002C0E3C"/>
    <w:rsid w:val="002C1044"/>
    <w:rsid w:val="002C12A2"/>
    <w:rsid w:val="002C142C"/>
    <w:rsid w:val="002C1784"/>
    <w:rsid w:val="002C19E4"/>
    <w:rsid w:val="002C1C8A"/>
    <w:rsid w:val="002C2771"/>
    <w:rsid w:val="002C2C19"/>
    <w:rsid w:val="002C2D7D"/>
    <w:rsid w:val="002C2E90"/>
    <w:rsid w:val="002C3EB7"/>
    <w:rsid w:val="002C4367"/>
    <w:rsid w:val="002C5577"/>
    <w:rsid w:val="002C5C7B"/>
    <w:rsid w:val="002C6136"/>
    <w:rsid w:val="002C6203"/>
    <w:rsid w:val="002C7759"/>
    <w:rsid w:val="002D0677"/>
    <w:rsid w:val="002D08D3"/>
    <w:rsid w:val="002D1564"/>
    <w:rsid w:val="002D2232"/>
    <w:rsid w:val="002D24CE"/>
    <w:rsid w:val="002D2C37"/>
    <w:rsid w:val="002D2CA3"/>
    <w:rsid w:val="002D30F6"/>
    <w:rsid w:val="002D3304"/>
    <w:rsid w:val="002D34BB"/>
    <w:rsid w:val="002D3B97"/>
    <w:rsid w:val="002D5048"/>
    <w:rsid w:val="002D53B3"/>
    <w:rsid w:val="002D56B3"/>
    <w:rsid w:val="002D652C"/>
    <w:rsid w:val="002D657C"/>
    <w:rsid w:val="002D7065"/>
    <w:rsid w:val="002D7AEA"/>
    <w:rsid w:val="002E07F2"/>
    <w:rsid w:val="002E0CD1"/>
    <w:rsid w:val="002E0F4E"/>
    <w:rsid w:val="002E1A20"/>
    <w:rsid w:val="002E2AE6"/>
    <w:rsid w:val="002E2EDC"/>
    <w:rsid w:val="002E3EA6"/>
    <w:rsid w:val="002E3ED4"/>
    <w:rsid w:val="002E3F67"/>
    <w:rsid w:val="002E4BB9"/>
    <w:rsid w:val="002E513D"/>
    <w:rsid w:val="002E52AE"/>
    <w:rsid w:val="002E55C6"/>
    <w:rsid w:val="002E56F6"/>
    <w:rsid w:val="002E5810"/>
    <w:rsid w:val="002E7B31"/>
    <w:rsid w:val="002F0323"/>
    <w:rsid w:val="002F05BD"/>
    <w:rsid w:val="002F05C5"/>
    <w:rsid w:val="002F09A0"/>
    <w:rsid w:val="002F0AF3"/>
    <w:rsid w:val="002F0B27"/>
    <w:rsid w:val="002F0E12"/>
    <w:rsid w:val="002F1257"/>
    <w:rsid w:val="002F21E0"/>
    <w:rsid w:val="002F2250"/>
    <w:rsid w:val="002F2282"/>
    <w:rsid w:val="002F244F"/>
    <w:rsid w:val="002F2662"/>
    <w:rsid w:val="002F26EA"/>
    <w:rsid w:val="002F3AF4"/>
    <w:rsid w:val="002F404B"/>
    <w:rsid w:val="002F45A9"/>
    <w:rsid w:val="002F4A33"/>
    <w:rsid w:val="002F4A4D"/>
    <w:rsid w:val="002F4A9B"/>
    <w:rsid w:val="002F5124"/>
    <w:rsid w:val="002F565D"/>
    <w:rsid w:val="002F5CD0"/>
    <w:rsid w:val="002F6F51"/>
    <w:rsid w:val="002F73CF"/>
    <w:rsid w:val="002F745F"/>
    <w:rsid w:val="002F74D7"/>
    <w:rsid w:val="002F77D9"/>
    <w:rsid w:val="002F7F18"/>
    <w:rsid w:val="002F7FA1"/>
    <w:rsid w:val="00300003"/>
    <w:rsid w:val="003006F6"/>
    <w:rsid w:val="003019F1"/>
    <w:rsid w:val="00301E46"/>
    <w:rsid w:val="0030279B"/>
    <w:rsid w:val="00302D5D"/>
    <w:rsid w:val="00303249"/>
    <w:rsid w:val="00303F8B"/>
    <w:rsid w:val="00304414"/>
    <w:rsid w:val="003051B3"/>
    <w:rsid w:val="003052E2"/>
    <w:rsid w:val="003059A3"/>
    <w:rsid w:val="00305CAB"/>
    <w:rsid w:val="00305D22"/>
    <w:rsid w:val="0030759D"/>
    <w:rsid w:val="00307B9E"/>
    <w:rsid w:val="0031008E"/>
    <w:rsid w:val="003106E4"/>
    <w:rsid w:val="00310748"/>
    <w:rsid w:val="00310ADC"/>
    <w:rsid w:val="00310C73"/>
    <w:rsid w:val="00310F36"/>
    <w:rsid w:val="00311CF2"/>
    <w:rsid w:val="00312EA6"/>
    <w:rsid w:val="003144C6"/>
    <w:rsid w:val="00314CF5"/>
    <w:rsid w:val="00314D52"/>
    <w:rsid w:val="00314EAE"/>
    <w:rsid w:val="0031574F"/>
    <w:rsid w:val="0031598A"/>
    <w:rsid w:val="00316454"/>
    <w:rsid w:val="003166AC"/>
    <w:rsid w:val="00317B52"/>
    <w:rsid w:val="00317E61"/>
    <w:rsid w:val="003203BF"/>
    <w:rsid w:val="00320631"/>
    <w:rsid w:val="00321260"/>
    <w:rsid w:val="00321E7C"/>
    <w:rsid w:val="0032231A"/>
    <w:rsid w:val="003229CE"/>
    <w:rsid w:val="0032302A"/>
    <w:rsid w:val="003236AC"/>
    <w:rsid w:val="003253AC"/>
    <w:rsid w:val="003254C9"/>
    <w:rsid w:val="003256C9"/>
    <w:rsid w:val="00325815"/>
    <w:rsid w:val="00325EA4"/>
    <w:rsid w:val="00325FE9"/>
    <w:rsid w:val="0032686D"/>
    <w:rsid w:val="00327051"/>
    <w:rsid w:val="00327284"/>
    <w:rsid w:val="0033176E"/>
    <w:rsid w:val="00331786"/>
    <w:rsid w:val="0033196A"/>
    <w:rsid w:val="00331F6B"/>
    <w:rsid w:val="003320AE"/>
    <w:rsid w:val="003320D5"/>
    <w:rsid w:val="0033260C"/>
    <w:rsid w:val="00332FE9"/>
    <w:rsid w:val="00333527"/>
    <w:rsid w:val="003342F3"/>
    <w:rsid w:val="0033431E"/>
    <w:rsid w:val="0033576B"/>
    <w:rsid w:val="0033585F"/>
    <w:rsid w:val="00335927"/>
    <w:rsid w:val="00335D34"/>
    <w:rsid w:val="003366EA"/>
    <w:rsid w:val="00336EE9"/>
    <w:rsid w:val="003402DB"/>
    <w:rsid w:val="00341F68"/>
    <w:rsid w:val="003425E8"/>
    <w:rsid w:val="003428A9"/>
    <w:rsid w:val="00342B2C"/>
    <w:rsid w:val="003430A8"/>
    <w:rsid w:val="00343235"/>
    <w:rsid w:val="00343460"/>
    <w:rsid w:val="00344186"/>
    <w:rsid w:val="00344269"/>
    <w:rsid w:val="0034464B"/>
    <w:rsid w:val="003456DA"/>
    <w:rsid w:val="00346736"/>
    <w:rsid w:val="00346AC9"/>
    <w:rsid w:val="00346BDB"/>
    <w:rsid w:val="003473CF"/>
    <w:rsid w:val="00347449"/>
    <w:rsid w:val="003475F6"/>
    <w:rsid w:val="00347E89"/>
    <w:rsid w:val="00350128"/>
    <w:rsid w:val="0035064B"/>
    <w:rsid w:val="00351210"/>
    <w:rsid w:val="00352710"/>
    <w:rsid w:val="003533C5"/>
    <w:rsid w:val="00353A9A"/>
    <w:rsid w:val="0035408C"/>
    <w:rsid w:val="00354524"/>
    <w:rsid w:val="003551E0"/>
    <w:rsid w:val="00355CE1"/>
    <w:rsid w:val="00355FA2"/>
    <w:rsid w:val="003567C4"/>
    <w:rsid w:val="003567EA"/>
    <w:rsid w:val="00356967"/>
    <w:rsid w:val="00357383"/>
    <w:rsid w:val="003574A7"/>
    <w:rsid w:val="00357B4B"/>
    <w:rsid w:val="00357D3A"/>
    <w:rsid w:val="00357E89"/>
    <w:rsid w:val="00360033"/>
    <w:rsid w:val="0036047C"/>
    <w:rsid w:val="00360530"/>
    <w:rsid w:val="003605BD"/>
    <w:rsid w:val="00360771"/>
    <w:rsid w:val="003609A7"/>
    <w:rsid w:val="00362130"/>
    <w:rsid w:val="00362D72"/>
    <w:rsid w:val="003635B9"/>
    <w:rsid w:val="00364505"/>
    <w:rsid w:val="003647AC"/>
    <w:rsid w:val="00364922"/>
    <w:rsid w:val="00364B13"/>
    <w:rsid w:val="00364FA0"/>
    <w:rsid w:val="00365559"/>
    <w:rsid w:val="00366CF0"/>
    <w:rsid w:val="00367591"/>
    <w:rsid w:val="00367621"/>
    <w:rsid w:val="003676C9"/>
    <w:rsid w:val="003678B6"/>
    <w:rsid w:val="003679BC"/>
    <w:rsid w:val="003708CC"/>
    <w:rsid w:val="00370DDC"/>
    <w:rsid w:val="00370E23"/>
    <w:rsid w:val="00370FD9"/>
    <w:rsid w:val="00371EBA"/>
    <w:rsid w:val="00371FF7"/>
    <w:rsid w:val="0037211D"/>
    <w:rsid w:val="00372B8B"/>
    <w:rsid w:val="00372E77"/>
    <w:rsid w:val="00373286"/>
    <w:rsid w:val="00375BD7"/>
    <w:rsid w:val="00375F7D"/>
    <w:rsid w:val="00376BA0"/>
    <w:rsid w:val="00377728"/>
    <w:rsid w:val="00377D2A"/>
    <w:rsid w:val="003803A8"/>
    <w:rsid w:val="003806D5"/>
    <w:rsid w:val="00382B16"/>
    <w:rsid w:val="0038330C"/>
    <w:rsid w:val="003835DD"/>
    <w:rsid w:val="00383C2B"/>
    <w:rsid w:val="003845F6"/>
    <w:rsid w:val="00384827"/>
    <w:rsid w:val="00385614"/>
    <w:rsid w:val="00385FEF"/>
    <w:rsid w:val="00386666"/>
    <w:rsid w:val="0038733B"/>
    <w:rsid w:val="00390265"/>
    <w:rsid w:val="0039045D"/>
    <w:rsid w:val="00390D5F"/>
    <w:rsid w:val="00390EA8"/>
    <w:rsid w:val="00390FA9"/>
    <w:rsid w:val="0039139C"/>
    <w:rsid w:val="00392283"/>
    <w:rsid w:val="00392B64"/>
    <w:rsid w:val="00393480"/>
    <w:rsid w:val="00393871"/>
    <w:rsid w:val="003940C5"/>
    <w:rsid w:val="0039423C"/>
    <w:rsid w:val="003946BA"/>
    <w:rsid w:val="00394777"/>
    <w:rsid w:val="00394973"/>
    <w:rsid w:val="00394B54"/>
    <w:rsid w:val="00394BF6"/>
    <w:rsid w:val="00395B68"/>
    <w:rsid w:val="00396390"/>
    <w:rsid w:val="00396B92"/>
    <w:rsid w:val="00397D1F"/>
    <w:rsid w:val="003A0351"/>
    <w:rsid w:val="003A038F"/>
    <w:rsid w:val="003A0704"/>
    <w:rsid w:val="003A0B27"/>
    <w:rsid w:val="003A0B88"/>
    <w:rsid w:val="003A162A"/>
    <w:rsid w:val="003A19DA"/>
    <w:rsid w:val="003A34C9"/>
    <w:rsid w:val="003A45DB"/>
    <w:rsid w:val="003A4CDE"/>
    <w:rsid w:val="003A539E"/>
    <w:rsid w:val="003A5565"/>
    <w:rsid w:val="003A5D60"/>
    <w:rsid w:val="003A5D7E"/>
    <w:rsid w:val="003A5E4A"/>
    <w:rsid w:val="003A6061"/>
    <w:rsid w:val="003A6AE4"/>
    <w:rsid w:val="003A6E2E"/>
    <w:rsid w:val="003A702B"/>
    <w:rsid w:val="003A7AA4"/>
    <w:rsid w:val="003A7C18"/>
    <w:rsid w:val="003B04B5"/>
    <w:rsid w:val="003B0585"/>
    <w:rsid w:val="003B1A57"/>
    <w:rsid w:val="003B2ACA"/>
    <w:rsid w:val="003B3024"/>
    <w:rsid w:val="003B3066"/>
    <w:rsid w:val="003B32E6"/>
    <w:rsid w:val="003B34B8"/>
    <w:rsid w:val="003B3C09"/>
    <w:rsid w:val="003B3D39"/>
    <w:rsid w:val="003B468F"/>
    <w:rsid w:val="003B4FCD"/>
    <w:rsid w:val="003B5154"/>
    <w:rsid w:val="003B5A02"/>
    <w:rsid w:val="003B6439"/>
    <w:rsid w:val="003B64EF"/>
    <w:rsid w:val="003B7085"/>
    <w:rsid w:val="003B7354"/>
    <w:rsid w:val="003B7AED"/>
    <w:rsid w:val="003C00D6"/>
    <w:rsid w:val="003C033F"/>
    <w:rsid w:val="003C05FC"/>
    <w:rsid w:val="003C066C"/>
    <w:rsid w:val="003C1033"/>
    <w:rsid w:val="003C11AA"/>
    <w:rsid w:val="003C1337"/>
    <w:rsid w:val="003C2088"/>
    <w:rsid w:val="003C2160"/>
    <w:rsid w:val="003C2B7B"/>
    <w:rsid w:val="003C2E5E"/>
    <w:rsid w:val="003C2FF4"/>
    <w:rsid w:val="003C3058"/>
    <w:rsid w:val="003C3483"/>
    <w:rsid w:val="003C3C15"/>
    <w:rsid w:val="003C3E3E"/>
    <w:rsid w:val="003C4094"/>
    <w:rsid w:val="003C4568"/>
    <w:rsid w:val="003C46C6"/>
    <w:rsid w:val="003C47CD"/>
    <w:rsid w:val="003C48AB"/>
    <w:rsid w:val="003C49C9"/>
    <w:rsid w:val="003C50E7"/>
    <w:rsid w:val="003C5B00"/>
    <w:rsid w:val="003C5B05"/>
    <w:rsid w:val="003C63B9"/>
    <w:rsid w:val="003C662F"/>
    <w:rsid w:val="003C6A4D"/>
    <w:rsid w:val="003C7087"/>
    <w:rsid w:val="003C7564"/>
    <w:rsid w:val="003C7745"/>
    <w:rsid w:val="003C77B3"/>
    <w:rsid w:val="003D0437"/>
    <w:rsid w:val="003D053E"/>
    <w:rsid w:val="003D1873"/>
    <w:rsid w:val="003D28A3"/>
    <w:rsid w:val="003D2E97"/>
    <w:rsid w:val="003D3840"/>
    <w:rsid w:val="003D3C14"/>
    <w:rsid w:val="003D3F01"/>
    <w:rsid w:val="003D43E5"/>
    <w:rsid w:val="003D5B2B"/>
    <w:rsid w:val="003D5F6A"/>
    <w:rsid w:val="003D615A"/>
    <w:rsid w:val="003D6A56"/>
    <w:rsid w:val="003D7269"/>
    <w:rsid w:val="003E017C"/>
    <w:rsid w:val="003E02A1"/>
    <w:rsid w:val="003E1D67"/>
    <w:rsid w:val="003E2A11"/>
    <w:rsid w:val="003E2F56"/>
    <w:rsid w:val="003E3184"/>
    <w:rsid w:val="003E3B83"/>
    <w:rsid w:val="003E57AB"/>
    <w:rsid w:val="003E5C37"/>
    <w:rsid w:val="003E61BA"/>
    <w:rsid w:val="003E6816"/>
    <w:rsid w:val="003E7623"/>
    <w:rsid w:val="003E77FB"/>
    <w:rsid w:val="003E7AFF"/>
    <w:rsid w:val="003E7F48"/>
    <w:rsid w:val="003F03B6"/>
    <w:rsid w:val="003F0C8C"/>
    <w:rsid w:val="003F1354"/>
    <w:rsid w:val="003F2CAC"/>
    <w:rsid w:val="003F3223"/>
    <w:rsid w:val="003F3824"/>
    <w:rsid w:val="003F390C"/>
    <w:rsid w:val="003F3EA7"/>
    <w:rsid w:val="003F4599"/>
    <w:rsid w:val="003F464B"/>
    <w:rsid w:val="003F4668"/>
    <w:rsid w:val="003F4CCC"/>
    <w:rsid w:val="003F4D37"/>
    <w:rsid w:val="003F4E14"/>
    <w:rsid w:val="003F6063"/>
    <w:rsid w:val="003F6F83"/>
    <w:rsid w:val="003F7290"/>
    <w:rsid w:val="003F75EF"/>
    <w:rsid w:val="003F7BBF"/>
    <w:rsid w:val="004007D9"/>
    <w:rsid w:val="004009A0"/>
    <w:rsid w:val="004010A7"/>
    <w:rsid w:val="00401622"/>
    <w:rsid w:val="0040253C"/>
    <w:rsid w:val="00403237"/>
    <w:rsid w:val="00403560"/>
    <w:rsid w:val="0040419D"/>
    <w:rsid w:val="004043A6"/>
    <w:rsid w:val="00404DF5"/>
    <w:rsid w:val="00404FF6"/>
    <w:rsid w:val="00405CFD"/>
    <w:rsid w:val="004062C4"/>
    <w:rsid w:val="00407A87"/>
    <w:rsid w:val="00407E6E"/>
    <w:rsid w:val="0041003A"/>
    <w:rsid w:val="00410825"/>
    <w:rsid w:val="00411679"/>
    <w:rsid w:val="00411AAD"/>
    <w:rsid w:val="0041209B"/>
    <w:rsid w:val="00412E68"/>
    <w:rsid w:val="00412F59"/>
    <w:rsid w:val="00413113"/>
    <w:rsid w:val="004131AC"/>
    <w:rsid w:val="0041381B"/>
    <w:rsid w:val="00413E15"/>
    <w:rsid w:val="0041443F"/>
    <w:rsid w:val="00414C78"/>
    <w:rsid w:val="004150F3"/>
    <w:rsid w:val="00415833"/>
    <w:rsid w:val="00415D6C"/>
    <w:rsid w:val="004166FA"/>
    <w:rsid w:val="004179F1"/>
    <w:rsid w:val="00417DE0"/>
    <w:rsid w:val="0042062D"/>
    <w:rsid w:val="004209B3"/>
    <w:rsid w:val="00421269"/>
    <w:rsid w:val="004217A8"/>
    <w:rsid w:val="00421F24"/>
    <w:rsid w:val="0042241B"/>
    <w:rsid w:val="00422973"/>
    <w:rsid w:val="00422FED"/>
    <w:rsid w:val="0042307C"/>
    <w:rsid w:val="004233D8"/>
    <w:rsid w:val="004236FF"/>
    <w:rsid w:val="00423BF6"/>
    <w:rsid w:val="004246B0"/>
    <w:rsid w:val="00424A2D"/>
    <w:rsid w:val="00424A71"/>
    <w:rsid w:val="00425231"/>
    <w:rsid w:val="004253CD"/>
    <w:rsid w:val="00425BCB"/>
    <w:rsid w:val="00426A39"/>
    <w:rsid w:val="00426B4C"/>
    <w:rsid w:val="00427112"/>
    <w:rsid w:val="00427688"/>
    <w:rsid w:val="004278C5"/>
    <w:rsid w:val="00427A38"/>
    <w:rsid w:val="00430C5E"/>
    <w:rsid w:val="00430D3F"/>
    <w:rsid w:val="004320A9"/>
    <w:rsid w:val="004326D1"/>
    <w:rsid w:val="00432807"/>
    <w:rsid w:val="00433023"/>
    <w:rsid w:val="00433DD5"/>
    <w:rsid w:val="00433EEB"/>
    <w:rsid w:val="00434547"/>
    <w:rsid w:val="00434873"/>
    <w:rsid w:val="00434D2D"/>
    <w:rsid w:val="00436D39"/>
    <w:rsid w:val="00436F92"/>
    <w:rsid w:val="004371AC"/>
    <w:rsid w:val="00437737"/>
    <w:rsid w:val="00437B16"/>
    <w:rsid w:val="00440232"/>
    <w:rsid w:val="0044072C"/>
    <w:rsid w:val="00440E13"/>
    <w:rsid w:val="00440F8F"/>
    <w:rsid w:val="004414C0"/>
    <w:rsid w:val="00441B19"/>
    <w:rsid w:val="00441BC1"/>
    <w:rsid w:val="004422CC"/>
    <w:rsid w:val="004422FD"/>
    <w:rsid w:val="00442E54"/>
    <w:rsid w:val="00443E3B"/>
    <w:rsid w:val="0044458D"/>
    <w:rsid w:val="00445009"/>
    <w:rsid w:val="00445A6C"/>
    <w:rsid w:val="00445BCC"/>
    <w:rsid w:val="00446B2A"/>
    <w:rsid w:val="00447238"/>
    <w:rsid w:val="00447742"/>
    <w:rsid w:val="00447753"/>
    <w:rsid w:val="00447A24"/>
    <w:rsid w:val="00447DFA"/>
    <w:rsid w:val="00450027"/>
    <w:rsid w:val="0045003C"/>
    <w:rsid w:val="00451702"/>
    <w:rsid w:val="00451CDB"/>
    <w:rsid w:val="00452AB5"/>
    <w:rsid w:val="004533AE"/>
    <w:rsid w:val="004534E0"/>
    <w:rsid w:val="004539B6"/>
    <w:rsid w:val="00453CE9"/>
    <w:rsid w:val="004544F4"/>
    <w:rsid w:val="004545AE"/>
    <w:rsid w:val="00454863"/>
    <w:rsid w:val="0045591F"/>
    <w:rsid w:val="00455E08"/>
    <w:rsid w:val="00456475"/>
    <w:rsid w:val="004564FD"/>
    <w:rsid w:val="00457325"/>
    <w:rsid w:val="004573DF"/>
    <w:rsid w:val="00457946"/>
    <w:rsid w:val="00457A14"/>
    <w:rsid w:val="00457E1B"/>
    <w:rsid w:val="004603FA"/>
    <w:rsid w:val="00460740"/>
    <w:rsid w:val="00460B84"/>
    <w:rsid w:val="00460C0D"/>
    <w:rsid w:val="00461302"/>
    <w:rsid w:val="004616C9"/>
    <w:rsid w:val="00461A25"/>
    <w:rsid w:val="0046247E"/>
    <w:rsid w:val="00463554"/>
    <w:rsid w:val="004636C2"/>
    <w:rsid w:val="004648F8"/>
    <w:rsid w:val="00464D9B"/>
    <w:rsid w:val="004656F7"/>
    <w:rsid w:val="004657BF"/>
    <w:rsid w:val="004661B5"/>
    <w:rsid w:val="00466625"/>
    <w:rsid w:val="00467BEC"/>
    <w:rsid w:val="00470108"/>
    <w:rsid w:val="0047089D"/>
    <w:rsid w:val="00470E2A"/>
    <w:rsid w:val="00472C4B"/>
    <w:rsid w:val="0047336D"/>
    <w:rsid w:val="00473378"/>
    <w:rsid w:val="00474B63"/>
    <w:rsid w:val="00474D1B"/>
    <w:rsid w:val="00475243"/>
    <w:rsid w:val="00475DA3"/>
    <w:rsid w:val="004767B2"/>
    <w:rsid w:val="00476D92"/>
    <w:rsid w:val="00476F1F"/>
    <w:rsid w:val="00476FAC"/>
    <w:rsid w:val="004771D0"/>
    <w:rsid w:val="004802B8"/>
    <w:rsid w:val="004807BB"/>
    <w:rsid w:val="00480EB7"/>
    <w:rsid w:val="00481FBA"/>
    <w:rsid w:val="00482026"/>
    <w:rsid w:val="004824B2"/>
    <w:rsid w:val="00482FB3"/>
    <w:rsid w:val="00483556"/>
    <w:rsid w:val="00483DF1"/>
    <w:rsid w:val="004841CC"/>
    <w:rsid w:val="004845F6"/>
    <w:rsid w:val="00484AA9"/>
    <w:rsid w:val="00484C28"/>
    <w:rsid w:val="00484FFF"/>
    <w:rsid w:val="004852AD"/>
    <w:rsid w:val="00485476"/>
    <w:rsid w:val="00485584"/>
    <w:rsid w:val="00485BDF"/>
    <w:rsid w:val="00485DB8"/>
    <w:rsid w:val="004865DB"/>
    <w:rsid w:val="00487495"/>
    <w:rsid w:val="00487593"/>
    <w:rsid w:val="00491591"/>
    <w:rsid w:val="00491C00"/>
    <w:rsid w:val="004921D2"/>
    <w:rsid w:val="00492CBE"/>
    <w:rsid w:val="00494547"/>
    <w:rsid w:val="004945D9"/>
    <w:rsid w:val="004959A6"/>
    <w:rsid w:val="00495AD7"/>
    <w:rsid w:val="00495BE7"/>
    <w:rsid w:val="0049609D"/>
    <w:rsid w:val="00496519"/>
    <w:rsid w:val="00496B75"/>
    <w:rsid w:val="004974FE"/>
    <w:rsid w:val="0049788F"/>
    <w:rsid w:val="00497912"/>
    <w:rsid w:val="00497C5E"/>
    <w:rsid w:val="00497CA4"/>
    <w:rsid w:val="004A0C05"/>
    <w:rsid w:val="004A0FEE"/>
    <w:rsid w:val="004A1638"/>
    <w:rsid w:val="004A2255"/>
    <w:rsid w:val="004A31EF"/>
    <w:rsid w:val="004A33C7"/>
    <w:rsid w:val="004A36F7"/>
    <w:rsid w:val="004A3D4F"/>
    <w:rsid w:val="004A461F"/>
    <w:rsid w:val="004A4E07"/>
    <w:rsid w:val="004A50D1"/>
    <w:rsid w:val="004A5C6C"/>
    <w:rsid w:val="004B191B"/>
    <w:rsid w:val="004B2178"/>
    <w:rsid w:val="004B2545"/>
    <w:rsid w:val="004B2A0B"/>
    <w:rsid w:val="004B33EF"/>
    <w:rsid w:val="004B3533"/>
    <w:rsid w:val="004B38DF"/>
    <w:rsid w:val="004B3E3D"/>
    <w:rsid w:val="004B3FD5"/>
    <w:rsid w:val="004B45B2"/>
    <w:rsid w:val="004B476D"/>
    <w:rsid w:val="004B47BD"/>
    <w:rsid w:val="004B59C9"/>
    <w:rsid w:val="004B5A23"/>
    <w:rsid w:val="004B5DD7"/>
    <w:rsid w:val="004B759A"/>
    <w:rsid w:val="004B76F4"/>
    <w:rsid w:val="004B7A77"/>
    <w:rsid w:val="004B7AC6"/>
    <w:rsid w:val="004C015A"/>
    <w:rsid w:val="004C0336"/>
    <w:rsid w:val="004C0355"/>
    <w:rsid w:val="004C068A"/>
    <w:rsid w:val="004C0A6E"/>
    <w:rsid w:val="004C0B5C"/>
    <w:rsid w:val="004C0C67"/>
    <w:rsid w:val="004C0E6D"/>
    <w:rsid w:val="004C1971"/>
    <w:rsid w:val="004C1B15"/>
    <w:rsid w:val="004C26C6"/>
    <w:rsid w:val="004C26D0"/>
    <w:rsid w:val="004C4103"/>
    <w:rsid w:val="004C43D1"/>
    <w:rsid w:val="004C44C0"/>
    <w:rsid w:val="004C46EA"/>
    <w:rsid w:val="004C492E"/>
    <w:rsid w:val="004C4A8E"/>
    <w:rsid w:val="004C55AC"/>
    <w:rsid w:val="004C5627"/>
    <w:rsid w:val="004C5A72"/>
    <w:rsid w:val="004C5A9D"/>
    <w:rsid w:val="004C60C6"/>
    <w:rsid w:val="004C6499"/>
    <w:rsid w:val="004C65D1"/>
    <w:rsid w:val="004C6A2C"/>
    <w:rsid w:val="004C6FE8"/>
    <w:rsid w:val="004C7938"/>
    <w:rsid w:val="004D078B"/>
    <w:rsid w:val="004D1284"/>
    <w:rsid w:val="004D155C"/>
    <w:rsid w:val="004D1BF3"/>
    <w:rsid w:val="004D1FE6"/>
    <w:rsid w:val="004D2683"/>
    <w:rsid w:val="004D28B5"/>
    <w:rsid w:val="004D3E77"/>
    <w:rsid w:val="004D3F7C"/>
    <w:rsid w:val="004D4D5E"/>
    <w:rsid w:val="004D5A85"/>
    <w:rsid w:val="004D5CBC"/>
    <w:rsid w:val="004D6751"/>
    <w:rsid w:val="004D7412"/>
    <w:rsid w:val="004D75A0"/>
    <w:rsid w:val="004D75F1"/>
    <w:rsid w:val="004D7768"/>
    <w:rsid w:val="004E1B7A"/>
    <w:rsid w:val="004E1C1D"/>
    <w:rsid w:val="004E2711"/>
    <w:rsid w:val="004E2B43"/>
    <w:rsid w:val="004E2E4E"/>
    <w:rsid w:val="004E3005"/>
    <w:rsid w:val="004E38C6"/>
    <w:rsid w:val="004E5056"/>
    <w:rsid w:val="004E51F2"/>
    <w:rsid w:val="004E5DB4"/>
    <w:rsid w:val="004E6323"/>
    <w:rsid w:val="004E6C5D"/>
    <w:rsid w:val="004E70B9"/>
    <w:rsid w:val="004E7C3B"/>
    <w:rsid w:val="004F09FA"/>
    <w:rsid w:val="004F11E5"/>
    <w:rsid w:val="004F15FA"/>
    <w:rsid w:val="004F17B5"/>
    <w:rsid w:val="004F1A3B"/>
    <w:rsid w:val="004F1ABE"/>
    <w:rsid w:val="004F1B5E"/>
    <w:rsid w:val="004F1C81"/>
    <w:rsid w:val="004F2579"/>
    <w:rsid w:val="004F2981"/>
    <w:rsid w:val="004F2D8C"/>
    <w:rsid w:val="004F460E"/>
    <w:rsid w:val="004F4AA2"/>
    <w:rsid w:val="004F4B6B"/>
    <w:rsid w:val="004F54BC"/>
    <w:rsid w:val="004F6AFB"/>
    <w:rsid w:val="004F7253"/>
    <w:rsid w:val="005005A2"/>
    <w:rsid w:val="00500B90"/>
    <w:rsid w:val="005011BC"/>
    <w:rsid w:val="0050121D"/>
    <w:rsid w:val="005014F7"/>
    <w:rsid w:val="00501C8C"/>
    <w:rsid w:val="0050239E"/>
    <w:rsid w:val="00502562"/>
    <w:rsid w:val="005027D6"/>
    <w:rsid w:val="005029CF"/>
    <w:rsid w:val="00502C0B"/>
    <w:rsid w:val="00502E93"/>
    <w:rsid w:val="0050313C"/>
    <w:rsid w:val="00503ACF"/>
    <w:rsid w:val="005040F2"/>
    <w:rsid w:val="0050477B"/>
    <w:rsid w:val="0050491A"/>
    <w:rsid w:val="00504BCA"/>
    <w:rsid w:val="005053D3"/>
    <w:rsid w:val="005054C4"/>
    <w:rsid w:val="00505694"/>
    <w:rsid w:val="00505A42"/>
    <w:rsid w:val="00505B32"/>
    <w:rsid w:val="005063EA"/>
    <w:rsid w:val="00506960"/>
    <w:rsid w:val="00506A86"/>
    <w:rsid w:val="00507174"/>
    <w:rsid w:val="00507276"/>
    <w:rsid w:val="005077C7"/>
    <w:rsid w:val="00507E96"/>
    <w:rsid w:val="00507EE5"/>
    <w:rsid w:val="005107FE"/>
    <w:rsid w:val="00512060"/>
    <w:rsid w:val="00513036"/>
    <w:rsid w:val="005141BC"/>
    <w:rsid w:val="00514559"/>
    <w:rsid w:val="0051455F"/>
    <w:rsid w:val="005151D9"/>
    <w:rsid w:val="0051564A"/>
    <w:rsid w:val="00515A45"/>
    <w:rsid w:val="00515AD5"/>
    <w:rsid w:val="00515F95"/>
    <w:rsid w:val="005165DE"/>
    <w:rsid w:val="00516E80"/>
    <w:rsid w:val="00517345"/>
    <w:rsid w:val="0051737D"/>
    <w:rsid w:val="0051751B"/>
    <w:rsid w:val="0051772D"/>
    <w:rsid w:val="0052013E"/>
    <w:rsid w:val="00520371"/>
    <w:rsid w:val="00520B42"/>
    <w:rsid w:val="0052107F"/>
    <w:rsid w:val="005221A3"/>
    <w:rsid w:val="00522A82"/>
    <w:rsid w:val="00522FA1"/>
    <w:rsid w:val="00523E19"/>
    <w:rsid w:val="00525130"/>
    <w:rsid w:val="00525A5B"/>
    <w:rsid w:val="00525CD3"/>
    <w:rsid w:val="00525EE4"/>
    <w:rsid w:val="0052691E"/>
    <w:rsid w:val="00526ACB"/>
    <w:rsid w:val="00527573"/>
    <w:rsid w:val="00527627"/>
    <w:rsid w:val="00527721"/>
    <w:rsid w:val="00527BB1"/>
    <w:rsid w:val="005304B5"/>
    <w:rsid w:val="0053082A"/>
    <w:rsid w:val="00530E16"/>
    <w:rsid w:val="00531A81"/>
    <w:rsid w:val="005324C9"/>
    <w:rsid w:val="00532C37"/>
    <w:rsid w:val="00533986"/>
    <w:rsid w:val="00533A06"/>
    <w:rsid w:val="0053453C"/>
    <w:rsid w:val="00534618"/>
    <w:rsid w:val="00535B01"/>
    <w:rsid w:val="00535B05"/>
    <w:rsid w:val="00536C03"/>
    <w:rsid w:val="005375CB"/>
    <w:rsid w:val="00537DC6"/>
    <w:rsid w:val="00537F5B"/>
    <w:rsid w:val="005404DF"/>
    <w:rsid w:val="00540C6A"/>
    <w:rsid w:val="005412FB"/>
    <w:rsid w:val="005419AE"/>
    <w:rsid w:val="00541E22"/>
    <w:rsid w:val="005423C6"/>
    <w:rsid w:val="00542521"/>
    <w:rsid w:val="00542712"/>
    <w:rsid w:val="005428D8"/>
    <w:rsid w:val="00542BF1"/>
    <w:rsid w:val="00542D98"/>
    <w:rsid w:val="005433BC"/>
    <w:rsid w:val="00543627"/>
    <w:rsid w:val="005445A8"/>
    <w:rsid w:val="00544C8C"/>
    <w:rsid w:val="00544DA4"/>
    <w:rsid w:val="00545CC4"/>
    <w:rsid w:val="00545ECD"/>
    <w:rsid w:val="00546637"/>
    <w:rsid w:val="00546912"/>
    <w:rsid w:val="00546CD3"/>
    <w:rsid w:val="00547AF4"/>
    <w:rsid w:val="00550E97"/>
    <w:rsid w:val="00550FC8"/>
    <w:rsid w:val="0055100B"/>
    <w:rsid w:val="00551B97"/>
    <w:rsid w:val="005527C3"/>
    <w:rsid w:val="0055344F"/>
    <w:rsid w:val="005536E5"/>
    <w:rsid w:val="005539FF"/>
    <w:rsid w:val="0055478F"/>
    <w:rsid w:val="00555084"/>
    <w:rsid w:val="005551B0"/>
    <w:rsid w:val="00555593"/>
    <w:rsid w:val="00555F99"/>
    <w:rsid w:val="005561CD"/>
    <w:rsid w:val="0055698A"/>
    <w:rsid w:val="00556B18"/>
    <w:rsid w:val="00556F7A"/>
    <w:rsid w:val="005574E4"/>
    <w:rsid w:val="00557929"/>
    <w:rsid w:val="00560563"/>
    <w:rsid w:val="00560ACA"/>
    <w:rsid w:val="0056159E"/>
    <w:rsid w:val="00561D0F"/>
    <w:rsid w:val="0056296E"/>
    <w:rsid w:val="00562B57"/>
    <w:rsid w:val="00562EFC"/>
    <w:rsid w:val="00563965"/>
    <w:rsid w:val="0056402E"/>
    <w:rsid w:val="00564269"/>
    <w:rsid w:val="005644F1"/>
    <w:rsid w:val="005659B6"/>
    <w:rsid w:val="00565A9E"/>
    <w:rsid w:val="005662AD"/>
    <w:rsid w:val="005664DA"/>
    <w:rsid w:val="005665B8"/>
    <w:rsid w:val="005670F3"/>
    <w:rsid w:val="00567229"/>
    <w:rsid w:val="0056742B"/>
    <w:rsid w:val="00567F92"/>
    <w:rsid w:val="00570228"/>
    <w:rsid w:val="005703F7"/>
    <w:rsid w:val="005706F0"/>
    <w:rsid w:val="005713BA"/>
    <w:rsid w:val="00571473"/>
    <w:rsid w:val="00571B74"/>
    <w:rsid w:val="00571F6E"/>
    <w:rsid w:val="00572AE8"/>
    <w:rsid w:val="0057379B"/>
    <w:rsid w:val="00573CF7"/>
    <w:rsid w:val="005742FF"/>
    <w:rsid w:val="0057464C"/>
    <w:rsid w:val="005749B8"/>
    <w:rsid w:val="00575281"/>
    <w:rsid w:val="0057542E"/>
    <w:rsid w:val="0057557B"/>
    <w:rsid w:val="005757E7"/>
    <w:rsid w:val="005759D9"/>
    <w:rsid w:val="005760A9"/>
    <w:rsid w:val="00576188"/>
    <w:rsid w:val="00576548"/>
    <w:rsid w:val="005765CB"/>
    <w:rsid w:val="00576936"/>
    <w:rsid w:val="00576B33"/>
    <w:rsid w:val="00576BFF"/>
    <w:rsid w:val="0057715E"/>
    <w:rsid w:val="005777DB"/>
    <w:rsid w:val="005807FD"/>
    <w:rsid w:val="00580AA4"/>
    <w:rsid w:val="005819E7"/>
    <w:rsid w:val="005829F7"/>
    <w:rsid w:val="00582AFB"/>
    <w:rsid w:val="00582C85"/>
    <w:rsid w:val="005836ED"/>
    <w:rsid w:val="0058372D"/>
    <w:rsid w:val="00583A4F"/>
    <w:rsid w:val="00583DC9"/>
    <w:rsid w:val="00584067"/>
    <w:rsid w:val="00586042"/>
    <w:rsid w:val="005863FD"/>
    <w:rsid w:val="005868D4"/>
    <w:rsid w:val="00586C71"/>
    <w:rsid w:val="00587C9C"/>
    <w:rsid w:val="005904C7"/>
    <w:rsid w:val="00590929"/>
    <w:rsid w:val="00590A34"/>
    <w:rsid w:val="00590FAA"/>
    <w:rsid w:val="005920DD"/>
    <w:rsid w:val="0059241A"/>
    <w:rsid w:val="00592956"/>
    <w:rsid w:val="00592FD2"/>
    <w:rsid w:val="005932AD"/>
    <w:rsid w:val="005938F4"/>
    <w:rsid w:val="00594762"/>
    <w:rsid w:val="00594E13"/>
    <w:rsid w:val="00595A9F"/>
    <w:rsid w:val="00595B77"/>
    <w:rsid w:val="0059661C"/>
    <w:rsid w:val="005968F4"/>
    <w:rsid w:val="0059708A"/>
    <w:rsid w:val="00597841"/>
    <w:rsid w:val="00597984"/>
    <w:rsid w:val="005A0465"/>
    <w:rsid w:val="005A0D09"/>
    <w:rsid w:val="005A12B8"/>
    <w:rsid w:val="005A23BE"/>
    <w:rsid w:val="005A2A5F"/>
    <w:rsid w:val="005A2BBD"/>
    <w:rsid w:val="005A2C53"/>
    <w:rsid w:val="005A2E92"/>
    <w:rsid w:val="005A3BB2"/>
    <w:rsid w:val="005A402D"/>
    <w:rsid w:val="005A447B"/>
    <w:rsid w:val="005A5D0E"/>
    <w:rsid w:val="005A5E5F"/>
    <w:rsid w:val="005A6083"/>
    <w:rsid w:val="005A6C7B"/>
    <w:rsid w:val="005A6DB1"/>
    <w:rsid w:val="005A6E6E"/>
    <w:rsid w:val="005A769D"/>
    <w:rsid w:val="005B004C"/>
    <w:rsid w:val="005B18FC"/>
    <w:rsid w:val="005B20B6"/>
    <w:rsid w:val="005B3193"/>
    <w:rsid w:val="005B3E5C"/>
    <w:rsid w:val="005B3E9D"/>
    <w:rsid w:val="005B3F38"/>
    <w:rsid w:val="005B454D"/>
    <w:rsid w:val="005B4C33"/>
    <w:rsid w:val="005B5FEA"/>
    <w:rsid w:val="005B6107"/>
    <w:rsid w:val="005B632B"/>
    <w:rsid w:val="005B6A28"/>
    <w:rsid w:val="005B7857"/>
    <w:rsid w:val="005C01F6"/>
    <w:rsid w:val="005C0409"/>
    <w:rsid w:val="005C0A86"/>
    <w:rsid w:val="005C2A88"/>
    <w:rsid w:val="005C2EDE"/>
    <w:rsid w:val="005C3205"/>
    <w:rsid w:val="005C3E25"/>
    <w:rsid w:val="005C5090"/>
    <w:rsid w:val="005C55AB"/>
    <w:rsid w:val="005C5BEE"/>
    <w:rsid w:val="005C5C9E"/>
    <w:rsid w:val="005C6084"/>
    <w:rsid w:val="005C67EB"/>
    <w:rsid w:val="005C70A8"/>
    <w:rsid w:val="005C76EE"/>
    <w:rsid w:val="005C77DE"/>
    <w:rsid w:val="005C7A79"/>
    <w:rsid w:val="005D0597"/>
    <w:rsid w:val="005D091E"/>
    <w:rsid w:val="005D0BAD"/>
    <w:rsid w:val="005D108B"/>
    <w:rsid w:val="005D1987"/>
    <w:rsid w:val="005D287D"/>
    <w:rsid w:val="005D3233"/>
    <w:rsid w:val="005D43EE"/>
    <w:rsid w:val="005D5EE7"/>
    <w:rsid w:val="005D6ACD"/>
    <w:rsid w:val="005D6E3D"/>
    <w:rsid w:val="005D6F0C"/>
    <w:rsid w:val="005D6FA3"/>
    <w:rsid w:val="005D74B1"/>
    <w:rsid w:val="005D778E"/>
    <w:rsid w:val="005E0E42"/>
    <w:rsid w:val="005E1106"/>
    <w:rsid w:val="005E12D6"/>
    <w:rsid w:val="005E1923"/>
    <w:rsid w:val="005E226D"/>
    <w:rsid w:val="005E227A"/>
    <w:rsid w:val="005E2C57"/>
    <w:rsid w:val="005E2DC6"/>
    <w:rsid w:val="005E3649"/>
    <w:rsid w:val="005E3B67"/>
    <w:rsid w:val="005E4DF2"/>
    <w:rsid w:val="005E5734"/>
    <w:rsid w:val="005E642A"/>
    <w:rsid w:val="005E65D2"/>
    <w:rsid w:val="005E6A04"/>
    <w:rsid w:val="005E7ABF"/>
    <w:rsid w:val="005F0144"/>
    <w:rsid w:val="005F02AE"/>
    <w:rsid w:val="005F02D3"/>
    <w:rsid w:val="005F04C7"/>
    <w:rsid w:val="005F05D0"/>
    <w:rsid w:val="005F096D"/>
    <w:rsid w:val="005F133D"/>
    <w:rsid w:val="005F19FF"/>
    <w:rsid w:val="005F2057"/>
    <w:rsid w:val="005F228D"/>
    <w:rsid w:val="005F22C5"/>
    <w:rsid w:val="005F3AEA"/>
    <w:rsid w:val="005F46EF"/>
    <w:rsid w:val="005F6A0A"/>
    <w:rsid w:val="005F6F52"/>
    <w:rsid w:val="005F742C"/>
    <w:rsid w:val="005F7BFC"/>
    <w:rsid w:val="0060073C"/>
    <w:rsid w:val="00600CBD"/>
    <w:rsid w:val="00601CB4"/>
    <w:rsid w:val="0060222B"/>
    <w:rsid w:val="006029BC"/>
    <w:rsid w:val="00603849"/>
    <w:rsid w:val="0060472A"/>
    <w:rsid w:val="006065D0"/>
    <w:rsid w:val="00606738"/>
    <w:rsid w:val="00606D86"/>
    <w:rsid w:val="00607B00"/>
    <w:rsid w:val="00607F4C"/>
    <w:rsid w:val="0061022B"/>
    <w:rsid w:val="00610ACF"/>
    <w:rsid w:val="00611AAC"/>
    <w:rsid w:val="00611C5A"/>
    <w:rsid w:val="0061211E"/>
    <w:rsid w:val="00612A59"/>
    <w:rsid w:val="00613B25"/>
    <w:rsid w:val="00613EFB"/>
    <w:rsid w:val="00614244"/>
    <w:rsid w:val="00614909"/>
    <w:rsid w:val="006162C6"/>
    <w:rsid w:val="00616412"/>
    <w:rsid w:val="00616A5C"/>
    <w:rsid w:val="00617BDA"/>
    <w:rsid w:val="00617CC6"/>
    <w:rsid w:val="00620122"/>
    <w:rsid w:val="0062046F"/>
    <w:rsid w:val="00620A76"/>
    <w:rsid w:val="00620CEA"/>
    <w:rsid w:val="006219BB"/>
    <w:rsid w:val="00621BB7"/>
    <w:rsid w:val="006230B7"/>
    <w:rsid w:val="00623235"/>
    <w:rsid w:val="0062344C"/>
    <w:rsid w:val="00623B30"/>
    <w:rsid w:val="00623CE5"/>
    <w:rsid w:val="00623E5F"/>
    <w:rsid w:val="00625BBB"/>
    <w:rsid w:val="00625FC2"/>
    <w:rsid w:val="0062617A"/>
    <w:rsid w:val="00626A93"/>
    <w:rsid w:val="00626D4B"/>
    <w:rsid w:val="006276A8"/>
    <w:rsid w:val="00627D66"/>
    <w:rsid w:val="00630355"/>
    <w:rsid w:val="0063038C"/>
    <w:rsid w:val="00630398"/>
    <w:rsid w:val="00630FA3"/>
    <w:rsid w:val="00631372"/>
    <w:rsid w:val="0063177C"/>
    <w:rsid w:val="00631E19"/>
    <w:rsid w:val="006324D0"/>
    <w:rsid w:val="00632948"/>
    <w:rsid w:val="00632CC3"/>
    <w:rsid w:val="00632DA4"/>
    <w:rsid w:val="00634C69"/>
    <w:rsid w:val="006355DB"/>
    <w:rsid w:val="00635EB9"/>
    <w:rsid w:val="00636184"/>
    <w:rsid w:val="006365F2"/>
    <w:rsid w:val="00637487"/>
    <w:rsid w:val="0063796B"/>
    <w:rsid w:val="00637F89"/>
    <w:rsid w:val="0064016D"/>
    <w:rsid w:val="0064035E"/>
    <w:rsid w:val="0064063F"/>
    <w:rsid w:val="00640CC4"/>
    <w:rsid w:val="00641784"/>
    <w:rsid w:val="00641791"/>
    <w:rsid w:val="0064182E"/>
    <w:rsid w:val="00641A96"/>
    <w:rsid w:val="00641A97"/>
    <w:rsid w:val="00642403"/>
    <w:rsid w:val="00642B23"/>
    <w:rsid w:val="006431F5"/>
    <w:rsid w:val="00643B30"/>
    <w:rsid w:val="00643FAD"/>
    <w:rsid w:val="006443B1"/>
    <w:rsid w:val="0064444D"/>
    <w:rsid w:val="006446CB"/>
    <w:rsid w:val="006452CF"/>
    <w:rsid w:val="0064558E"/>
    <w:rsid w:val="00645B37"/>
    <w:rsid w:val="00645C61"/>
    <w:rsid w:val="00646B32"/>
    <w:rsid w:val="00646BB2"/>
    <w:rsid w:val="00646CC7"/>
    <w:rsid w:val="00647389"/>
    <w:rsid w:val="0064762D"/>
    <w:rsid w:val="0064799B"/>
    <w:rsid w:val="0065000E"/>
    <w:rsid w:val="006508BE"/>
    <w:rsid w:val="0065169D"/>
    <w:rsid w:val="006516EA"/>
    <w:rsid w:val="006520F4"/>
    <w:rsid w:val="00652467"/>
    <w:rsid w:val="0065278B"/>
    <w:rsid w:val="0065294F"/>
    <w:rsid w:val="00652AEE"/>
    <w:rsid w:val="0065352B"/>
    <w:rsid w:val="00654110"/>
    <w:rsid w:val="00654923"/>
    <w:rsid w:val="00654BC2"/>
    <w:rsid w:val="00655890"/>
    <w:rsid w:val="00657C4D"/>
    <w:rsid w:val="00657D30"/>
    <w:rsid w:val="00661376"/>
    <w:rsid w:val="006621F1"/>
    <w:rsid w:val="00662F53"/>
    <w:rsid w:val="00663314"/>
    <w:rsid w:val="0066396E"/>
    <w:rsid w:val="00663D1D"/>
    <w:rsid w:val="006640D6"/>
    <w:rsid w:val="0066451B"/>
    <w:rsid w:val="00664876"/>
    <w:rsid w:val="00664FDE"/>
    <w:rsid w:val="00665D8B"/>
    <w:rsid w:val="0066680E"/>
    <w:rsid w:val="006676AC"/>
    <w:rsid w:val="00667CCA"/>
    <w:rsid w:val="00667EEE"/>
    <w:rsid w:val="00671885"/>
    <w:rsid w:val="006724B4"/>
    <w:rsid w:val="00672A14"/>
    <w:rsid w:val="00672E93"/>
    <w:rsid w:val="00672F36"/>
    <w:rsid w:val="0067319F"/>
    <w:rsid w:val="0067344B"/>
    <w:rsid w:val="006734FD"/>
    <w:rsid w:val="006735CF"/>
    <w:rsid w:val="00673BFA"/>
    <w:rsid w:val="00673FB0"/>
    <w:rsid w:val="00673FE6"/>
    <w:rsid w:val="0067405D"/>
    <w:rsid w:val="00674102"/>
    <w:rsid w:val="006742E2"/>
    <w:rsid w:val="00674735"/>
    <w:rsid w:val="006749C1"/>
    <w:rsid w:val="006753E8"/>
    <w:rsid w:val="00675ADC"/>
    <w:rsid w:val="00675F46"/>
    <w:rsid w:val="006768B1"/>
    <w:rsid w:val="00676985"/>
    <w:rsid w:val="0067722D"/>
    <w:rsid w:val="00677239"/>
    <w:rsid w:val="00677289"/>
    <w:rsid w:val="00677753"/>
    <w:rsid w:val="00680677"/>
    <w:rsid w:val="00681AAE"/>
    <w:rsid w:val="00681C24"/>
    <w:rsid w:val="00681E7B"/>
    <w:rsid w:val="00683679"/>
    <w:rsid w:val="00685345"/>
    <w:rsid w:val="006853B7"/>
    <w:rsid w:val="006855D8"/>
    <w:rsid w:val="00685947"/>
    <w:rsid w:val="00686050"/>
    <w:rsid w:val="00686CB7"/>
    <w:rsid w:val="00686FB9"/>
    <w:rsid w:val="0068714B"/>
    <w:rsid w:val="00687ED5"/>
    <w:rsid w:val="0069074F"/>
    <w:rsid w:val="0069134E"/>
    <w:rsid w:val="0069184E"/>
    <w:rsid w:val="00691971"/>
    <w:rsid w:val="00693296"/>
    <w:rsid w:val="00693496"/>
    <w:rsid w:val="00693CD8"/>
    <w:rsid w:val="006948FF"/>
    <w:rsid w:val="00694E22"/>
    <w:rsid w:val="006956CF"/>
    <w:rsid w:val="006958F3"/>
    <w:rsid w:val="00695D14"/>
    <w:rsid w:val="00695E70"/>
    <w:rsid w:val="006964CF"/>
    <w:rsid w:val="00696A95"/>
    <w:rsid w:val="006973F9"/>
    <w:rsid w:val="006A06E8"/>
    <w:rsid w:val="006A11B5"/>
    <w:rsid w:val="006A27C9"/>
    <w:rsid w:val="006A36A0"/>
    <w:rsid w:val="006A3806"/>
    <w:rsid w:val="006A474A"/>
    <w:rsid w:val="006A485C"/>
    <w:rsid w:val="006A5010"/>
    <w:rsid w:val="006A54C7"/>
    <w:rsid w:val="006A5904"/>
    <w:rsid w:val="006A59C4"/>
    <w:rsid w:val="006A75E8"/>
    <w:rsid w:val="006A7A7A"/>
    <w:rsid w:val="006B058D"/>
    <w:rsid w:val="006B15E8"/>
    <w:rsid w:val="006B1BA1"/>
    <w:rsid w:val="006B1BE9"/>
    <w:rsid w:val="006B2316"/>
    <w:rsid w:val="006B243A"/>
    <w:rsid w:val="006B3E6F"/>
    <w:rsid w:val="006B3F35"/>
    <w:rsid w:val="006B53DF"/>
    <w:rsid w:val="006B6948"/>
    <w:rsid w:val="006B6981"/>
    <w:rsid w:val="006B6C9F"/>
    <w:rsid w:val="006B747B"/>
    <w:rsid w:val="006B747D"/>
    <w:rsid w:val="006B7AA1"/>
    <w:rsid w:val="006B7ACF"/>
    <w:rsid w:val="006B7B08"/>
    <w:rsid w:val="006B7F39"/>
    <w:rsid w:val="006C05F4"/>
    <w:rsid w:val="006C0D3D"/>
    <w:rsid w:val="006C1C19"/>
    <w:rsid w:val="006C1E5A"/>
    <w:rsid w:val="006C43B0"/>
    <w:rsid w:val="006C4957"/>
    <w:rsid w:val="006C4973"/>
    <w:rsid w:val="006C4C0C"/>
    <w:rsid w:val="006C68D6"/>
    <w:rsid w:val="006C7556"/>
    <w:rsid w:val="006C7A45"/>
    <w:rsid w:val="006D041B"/>
    <w:rsid w:val="006D0DA5"/>
    <w:rsid w:val="006D16B6"/>
    <w:rsid w:val="006D20B6"/>
    <w:rsid w:val="006D293C"/>
    <w:rsid w:val="006D2B27"/>
    <w:rsid w:val="006D3301"/>
    <w:rsid w:val="006D3FBA"/>
    <w:rsid w:val="006D48E7"/>
    <w:rsid w:val="006D4C9F"/>
    <w:rsid w:val="006D5BD7"/>
    <w:rsid w:val="006D72F4"/>
    <w:rsid w:val="006D7E16"/>
    <w:rsid w:val="006E03B6"/>
    <w:rsid w:val="006E06BF"/>
    <w:rsid w:val="006E0CCF"/>
    <w:rsid w:val="006E17DF"/>
    <w:rsid w:val="006E18E8"/>
    <w:rsid w:val="006E1AF9"/>
    <w:rsid w:val="006E203F"/>
    <w:rsid w:val="006E208F"/>
    <w:rsid w:val="006E2287"/>
    <w:rsid w:val="006E238E"/>
    <w:rsid w:val="006E2544"/>
    <w:rsid w:val="006E275E"/>
    <w:rsid w:val="006E2875"/>
    <w:rsid w:val="006E28E0"/>
    <w:rsid w:val="006E3B9F"/>
    <w:rsid w:val="006E4426"/>
    <w:rsid w:val="006E574E"/>
    <w:rsid w:val="006E579E"/>
    <w:rsid w:val="006E5EAB"/>
    <w:rsid w:val="006E6EE2"/>
    <w:rsid w:val="006E6FB0"/>
    <w:rsid w:val="006E71E0"/>
    <w:rsid w:val="006E7C00"/>
    <w:rsid w:val="006F0896"/>
    <w:rsid w:val="006F13DE"/>
    <w:rsid w:val="006F171C"/>
    <w:rsid w:val="006F189B"/>
    <w:rsid w:val="006F1B14"/>
    <w:rsid w:val="006F206B"/>
    <w:rsid w:val="006F20DE"/>
    <w:rsid w:val="006F261B"/>
    <w:rsid w:val="006F2BDF"/>
    <w:rsid w:val="006F45B0"/>
    <w:rsid w:val="006F49D0"/>
    <w:rsid w:val="006F5009"/>
    <w:rsid w:val="006F5127"/>
    <w:rsid w:val="006F57BA"/>
    <w:rsid w:val="006F5C0C"/>
    <w:rsid w:val="006F5DED"/>
    <w:rsid w:val="006F5DF8"/>
    <w:rsid w:val="006F6E80"/>
    <w:rsid w:val="006F74D9"/>
    <w:rsid w:val="00700BDC"/>
    <w:rsid w:val="00702203"/>
    <w:rsid w:val="0070561C"/>
    <w:rsid w:val="00705CBE"/>
    <w:rsid w:val="00706D4C"/>
    <w:rsid w:val="00706E56"/>
    <w:rsid w:val="00706E62"/>
    <w:rsid w:val="00710374"/>
    <w:rsid w:val="007117E9"/>
    <w:rsid w:val="007119F7"/>
    <w:rsid w:val="00712901"/>
    <w:rsid w:val="00712A35"/>
    <w:rsid w:val="007161AA"/>
    <w:rsid w:val="007174AE"/>
    <w:rsid w:val="00717EAE"/>
    <w:rsid w:val="00720A44"/>
    <w:rsid w:val="00720CF9"/>
    <w:rsid w:val="00720FCE"/>
    <w:rsid w:val="00722FD0"/>
    <w:rsid w:val="007244FD"/>
    <w:rsid w:val="007246F2"/>
    <w:rsid w:val="00724C7E"/>
    <w:rsid w:val="007251CD"/>
    <w:rsid w:val="0072520C"/>
    <w:rsid w:val="0072528C"/>
    <w:rsid w:val="00725A64"/>
    <w:rsid w:val="00725E98"/>
    <w:rsid w:val="007269EA"/>
    <w:rsid w:val="00727C66"/>
    <w:rsid w:val="007307FE"/>
    <w:rsid w:val="00730C80"/>
    <w:rsid w:val="0073117D"/>
    <w:rsid w:val="00733F9C"/>
    <w:rsid w:val="0073435B"/>
    <w:rsid w:val="00734A4C"/>
    <w:rsid w:val="00734C32"/>
    <w:rsid w:val="007351B6"/>
    <w:rsid w:val="00735255"/>
    <w:rsid w:val="007355CA"/>
    <w:rsid w:val="007357F1"/>
    <w:rsid w:val="00735FD9"/>
    <w:rsid w:val="007361C0"/>
    <w:rsid w:val="00736CD6"/>
    <w:rsid w:val="00737156"/>
    <w:rsid w:val="0073782A"/>
    <w:rsid w:val="007401FB"/>
    <w:rsid w:val="0074044E"/>
    <w:rsid w:val="007422C6"/>
    <w:rsid w:val="00743010"/>
    <w:rsid w:val="0074319F"/>
    <w:rsid w:val="00743214"/>
    <w:rsid w:val="0074374B"/>
    <w:rsid w:val="00744DF3"/>
    <w:rsid w:val="00744EB1"/>
    <w:rsid w:val="00744EB3"/>
    <w:rsid w:val="00745392"/>
    <w:rsid w:val="00745735"/>
    <w:rsid w:val="00745D29"/>
    <w:rsid w:val="0074643F"/>
    <w:rsid w:val="0074677C"/>
    <w:rsid w:val="00747917"/>
    <w:rsid w:val="00747A39"/>
    <w:rsid w:val="00747B73"/>
    <w:rsid w:val="00750149"/>
    <w:rsid w:val="007504FA"/>
    <w:rsid w:val="00750812"/>
    <w:rsid w:val="00750C83"/>
    <w:rsid w:val="00750E53"/>
    <w:rsid w:val="00751345"/>
    <w:rsid w:val="007516CA"/>
    <w:rsid w:val="0075191A"/>
    <w:rsid w:val="00751CA9"/>
    <w:rsid w:val="00751E65"/>
    <w:rsid w:val="007521AF"/>
    <w:rsid w:val="007527BB"/>
    <w:rsid w:val="0075331E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CB3"/>
    <w:rsid w:val="00755D5D"/>
    <w:rsid w:val="00755FFA"/>
    <w:rsid w:val="00756668"/>
    <w:rsid w:val="00757549"/>
    <w:rsid w:val="00757596"/>
    <w:rsid w:val="0076050A"/>
    <w:rsid w:val="00760A27"/>
    <w:rsid w:val="00760C6E"/>
    <w:rsid w:val="0076100B"/>
    <w:rsid w:val="00761645"/>
    <w:rsid w:val="0076288D"/>
    <w:rsid w:val="00762A73"/>
    <w:rsid w:val="00762AE1"/>
    <w:rsid w:val="00762BE0"/>
    <w:rsid w:val="00763135"/>
    <w:rsid w:val="007642D9"/>
    <w:rsid w:val="00764507"/>
    <w:rsid w:val="00764BA8"/>
    <w:rsid w:val="00764BFE"/>
    <w:rsid w:val="00765159"/>
    <w:rsid w:val="00766844"/>
    <w:rsid w:val="00770300"/>
    <w:rsid w:val="0077038F"/>
    <w:rsid w:val="007705FB"/>
    <w:rsid w:val="007707F1"/>
    <w:rsid w:val="00770AE4"/>
    <w:rsid w:val="00771F43"/>
    <w:rsid w:val="00772032"/>
    <w:rsid w:val="00772D1E"/>
    <w:rsid w:val="00773C8D"/>
    <w:rsid w:val="0077472C"/>
    <w:rsid w:val="0077474D"/>
    <w:rsid w:val="0077586D"/>
    <w:rsid w:val="007761D7"/>
    <w:rsid w:val="0077701B"/>
    <w:rsid w:val="00777ED9"/>
    <w:rsid w:val="0078097F"/>
    <w:rsid w:val="00781113"/>
    <w:rsid w:val="007814BE"/>
    <w:rsid w:val="007816B7"/>
    <w:rsid w:val="00781D9B"/>
    <w:rsid w:val="00781EFA"/>
    <w:rsid w:val="007827E4"/>
    <w:rsid w:val="00782ADA"/>
    <w:rsid w:val="00782B81"/>
    <w:rsid w:val="00783537"/>
    <w:rsid w:val="00783910"/>
    <w:rsid w:val="00783AFB"/>
    <w:rsid w:val="00783CE8"/>
    <w:rsid w:val="0078419F"/>
    <w:rsid w:val="00784277"/>
    <w:rsid w:val="00784B44"/>
    <w:rsid w:val="00785480"/>
    <w:rsid w:val="007868C4"/>
    <w:rsid w:val="00786BA0"/>
    <w:rsid w:val="00786DA9"/>
    <w:rsid w:val="0078765D"/>
    <w:rsid w:val="007878B7"/>
    <w:rsid w:val="007903E1"/>
    <w:rsid w:val="00791B0B"/>
    <w:rsid w:val="00791BD0"/>
    <w:rsid w:val="0079228F"/>
    <w:rsid w:val="007927C6"/>
    <w:rsid w:val="00792E63"/>
    <w:rsid w:val="00793039"/>
    <w:rsid w:val="00793206"/>
    <w:rsid w:val="0079383F"/>
    <w:rsid w:val="00794856"/>
    <w:rsid w:val="00794873"/>
    <w:rsid w:val="00794A2E"/>
    <w:rsid w:val="00794ED7"/>
    <w:rsid w:val="00795B80"/>
    <w:rsid w:val="00795DEC"/>
    <w:rsid w:val="00796AD1"/>
    <w:rsid w:val="007974A7"/>
    <w:rsid w:val="00797A7F"/>
    <w:rsid w:val="007A0123"/>
    <w:rsid w:val="007A031F"/>
    <w:rsid w:val="007A0C5B"/>
    <w:rsid w:val="007A15DD"/>
    <w:rsid w:val="007A22D0"/>
    <w:rsid w:val="007A26A2"/>
    <w:rsid w:val="007A2FB6"/>
    <w:rsid w:val="007A3922"/>
    <w:rsid w:val="007A4656"/>
    <w:rsid w:val="007A4AC2"/>
    <w:rsid w:val="007A5549"/>
    <w:rsid w:val="007A6763"/>
    <w:rsid w:val="007A6DB0"/>
    <w:rsid w:val="007A6F09"/>
    <w:rsid w:val="007A70D4"/>
    <w:rsid w:val="007A76AB"/>
    <w:rsid w:val="007A7DA0"/>
    <w:rsid w:val="007B0D9D"/>
    <w:rsid w:val="007B0DA9"/>
    <w:rsid w:val="007B1E09"/>
    <w:rsid w:val="007B1E9B"/>
    <w:rsid w:val="007B1EB4"/>
    <w:rsid w:val="007B1F0B"/>
    <w:rsid w:val="007B2A52"/>
    <w:rsid w:val="007B3401"/>
    <w:rsid w:val="007B40E3"/>
    <w:rsid w:val="007B5114"/>
    <w:rsid w:val="007B54F9"/>
    <w:rsid w:val="007B5783"/>
    <w:rsid w:val="007B68DF"/>
    <w:rsid w:val="007B6ADB"/>
    <w:rsid w:val="007B7E1A"/>
    <w:rsid w:val="007C0451"/>
    <w:rsid w:val="007C0808"/>
    <w:rsid w:val="007C121A"/>
    <w:rsid w:val="007C1804"/>
    <w:rsid w:val="007C1B65"/>
    <w:rsid w:val="007C229A"/>
    <w:rsid w:val="007C2A8F"/>
    <w:rsid w:val="007C2B93"/>
    <w:rsid w:val="007C2D07"/>
    <w:rsid w:val="007C412F"/>
    <w:rsid w:val="007C4D2F"/>
    <w:rsid w:val="007C4E07"/>
    <w:rsid w:val="007C5295"/>
    <w:rsid w:val="007C5AD6"/>
    <w:rsid w:val="007C5FCA"/>
    <w:rsid w:val="007D067B"/>
    <w:rsid w:val="007D06E2"/>
    <w:rsid w:val="007D07FC"/>
    <w:rsid w:val="007D1285"/>
    <w:rsid w:val="007D132B"/>
    <w:rsid w:val="007D22B7"/>
    <w:rsid w:val="007D285B"/>
    <w:rsid w:val="007D2C07"/>
    <w:rsid w:val="007D2CDC"/>
    <w:rsid w:val="007D2E2F"/>
    <w:rsid w:val="007D34CE"/>
    <w:rsid w:val="007D3CDF"/>
    <w:rsid w:val="007D4270"/>
    <w:rsid w:val="007D4401"/>
    <w:rsid w:val="007D4A3B"/>
    <w:rsid w:val="007D4CA4"/>
    <w:rsid w:val="007D4DEE"/>
    <w:rsid w:val="007D56AD"/>
    <w:rsid w:val="007D70F5"/>
    <w:rsid w:val="007D7629"/>
    <w:rsid w:val="007D792E"/>
    <w:rsid w:val="007E108C"/>
    <w:rsid w:val="007E1D54"/>
    <w:rsid w:val="007E2D72"/>
    <w:rsid w:val="007E3427"/>
    <w:rsid w:val="007E3A3A"/>
    <w:rsid w:val="007E3CF8"/>
    <w:rsid w:val="007E422F"/>
    <w:rsid w:val="007E4261"/>
    <w:rsid w:val="007E448E"/>
    <w:rsid w:val="007E4AD5"/>
    <w:rsid w:val="007E4EC1"/>
    <w:rsid w:val="007E5648"/>
    <w:rsid w:val="007E60D3"/>
    <w:rsid w:val="007E64A5"/>
    <w:rsid w:val="007E6F90"/>
    <w:rsid w:val="007E7562"/>
    <w:rsid w:val="007F0831"/>
    <w:rsid w:val="007F12F5"/>
    <w:rsid w:val="007F185F"/>
    <w:rsid w:val="007F1B01"/>
    <w:rsid w:val="007F2DE4"/>
    <w:rsid w:val="007F31A9"/>
    <w:rsid w:val="007F34C1"/>
    <w:rsid w:val="007F36D8"/>
    <w:rsid w:val="007F3B9C"/>
    <w:rsid w:val="007F3DCA"/>
    <w:rsid w:val="007F4D64"/>
    <w:rsid w:val="007F4E59"/>
    <w:rsid w:val="007F4F99"/>
    <w:rsid w:val="007F4FBD"/>
    <w:rsid w:val="007F535F"/>
    <w:rsid w:val="007F68D6"/>
    <w:rsid w:val="00800A42"/>
    <w:rsid w:val="00800DBA"/>
    <w:rsid w:val="00802992"/>
    <w:rsid w:val="00803727"/>
    <w:rsid w:val="00803A10"/>
    <w:rsid w:val="008042D7"/>
    <w:rsid w:val="00804B61"/>
    <w:rsid w:val="008052F7"/>
    <w:rsid w:val="0080562D"/>
    <w:rsid w:val="008056EA"/>
    <w:rsid w:val="0080591A"/>
    <w:rsid w:val="00805C78"/>
    <w:rsid w:val="00806812"/>
    <w:rsid w:val="00806A9B"/>
    <w:rsid w:val="00806EF4"/>
    <w:rsid w:val="00807583"/>
    <w:rsid w:val="00807D94"/>
    <w:rsid w:val="00807E4B"/>
    <w:rsid w:val="00807FA2"/>
    <w:rsid w:val="008104AE"/>
    <w:rsid w:val="0081087A"/>
    <w:rsid w:val="00810C33"/>
    <w:rsid w:val="00811460"/>
    <w:rsid w:val="008117F6"/>
    <w:rsid w:val="00811847"/>
    <w:rsid w:val="00811B6F"/>
    <w:rsid w:val="00811FE0"/>
    <w:rsid w:val="00812993"/>
    <w:rsid w:val="00812EF8"/>
    <w:rsid w:val="008146DB"/>
    <w:rsid w:val="00814FC8"/>
    <w:rsid w:val="008156B8"/>
    <w:rsid w:val="00815994"/>
    <w:rsid w:val="00815BFF"/>
    <w:rsid w:val="0081613D"/>
    <w:rsid w:val="00816185"/>
    <w:rsid w:val="00816B77"/>
    <w:rsid w:val="0082064B"/>
    <w:rsid w:val="00820DEA"/>
    <w:rsid w:val="00821DA2"/>
    <w:rsid w:val="00821F32"/>
    <w:rsid w:val="008222FD"/>
    <w:rsid w:val="00822D4F"/>
    <w:rsid w:val="00823042"/>
    <w:rsid w:val="00823857"/>
    <w:rsid w:val="00823F5A"/>
    <w:rsid w:val="00825C24"/>
    <w:rsid w:val="008261A9"/>
    <w:rsid w:val="008268B2"/>
    <w:rsid w:val="00826910"/>
    <w:rsid w:val="00826ADB"/>
    <w:rsid w:val="00826BE7"/>
    <w:rsid w:val="00827B69"/>
    <w:rsid w:val="008309FF"/>
    <w:rsid w:val="00830BBD"/>
    <w:rsid w:val="00831C29"/>
    <w:rsid w:val="00832647"/>
    <w:rsid w:val="0083268A"/>
    <w:rsid w:val="00832708"/>
    <w:rsid w:val="00832CD2"/>
    <w:rsid w:val="0083370F"/>
    <w:rsid w:val="00833C12"/>
    <w:rsid w:val="008341A8"/>
    <w:rsid w:val="00834B6B"/>
    <w:rsid w:val="00834E30"/>
    <w:rsid w:val="00835A6A"/>
    <w:rsid w:val="00835C23"/>
    <w:rsid w:val="00835EB7"/>
    <w:rsid w:val="00836228"/>
    <w:rsid w:val="00836238"/>
    <w:rsid w:val="00836435"/>
    <w:rsid w:val="00836698"/>
    <w:rsid w:val="00836EF3"/>
    <w:rsid w:val="00837EDF"/>
    <w:rsid w:val="008401CF"/>
    <w:rsid w:val="008413F5"/>
    <w:rsid w:val="008419CA"/>
    <w:rsid w:val="00841B4E"/>
    <w:rsid w:val="0084268D"/>
    <w:rsid w:val="00844C2B"/>
    <w:rsid w:val="00845259"/>
    <w:rsid w:val="0084535D"/>
    <w:rsid w:val="008456D7"/>
    <w:rsid w:val="00845A3F"/>
    <w:rsid w:val="00845F04"/>
    <w:rsid w:val="008471C0"/>
    <w:rsid w:val="008477CB"/>
    <w:rsid w:val="00850706"/>
    <w:rsid w:val="00850AC2"/>
    <w:rsid w:val="00850AE7"/>
    <w:rsid w:val="00850DF1"/>
    <w:rsid w:val="008520D6"/>
    <w:rsid w:val="00853148"/>
    <w:rsid w:val="0085423C"/>
    <w:rsid w:val="0085447D"/>
    <w:rsid w:val="0085538B"/>
    <w:rsid w:val="00855645"/>
    <w:rsid w:val="00855A12"/>
    <w:rsid w:val="00856A64"/>
    <w:rsid w:val="00856CB2"/>
    <w:rsid w:val="00857C1D"/>
    <w:rsid w:val="008608AD"/>
    <w:rsid w:val="00861E01"/>
    <w:rsid w:val="00862147"/>
    <w:rsid w:val="00863596"/>
    <w:rsid w:val="00863CCB"/>
    <w:rsid w:val="0086479C"/>
    <w:rsid w:val="00864B60"/>
    <w:rsid w:val="008657E5"/>
    <w:rsid w:val="00866761"/>
    <w:rsid w:val="00866AA8"/>
    <w:rsid w:val="00866B09"/>
    <w:rsid w:val="00867253"/>
    <w:rsid w:val="00867376"/>
    <w:rsid w:val="00867752"/>
    <w:rsid w:val="00867969"/>
    <w:rsid w:val="00867B04"/>
    <w:rsid w:val="00867D4F"/>
    <w:rsid w:val="00867FE7"/>
    <w:rsid w:val="008701E8"/>
    <w:rsid w:val="008711A4"/>
    <w:rsid w:val="00871321"/>
    <w:rsid w:val="008718EA"/>
    <w:rsid w:val="00871A95"/>
    <w:rsid w:val="008723E6"/>
    <w:rsid w:val="00872442"/>
    <w:rsid w:val="008727B1"/>
    <w:rsid w:val="0087335A"/>
    <w:rsid w:val="00873B73"/>
    <w:rsid w:val="00874311"/>
    <w:rsid w:val="008746AD"/>
    <w:rsid w:val="0087489C"/>
    <w:rsid w:val="00874A54"/>
    <w:rsid w:val="008750AA"/>
    <w:rsid w:val="00875201"/>
    <w:rsid w:val="00875423"/>
    <w:rsid w:val="00875A8F"/>
    <w:rsid w:val="00876410"/>
    <w:rsid w:val="00876762"/>
    <w:rsid w:val="00876AAA"/>
    <w:rsid w:val="00876C7C"/>
    <w:rsid w:val="00876F6A"/>
    <w:rsid w:val="0088176C"/>
    <w:rsid w:val="00881883"/>
    <w:rsid w:val="00881C8C"/>
    <w:rsid w:val="00881DD6"/>
    <w:rsid w:val="00881F0D"/>
    <w:rsid w:val="008823DD"/>
    <w:rsid w:val="00882BE4"/>
    <w:rsid w:val="00882E53"/>
    <w:rsid w:val="00882F64"/>
    <w:rsid w:val="00884277"/>
    <w:rsid w:val="00884F09"/>
    <w:rsid w:val="00885114"/>
    <w:rsid w:val="008851CE"/>
    <w:rsid w:val="00885F62"/>
    <w:rsid w:val="008867D6"/>
    <w:rsid w:val="00886C05"/>
    <w:rsid w:val="008873D3"/>
    <w:rsid w:val="0088743A"/>
    <w:rsid w:val="00887E30"/>
    <w:rsid w:val="00887E8C"/>
    <w:rsid w:val="0089039E"/>
    <w:rsid w:val="008909B1"/>
    <w:rsid w:val="00890CA0"/>
    <w:rsid w:val="0089131F"/>
    <w:rsid w:val="0089160D"/>
    <w:rsid w:val="0089181E"/>
    <w:rsid w:val="00892FB8"/>
    <w:rsid w:val="0089307E"/>
    <w:rsid w:val="008932D4"/>
    <w:rsid w:val="008934EE"/>
    <w:rsid w:val="00893613"/>
    <w:rsid w:val="0089363B"/>
    <w:rsid w:val="00893B76"/>
    <w:rsid w:val="00893C79"/>
    <w:rsid w:val="008940F6"/>
    <w:rsid w:val="008943B0"/>
    <w:rsid w:val="008946CB"/>
    <w:rsid w:val="008956A4"/>
    <w:rsid w:val="008958D6"/>
    <w:rsid w:val="00895A32"/>
    <w:rsid w:val="0089650D"/>
    <w:rsid w:val="0089656A"/>
    <w:rsid w:val="008966E7"/>
    <w:rsid w:val="00896D8B"/>
    <w:rsid w:val="00896F1C"/>
    <w:rsid w:val="008974D9"/>
    <w:rsid w:val="00897631"/>
    <w:rsid w:val="008979ED"/>
    <w:rsid w:val="00897D5F"/>
    <w:rsid w:val="008A0377"/>
    <w:rsid w:val="008A0D68"/>
    <w:rsid w:val="008A18E0"/>
    <w:rsid w:val="008A1CE4"/>
    <w:rsid w:val="008A22C3"/>
    <w:rsid w:val="008A2372"/>
    <w:rsid w:val="008A2D4A"/>
    <w:rsid w:val="008A41CC"/>
    <w:rsid w:val="008A45AF"/>
    <w:rsid w:val="008A4E6B"/>
    <w:rsid w:val="008A5328"/>
    <w:rsid w:val="008A58C7"/>
    <w:rsid w:val="008A6BDA"/>
    <w:rsid w:val="008A7764"/>
    <w:rsid w:val="008A7D93"/>
    <w:rsid w:val="008A7EAC"/>
    <w:rsid w:val="008B0A89"/>
    <w:rsid w:val="008B2115"/>
    <w:rsid w:val="008B22A8"/>
    <w:rsid w:val="008B251B"/>
    <w:rsid w:val="008B2759"/>
    <w:rsid w:val="008B351F"/>
    <w:rsid w:val="008B3BC5"/>
    <w:rsid w:val="008B3E10"/>
    <w:rsid w:val="008B3EE9"/>
    <w:rsid w:val="008B40BC"/>
    <w:rsid w:val="008B40FF"/>
    <w:rsid w:val="008B4D0A"/>
    <w:rsid w:val="008B4E3D"/>
    <w:rsid w:val="008B577D"/>
    <w:rsid w:val="008B610B"/>
    <w:rsid w:val="008B706A"/>
    <w:rsid w:val="008B7535"/>
    <w:rsid w:val="008B757F"/>
    <w:rsid w:val="008B7A2A"/>
    <w:rsid w:val="008B7D34"/>
    <w:rsid w:val="008C14B7"/>
    <w:rsid w:val="008C18A7"/>
    <w:rsid w:val="008C1C62"/>
    <w:rsid w:val="008C2178"/>
    <w:rsid w:val="008C2460"/>
    <w:rsid w:val="008C27CA"/>
    <w:rsid w:val="008C35E8"/>
    <w:rsid w:val="008C4586"/>
    <w:rsid w:val="008C45D0"/>
    <w:rsid w:val="008C479B"/>
    <w:rsid w:val="008C4B59"/>
    <w:rsid w:val="008C4BB8"/>
    <w:rsid w:val="008C550A"/>
    <w:rsid w:val="008C6750"/>
    <w:rsid w:val="008C6AB4"/>
    <w:rsid w:val="008C7089"/>
    <w:rsid w:val="008C7B23"/>
    <w:rsid w:val="008C7CB5"/>
    <w:rsid w:val="008D00B6"/>
    <w:rsid w:val="008D0FF6"/>
    <w:rsid w:val="008D1504"/>
    <w:rsid w:val="008D15D6"/>
    <w:rsid w:val="008D1B23"/>
    <w:rsid w:val="008D1EA6"/>
    <w:rsid w:val="008D1FBF"/>
    <w:rsid w:val="008D2271"/>
    <w:rsid w:val="008D2472"/>
    <w:rsid w:val="008D25C4"/>
    <w:rsid w:val="008D2910"/>
    <w:rsid w:val="008D2A07"/>
    <w:rsid w:val="008D2E4B"/>
    <w:rsid w:val="008D32D3"/>
    <w:rsid w:val="008D3CE6"/>
    <w:rsid w:val="008D4286"/>
    <w:rsid w:val="008D4654"/>
    <w:rsid w:val="008D4748"/>
    <w:rsid w:val="008D496D"/>
    <w:rsid w:val="008D49F7"/>
    <w:rsid w:val="008D4C61"/>
    <w:rsid w:val="008D4D86"/>
    <w:rsid w:val="008D6F47"/>
    <w:rsid w:val="008D746E"/>
    <w:rsid w:val="008E011E"/>
    <w:rsid w:val="008E0791"/>
    <w:rsid w:val="008E08E8"/>
    <w:rsid w:val="008E0C11"/>
    <w:rsid w:val="008E1D33"/>
    <w:rsid w:val="008E21F6"/>
    <w:rsid w:val="008E442F"/>
    <w:rsid w:val="008E55D2"/>
    <w:rsid w:val="008E5E7A"/>
    <w:rsid w:val="008E648B"/>
    <w:rsid w:val="008E6572"/>
    <w:rsid w:val="008E6A85"/>
    <w:rsid w:val="008E6FB8"/>
    <w:rsid w:val="008E71A3"/>
    <w:rsid w:val="008E767F"/>
    <w:rsid w:val="008F1BCA"/>
    <w:rsid w:val="008F227A"/>
    <w:rsid w:val="008F271F"/>
    <w:rsid w:val="008F2B11"/>
    <w:rsid w:val="008F335D"/>
    <w:rsid w:val="008F3773"/>
    <w:rsid w:val="008F38B7"/>
    <w:rsid w:val="008F4A4C"/>
    <w:rsid w:val="008F4A79"/>
    <w:rsid w:val="008F5FE2"/>
    <w:rsid w:val="008F6FAA"/>
    <w:rsid w:val="008F7195"/>
    <w:rsid w:val="009002B4"/>
    <w:rsid w:val="009007C6"/>
    <w:rsid w:val="00900A59"/>
    <w:rsid w:val="00900E7A"/>
    <w:rsid w:val="0090112A"/>
    <w:rsid w:val="0090138D"/>
    <w:rsid w:val="009022D9"/>
    <w:rsid w:val="00902A67"/>
    <w:rsid w:val="00902D7B"/>
    <w:rsid w:val="00903198"/>
    <w:rsid w:val="009031F1"/>
    <w:rsid w:val="00903524"/>
    <w:rsid w:val="00903AAB"/>
    <w:rsid w:val="00904592"/>
    <w:rsid w:val="00904AEC"/>
    <w:rsid w:val="00904BE5"/>
    <w:rsid w:val="00905058"/>
    <w:rsid w:val="00905967"/>
    <w:rsid w:val="00905993"/>
    <w:rsid w:val="00905BEB"/>
    <w:rsid w:val="00905BF5"/>
    <w:rsid w:val="009064FC"/>
    <w:rsid w:val="00906D67"/>
    <w:rsid w:val="00906E2A"/>
    <w:rsid w:val="00906ED3"/>
    <w:rsid w:val="009070AF"/>
    <w:rsid w:val="00907403"/>
    <w:rsid w:val="009108E7"/>
    <w:rsid w:val="00910CE1"/>
    <w:rsid w:val="009113B4"/>
    <w:rsid w:val="00911BDB"/>
    <w:rsid w:val="00911C36"/>
    <w:rsid w:val="00912212"/>
    <w:rsid w:val="00912CBD"/>
    <w:rsid w:val="00913287"/>
    <w:rsid w:val="00913872"/>
    <w:rsid w:val="00913BA4"/>
    <w:rsid w:val="00913D41"/>
    <w:rsid w:val="00914FD1"/>
    <w:rsid w:val="0091737C"/>
    <w:rsid w:val="00917C19"/>
    <w:rsid w:val="00917C7F"/>
    <w:rsid w:val="00920584"/>
    <w:rsid w:val="00920987"/>
    <w:rsid w:val="00921042"/>
    <w:rsid w:val="00921C2B"/>
    <w:rsid w:val="00921DC2"/>
    <w:rsid w:val="009224B7"/>
    <w:rsid w:val="0092354A"/>
    <w:rsid w:val="00923BC0"/>
    <w:rsid w:val="009250FD"/>
    <w:rsid w:val="00925852"/>
    <w:rsid w:val="00925BD5"/>
    <w:rsid w:val="00925E0B"/>
    <w:rsid w:val="00926013"/>
    <w:rsid w:val="009263D3"/>
    <w:rsid w:val="00926F76"/>
    <w:rsid w:val="00926FFB"/>
    <w:rsid w:val="00927550"/>
    <w:rsid w:val="009301F3"/>
    <w:rsid w:val="009308AA"/>
    <w:rsid w:val="00930918"/>
    <w:rsid w:val="00931911"/>
    <w:rsid w:val="00931A4E"/>
    <w:rsid w:val="009321F4"/>
    <w:rsid w:val="00932DE2"/>
    <w:rsid w:val="0093333B"/>
    <w:rsid w:val="00933D0C"/>
    <w:rsid w:val="009345F2"/>
    <w:rsid w:val="00934D45"/>
    <w:rsid w:val="00936DDA"/>
    <w:rsid w:val="00937301"/>
    <w:rsid w:val="00940769"/>
    <w:rsid w:val="00940C63"/>
    <w:rsid w:val="009420E5"/>
    <w:rsid w:val="009422D1"/>
    <w:rsid w:val="00942810"/>
    <w:rsid w:val="009428C8"/>
    <w:rsid w:val="009430F6"/>
    <w:rsid w:val="0094340B"/>
    <w:rsid w:val="009440CD"/>
    <w:rsid w:val="0094419F"/>
    <w:rsid w:val="009448FF"/>
    <w:rsid w:val="00945D0F"/>
    <w:rsid w:val="009460C8"/>
    <w:rsid w:val="009462DA"/>
    <w:rsid w:val="009466FD"/>
    <w:rsid w:val="00951F1C"/>
    <w:rsid w:val="0095213D"/>
    <w:rsid w:val="00952444"/>
    <w:rsid w:val="00952458"/>
    <w:rsid w:val="009527D5"/>
    <w:rsid w:val="00952B8B"/>
    <w:rsid w:val="009533A6"/>
    <w:rsid w:val="00953595"/>
    <w:rsid w:val="009537F6"/>
    <w:rsid w:val="009544A0"/>
    <w:rsid w:val="009547C3"/>
    <w:rsid w:val="00954964"/>
    <w:rsid w:val="00954B6F"/>
    <w:rsid w:val="009554FF"/>
    <w:rsid w:val="00955C59"/>
    <w:rsid w:val="00955D80"/>
    <w:rsid w:val="009565E9"/>
    <w:rsid w:val="00960E59"/>
    <w:rsid w:val="00961224"/>
    <w:rsid w:val="0096174F"/>
    <w:rsid w:val="00961954"/>
    <w:rsid w:val="00961B0E"/>
    <w:rsid w:val="0096211A"/>
    <w:rsid w:val="00962305"/>
    <w:rsid w:val="00962C2E"/>
    <w:rsid w:val="00962EF9"/>
    <w:rsid w:val="009634C9"/>
    <w:rsid w:val="009635C6"/>
    <w:rsid w:val="0096422B"/>
    <w:rsid w:val="00964D50"/>
    <w:rsid w:val="00964E7B"/>
    <w:rsid w:val="00965316"/>
    <w:rsid w:val="009659F1"/>
    <w:rsid w:val="00965B10"/>
    <w:rsid w:val="009663DB"/>
    <w:rsid w:val="00966E1B"/>
    <w:rsid w:val="00966FD2"/>
    <w:rsid w:val="00967104"/>
    <w:rsid w:val="009672C5"/>
    <w:rsid w:val="009676FD"/>
    <w:rsid w:val="0097007D"/>
    <w:rsid w:val="009706FC"/>
    <w:rsid w:val="00970FEE"/>
    <w:rsid w:val="0097178D"/>
    <w:rsid w:val="00971A9D"/>
    <w:rsid w:val="00972924"/>
    <w:rsid w:val="009731B5"/>
    <w:rsid w:val="009731B9"/>
    <w:rsid w:val="009732CC"/>
    <w:rsid w:val="009740E7"/>
    <w:rsid w:val="009759B4"/>
    <w:rsid w:val="00975B1F"/>
    <w:rsid w:val="00975F82"/>
    <w:rsid w:val="00976131"/>
    <w:rsid w:val="0097623D"/>
    <w:rsid w:val="009762A6"/>
    <w:rsid w:val="0097688B"/>
    <w:rsid w:val="00977227"/>
    <w:rsid w:val="009777B1"/>
    <w:rsid w:val="00977B15"/>
    <w:rsid w:val="00980601"/>
    <w:rsid w:val="009808DE"/>
    <w:rsid w:val="00980C36"/>
    <w:rsid w:val="009821E3"/>
    <w:rsid w:val="00982203"/>
    <w:rsid w:val="00982D98"/>
    <w:rsid w:val="009833F8"/>
    <w:rsid w:val="009835EC"/>
    <w:rsid w:val="009836A7"/>
    <w:rsid w:val="00983D54"/>
    <w:rsid w:val="0098448D"/>
    <w:rsid w:val="00984B41"/>
    <w:rsid w:val="00984E4C"/>
    <w:rsid w:val="00984E59"/>
    <w:rsid w:val="00985349"/>
    <w:rsid w:val="009859B0"/>
    <w:rsid w:val="00985C46"/>
    <w:rsid w:val="00985FEF"/>
    <w:rsid w:val="00986398"/>
    <w:rsid w:val="00986494"/>
    <w:rsid w:val="0098662A"/>
    <w:rsid w:val="009869AF"/>
    <w:rsid w:val="00986E92"/>
    <w:rsid w:val="00987291"/>
    <w:rsid w:val="009872A8"/>
    <w:rsid w:val="00990E14"/>
    <w:rsid w:val="009910CC"/>
    <w:rsid w:val="0099163C"/>
    <w:rsid w:val="00991787"/>
    <w:rsid w:val="00992931"/>
    <w:rsid w:val="00993638"/>
    <w:rsid w:val="00993C93"/>
    <w:rsid w:val="00993ECB"/>
    <w:rsid w:val="00993F2F"/>
    <w:rsid w:val="009940C9"/>
    <w:rsid w:val="00994187"/>
    <w:rsid w:val="00994238"/>
    <w:rsid w:val="00994C13"/>
    <w:rsid w:val="00995FB2"/>
    <w:rsid w:val="00996B93"/>
    <w:rsid w:val="009971C9"/>
    <w:rsid w:val="00997532"/>
    <w:rsid w:val="00997626"/>
    <w:rsid w:val="00997E8F"/>
    <w:rsid w:val="009A0498"/>
    <w:rsid w:val="009A070A"/>
    <w:rsid w:val="009A0719"/>
    <w:rsid w:val="009A08FD"/>
    <w:rsid w:val="009A1559"/>
    <w:rsid w:val="009A1A4A"/>
    <w:rsid w:val="009A1F88"/>
    <w:rsid w:val="009A2545"/>
    <w:rsid w:val="009A272D"/>
    <w:rsid w:val="009A2829"/>
    <w:rsid w:val="009A29F7"/>
    <w:rsid w:val="009A2EAD"/>
    <w:rsid w:val="009A30E6"/>
    <w:rsid w:val="009A3B48"/>
    <w:rsid w:val="009A51E5"/>
    <w:rsid w:val="009A618F"/>
    <w:rsid w:val="009A6328"/>
    <w:rsid w:val="009A7B24"/>
    <w:rsid w:val="009B0295"/>
    <w:rsid w:val="009B0D41"/>
    <w:rsid w:val="009B1236"/>
    <w:rsid w:val="009B14FA"/>
    <w:rsid w:val="009B172B"/>
    <w:rsid w:val="009B261A"/>
    <w:rsid w:val="009B2ED2"/>
    <w:rsid w:val="009B35A8"/>
    <w:rsid w:val="009B35C2"/>
    <w:rsid w:val="009B36CD"/>
    <w:rsid w:val="009B3EF8"/>
    <w:rsid w:val="009B4123"/>
    <w:rsid w:val="009B4E65"/>
    <w:rsid w:val="009B5168"/>
    <w:rsid w:val="009B52F9"/>
    <w:rsid w:val="009B5384"/>
    <w:rsid w:val="009B57DE"/>
    <w:rsid w:val="009B590B"/>
    <w:rsid w:val="009B595E"/>
    <w:rsid w:val="009B62F5"/>
    <w:rsid w:val="009B690D"/>
    <w:rsid w:val="009B6F14"/>
    <w:rsid w:val="009B724F"/>
    <w:rsid w:val="009B7468"/>
    <w:rsid w:val="009B7627"/>
    <w:rsid w:val="009B7649"/>
    <w:rsid w:val="009B7AD9"/>
    <w:rsid w:val="009C0017"/>
    <w:rsid w:val="009C0274"/>
    <w:rsid w:val="009C03CA"/>
    <w:rsid w:val="009C0A06"/>
    <w:rsid w:val="009C0E85"/>
    <w:rsid w:val="009C0EEB"/>
    <w:rsid w:val="009C14AC"/>
    <w:rsid w:val="009C1A87"/>
    <w:rsid w:val="009C2601"/>
    <w:rsid w:val="009C2BD6"/>
    <w:rsid w:val="009C4D2D"/>
    <w:rsid w:val="009C51FF"/>
    <w:rsid w:val="009C5885"/>
    <w:rsid w:val="009C679F"/>
    <w:rsid w:val="009C680D"/>
    <w:rsid w:val="009C6C9E"/>
    <w:rsid w:val="009C7480"/>
    <w:rsid w:val="009C7CF0"/>
    <w:rsid w:val="009D0248"/>
    <w:rsid w:val="009D02C6"/>
    <w:rsid w:val="009D0962"/>
    <w:rsid w:val="009D0DEF"/>
    <w:rsid w:val="009D176C"/>
    <w:rsid w:val="009D1B4B"/>
    <w:rsid w:val="009D1D09"/>
    <w:rsid w:val="009D1ECD"/>
    <w:rsid w:val="009D254F"/>
    <w:rsid w:val="009D26C9"/>
    <w:rsid w:val="009D2F9B"/>
    <w:rsid w:val="009D4BBB"/>
    <w:rsid w:val="009D5146"/>
    <w:rsid w:val="009D63F3"/>
    <w:rsid w:val="009D654E"/>
    <w:rsid w:val="009D6987"/>
    <w:rsid w:val="009D6F34"/>
    <w:rsid w:val="009D7069"/>
    <w:rsid w:val="009D7108"/>
    <w:rsid w:val="009D73C1"/>
    <w:rsid w:val="009D7712"/>
    <w:rsid w:val="009D7741"/>
    <w:rsid w:val="009E2572"/>
    <w:rsid w:val="009E2C03"/>
    <w:rsid w:val="009E2E40"/>
    <w:rsid w:val="009E3892"/>
    <w:rsid w:val="009E3C57"/>
    <w:rsid w:val="009E489A"/>
    <w:rsid w:val="009E48AB"/>
    <w:rsid w:val="009E50E9"/>
    <w:rsid w:val="009E5BB5"/>
    <w:rsid w:val="009E62BF"/>
    <w:rsid w:val="009E635A"/>
    <w:rsid w:val="009E7881"/>
    <w:rsid w:val="009E78FF"/>
    <w:rsid w:val="009E7C4A"/>
    <w:rsid w:val="009E7F7B"/>
    <w:rsid w:val="009F0344"/>
    <w:rsid w:val="009F0C6B"/>
    <w:rsid w:val="009F0F3F"/>
    <w:rsid w:val="009F1A56"/>
    <w:rsid w:val="009F1C5E"/>
    <w:rsid w:val="009F20B6"/>
    <w:rsid w:val="009F2495"/>
    <w:rsid w:val="009F2FD8"/>
    <w:rsid w:val="009F38D1"/>
    <w:rsid w:val="009F42A6"/>
    <w:rsid w:val="009F42F7"/>
    <w:rsid w:val="009F4338"/>
    <w:rsid w:val="009F4737"/>
    <w:rsid w:val="009F50E7"/>
    <w:rsid w:val="009F61D5"/>
    <w:rsid w:val="009F64CE"/>
    <w:rsid w:val="009F7005"/>
    <w:rsid w:val="009F7322"/>
    <w:rsid w:val="009F773D"/>
    <w:rsid w:val="009F78E5"/>
    <w:rsid w:val="009F7C7F"/>
    <w:rsid w:val="009F7D4B"/>
    <w:rsid w:val="009F7E6B"/>
    <w:rsid w:val="00A007DC"/>
    <w:rsid w:val="00A0097E"/>
    <w:rsid w:val="00A00F99"/>
    <w:rsid w:val="00A01A94"/>
    <w:rsid w:val="00A023B0"/>
    <w:rsid w:val="00A02CAC"/>
    <w:rsid w:val="00A02DB8"/>
    <w:rsid w:val="00A02ED0"/>
    <w:rsid w:val="00A02F6B"/>
    <w:rsid w:val="00A0347B"/>
    <w:rsid w:val="00A042AB"/>
    <w:rsid w:val="00A04672"/>
    <w:rsid w:val="00A0531B"/>
    <w:rsid w:val="00A05773"/>
    <w:rsid w:val="00A059CC"/>
    <w:rsid w:val="00A063F3"/>
    <w:rsid w:val="00A06410"/>
    <w:rsid w:val="00A06C1F"/>
    <w:rsid w:val="00A0711C"/>
    <w:rsid w:val="00A07467"/>
    <w:rsid w:val="00A07676"/>
    <w:rsid w:val="00A07F67"/>
    <w:rsid w:val="00A1006D"/>
    <w:rsid w:val="00A106EB"/>
    <w:rsid w:val="00A11F45"/>
    <w:rsid w:val="00A12247"/>
    <w:rsid w:val="00A12734"/>
    <w:rsid w:val="00A12B68"/>
    <w:rsid w:val="00A13493"/>
    <w:rsid w:val="00A1403A"/>
    <w:rsid w:val="00A14369"/>
    <w:rsid w:val="00A149F8"/>
    <w:rsid w:val="00A14C19"/>
    <w:rsid w:val="00A15E97"/>
    <w:rsid w:val="00A1704F"/>
    <w:rsid w:val="00A17573"/>
    <w:rsid w:val="00A17955"/>
    <w:rsid w:val="00A202A1"/>
    <w:rsid w:val="00A20575"/>
    <w:rsid w:val="00A20B45"/>
    <w:rsid w:val="00A20B81"/>
    <w:rsid w:val="00A20BA8"/>
    <w:rsid w:val="00A21711"/>
    <w:rsid w:val="00A219D1"/>
    <w:rsid w:val="00A21F41"/>
    <w:rsid w:val="00A22008"/>
    <w:rsid w:val="00A22464"/>
    <w:rsid w:val="00A224C7"/>
    <w:rsid w:val="00A2318B"/>
    <w:rsid w:val="00A23681"/>
    <w:rsid w:val="00A24612"/>
    <w:rsid w:val="00A246B9"/>
    <w:rsid w:val="00A24BD3"/>
    <w:rsid w:val="00A24F59"/>
    <w:rsid w:val="00A25100"/>
    <w:rsid w:val="00A256DC"/>
    <w:rsid w:val="00A25C81"/>
    <w:rsid w:val="00A26743"/>
    <w:rsid w:val="00A2750F"/>
    <w:rsid w:val="00A300AA"/>
    <w:rsid w:val="00A303F0"/>
    <w:rsid w:val="00A30B40"/>
    <w:rsid w:val="00A30DA2"/>
    <w:rsid w:val="00A311C0"/>
    <w:rsid w:val="00A31A9C"/>
    <w:rsid w:val="00A321F7"/>
    <w:rsid w:val="00A32317"/>
    <w:rsid w:val="00A32D28"/>
    <w:rsid w:val="00A33B39"/>
    <w:rsid w:val="00A35254"/>
    <w:rsid w:val="00A35949"/>
    <w:rsid w:val="00A35EF4"/>
    <w:rsid w:val="00A362F4"/>
    <w:rsid w:val="00A36BA2"/>
    <w:rsid w:val="00A36F49"/>
    <w:rsid w:val="00A374E8"/>
    <w:rsid w:val="00A37D1F"/>
    <w:rsid w:val="00A37D7A"/>
    <w:rsid w:val="00A401C1"/>
    <w:rsid w:val="00A41BE6"/>
    <w:rsid w:val="00A41F14"/>
    <w:rsid w:val="00A42F71"/>
    <w:rsid w:val="00A43A10"/>
    <w:rsid w:val="00A43A25"/>
    <w:rsid w:val="00A43AE2"/>
    <w:rsid w:val="00A44BB8"/>
    <w:rsid w:val="00A455CC"/>
    <w:rsid w:val="00A46001"/>
    <w:rsid w:val="00A4607D"/>
    <w:rsid w:val="00A460A8"/>
    <w:rsid w:val="00A472E1"/>
    <w:rsid w:val="00A4793D"/>
    <w:rsid w:val="00A50113"/>
    <w:rsid w:val="00A5114D"/>
    <w:rsid w:val="00A518EB"/>
    <w:rsid w:val="00A51968"/>
    <w:rsid w:val="00A526B3"/>
    <w:rsid w:val="00A54285"/>
    <w:rsid w:val="00A5447A"/>
    <w:rsid w:val="00A54B11"/>
    <w:rsid w:val="00A54C65"/>
    <w:rsid w:val="00A55051"/>
    <w:rsid w:val="00A5597E"/>
    <w:rsid w:val="00A55D31"/>
    <w:rsid w:val="00A56277"/>
    <w:rsid w:val="00A5677C"/>
    <w:rsid w:val="00A572D8"/>
    <w:rsid w:val="00A602B4"/>
    <w:rsid w:val="00A606FF"/>
    <w:rsid w:val="00A60872"/>
    <w:rsid w:val="00A60C67"/>
    <w:rsid w:val="00A6121D"/>
    <w:rsid w:val="00A61792"/>
    <w:rsid w:val="00A62354"/>
    <w:rsid w:val="00A625DB"/>
    <w:rsid w:val="00A62E4A"/>
    <w:rsid w:val="00A63432"/>
    <w:rsid w:val="00A6384F"/>
    <w:rsid w:val="00A63CF6"/>
    <w:rsid w:val="00A648A1"/>
    <w:rsid w:val="00A64A36"/>
    <w:rsid w:val="00A666B1"/>
    <w:rsid w:val="00A6763B"/>
    <w:rsid w:val="00A67A8A"/>
    <w:rsid w:val="00A67D19"/>
    <w:rsid w:val="00A70C65"/>
    <w:rsid w:val="00A7125A"/>
    <w:rsid w:val="00A7278A"/>
    <w:rsid w:val="00A729BD"/>
    <w:rsid w:val="00A72ABD"/>
    <w:rsid w:val="00A72C5E"/>
    <w:rsid w:val="00A72D92"/>
    <w:rsid w:val="00A72F9B"/>
    <w:rsid w:val="00A73392"/>
    <w:rsid w:val="00A739C7"/>
    <w:rsid w:val="00A73DE9"/>
    <w:rsid w:val="00A73FE6"/>
    <w:rsid w:val="00A745BD"/>
    <w:rsid w:val="00A74718"/>
    <w:rsid w:val="00A74C15"/>
    <w:rsid w:val="00A750B4"/>
    <w:rsid w:val="00A753E6"/>
    <w:rsid w:val="00A75E6E"/>
    <w:rsid w:val="00A75EC8"/>
    <w:rsid w:val="00A76626"/>
    <w:rsid w:val="00A7708C"/>
    <w:rsid w:val="00A775FE"/>
    <w:rsid w:val="00A7779A"/>
    <w:rsid w:val="00A81859"/>
    <w:rsid w:val="00A820C2"/>
    <w:rsid w:val="00A825C3"/>
    <w:rsid w:val="00A82923"/>
    <w:rsid w:val="00A82E09"/>
    <w:rsid w:val="00A82F97"/>
    <w:rsid w:val="00A83051"/>
    <w:rsid w:val="00A8395E"/>
    <w:rsid w:val="00A84414"/>
    <w:rsid w:val="00A844BF"/>
    <w:rsid w:val="00A8493C"/>
    <w:rsid w:val="00A85B93"/>
    <w:rsid w:val="00A867E6"/>
    <w:rsid w:val="00A871E4"/>
    <w:rsid w:val="00A879B5"/>
    <w:rsid w:val="00A87BA7"/>
    <w:rsid w:val="00A90959"/>
    <w:rsid w:val="00A90CD5"/>
    <w:rsid w:val="00A91F22"/>
    <w:rsid w:val="00A92BFD"/>
    <w:rsid w:val="00A92DEB"/>
    <w:rsid w:val="00A94732"/>
    <w:rsid w:val="00A95174"/>
    <w:rsid w:val="00A95B7C"/>
    <w:rsid w:val="00A962B0"/>
    <w:rsid w:val="00A96531"/>
    <w:rsid w:val="00A96870"/>
    <w:rsid w:val="00A968C7"/>
    <w:rsid w:val="00A96C55"/>
    <w:rsid w:val="00A96E2E"/>
    <w:rsid w:val="00A97557"/>
    <w:rsid w:val="00AA07BE"/>
    <w:rsid w:val="00AA09BC"/>
    <w:rsid w:val="00AA1523"/>
    <w:rsid w:val="00AA18AC"/>
    <w:rsid w:val="00AA1C4C"/>
    <w:rsid w:val="00AA27B6"/>
    <w:rsid w:val="00AA2C1E"/>
    <w:rsid w:val="00AA3134"/>
    <w:rsid w:val="00AA32D2"/>
    <w:rsid w:val="00AA3B10"/>
    <w:rsid w:val="00AA3B2B"/>
    <w:rsid w:val="00AA3BF9"/>
    <w:rsid w:val="00AA433D"/>
    <w:rsid w:val="00AA529D"/>
    <w:rsid w:val="00AA532D"/>
    <w:rsid w:val="00AA682C"/>
    <w:rsid w:val="00AA733B"/>
    <w:rsid w:val="00AA7CC0"/>
    <w:rsid w:val="00AA7FF3"/>
    <w:rsid w:val="00AB0ABA"/>
    <w:rsid w:val="00AB2685"/>
    <w:rsid w:val="00AB2F1D"/>
    <w:rsid w:val="00AB3102"/>
    <w:rsid w:val="00AB40ED"/>
    <w:rsid w:val="00AB472E"/>
    <w:rsid w:val="00AB4F4E"/>
    <w:rsid w:val="00AB5147"/>
    <w:rsid w:val="00AB5378"/>
    <w:rsid w:val="00AB56E0"/>
    <w:rsid w:val="00AB57A2"/>
    <w:rsid w:val="00AB5B48"/>
    <w:rsid w:val="00AB5E52"/>
    <w:rsid w:val="00AB75A9"/>
    <w:rsid w:val="00AC09D7"/>
    <w:rsid w:val="00AC15DF"/>
    <w:rsid w:val="00AC1608"/>
    <w:rsid w:val="00AC1AE1"/>
    <w:rsid w:val="00AC2685"/>
    <w:rsid w:val="00AC2708"/>
    <w:rsid w:val="00AC3154"/>
    <w:rsid w:val="00AC3192"/>
    <w:rsid w:val="00AC3CAD"/>
    <w:rsid w:val="00AC3CBD"/>
    <w:rsid w:val="00AC414A"/>
    <w:rsid w:val="00AC50AC"/>
    <w:rsid w:val="00AC5345"/>
    <w:rsid w:val="00AC5E45"/>
    <w:rsid w:val="00AC5E68"/>
    <w:rsid w:val="00AC610D"/>
    <w:rsid w:val="00AC6471"/>
    <w:rsid w:val="00AC64FE"/>
    <w:rsid w:val="00AC69F7"/>
    <w:rsid w:val="00AC7068"/>
    <w:rsid w:val="00AC79B7"/>
    <w:rsid w:val="00AC7B99"/>
    <w:rsid w:val="00AC7C2E"/>
    <w:rsid w:val="00AC7E4B"/>
    <w:rsid w:val="00AC7FBB"/>
    <w:rsid w:val="00AD0714"/>
    <w:rsid w:val="00AD0A58"/>
    <w:rsid w:val="00AD0E0F"/>
    <w:rsid w:val="00AD1189"/>
    <w:rsid w:val="00AD160B"/>
    <w:rsid w:val="00AD22A7"/>
    <w:rsid w:val="00AD2ADD"/>
    <w:rsid w:val="00AD2BF8"/>
    <w:rsid w:val="00AD376D"/>
    <w:rsid w:val="00AD3C2E"/>
    <w:rsid w:val="00AD3FDE"/>
    <w:rsid w:val="00AD412F"/>
    <w:rsid w:val="00AD4DF3"/>
    <w:rsid w:val="00AD5219"/>
    <w:rsid w:val="00AD52F0"/>
    <w:rsid w:val="00AD5920"/>
    <w:rsid w:val="00AD5E20"/>
    <w:rsid w:val="00AD6067"/>
    <w:rsid w:val="00AD6D2F"/>
    <w:rsid w:val="00AD6EB8"/>
    <w:rsid w:val="00AD6FE1"/>
    <w:rsid w:val="00AD723A"/>
    <w:rsid w:val="00AD74FF"/>
    <w:rsid w:val="00AE0032"/>
    <w:rsid w:val="00AE077F"/>
    <w:rsid w:val="00AE1BCE"/>
    <w:rsid w:val="00AE24FC"/>
    <w:rsid w:val="00AE2F8F"/>
    <w:rsid w:val="00AE3383"/>
    <w:rsid w:val="00AE339C"/>
    <w:rsid w:val="00AE35C6"/>
    <w:rsid w:val="00AE467F"/>
    <w:rsid w:val="00AE4D60"/>
    <w:rsid w:val="00AE4E38"/>
    <w:rsid w:val="00AE56B2"/>
    <w:rsid w:val="00AE57E3"/>
    <w:rsid w:val="00AE77D8"/>
    <w:rsid w:val="00AF3482"/>
    <w:rsid w:val="00AF4825"/>
    <w:rsid w:val="00AF510F"/>
    <w:rsid w:val="00AF594A"/>
    <w:rsid w:val="00AF64A8"/>
    <w:rsid w:val="00AF6720"/>
    <w:rsid w:val="00AF764C"/>
    <w:rsid w:val="00AF78BF"/>
    <w:rsid w:val="00AF791E"/>
    <w:rsid w:val="00AF7999"/>
    <w:rsid w:val="00AF7A91"/>
    <w:rsid w:val="00B00DE1"/>
    <w:rsid w:val="00B025E0"/>
    <w:rsid w:val="00B0336E"/>
    <w:rsid w:val="00B03518"/>
    <w:rsid w:val="00B03664"/>
    <w:rsid w:val="00B036B1"/>
    <w:rsid w:val="00B04B8A"/>
    <w:rsid w:val="00B04BB3"/>
    <w:rsid w:val="00B05219"/>
    <w:rsid w:val="00B053AD"/>
    <w:rsid w:val="00B05573"/>
    <w:rsid w:val="00B055E4"/>
    <w:rsid w:val="00B06126"/>
    <w:rsid w:val="00B072B2"/>
    <w:rsid w:val="00B0761F"/>
    <w:rsid w:val="00B07A2B"/>
    <w:rsid w:val="00B07E7B"/>
    <w:rsid w:val="00B10872"/>
    <w:rsid w:val="00B10AD0"/>
    <w:rsid w:val="00B111A0"/>
    <w:rsid w:val="00B112A8"/>
    <w:rsid w:val="00B1172A"/>
    <w:rsid w:val="00B12BAC"/>
    <w:rsid w:val="00B12F47"/>
    <w:rsid w:val="00B1395C"/>
    <w:rsid w:val="00B139A4"/>
    <w:rsid w:val="00B1403E"/>
    <w:rsid w:val="00B144BD"/>
    <w:rsid w:val="00B152F9"/>
    <w:rsid w:val="00B15860"/>
    <w:rsid w:val="00B16374"/>
    <w:rsid w:val="00B16B64"/>
    <w:rsid w:val="00B16DE5"/>
    <w:rsid w:val="00B17295"/>
    <w:rsid w:val="00B173AE"/>
    <w:rsid w:val="00B20B88"/>
    <w:rsid w:val="00B20C1A"/>
    <w:rsid w:val="00B2186B"/>
    <w:rsid w:val="00B23348"/>
    <w:rsid w:val="00B23C79"/>
    <w:rsid w:val="00B23D15"/>
    <w:rsid w:val="00B247F7"/>
    <w:rsid w:val="00B2524C"/>
    <w:rsid w:val="00B25504"/>
    <w:rsid w:val="00B255B5"/>
    <w:rsid w:val="00B2567F"/>
    <w:rsid w:val="00B25B94"/>
    <w:rsid w:val="00B260CC"/>
    <w:rsid w:val="00B268DE"/>
    <w:rsid w:val="00B26984"/>
    <w:rsid w:val="00B26AAF"/>
    <w:rsid w:val="00B2779D"/>
    <w:rsid w:val="00B27D46"/>
    <w:rsid w:val="00B30001"/>
    <w:rsid w:val="00B30329"/>
    <w:rsid w:val="00B30514"/>
    <w:rsid w:val="00B30B8F"/>
    <w:rsid w:val="00B30FB4"/>
    <w:rsid w:val="00B320CC"/>
    <w:rsid w:val="00B32767"/>
    <w:rsid w:val="00B32827"/>
    <w:rsid w:val="00B328B8"/>
    <w:rsid w:val="00B32A4A"/>
    <w:rsid w:val="00B33BEF"/>
    <w:rsid w:val="00B33E5D"/>
    <w:rsid w:val="00B33FB2"/>
    <w:rsid w:val="00B3436B"/>
    <w:rsid w:val="00B34B2C"/>
    <w:rsid w:val="00B34F21"/>
    <w:rsid w:val="00B3574F"/>
    <w:rsid w:val="00B35C24"/>
    <w:rsid w:val="00B35FB4"/>
    <w:rsid w:val="00B364C8"/>
    <w:rsid w:val="00B3673A"/>
    <w:rsid w:val="00B37B71"/>
    <w:rsid w:val="00B4107B"/>
    <w:rsid w:val="00B4166E"/>
    <w:rsid w:val="00B416C8"/>
    <w:rsid w:val="00B419B1"/>
    <w:rsid w:val="00B42A25"/>
    <w:rsid w:val="00B42E1B"/>
    <w:rsid w:val="00B42EEF"/>
    <w:rsid w:val="00B4337E"/>
    <w:rsid w:val="00B434FC"/>
    <w:rsid w:val="00B435EA"/>
    <w:rsid w:val="00B4363D"/>
    <w:rsid w:val="00B43930"/>
    <w:rsid w:val="00B44701"/>
    <w:rsid w:val="00B44806"/>
    <w:rsid w:val="00B449A6"/>
    <w:rsid w:val="00B44DDC"/>
    <w:rsid w:val="00B452E4"/>
    <w:rsid w:val="00B45E6B"/>
    <w:rsid w:val="00B46919"/>
    <w:rsid w:val="00B47064"/>
    <w:rsid w:val="00B47492"/>
    <w:rsid w:val="00B474F9"/>
    <w:rsid w:val="00B47A48"/>
    <w:rsid w:val="00B5001E"/>
    <w:rsid w:val="00B50263"/>
    <w:rsid w:val="00B512B6"/>
    <w:rsid w:val="00B52024"/>
    <w:rsid w:val="00B52658"/>
    <w:rsid w:val="00B527AE"/>
    <w:rsid w:val="00B538B6"/>
    <w:rsid w:val="00B54060"/>
    <w:rsid w:val="00B544B9"/>
    <w:rsid w:val="00B548EF"/>
    <w:rsid w:val="00B54A90"/>
    <w:rsid w:val="00B551D7"/>
    <w:rsid w:val="00B56A60"/>
    <w:rsid w:val="00B57089"/>
    <w:rsid w:val="00B57273"/>
    <w:rsid w:val="00B57CF0"/>
    <w:rsid w:val="00B603C5"/>
    <w:rsid w:val="00B60AE1"/>
    <w:rsid w:val="00B60C3D"/>
    <w:rsid w:val="00B610AE"/>
    <w:rsid w:val="00B61C4B"/>
    <w:rsid w:val="00B61CE5"/>
    <w:rsid w:val="00B61DBF"/>
    <w:rsid w:val="00B6272F"/>
    <w:rsid w:val="00B627B6"/>
    <w:rsid w:val="00B628DF"/>
    <w:rsid w:val="00B62AD6"/>
    <w:rsid w:val="00B631C7"/>
    <w:rsid w:val="00B6367D"/>
    <w:rsid w:val="00B636C1"/>
    <w:rsid w:val="00B63D84"/>
    <w:rsid w:val="00B64E8A"/>
    <w:rsid w:val="00B65AC8"/>
    <w:rsid w:val="00B65F00"/>
    <w:rsid w:val="00B664FC"/>
    <w:rsid w:val="00B66774"/>
    <w:rsid w:val="00B66AE8"/>
    <w:rsid w:val="00B67062"/>
    <w:rsid w:val="00B674E1"/>
    <w:rsid w:val="00B6783E"/>
    <w:rsid w:val="00B67C2B"/>
    <w:rsid w:val="00B67CBA"/>
    <w:rsid w:val="00B67CC2"/>
    <w:rsid w:val="00B704BB"/>
    <w:rsid w:val="00B70523"/>
    <w:rsid w:val="00B70828"/>
    <w:rsid w:val="00B7099B"/>
    <w:rsid w:val="00B70AD7"/>
    <w:rsid w:val="00B71306"/>
    <w:rsid w:val="00B71C91"/>
    <w:rsid w:val="00B72028"/>
    <w:rsid w:val="00B72097"/>
    <w:rsid w:val="00B73872"/>
    <w:rsid w:val="00B74308"/>
    <w:rsid w:val="00B743F7"/>
    <w:rsid w:val="00B74A96"/>
    <w:rsid w:val="00B751A2"/>
    <w:rsid w:val="00B756BC"/>
    <w:rsid w:val="00B7593B"/>
    <w:rsid w:val="00B759DB"/>
    <w:rsid w:val="00B75A6C"/>
    <w:rsid w:val="00B77275"/>
    <w:rsid w:val="00B7757A"/>
    <w:rsid w:val="00B80E71"/>
    <w:rsid w:val="00B80F74"/>
    <w:rsid w:val="00B81046"/>
    <w:rsid w:val="00B81765"/>
    <w:rsid w:val="00B82159"/>
    <w:rsid w:val="00B82AE4"/>
    <w:rsid w:val="00B83834"/>
    <w:rsid w:val="00B8390C"/>
    <w:rsid w:val="00B83A36"/>
    <w:rsid w:val="00B84867"/>
    <w:rsid w:val="00B85B6A"/>
    <w:rsid w:val="00B85BF2"/>
    <w:rsid w:val="00B85E1C"/>
    <w:rsid w:val="00B860F3"/>
    <w:rsid w:val="00B86281"/>
    <w:rsid w:val="00B86939"/>
    <w:rsid w:val="00B86DDA"/>
    <w:rsid w:val="00B86E7C"/>
    <w:rsid w:val="00B87CD8"/>
    <w:rsid w:val="00B902AD"/>
    <w:rsid w:val="00B9040E"/>
    <w:rsid w:val="00B90685"/>
    <w:rsid w:val="00B911E4"/>
    <w:rsid w:val="00B9202C"/>
    <w:rsid w:val="00B92278"/>
    <w:rsid w:val="00B92C16"/>
    <w:rsid w:val="00B9334C"/>
    <w:rsid w:val="00B9464D"/>
    <w:rsid w:val="00B94AB1"/>
    <w:rsid w:val="00B95255"/>
    <w:rsid w:val="00B95AF1"/>
    <w:rsid w:val="00B95DC6"/>
    <w:rsid w:val="00B964B8"/>
    <w:rsid w:val="00B96713"/>
    <w:rsid w:val="00B96A6B"/>
    <w:rsid w:val="00B974C7"/>
    <w:rsid w:val="00B977C0"/>
    <w:rsid w:val="00B97B7D"/>
    <w:rsid w:val="00B97BE1"/>
    <w:rsid w:val="00B97D48"/>
    <w:rsid w:val="00BA022D"/>
    <w:rsid w:val="00BA1000"/>
    <w:rsid w:val="00BA11BD"/>
    <w:rsid w:val="00BA12CD"/>
    <w:rsid w:val="00BA13AF"/>
    <w:rsid w:val="00BA1E39"/>
    <w:rsid w:val="00BA2AF5"/>
    <w:rsid w:val="00BA2CE5"/>
    <w:rsid w:val="00BA315E"/>
    <w:rsid w:val="00BA31B8"/>
    <w:rsid w:val="00BA3533"/>
    <w:rsid w:val="00BA355E"/>
    <w:rsid w:val="00BA369D"/>
    <w:rsid w:val="00BA4CAB"/>
    <w:rsid w:val="00BA50AA"/>
    <w:rsid w:val="00BA526B"/>
    <w:rsid w:val="00BA52A5"/>
    <w:rsid w:val="00BA5BD5"/>
    <w:rsid w:val="00BA6C13"/>
    <w:rsid w:val="00BA71D5"/>
    <w:rsid w:val="00BB02F5"/>
    <w:rsid w:val="00BB0343"/>
    <w:rsid w:val="00BB0CBC"/>
    <w:rsid w:val="00BB1434"/>
    <w:rsid w:val="00BB1BF0"/>
    <w:rsid w:val="00BB1F78"/>
    <w:rsid w:val="00BB3791"/>
    <w:rsid w:val="00BB38AE"/>
    <w:rsid w:val="00BB395B"/>
    <w:rsid w:val="00BB3986"/>
    <w:rsid w:val="00BB48FA"/>
    <w:rsid w:val="00BB5057"/>
    <w:rsid w:val="00BB587D"/>
    <w:rsid w:val="00BB5A09"/>
    <w:rsid w:val="00BB600C"/>
    <w:rsid w:val="00BB606B"/>
    <w:rsid w:val="00BB6C71"/>
    <w:rsid w:val="00BB6F48"/>
    <w:rsid w:val="00BB76BC"/>
    <w:rsid w:val="00BB77CA"/>
    <w:rsid w:val="00BB7E5D"/>
    <w:rsid w:val="00BC031C"/>
    <w:rsid w:val="00BC05E0"/>
    <w:rsid w:val="00BC14DF"/>
    <w:rsid w:val="00BC176C"/>
    <w:rsid w:val="00BC19C6"/>
    <w:rsid w:val="00BC1D95"/>
    <w:rsid w:val="00BC1FAB"/>
    <w:rsid w:val="00BC20C4"/>
    <w:rsid w:val="00BC22B1"/>
    <w:rsid w:val="00BC2988"/>
    <w:rsid w:val="00BC32F0"/>
    <w:rsid w:val="00BC3715"/>
    <w:rsid w:val="00BC3878"/>
    <w:rsid w:val="00BC3E65"/>
    <w:rsid w:val="00BC4032"/>
    <w:rsid w:val="00BC44CC"/>
    <w:rsid w:val="00BC4AEA"/>
    <w:rsid w:val="00BC4C96"/>
    <w:rsid w:val="00BC57FD"/>
    <w:rsid w:val="00BC5C99"/>
    <w:rsid w:val="00BC7890"/>
    <w:rsid w:val="00BC7B4F"/>
    <w:rsid w:val="00BC7CBD"/>
    <w:rsid w:val="00BC7D44"/>
    <w:rsid w:val="00BD00BC"/>
    <w:rsid w:val="00BD00FF"/>
    <w:rsid w:val="00BD02FC"/>
    <w:rsid w:val="00BD0DAC"/>
    <w:rsid w:val="00BD12DD"/>
    <w:rsid w:val="00BD1B17"/>
    <w:rsid w:val="00BD21EC"/>
    <w:rsid w:val="00BD3079"/>
    <w:rsid w:val="00BD3B81"/>
    <w:rsid w:val="00BD4FC1"/>
    <w:rsid w:val="00BD617A"/>
    <w:rsid w:val="00BD670A"/>
    <w:rsid w:val="00BD744A"/>
    <w:rsid w:val="00BD7C47"/>
    <w:rsid w:val="00BD7C82"/>
    <w:rsid w:val="00BE00B1"/>
    <w:rsid w:val="00BE0BC7"/>
    <w:rsid w:val="00BE0E45"/>
    <w:rsid w:val="00BE0EF8"/>
    <w:rsid w:val="00BE1030"/>
    <w:rsid w:val="00BE168A"/>
    <w:rsid w:val="00BE1873"/>
    <w:rsid w:val="00BE1C47"/>
    <w:rsid w:val="00BE2070"/>
    <w:rsid w:val="00BE2C56"/>
    <w:rsid w:val="00BE2D66"/>
    <w:rsid w:val="00BE418E"/>
    <w:rsid w:val="00BE43C0"/>
    <w:rsid w:val="00BE4868"/>
    <w:rsid w:val="00BE58BE"/>
    <w:rsid w:val="00BE5B86"/>
    <w:rsid w:val="00BE6166"/>
    <w:rsid w:val="00BE6709"/>
    <w:rsid w:val="00BE678E"/>
    <w:rsid w:val="00BE680E"/>
    <w:rsid w:val="00BE781B"/>
    <w:rsid w:val="00BF0565"/>
    <w:rsid w:val="00BF1857"/>
    <w:rsid w:val="00BF1F6B"/>
    <w:rsid w:val="00BF22F9"/>
    <w:rsid w:val="00BF243D"/>
    <w:rsid w:val="00BF2B4E"/>
    <w:rsid w:val="00BF2D5F"/>
    <w:rsid w:val="00BF3766"/>
    <w:rsid w:val="00BF3815"/>
    <w:rsid w:val="00BF3ABB"/>
    <w:rsid w:val="00BF4F72"/>
    <w:rsid w:val="00BF51F8"/>
    <w:rsid w:val="00BF5399"/>
    <w:rsid w:val="00BF542A"/>
    <w:rsid w:val="00BF5B59"/>
    <w:rsid w:val="00BF5EC2"/>
    <w:rsid w:val="00BF5F51"/>
    <w:rsid w:val="00BF6004"/>
    <w:rsid w:val="00BF67B8"/>
    <w:rsid w:val="00BF6DBB"/>
    <w:rsid w:val="00BF701C"/>
    <w:rsid w:val="00BF732D"/>
    <w:rsid w:val="00BF7B33"/>
    <w:rsid w:val="00BF7CC4"/>
    <w:rsid w:val="00BF7E65"/>
    <w:rsid w:val="00BF7FC1"/>
    <w:rsid w:val="00C00083"/>
    <w:rsid w:val="00C00877"/>
    <w:rsid w:val="00C00914"/>
    <w:rsid w:val="00C01099"/>
    <w:rsid w:val="00C010F5"/>
    <w:rsid w:val="00C01349"/>
    <w:rsid w:val="00C01383"/>
    <w:rsid w:val="00C014CF"/>
    <w:rsid w:val="00C0185A"/>
    <w:rsid w:val="00C01C3B"/>
    <w:rsid w:val="00C01DD5"/>
    <w:rsid w:val="00C03674"/>
    <w:rsid w:val="00C03750"/>
    <w:rsid w:val="00C0394E"/>
    <w:rsid w:val="00C03AFF"/>
    <w:rsid w:val="00C05911"/>
    <w:rsid w:val="00C0597F"/>
    <w:rsid w:val="00C067A8"/>
    <w:rsid w:val="00C0694A"/>
    <w:rsid w:val="00C06C51"/>
    <w:rsid w:val="00C0748A"/>
    <w:rsid w:val="00C07BFA"/>
    <w:rsid w:val="00C07F54"/>
    <w:rsid w:val="00C07F70"/>
    <w:rsid w:val="00C107F3"/>
    <w:rsid w:val="00C10B66"/>
    <w:rsid w:val="00C10BD3"/>
    <w:rsid w:val="00C11469"/>
    <w:rsid w:val="00C11745"/>
    <w:rsid w:val="00C11DE7"/>
    <w:rsid w:val="00C12263"/>
    <w:rsid w:val="00C124DA"/>
    <w:rsid w:val="00C124E7"/>
    <w:rsid w:val="00C132D4"/>
    <w:rsid w:val="00C135FB"/>
    <w:rsid w:val="00C137C0"/>
    <w:rsid w:val="00C13AFB"/>
    <w:rsid w:val="00C13D7F"/>
    <w:rsid w:val="00C142CD"/>
    <w:rsid w:val="00C14939"/>
    <w:rsid w:val="00C14A3B"/>
    <w:rsid w:val="00C14E05"/>
    <w:rsid w:val="00C15128"/>
    <w:rsid w:val="00C15340"/>
    <w:rsid w:val="00C15C34"/>
    <w:rsid w:val="00C165AE"/>
    <w:rsid w:val="00C16FE0"/>
    <w:rsid w:val="00C1719C"/>
    <w:rsid w:val="00C17761"/>
    <w:rsid w:val="00C178F9"/>
    <w:rsid w:val="00C205B0"/>
    <w:rsid w:val="00C20A7D"/>
    <w:rsid w:val="00C21134"/>
    <w:rsid w:val="00C22966"/>
    <w:rsid w:val="00C22A05"/>
    <w:rsid w:val="00C2361C"/>
    <w:rsid w:val="00C23998"/>
    <w:rsid w:val="00C24171"/>
    <w:rsid w:val="00C2561A"/>
    <w:rsid w:val="00C261DB"/>
    <w:rsid w:val="00C2662E"/>
    <w:rsid w:val="00C26C8F"/>
    <w:rsid w:val="00C270F9"/>
    <w:rsid w:val="00C27226"/>
    <w:rsid w:val="00C276B0"/>
    <w:rsid w:val="00C27757"/>
    <w:rsid w:val="00C30FD9"/>
    <w:rsid w:val="00C31783"/>
    <w:rsid w:val="00C32130"/>
    <w:rsid w:val="00C323D3"/>
    <w:rsid w:val="00C33467"/>
    <w:rsid w:val="00C334A1"/>
    <w:rsid w:val="00C3401A"/>
    <w:rsid w:val="00C34031"/>
    <w:rsid w:val="00C348CC"/>
    <w:rsid w:val="00C34D7A"/>
    <w:rsid w:val="00C35882"/>
    <w:rsid w:val="00C35D75"/>
    <w:rsid w:val="00C35D94"/>
    <w:rsid w:val="00C361E1"/>
    <w:rsid w:val="00C3633F"/>
    <w:rsid w:val="00C37AB8"/>
    <w:rsid w:val="00C40015"/>
    <w:rsid w:val="00C40786"/>
    <w:rsid w:val="00C40C6C"/>
    <w:rsid w:val="00C40DE4"/>
    <w:rsid w:val="00C41587"/>
    <w:rsid w:val="00C41779"/>
    <w:rsid w:val="00C418D4"/>
    <w:rsid w:val="00C41B24"/>
    <w:rsid w:val="00C41BEF"/>
    <w:rsid w:val="00C420E0"/>
    <w:rsid w:val="00C42CEB"/>
    <w:rsid w:val="00C439A4"/>
    <w:rsid w:val="00C43F56"/>
    <w:rsid w:val="00C44985"/>
    <w:rsid w:val="00C45AA5"/>
    <w:rsid w:val="00C46340"/>
    <w:rsid w:val="00C46609"/>
    <w:rsid w:val="00C46C9E"/>
    <w:rsid w:val="00C4774E"/>
    <w:rsid w:val="00C51CA1"/>
    <w:rsid w:val="00C5278E"/>
    <w:rsid w:val="00C52B48"/>
    <w:rsid w:val="00C54115"/>
    <w:rsid w:val="00C542CE"/>
    <w:rsid w:val="00C5471A"/>
    <w:rsid w:val="00C5520E"/>
    <w:rsid w:val="00C5624C"/>
    <w:rsid w:val="00C566B8"/>
    <w:rsid w:val="00C5731C"/>
    <w:rsid w:val="00C5738F"/>
    <w:rsid w:val="00C577F0"/>
    <w:rsid w:val="00C57B98"/>
    <w:rsid w:val="00C602B1"/>
    <w:rsid w:val="00C60DD3"/>
    <w:rsid w:val="00C610A5"/>
    <w:rsid w:val="00C610E8"/>
    <w:rsid w:val="00C618C2"/>
    <w:rsid w:val="00C629D3"/>
    <w:rsid w:val="00C631BE"/>
    <w:rsid w:val="00C64049"/>
    <w:rsid w:val="00C640E7"/>
    <w:rsid w:val="00C650D9"/>
    <w:rsid w:val="00C65A58"/>
    <w:rsid w:val="00C671B5"/>
    <w:rsid w:val="00C6723E"/>
    <w:rsid w:val="00C67551"/>
    <w:rsid w:val="00C67A49"/>
    <w:rsid w:val="00C67A56"/>
    <w:rsid w:val="00C67C00"/>
    <w:rsid w:val="00C67D37"/>
    <w:rsid w:val="00C700CB"/>
    <w:rsid w:val="00C70541"/>
    <w:rsid w:val="00C70FF5"/>
    <w:rsid w:val="00C71BFB"/>
    <w:rsid w:val="00C7207F"/>
    <w:rsid w:val="00C72E3D"/>
    <w:rsid w:val="00C74EE1"/>
    <w:rsid w:val="00C74F74"/>
    <w:rsid w:val="00C769E5"/>
    <w:rsid w:val="00C772EB"/>
    <w:rsid w:val="00C77C43"/>
    <w:rsid w:val="00C80022"/>
    <w:rsid w:val="00C800AE"/>
    <w:rsid w:val="00C80B82"/>
    <w:rsid w:val="00C814A8"/>
    <w:rsid w:val="00C8167F"/>
    <w:rsid w:val="00C819E6"/>
    <w:rsid w:val="00C81C05"/>
    <w:rsid w:val="00C81EF8"/>
    <w:rsid w:val="00C81F9B"/>
    <w:rsid w:val="00C82130"/>
    <w:rsid w:val="00C8219E"/>
    <w:rsid w:val="00C828C8"/>
    <w:rsid w:val="00C8513C"/>
    <w:rsid w:val="00C85201"/>
    <w:rsid w:val="00C85BA0"/>
    <w:rsid w:val="00C86290"/>
    <w:rsid w:val="00C87576"/>
    <w:rsid w:val="00C876DA"/>
    <w:rsid w:val="00C8771D"/>
    <w:rsid w:val="00C87A17"/>
    <w:rsid w:val="00C9107D"/>
    <w:rsid w:val="00C9118D"/>
    <w:rsid w:val="00C93448"/>
    <w:rsid w:val="00C938E7"/>
    <w:rsid w:val="00C94DBD"/>
    <w:rsid w:val="00C94F83"/>
    <w:rsid w:val="00C954CF"/>
    <w:rsid w:val="00C95734"/>
    <w:rsid w:val="00C97076"/>
    <w:rsid w:val="00C9721C"/>
    <w:rsid w:val="00C978AA"/>
    <w:rsid w:val="00C97F9C"/>
    <w:rsid w:val="00CA011D"/>
    <w:rsid w:val="00CA046E"/>
    <w:rsid w:val="00CA04F6"/>
    <w:rsid w:val="00CA13CC"/>
    <w:rsid w:val="00CA1FA8"/>
    <w:rsid w:val="00CA241F"/>
    <w:rsid w:val="00CA35F6"/>
    <w:rsid w:val="00CA39D4"/>
    <w:rsid w:val="00CA4723"/>
    <w:rsid w:val="00CA4B2F"/>
    <w:rsid w:val="00CA4EDC"/>
    <w:rsid w:val="00CA65BA"/>
    <w:rsid w:val="00CA670F"/>
    <w:rsid w:val="00CA698F"/>
    <w:rsid w:val="00CA6AFF"/>
    <w:rsid w:val="00CA7A15"/>
    <w:rsid w:val="00CA7AD4"/>
    <w:rsid w:val="00CB018B"/>
    <w:rsid w:val="00CB0632"/>
    <w:rsid w:val="00CB0868"/>
    <w:rsid w:val="00CB0D19"/>
    <w:rsid w:val="00CB100A"/>
    <w:rsid w:val="00CB1A39"/>
    <w:rsid w:val="00CB1D38"/>
    <w:rsid w:val="00CB25CF"/>
    <w:rsid w:val="00CB2A26"/>
    <w:rsid w:val="00CB346B"/>
    <w:rsid w:val="00CB3AE9"/>
    <w:rsid w:val="00CB3C13"/>
    <w:rsid w:val="00CB413B"/>
    <w:rsid w:val="00CB4379"/>
    <w:rsid w:val="00CB4C8E"/>
    <w:rsid w:val="00CB4D99"/>
    <w:rsid w:val="00CB5533"/>
    <w:rsid w:val="00CB5853"/>
    <w:rsid w:val="00CB591D"/>
    <w:rsid w:val="00CB65F8"/>
    <w:rsid w:val="00CB672D"/>
    <w:rsid w:val="00CB6BAF"/>
    <w:rsid w:val="00CB6BB5"/>
    <w:rsid w:val="00CB70D2"/>
    <w:rsid w:val="00CC0DF9"/>
    <w:rsid w:val="00CC11C3"/>
    <w:rsid w:val="00CC12FB"/>
    <w:rsid w:val="00CC1D0C"/>
    <w:rsid w:val="00CC2440"/>
    <w:rsid w:val="00CC2F0C"/>
    <w:rsid w:val="00CC2FB3"/>
    <w:rsid w:val="00CC3905"/>
    <w:rsid w:val="00CC3AA9"/>
    <w:rsid w:val="00CC3AEA"/>
    <w:rsid w:val="00CC3DF5"/>
    <w:rsid w:val="00CC53FB"/>
    <w:rsid w:val="00CC5613"/>
    <w:rsid w:val="00CC67FB"/>
    <w:rsid w:val="00CC695E"/>
    <w:rsid w:val="00CC6DE4"/>
    <w:rsid w:val="00CC71CD"/>
    <w:rsid w:val="00CC7592"/>
    <w:rsid w:val="00CD01CB"/>
    <w:rsid w:val="00CD06A6"/>
    <w:rsid w:val="00CD06D1"/>
    <w:rsid w:val="00CD1646"/>
    <w:rsid w:val="00CD358A"/>
    <w:rsid w:val="00CD3D7E"/>
    <w:rsid w:val="00CD4AE3"/>
    <w:rsid w:val="00CD54EA"/>
    <w:rsid w:val="00CD55C7"/>
    <w:rsid w:val="00CD5778"/>
    <w:rsid w:val="00CE0335"/>
    <w:rsid w:val="00CE0F0D"/>
    <w:rsid w:val="00CE2888"/>
    <w:rsid w:val="00CE2CFA"/>
    <w:rsid w:val="00CE2DB3"/>
    <w:rsid w:val="00CE3386"/>
    <w:rsid w:val="00CE43C4"/>
    <w:rsid w:val="00CE499A"/>
    <w:rsid w:val="00CE4F49"/>
    <w:rsid w:val="00CE58EB"/>
    <w:rsid w:val="00CE63AB"/>
    <w:rsid w:val="00CE6541"/>
    <w:rsid w:val="00CE66F6"/>
    <w:rsid w:val="00CE6DD4"/>
    <w:rsid w:val="00CE7257"/>
    <w:rsid w:val="00CE775B"/>
    <w:rsid w:val="00CF0264"/>
    <w:rsid w:val="00CF04F4"/>
    <w:rsid w:val="00CF0B4C"/>
    <w:rsid w:val="00CF14A3"/>
    <w:rsid w:val="00CF14DD"/>
    <w:rsid w:val="00CF2E71"/>
    <w:rsid w:val="00CF3341"/>
    <w:rsid w:val="00CF3F45"/>
    <w:rsid w:val="00CF4192"/>
    <w:rsid w:val="00CF46D7"/>
    <w:rsid w:val="00CF4EE8"/>
    <w:rsid w:val="00CF5694"/>
    <w:rsid w:val="00CF5ADB"/>
    <w:rsid w:val="00CF7A6C"/>
    <w:rsid w:val="00D0054B"/>
    <w:rsid w:val="00D006A9"/>
    <w:rsid w:val="00D00C69"/>
    <w:rsid w:val="00D011C3"/>
    <w:rsid w:val="00D01259"/>
    <w:rsid w:val="00D0150F"/>
    <w:rsid w:val="00D0175B"/>
    <w:rsid w:val="00D022A5"/>
    <w:rsid w:val="00D03999"/>
    <w:rsid w:val="00D03BAD"/>
    <w:rsid w:val="00D04230"/>
    <w:rsid w:val="00D04632"/>
    <w:rsid w:val="00D05234"/>
    <w:rsid w:val="00D05382"/>
    <w:rsid w:val="00D06142"/>
    <w:rsid w:val="00D06B66"/>
    <w:rsid w:val="00D06DDF"/>
    <w:rsid w:val="00D07853"/>
    <w:rsid w:val="00D07B04"/>
    <w:rsid w:val="00D07B1D"/>
    <w:rsid w:val="00D07F28"/>
    <w:rsid w:val="00D115B3"/>
    <w:rsid w:val="00D12590"/>
    <w:rsid w:val="00D12638"/>
    <w:rsid w:val="00D13457"/>
    <w:rsid w:val="00D13C16"/>
    <w:rsid w:val="00D13E7E"/>
    <w:rsid w:val="00D13F97"/>
    <w:rsid w:val="00D14EED"/>
    <w:rsid w:val="00D150C9"/>
    <w:rsid w:val="00D15D0D"/>
    <w:rsid w:val="00D15D57"/>
    <w:rsid w:val="00D1650D"/>
    <w:rsid w:val="00D16774"/>
    <w:rsid w:val="00D16FB5"/>
    <w:rsid w:val="00D17A53"/>
    <w:rsid w:val="00D20B9E"/>
    <w:rsid w:val="00D20EA2"/>
    <w:rsid w:val="00D2133B"/>
    <w:rsid w:val="00D23AC1"/>
    <w:rsid w:val="00D24011"/>
    <w:rsid w:val="00D2466A"/>
    <w:rsid w:val="00D24730"/>
    <w:rsid w:val="00D249C8"/>
    <w:rsid w:val="00D24CDA"/>
    <w:rsid w:val="00D24DF5"/>
    <w:rsid w:val="00D253F4"/>
    <w:rsid w:val="00D25FD4"/>
    <w:rsid w:val="00D2651D"/>
    <w:rsid w:val="00D26A63"/>
    <w:rsid w:val="00D26A77"/>
    <w:rsid w:val="00D26DFD"/>
    <w:rsid w:val="00D31756"/>
    <w:rsid w:val="00D31C40"/>
    <w:rsid w:val="00D320E2"/>
    <w:rsid w:val="00D321A7"/>
    <w:rsid w:val="00D32A1C"/>
    <w:rsid w:val="00D32EBE"/>
    <w:rsid w:val="00D3358F"/>
    <w:rsid w:val="00D33EAC"/>
    <w:rsid w:val="00D33FE2"/>
    <w:rsid w:val="00D3405A"/>
    <w:rsid w:val="00D342B5"/>
    <w:rsid w:val="00D345E4"/>
    <w:rsid w:val="00D355CD"/>
    <w:rsid w:val="00D35671"/>
    <w:rsid w:val="00D3571D"/>
    <w:rsid w:val="00D35A20"/>
    <w:rsid w:val="00D35E74"/>
    <w:rsid w:val="00D36220"/>
    <w:rsid w:val="00D36BCF"/>
    <w:rsid w:val="00D36FA5"/>
    <w:rsid w:val="00D371B9"/>
    <w:rsid w:val="00D374E9"/>
    <w:rsid w:val="00D37827"/>
    <w:rsid w:val="00D4042C"/>
    <w:rsid w:val="00D405C1"/>
    <w:rsid w:val="00D40C55"/>
    <w:rsid w:val="00D41FB0"/>
    <w:rsid w:val="00D42806"/>
    <w:rsid w:val="00D43CBC"/>
    <w:rsid w:val="00D43DCF"/>
    <w:rsid w:val="00D43DF1"/>
    <w:rsid w:val="00D43F71"/>
    <w:rsid w:val="00D43FD9"/>
    <w:rsid w:val="00D440D9"/>
    <w:rsid w:val="00D44887"/>
    <w:rsid w:val="00D45524"/>
    <w:rsid w:val="00D456B7"/>
    <w:rsid w:val="00D45BF9"/>
    <w:rsid w:val="00D45C02"/>
    <w:rsid w:val="00D45CFF"/>
    <w:rsid w:val="00D46588"/>
    <w:rsid w:val="00D46690"/>
    <w:rsid w:val="00D466D8"/>
    <w:rsid w:val="00D46F31"/>
    <w:rsid w:val="00D47823"/>
    <w:rsid w:val="00D51F4C"/>
    <w:rsid w:val="00D51F8D"/>
    <w:rsid w:val="00D522C7"/>
    <w:rsid w:val="00D526E6"/>
    <w:rsid w:val="00D53364"/>
    <w:rsid w:val="00D534BB"/>
    <w:rsid w:val="00D536CC"/>
    <w:rsid w:val="00D53793"/>
    <w:rsid w:val="00D541EC"/>
    <w:rsid w:val="00D556EE"/>
    <w:rsid w:val="00D55761"/>
    <w:rsid w:val="00D55AC2"/>
    <w:rsid w:val="00D56265"/>
    <w:rsid w:val="00D56B47"/>
    <w:rsid w:val="00D57F8F"/>
    <w:rsid w:val="00D57FD4"/>
    <w:rsid w:val="00D60BE9"/>
    <w:rsid w:val="00D60F0E"/>
    <w:rsid w:val="00D6228F"/>
    <w:rsid w:val="00D6235C"/>
    <w:rsid w:val="00D625B5"/>
    <w:rsid w:val="00D62638"/>
    <w:rsid w:val="00D62CCD"/>
    <w:rsid w:val="00D6317A"/>
    <w:rsid w:val="00D6398B"/>
    <w:rsid w:val="00D64002"/>
    <w:rsid w:val="00D669EE"/>
    <w:rsid w:val="00D67268"/>
    <w:rsid w:val="00D67E7E"/>
    <w:rsid w:val="00D70435"/>
    <w:rsid w:val="00D710E5"/>
    <w:rsid w:val="00D7169C"/>
    <w:rsid w:val="00D7295D"/>
    <w:rsid w:val="00D73111"/>
    <w:rsid w:val="00D74206"/>
    <w:rsid w:val="00D7429D"/>
    <w:rsid w:val="00D751DC"/>
    <w:rsid w:val="00D752C4"/>
    <w:rsid w:val="00D7571E"/>
    <w:rsid w:val="00D75A75"/>
    <w:rsid w:val="00D7604B"/>
    <w:rsid w:val="00D763D9"/>
    <w:rsid w:val="00D76556"/>
    <w:rsid w:val="00D76678"/>
    <w:rsid w:val="00D76CA0"/>
    <w:rsid w:val="00D77130"/>
    <w:rsid w:val="00D80411"/>
    <w:rsid w:val="00D80740"/>
    <w:rsid w:val="00D813A2"/>
    <w:rsid w:val="00D81791"/>
    <w:rsid w:val="00D822C7"/>
    <w:rsid w:val="00D82C1D"/>
    <w:rsid w:val="00D8342A"/>
    <w:rsid w:val="00D837C5"/>
    <w:rsid w:val="00D850D8"/>
    <w:rsid w:val="00D853DE"/>
    <w:rsid w:val="00D85605"/>
    <w:rsid w:val="00D858AA"/>
    <w:rsid w:val="00D86DAF"/>
    <w:rsid w:val="00D87458"/>
    <w:rsid w:val="00D87D5D"/>
    <w:rsid w:val="00D901A0"/>
    <w:rsid w:val="00D9084C"/>
    <w:rsid w:val="00D932E2"/>
    <w:rsid w:val="00D9355A"/>
    <w:rsid w:val="00D939AA"/>
    <w:rsid w:val="00D93FC2"/>
    <w:rsid w:val="00D946E3"/>
    <w:rsid w:val="00D94EC8"/>
    <w:rsid w:val="00D9523F"/>
    <w:rsid w:val="00D95A25"/>
    <w:rsid w:val="00D970F8"/>
    <w:rsid w:val="00D971E4"/>
    <w:rsid w:val="00D97C57"/>
    <w:rsid w:val="00DA03AC"/>
    <w:rsid w:val="00DA03CF"/>
    <w:rsid w:val="00DA2BE0"/>
    <w:rsid w:val="00DA342A"/>
    <w:rsid w:val="00DA39FE"/>
    <w:rsid w:val="00DA435C"/>
    <w:rsid w:val="00DA4DAF"/>
    <w:rsid w:val="00DA4E26"/>
    <w:rsid w:val="00DA6A47"/>
    <w:rsid w:val="00DA7E5A"/>
    <w:rsid w:val="00DB11F7"/>
    <w:rsid w:val="00DB1E82"/>
    <w:rsid w:val="00DB2C72"/>
    <w:rsid w:val="00DB3321"/>
    <w:rsid w:val="00DB3795"/>
    <w:rsid w:val="00DB3A30"/>
    <w:rsid w:val="00DB430E"/>
    <w:rsid w:val="00DB436F"/>
    <w:rsid w:val="00DB4796"/>
    <w:rsid w:val="00DB4CAE"/>
    <w:rsid w:val="00DB570B"/>
    <w:rsid w:val="00DB59CB"/>
    <w:rsid w:val="00DB5AE1"/>
    <w:rsid w:val="00DB5E97"/>
    <w:rsid w:val="00DB6D75"/>
    <w:rsid w:val="00DB6FB8"/>
    <w:rsid w:val="00DB6FCA"/>
    <w:rsid w:val="00DB71A0"/>
    <w:rsid w:val="00DC083A"/>
    <w:rsid w:val="00DC0AC9"/>
    <w:rsid w:val="00DC0EE6"/>
    <w:rsid w:val="00DC1259"/>
    <w:rsid w:val="00DC1834"/>
    <w:rsid w:val="00DC2538"/>
    <w:rsid w:val="00DC2939"/>
    <w:rsid w:val="00DC351A"/>
    <w:rsid w:val="00DC3874"/>
    <w:rsid w:val="00DC3C96"/>
    <w:rsid w:val="00DC3E4D"/>
    <w:rsid w:val="00DC4049"/>
    <w:rsid w:val="00DC43A5"/>
    <w:rsid w:val="00DC43B7"/>
    <w:rsid w:val="00DC4816"/>
    <w:rsid w:val="00DC51F2"/>
    <w:rsid w:val="00DC539E"/>
    <w:rsid w:val="00DC539F"/>
    <w:rsid w:val="00DC5800"/>
    <w:rsid w:val="00DC587E"/>
    <w:rsid w:val="00DC7C04"/>
    <w:rsid w:val="00DD26E3"/>
    <w:rsid w:val="00DD2B54"/>
    <w:rsid w:val="00DD3641"/>
    <w:rsid w:val="00DD4483"/>
    <w:rsid w:val="00DD473D"/>
    <w:rsid w:val="00DD4F84"/>
    <w:rsid w:val="00DD5655"/>
    <w:rsid w:val="00DD5A45"/>
    <w:rsid w:val="00DD63B6"/>
    <w:rsid w:val="00DD6BC4"/>
    <w:rsid w:val="00DD7F82"/>
    <w:rsid w:val="00DE05CE"/>
    <w:rsid w:val="00DE0D7C"/>
    <w:rsid w:val="00DE1CAC"/>
    <w:rsid w:val="00DE1F32"/>
    <w:rsid w:val="00DE233C"/>
    <w:rsid w:val="00DE26A5"/>
    <w:rsid w:val="00DE2D0C"/>
    <w:rsid w:val="00DE372D"/>
    <w:rsid w:val="00DE3B81"/>
    <w:rsid w:val="00DE3EC9"/>
    <w:rsid w:val="00DE3FC9"/>
    <w:rsid w:val="00DE4081"/>
    <w:rsid w:val="00DE4AB6"/>
    <w:rsid w:val="00DE51F5"/>
    <w:rsid w:val="00DE5738"/>
    <w:rsid w:val="00DE597B"/>
    <w:rsid w:val="00DE60AB"/>
    <w:rsid w:val="00DF1842"/>
    <w:rsid w:val="00DF1A0A"/>
    <w:rsid w:val="00DF204E"/>
    <w:rsid w:val="00DF207D"/>
    <w:rsid w:val="00DF2737"/>
    <w:rsid w:val="00DF3BA3"/>
    <w:rsid w:val="00DF3E9E"/>
    <w:rsid w:val="00DF42A7"/>
    <w:rsid w:val="00DF5C6E"/>
    <w:rsid w:val="00DF6187"/>
    <w:rsid w:val="00DF66B7"/>
    <w:rsid w:val="00DF6FDC"/>
    <w:rsid w:val="00DF7190"/>
    <w:rsid w:val="00E00271"/>
    <w:rsid w:val="00E017D6"/>
    <w:rsid w:val="00E02DAB"/>
    <w:rsid w:val="00E03899"/>
    <w:rsid w:val="00E03B01"/>
    <w:rsid w:val="00E03C4D"/>
    <w:rsid w:val="00E0401E"/>
    <w:rsid w:val="00E04669"/>
    <w:rsid w:val="00E049F8"/>
    <w:rsid w:val="00E04F09"/>
    <w:rsid w:val="00E05D8F"/>
    <w:rsid w:val="00E06E97"/>
    <w:rsid w:val="00E06FE2"/>
    <w:rsid w:val="00E07398"/>
    <w:rsid w:val="00E0756F"/>
    <w:rsid w:val="00E07661"/>
    <w:rsid w:val="00E07763"/>
    <w:rsid w:val="00E07BCD"/>
    <w:rsid w:val="00E10DD1"/>
    <w:rsid w:val="00E11850"/>
    <w:rsid w:val="00E11ECC"/>
    <w:rsid w:val="00E11FD5"/>
    <w:rsid w:val="00E12619"/>
    <w:rsid w:val="00E12B8C"/>
    <w:rsid w:val="00E12EE3"/>
    <w:rsid w:val="00E13559"/>
    <w:rsid w:val="00E13A6F"/>
    <w:rsid w:val="00E14641"/>
    <w:rsid w:val="00E1472A"/>
    <w:rsid w:val="00E148F6"/>
    <w:rsid w:val="00E155C2"/>
    <w:rsid w:val="00E158DD"/>
    <w:rsid w:val="00E16469"/>
    <w:rsid w:val="00E166BC"/>
    <w:rsid w:val="00E16732"/>
    <w:rsid w:val="00E168DE"/>
    <w:rsid w:val="00E17196"/>
    <w:rsid w:val="00E17C50"/>
    <w:rsid w:val="00E201B4"/>
    <w:rsid w:val="00E2084C"/>
    <w:rsid w:val="00E20B3A"/>
    <w:rsid w:val="00E20E2B"/>
    <w:rsid w:val="00E21581"/>
    <w:rsid w:val="00E2171C"/>
    <w:rsid w:val="00E21982"/>
    <w:rsid w:val="00E21F00"/>
    <w:rsid w:val="00E22115"/>
    <w:rsid w:val="00E22BE0"/>
    <w:rsid w:val="00E22C34"/>
    <w:rsid w:val="00E22C51"/>
    <w:rsid w:val="00E23426"/>
    <w:rsid w:val="00E23597"/>
    <w:rsid w:val="00E2409B"/>
    <w:rsid w:val="00E25187"/>
    <w:rsid w:val="00E26068"/>
    <w:rsid w:val="00E26C27"/>
    <w:rsid w:val="00E27260"/>
    <w:rsid w:val="00E30B2A"/>
    <w:rsid w:val="00E31D40"/>
    <w:rsid w:val="00E323AF"/>
    <w:rsid w:val="00E32973"/>
    <w:rsid w:val="00E32C46"/>
    <w:rsid w:val="00E32C9B"/>
    <w:rsid w:val="00E32DB5"/>
    <w:rsid w:val="00E32EC4"/>
    <w:rsid w:val="00E331C7"/>
    <w:rsid w:val="00E33313"/>
    <w:rsid w:val="00E33B14"/>
    <w:rsid w:val="00E345D5"/>
    <w:rsid w:val="00E3469C"/>
    <w:rsid w:val="00E351F7"/>
    <w:rsid w:val="00E36450"/>
    <w:rsid w:val="00E37EEB"/>
    <w:rsid w:val="00E404EF"/>
    <w:rsid w:val="00E405E4"/>
    <w:rsid w:val="00E410C5"/>
    <w:rsid w:val="00E41881"/>
    <w:rsid w:val="00E42194"/>
    <w:rsid w:val="00E425C0"/>
    <w:rsid w:val="00E4267B"/>
    <w:rsid w:val="00E427AE"/>
    <w:rsid w:val="00E43077"/>
    <w:rsid w:val="00E44242"/>
    <w:rsid w:val="00E443B3"/>
    <w:rsid w:val="00E445CA"/>
    <w:rsid w:val="00E445D7"/>
    <w:rsid w:val="00E44A76"/>
    <w:rsid w:val="00E44C5C"/>
    <w:rsid w:val="00E45169"/>
    <w:rsid w:val="00E45458"/>
    <w:rsid w:val="00E46AC4"/>
    <w:rsid w:val="00E478D9"/>
    <w:rsid w:val="00E47E4B"/>
    <w:rsid w:val="00E47F2F"/>
    <w:rsid w:val="00E47FC4"/>
    <w:rsid w:val="00E47FE5"/>
    <w:rsid w:val="00E5010D"/>
    <w:rsid w:val="00E505FD"/>
    <w:rsid w:val="00E50C59"/>
    <w:rsid w:val="00E51893"/>
    <w:rsid w:val="00E51BFB"/>
    <w:rsid w:val="00E52139"/>
    <w:rsid w:val="00E52B3C"/>
    <w:rsid w:val="00E5317C"/>
    <w:rsid w:val="00E538C1"/>
    <w:rsid w:val="00E53C1E"/>
    <w:rsid w:val="00E54397"/>
    <w:rsid w:val="00E556A7"/>
    <w:rsid w:val="00E56FD8"/>
    <w:rsid w:val="00E57597"/>
    <w:rsid w:val="00E604A7"/>
    <w:rsid w:val="00E60835"/>
    <w:rsid w:val="00E608A8"/>
    <w:rsid w:val="00E6151F"/>
    <w:rsid w:val="00E6186A"/>
    <w:rsid w:val="00E6280C"/>
    <w:rsid w:val="00E63DC9"/>
    <w:rsid w:val="00E64021"/>
    <w:rsid w:val="00E6502D"/>
    <w:rsid w:val="00E65681"/>
    <w:rsid w:val="00E659A7"/>
    <w:rsid w:val="00E65F8C"/>
    <w:rsid w:val="00E66377"/>
    <w:rsid w:val="00E66800"/>
    <w:rsid w:val="00E67324"/>
    <w:rsid w:val="00E67573"/>
    <w:rsid w:val="00E67D53"/>
    <w:rsid w:val="00E67EED"/>
    <w:rsid w:val="00E71E7D"/>
    <w:rsid w:val="00E71F47"/>
    <w:rsid w:val="00E72069"/>
    <w:rsid w:val="00E7219A"/>
    <w:rsid w:val="00E725E5"/>
    <w:rsid w:val="00E728F7"/>
    <w:rsid w:val="00E734FF"/>
    <w:rsid w:val="00E744DE"/>
    <w:rsid w:val="00E74A3F"/>
    <w:rsid w:val="00E74BA7"/>
    <w:rsid w:val="00E754C2"/>
    <w:rsid w:val="00E75DCB"/>
    <w:rsid w:val="00E76028"/>
    <w:rsid w:val="00E76FEE"/>
    <w:rsid w:val="00E770FF"/>
    <w:rsid w:val="00E77804"/>
    <w:rsid w:val="00E804FA"/>
    <w:rsid w:val="00E8063F"/>
    <w:rsid w:val="00E8106A"/>
    <w:rsid w:val="00E843E8"/>
    <w:rsid w:val="00E8486D"/>
    <w:rsid w:val="00E84CC1"/>
    <w:rsid w:val="00E84F0D"/>
    <w:rsid w:val="00E852A5"/>
    <w:rsid w:val="00E85333"/>
    <w:rsid w:val="00E860FA"/>
    <w:rsid w:val="00E86314"/>
    <w:rsid w:val="00E8705E"/>
    <w:rsid w:val="00E874D3"/>
    <w:rsid w:val="00E87501"/>
    <w:rsid w:val="00E87558"/>
    <w:rsid w:val="00E918ED"/>
    <w:rsid w:val="00E91DE6"/>
    <w:rsid w:val="00E91E31"/>
    <w:rsid w:val="00E92A07"/>
    <w:rsid w:val="00E93102"/>
    <w:rsid w:val="00E9389D"/>
    <w:rsid w:val="00E950D0"/>
    <w:rsid w:val="00E95BDB"/>
    <w:rsid w:val="00E96461"/>
    <w:rsid w:val="00E971DC"/>
    <w:rsid w:val="00E9746C"/>
    <w:rsid w:val="00E97A31"/>
    <w:rsid w:val="00E97AF8"/>
    <w:rsid w:val="00E97DF6"/>
    <w:rsid w:val="00EA0096"/>
    <w:rsid w:val="00EA04A9"/>
    <w:rsid w:val="00EA0BB2"/>
    <w:rsid w:val="00EA156E"/>
    <w:rsid w:val="00EA196E"/>
    <w:rsid w:val="00EA1B2B"/>
    <w:rsid w:val="00EA1CBA"/>
    <w:rsid w:val="00EA2159"/>
    <w:rsid w:val="00EA2375"/>
    <w:rsid w:val="00EA27D5"/>
    <w:rsid w:val="00EA2A09"/>
    <w:rsid w:val="00EA2B54"/>
    <w:rsid w:val="00EA2B64"/>
    <w:rsid w:val="00EA2F63"/>
    <w:rsid w:val="00EA3DFE"/>
    <w:rsid w:val="00EA40C4"/>
    <w:rsid w:val="00EA4B26"/>
    <w:rsid w:val="00EA4BF0"/>
    <w:rsid w:val="00EA4CD3"/>
    <w:rsid w:val="00EA7776"/>
    <w:rsid w:val="00EA7B79"/>
    <w:rsid w:val="00EA7E1A"/>
    <w:rsid w:val="00EB02D6"/>
    <w:rsid w:val="00EB076C"/>
    <w:rsid w:val="00EB1E18"/>
    <w:rsid w:val="00EB1F9C"/>
    <w:rsid w:val="00EB2289"/>
    <w:rsid w:val="00EB2436"/>
    <w:rsid w:val="00EB2CA8"/>
    <w:rsid w:val="00EB38E8"/>
    <w:rsid w:val="00EB3DCF"/>
    <w:rsid w:val="00EB3E4C"/>
    <w:rsid w:val="00EB481E"/>
    <w:rsid w:val="00EB54D7"/>
    <w:rsid w:val="00EB568F"/>
    <w:rsid w:val="00EB5BF6"/>
    <w:rsid w:val="00EB5DC7"/>
    <w:rsid w:val="00EB646A"/>
    <w:rsid w:val="00EB6CEB"/>
    <w:rsid w:val="00EB758F"/>
    <w:rsid w:val="00EB7CE1"/>
    <w:rsid w:val="00EB7FC1"/>
    <w:rsid w:val="00EC0278"/>
    <w:rsid w:val="00EC03DF"/>
    <w:rsid w:val="00EC08AA"/>
    <w:rsid w:val="00EC13D6"/>
    <w:rsid w:val="00EC2493"/>
    <w:rsid w:val="00EC2BE5"/>
    <w:rsid w:val="00EC2C93"/>
    <w:rsid w:val="00EC391B"/>
    <w:rsid w:val="00EC3C65"/>
    <w:rsid w:val="00EC4D8D"/>
    <w:rsid w:val="00EC52ED"/>
    <w:rsid w:val="00EC59C1"/>
    <w:rsid w:val="00EC5B88"/>
    <w:rsid w:val="00EC61DD"/>
    <w:rsid w:val="00EC643D"/>
    <w:rsid w:val="00EC6A2E"/>
    <w:rsid w:val="00EC6CAF"/>
    <w:rsid w:val="00EC6E5D"/>
    <w:rsid w:val="00EC76B9"/>
    <w:rsid w:val="00EC7F03"/>
    <w:rsid w:val="00ED06CC"/>
    <w:rsid w:val="00ED0738"/>
    <w:rsid w:val="00ED120C"/>
    <w:rsid w:val="00ED1808"/>
    <w:rsid w:val="00ED2522"/>
    <w:rsid w:val="00ED2707"/>
    <w:rsid w:val="00ED4F74"/>
    <w:rsid w:val="00ED4F7C"/>
    <w:rsid w:val="00ED5EF0"/>
    <w:rsid w:val="00ED61C9"/>
    <w:rsid w:val="00ED73B3"/>
    <w:rsid w:val="00ED7978"/>
    <w:rsid w:val="00ED7C6F"/>
    <w:rsid w:val="00EE0BFF"/>
    <w:rsid w:val="00EE24E8"/>
    <w:rsid w:val="00EE2C7A"/>
    <w:rsid w:val="00EE33D0"/>
    <w:rsid w:val="00EE366F"/>
    <w:rsid w:val="00EE4011"/>
    <w:rsid w:val="00EE40AB"/>
    <w:rsid w:val="00EE4955"/>
    <w:rsid w:val="00EE4D7C"/>
    <w:rsid w:val="00EE4E80"/>
    <w:rsid w:val="00EE57F1"/>
    <w:rsid w:val="00EE6E05"/>
    <w:rsid w:val="00EE7275"/>
    <w:rsid w:val="00EE7DC2"/>
    <w:rsid w:val="00EE7F2E"/>
    <w:rsid w:val="00EF092D"/>
    <w:rsid w:val="00EF0DBE"/>
    <w:rsid w:val="00EF0DC1"/>
    <w:rsid w:val="00EF171B"/>
    <w:rsid w:val="00EF21DE"/>
    <w:rsid w:val="00EF21F8"/>
    <w:rsid w:val="00EF2935"/>
    <w:rsid w:val="00EF2BCB"/>
    <w:rsid w:val="00EF2E2A"/>
    <w:rsid w:val="00EF325A"/>
    <w:rsid w:val="00EF37D5"/>
    <w:rsid w:val="00EF4152"/>
    <w:rsid w:val="00EF45D4"/>
    <w:rsid w:val="00EF5382"/>
    <w:rsid w:val="00EF5B7B"/>
    <w:rsid w:val="00EF5F52"/>
    <w:rsid w:val="00EF61DB"/>
    <w:rsid w:val="00EF7688"/>
    <w:rsid w:val="00F0047A"/>
    <w:rsid w:val="00F01871"/>
    <w:rsid w:val="00F0195C"/>
    <w:rsid w:val="00F01BA7"/>
    <w:rsid w:val="00F02044"/>
    <w:rsid w:val="00F02B63"/>
    <w:rsid w:val="00F03867"/>
    <w:rsid w:val="00F04794"/>
    <w:rsid w:val="00F051F1"/>
    <w:rsid w:val="00F052E7"/>
    <w:rsid w:val="00F0578C"/>
    <w:rsid w:val="00F057FF"/>
    <w:rsid w:val="00F06172"/>
    <w:rsid w:val="00F06EC6"/>
    <w:rsid w:val="00F0708F"/>
    <w:rsid w:val="00F07FB7"/>
    <w:rsid w:val="00F101F1"/>
    <w:rsid w:val="00F109E1"/>
    <w:rsid w:val="00F10F27"/>
    <w:rsid w:val="00F11973"/>
    <w:rsid w:val="00F11B99"/>
    <w:rsid w:val="00F1272E"/>
    <w:rsid w:val="00F13968"/>
    <w:rsid w:val="00F1398E"/>
    <w:rsid w:val="00F13A1D"/>
    <w:rsid w:val="00F13D0D"/>
    <w:rsid w:val="00F1456D"/>
    <w:rsid w:val="00F14DF1"/>
    <w:rsid w:val="00F14E3F"/>
    <w:rsid w:val="00F16413"/>
    <w:rsid w:val="00F16CC4"/>
    <w:rsid w:val="00F16D7E"/>
    <w:rsid w:val="00F16EC3"/>
    <w:rsid w:val="00F1717C"/>
    <w:rsid w:val="00F1770E"/>
    <w:rsid w:val="00F20232"/>
    <w:rsid w:val="00F202C8"/>
    <w:rsid w:val="00F205E1"/>
    <w:rsid w:val="00F20F98"/>
    <w:rsid w:val="00F21E53"/>
    <w:rsid w:val="00F21FFF"/>
    <w:rsid w:val="00F221F7"/>
    <w:rsid w:val="00F226D6"/>
    <w:rsid w:val="00F239DA"/>
    <w:rsid w:val="00F24165"/>
    <w:rsid w:val="00F24636"/>
    <w:rsid w:val="00F24911"/>
    <w:rsid w:val="00F24AB8"/>
    <w:rsid w:val="00F24B17"/>
    <w:rsid w:val="00F24D3C"/>
    <w:rsid w:val="00F24FFE"/>
    <w:rsid w:val="00F25633"/>
    <w:rsid w:val="00F265FA"/>
    <w:rsid w:val="00F27011"/>
    <w:rsid w:val="00F3017A"/>
    <w:rsid w:val="00F30803"/>
    <w:rsid w:val="00F3113F"/>
    <w:rsid w:val="00F316F7"/>
    <w:rsid w:val="00F317A4"/>
    <w:rsid w:val="00F3240C"/>
    <w:rsid w:val="00F32D1E"/>
    <w:rsid w:val="00F34F6B"/>
    <w:rsid w:val="00F351A5"/>
    <w:rsid w:val="00F359AF"/>
    <w:rsid w:val="00F35A64"/>
    <w:rsid w:val="00F36C6E"/>
    <w:rsid w:val="00F40011"/>
    <w:rsid w:val="00F40444"/>
    <w:rsid w:val="00F40F76"/>
    <w:rsid w:val="00F41182"/>
    <w:rsid w:val="00F4273D"/>
    <w:rsid w:val="00F434F9"/>
    <w:rsid w:val="00F44D64"/>
    <w:rsid w:val="00F46DE6"/>
    <w:rsid w:val="00F476BC"/>
    <w:rsid w:val="00F4791D"/>
    <w:rsid w:val="00F53052"/>
    <w:rsid w:val="00F53A9E"/>
    <w:rsid w:val="00F53F8E"/>
    <w:rsid w:val="00F55303"/>
    <w:rsid w:val="00F5534C"/>
    <w:rsid w:val="00F56C02"/>
    <w:rsid w:val="00F57B5E"/>
    <w:rsid w:val="00F57B83"/>
    <w:rsid w:val="00F60646"/>
    <w:rsid w:val="00F607E0"/>
    <w:rsid w:val="00F61B80"/>
    <w:rsid w:val="00F629C8"/>
    <w:rsid w:val="00F62AA9"/>
    <w:rsid w:val="00F62AC0"/>
    <w:rsid w:val="00F62BBF"/>
    <w:rsid w:val="00F62EFD"/>
    <w:rsid w:val="00F63F59"/>
    <w:rsid w:val="00F64142"/>
    <w:rsid w:val="00F64DA8"/>
    <w:rsid w:val="00F651AC"/>
    <w:rsid w:val="00F654AB"/>
    <w:rsid w:val="00F655B2"/>
    <w:rsid w:val="00F65838"/>
    <w:rsid w:val="00F659E7"/>
    <w:rsid w:val="00F65E78"/>
    <w:rsid w:val="00F660F5"/>
    <w:rsid w:val="00F6631A"/>
    <w:rsid w:val="00F663A7"/>
    <w:rsid w:val="00F66803"/>
    <w:rsid w:val="00F66AC2"/>
    <w:rsid w:val="00F67F33"/>
    <w:rsid w:val="00F704C2"/>
    <w:rsid w:val="00F70D11"/>
    <w:rsid w:val="00F71594"/>
    <w:rsid w:val="00F716CC"/>
    <w:rsid w:val="00F717AF"/>
    <w:rsid w:val="00F72D8C"/>
    <w:rsid w:val="00F72DED"/>
    <w:rsid w:val="00F73C5A"/>
    <w:rsid w:val="00F73FAD"/>
    <w:rsid w:val="00F7428F"/>
    <w:rsid w:val="00F75EE6"/>
    <w:rsid w:val="00F7632E"/>
    <w:rsid w:val="00F76C30"/>
    <w:rsid w:val="00F77706"/>
    <w:rsid w:val="00F8122B"/>
    <w:rsid w:val="00F8226E"/>
    <w:rsid w:val="00F828A4"/>
    <w:rsid w:val="00F83211"/>
    <w:rsid w:val="00F83587"/>
    <w:rsid w:val="00F8406C"/>
    <w:rsid w:val="00F84AD3"/>
    <w:rsid w:val="00F8553F"/>
    <w:rsid w:val="00F859DC"/>
    <w:rsid w:val="00F85C59"/>
    <w:rsid w:val="00F85FAD"/>
    <w:rsid w:val="00F8639E"/>
    <w:rsid w:val="00F867F5"/>
    <w:rsid w:val="00F86DCB"/>
    <w:rsid w:val="00F871F6"/>
    <w:rsid w:val="00F8786C"/>
    <w:rsid w:val="00F907EF"/>
    <w:rsid w:val="00F91E53"/>
    <w:rsid w:val="00F91FF4"/>
    <w:rsid w:val="00F92CBC"/>
    <w:rsid w:val="00F92F68"/>
    <w:rsid w:val="00F936FD"/>
    <w:rsid w:val="00F943FA"/>
    <w:rsid w:val="00F94421"/>
    <w:rsid w:val="00F949EE"/>
    <w:rsid w:val="00F94D90"/>
    <w:rsid w:val="00F95580"/>
    <w:rsid w:val="00F95A91"/>
    <w:rsid w:val="00F95CDB"/>
    <w:rsid w:val="00F961EF"/>
    <w:rsid w:val="00F96DA8"/>
    <w:rsid w:val="00F97662"/>
    <w:rsid w:val="00FA0F1F"/>
    <w:rsid w:val="00FA17A5"/>
    <w:rsid w:val="00FA26D5"/>
    <w:rsid w:val="00FA2C16"/>
    <w:rsid w:val="00FA30AD"/>
    <w:rsid w:val="00FA3204"/>
    <w:rsid w:val="00FA33A2"/>
    <w:rsid w:val="00FA348A"/>
    <w:rsid w:val="00FA35BD"/>
    <w:rsid w:val="00FA474B"/>
    <w:rsid w:val="00FA4870"/>
    <w:rsid w:val="00FA53CB"/>
    <w:rsid w:val="00FA565C"/>
    <w:rsid w:val="00FA59B0"/>
    <w:rsid w:val="00FA5B27"/>
    <w:rsid w:val="00FA5D51"/>
    <w:rsid w:val="00FA66A4"/>
    <w:rsid w:val="00FA66FC"/>
    <w:rsid w:val="00FA78EA"/>
    <w:rsid w:val="00FA7D4C"/>
    <w:rsid w:val="00FB02B6"/>
    <w:rsid w:val="00FB06EE"/>
    <w:rsid w:val="00FB178F"/>
    <w:rsid w:val="00FB1D49"/>
    <w:rsid w:val="00FB1EB2"/>
    <w:rsid w:val="00FB213F"/>
    <w:rsid w:val="00FB2646"/>
    <w:rsid w:val="00FB2A66"/>
    <w:rsid w:val="00FB432A"/>
    <w:rsid w:val="00FB4631"/>
    <w:rsid w:val="00FB4E4A"/>
    <w:rsid w:val="00FB4F10"/>
    <w:rsid w:val="00FB4FC6"/>
    <w:rsid w:val="00FB55D5"/>
    <w:rsid w:val="00FB5A94"/>
    <w:rsid w:val="00FB5AC6"/>
    <w:rsid w:val="00FB6169"/>
    <w:rsid w:val="00FB62A0"/>
    <w:rsid w:val="00FB6B15"/>
    <w:rsid w:val="00FB7692"/>
    <w:rsid w:val="00FB7AF8"/>
    <w:rsid w:val="00FB7C4F"/>
    <w:rsid w:val="00FC013F"/>
    <w:rsid w:val="00FC06D6"/>
    <w:rsid w:val="00FC0ADF"/>
    <w:rsid w:val="00FC1CD1"/>
    <w:rsid w:val="00FC27BB"/>
    <w:rsid w:val="00FC27DE"/>
    <w:rsid w:val="00FC2C6A"/>
    <w:rsid w:val="00FC2D76"/>
    <w:rsid w:val="00FC31C3"/>
    <w:rsid w:val="00FC3AFC"/>
    <w:rsid w:val="00FC4539"/>
    <w:rsid w:val="00FC5AA9"/>
    <w:rsid w:val="00FC706C"/>
    <w:rsid w:val="00FC7BC4"/>
    <w:rsid w:val="00FD0057"/>
    <w:rsid w:val="00FD097E"/>
    <w:rsid w:val="00FD144E"/>
    <w:rsid w:val="00FD164C"/>
    <w:rsid w:val="00FD22A2"/>
    <w:rsid w:val="00FD2A4B"/>
    <w:rsid w:val="00FD4BEC"/>
    <w:rsid w:val="00FD4D28"/>
    <w:rsid w:val="00FD5004"/>
    <w:rsid w:val="00FD51E3"/>
    <w:rsid w:val="00FD58B9"/>
    <w:rsid w:val="00FD5901"/>
    <w:rsid w:val="00FD64FA"/>
    <w:rsid w:val="00FD655D"/>
    <w:rsid w:val="00FD66FD"/>
    <w:rsid w:val="00FD6A1A"/>
    <w:rsid w:val="00FD6BD9"/>
    <w:rsid w:val="00FD7063"/>
    <w:rsid w:val="00FE0BA8"/>
    <w:rsid w:val="00FE153B"/>
    <w:rsid w:val="00FE2350"/>
    <w:rsid w:val="00FE2A5F"/>
    <w:rsid w:val="00FE3390"/>
    <w:rsid w:val="00FE394E"/>
    <w:rsid w:val="00FE3A22"/>
    <w:rsid w:val="00FE3F12"/>
    <w:rsid w:val="00FE5291"/>
    <w:rsid w:val="00FE67A2"/>
    <w:rsid w:val="00FF0671"/>
    <w:rsid w:val="00FF0881"/>
    <w:rsid w:val="00FF0D96"/>
    <w:rsid w:val="00FF0E0E"/>
    <w:rsid w:val="00FF13D7"/>
    <w:rsid w:val="00FF1478"/>
    <w:rsid w:val="00FF176F"/>
    <w:rsid w:val="00FF1775"/>
    <w:rsid w:val="00FF19F8"/>
    <w:rsid w:val="00FF1DE6"/>
    <w:rsid w:val="00FF2CAB"/>
    <w:rsid w:val="00FF31D4"/>
    <w:rsid w:val="00FF32B2"/>
    <w:rsid w:val="00FF396B"/>
    <w:rsid w:val="00FF3F72"/>
    <w:rsid w:val="00FF420A"/>
    <w:rsid w:val="00FF45C9"/>
    <w:rsid w:val="00FF50A8"/>
    <w:rsid w:val="00FF6035"/>
    <w:rsid w:val="00FF606D"/>
    <w:rsid w:val="00FF6CA7"/>
    <w:rsid w:val="00FF6FC0"/>
    <w:rsid w:val="00FF72F8"/>
    <w:rsid w:val="00FF7324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A695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D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semiHidden/>
    <w:unhideWhenUsed/>
    <w:qFormat/>
    <w:rsid w:val="008946CB"/>
    <w:pPr>
      <w:keepNext/>
      <w:ind w:firstLine="709"/>
      <w:jc w:val="both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946C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46C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46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946C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946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6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6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semiHidden/>
    <w:rsid w:val="008946C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8946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rsid w:val="008946C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946CB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946CB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E425C0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E425C0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425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E2726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961EF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F961EF"/>
    <w:pPr>
      <w:ind w:left="720"/>
      <w:contextualSpacing/>
    </w:pPr>
  </w:style>
  <w:style w:type="paragraph" w:customStyle="1" w:styleId="style3">
    <w:name w:val="style3"/>
    <w:basedOn w:val="a"/>
    <w:rsid w:val="001966C0"/>
    <w:pPr>
      <w:spacing w:before="100" w:beforeAutospacing="1" w:after="100" w:afterAutospacing="1"/>
    </w:pPr>
    <w:rPr>
      <w:rFonts w:eastAsia="Calibri"/>
    </w:rPr>
  </w:style>
  <w:style w:type="character" w:customStyle="1" w:styleId="fontstyle25">
    <w:name w:val="fontstyle25"/>
    <w:rsid w:val="001966C0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230D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87291"/>
    <w:rPr>
      <w:color w:val="605E5C"/>
      <w:shd w:val="clear" w:color="auto" w:fill="E1DFDD"/>
    </w:rPr>
  </w:style>
  <w:style w:type="paragraph" w:customStyle="1" w:styleId="Default">
    <w:name w:val="Default"/>
    <w:rsid w:val="001700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qFormat/>
    <w:rsid w:val="00EB076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fontstyle34">
    <w:name w:val="fontstyle34"/>
    <w:basedOn w:val="a0"/>
    <w:rsid w:val="00CB1A39"/>
  </w:style>
  <w:style w:type="paragraph" w:styleId="af5">
    <w:name w:val="Normal (Web)"/>
    <w:basedOn w:val="a"/>
    <w:uiPriority w:val="99"/>
    <w:semiHidden/>
    <w:unhideWhenUsed/>
    <w:rsid w:val="00A15E97"/>
    <w:pPr>
      <w:spacing w:before="100" w:beforeAutospacing="1" w:after="100" w:afterAutospacing="1"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6F5DF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A6962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156F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56260.html" TargetMode="External"/><Relationship Id="rId18" Type="http://schemas.openxmlformats.org/officeDocument/2006/relationships/hyperlink" Target="http://www.iprbookshop.ru/75326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tudentlibrary.ru/book/ISBN9785930939804.html" TargetMode="External"/><Relationship Id="rId17" Type="http://schemas.openxmlformats.org/officeDocument/2006/relationships/hyperlink" Target="https://e.lanbook.com/book/304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7351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/product/45033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entlibrary.ru/book/ISBN9785930939804.html" TargetMode="External"/><Relationship Id="rId10" Type="http://schemas.openxmlformats.org/officeDocument/2006/relationships/hyperlink" Target="http://www.iprbookshop.ru/56260.htm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znanium.com/catalog/product/4503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7BB66-8DB1-4BAD-9F64-1F5CA3B9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21</Pages>
  <Words>5204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34804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Красицкая Светлана Георгиевна</cp:lastModifiedBy>
  <cp:revision>13</cp:revision>
  <cp:lastPrinted>2015-01-26T02:44:00Z</cp:lastPrinted>
  <dcterms:created xsi:type="dcterms:W3CDTF">2019-09-02T05:54:00Z</dcterms:created>
  <dcterms:modified xsi:type="dcterms:W3CDTF">2019-09-19T11:52:00Z</dcterms:modified>
</cp:coreProperties>
</file>