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79E2" w:rsidRDefault="00CF79E2" w:rsidP="00CF79E2">
      <w:pPr>
        <w:shd w:val="clear" w:color="auto" w:fill="FFFFFF"/>
        <w:ind w:right="-284"/>
        <w:jc w:val="center"/>
        <w:rPr>
          <w:sz w:val="28"/>
          <w:szCs w:val="28"/>
        </w:rPr>
      </w:pPr>
      <w:r>
        <w:rPr>
          <w:noProof/>
          <w:sz w:val="28"/>
          <w:szCs w:val="28"/>
        </w:rPr>
        <w:drawing>
          <wp:anchor distT="0" distB="0" distL="114300" distR="114300" simplePos="0" relativeHeight="251669504" behindDoc="0" locked="0" layoutInCell="1" allowOverlap="1">
            <wp:simplePos x="0" y="0"/>
            <wp:positionH relativeFrom="column">
              <wp:posOffset>2710815</wp:posOffset>
            </wp:positionH>
            <wp:positionV relativeFrom="paragraph">
              <wp:posOffset>-81915</wp:posOffset>
            </wp:positionV>
            <wp:extent cx="390525" cy="638175"/>
            <wp:effectExtent l="19050" t="0" r="9525" b="0"/>
            <wp:wrapNone/>
            <wp:docPr id="4"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6"/>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CF79E2" w:rsidRDefault="00CF79E2" w:rsidP="00CF79E2">
      <w:pPr>
        <w:shd w:val="clear" w:color="auto" w:fill="FFFFFF"/>
        <w:ind w:right="-284"/>
        <w:jc w:val="center"/>
        <w:rPr>
          <w:sz w:val="28"/>
          <w:szCs w:val="28"/>
        </w:rPr>
      </w:pPr>
    </w:p>
    <w:p w:rsidR="00CF79E2" w:rsidRDefault="00CF79E2" w:rsidP="00CF79E2">
      <w:pPr>
        <w:shd w:val="clear" w:color="auto" w:fill="FFFFFF"/>
        <w:ind w:right="-284"/>
        <w:jc w:val="center"/>
        <w:rPr>
          <w:sz w:val="28"/>
          <w:szCs w:val="28"/>
        </w:rPr>
      </w:pPr>
    </w:p>
    <w:p w:rsidR="00CF79E2" w:rsidRDefault="00CF79E2" w:rsidP="00CF79E2">
      <w:pPr>
        <w:shd w:val="clear" w:color="auto" w:fill="FFFFFF"/>
        <w:ind w:right="-284"/>
        <w:jc w:val="center"/>
        <w:rPr>
          <w:caps/>
        </w:rPr>
      </w:pPr>
      <w:r>
        <w:t>МИНИСТЕРСТВО ОБРАЗОВАНИЯ И НАУКИ РОССИЙСКОЙ ФЕДЕРАЦИИ</w:t>
      </w:r>
    </w:p>
    <w:p w:rsidR="00CF79E2" w:rsidRDefault="00CF79E2" w:rsidP="00CF79E2">
      <w:pPr>
        <w:jc w:val="center"/>
        <w:rPr>
          <w:sz w:val="22"/>
          <w:szCs w:val="22"/>
        </w:rPr>
      </w:pPr>
      <w:r>
        <w:rPr>
          <w:sz w:val="22"/>
          <w:szCs w:val="22"/>
        </w:rPr>
        <w:t xml:space="preserve">Федеральное государственное автономное образовательное учреждение </w:t>
      </w:r>
    </w:p>
    <w:p w:rsidR="00CF79E2" w:rsidRDefault="00CF79E2" w:rsidP="00CF79E2">
      <w:pPr>
        <w:shd w:val="clear" w:color="auto" w:fill="FFFFFF"/>
        <w:jc w:val="center"/>
        <w:rPr>
          <w:sz w:val="22"/>
          <w:szCs w:val="22"/>
        </w:rPr>
      </w:pPr>
      <w:r>
        <w:rPr>
          <w:sz w:val="22"/>
          <w:szCs w:val="22"/>
        </w:rPr>
        <w:t>высшего профессионального образования</w:t>
      </w:r>
    </w:p>
    <w:p w:rsidR="00CF79E2" w:rsidRDefault="00CF79E2" w:rsidP="00CF79E2">
      <w:pPr>
        <w:shd w:val="clear" w:color="auto" w:fill="FFFFFF"/>
        <w:jc w:val="center"/>
        <w:rPr>
          <w:b/>
          <w:bCs/>
          <w:sz w:val="28"/>
          <w:szCs w:val="28"/>
        </w:rPr>
      </w:pPr>
      <w:r>
        <w:rPr>
          <w:b/>
          <w:bCs/>
          <w:sz w:val="28"/>
          <w:szCs w:val="28"/>
        </w:rPr>
        <w:t>«Дальневосточный федеральный университет»</w:t>
      </w:r>
    </w:p>
    <w:p w:rsidR="00CF79E2" w:rsidRDefault="00CF79E2" w:rsidP="00CF79E2">
      <w:pPr>
        <w:shd w:val="clear" w:color="auto" w:fill="FFFFFF"/>
        <w:jc w:val="center"/>
        <w:rPr>
          <w:bCs/>
          <w:sz w:val="28"/>
          <w:szCs w:val="28"/>
        </w:rPr>
      </w:pPr>
      <w:r>
        <w:rPr>
          <w:bCs/>
          <w:sz w:val="28"/>
          <w:szCs w:val="28"/>
        </w:rPr>
        <w:t>(ДВФУ)</w:t>
      </w:r>
    </w:p>
    <w:p w:rsidR="00CF79E2" w:rsidRDefault="00CF79E2" w:rsidP="00CF79E2">
      <w:pPr>
        <w:rPr>
          <w:sz w:val="20"/>
          <w:szCs w:val="20"/>
        </w:rPr>
      </w:pPr>
      <w:r w:rsidRPr="0044550F">
        <w:rPr>
          <w:noProof/>
        </w:rPr>
        <w:pict>
          <v:line id="Line 2" o:spid="_x0000_s1067" style="position:absolute;flip:y;z-index:251670528;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w:r>
    </w:p>
    <w:p w:rsidR="00CF79E2" w:rsidRPr="003029AA" w:rsidRDefault="00CF79E2" w:rsidP="00CF79E2">
      <w:pPr>
        <w:jc w:val="center"/>
        <w:rPr>
          <w:rFonts w:eastAsia="Times New Roman"/>
          <w:b/>
          <w:bCs/>
          <w:caps/>
        </w:rPr>
      </w:pPr>
      <w:r>
        <w:rPr>
          <w:rFonts w:eastAsia="Times New Roman"/>
          <w:b/>
          <w:bCs/>
          <w:caps/>
        </w:rPr>
        <w:t xml:space="preserve">ШКОЛА ЕСТЕСТВЕННЫХ НАУК </w:t>
      </w:r>
    </w:p>
    <w:p w:rsidR="00CF79E2" w:rsidRPr="003029AA" w:rsidRDefault="00CF79E2" w:rsidP="00CF79E2">
      <w:pPr>
        <w:jc w:val="center"/>
        <w:rPr>
          <w:rFonts w:eastAsia="Times New Roman"/>
          <w:b/>
          <w:bCs/>
          <w:caps/>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CF79E2" w:rsidRPr="00091131" w:rsidTr="00C74417">
        <w:tc>
          <w:tcPr>
            <w:tcW w:w="4785" w:type="dxa"/>
            <w:tcBorders>
              <w:top w:val="nil"/>
              <w:left w:val="nil"/>
              <w:bottom w:val="nil"/>
              <w:right w:val="nil"/>
            </w:tcBorders>
          </w:tcPr>
          <w:p w:rsidR="00CF79E2" w:rsidRPr="00B82710" w:rsidRDefault="00CF79E2" w:rsidP="00C74417">
            <w:pPr>
              <w:rPr>
                <w:sz w:val="18"/>
                <w:szCs w:val="18"/>
              </w:rPr>
            </w:pPr>
            <w:r w:rsidRPr="00B82710">
              <w:rPr>
                <w:sz w:val="18"/>
                <w:szCs w:val="18"/>
              </w:rPr>
              <w:t>«СОГЛАСОВАНО»</w:t>
            </w:r>
          </w:p>
        </w:tc>
        <w:tc>
          <w:tcPr>
            <w:tcW w:w="4786" w:type="dxa"/>
            <w:tcBorders>
              <w:top w:val="nil"/>
              <w:left w:val="nil"/>
              <w:bottom w:val="nil"/>
              <w:right w:val="nil"/>
            </w:tcBorders>
          </w:tcPr>
          <w:p w:rsidR="00CF79E2" w:rsidRPr="00B82710" w:rsidRDefault="00CF79E2" w:rsidP="00C74417">
            <w:pPr>
              <w:ind w:left="1485"/>
              <w:rPr>
                <w:sz w:val="18"/>
                <w:szCs w:val="18"/>
              </w:rPr>
            </w:pPr>
            <w:r w:rsidRPr="00B82710">
              <w:rPr>
                <w:sz w:val="18"/>
                <w:szCs w:val="18"/>
              </w:rPr>
              <w:t>«УТВЕРЖДАЮ»</w:t>
            </w:r>
          </w:p>
        </w:tc>
      </w:tr>
      <w:tr w:rsidR="00CF79E2" w:rsidRPr="00091131" w:rsidTr="00C74417">
        <w:tc>
          <w:tcPr>
            <w:tcW w:w="4785" w:type="dxa"/>
            <w:tcBorders>
              <w:top w:val="nil"/>
              <w:left w:val="nil"/>
              <w:bottom w:val="nil"/>
              <w:right w:val="nil"/>
            </w:tcBorders>
          </w:tcPr>
          <w:p w:rsidR="00CF79E2" w:rsidRPr="00B82710" w:rsidRDefault="00CF79E2" w:rsidP="00C74417">
            <w:pPr>
              <w:rPr>
                <w:sz w:val="18"/>
                <w:szCs w:val="18"/>
              </w:rPr>
            </w:pPr>
            <w:r w:rsidRPr="00B82710">
              <w:rPr>
                <w:sz w:val="18"/>
                <w:szCs w:val="18"/>
              </w:rPr>
              <w:t>Руководитель ОП</w:t>
            </w:r>
          </w:p>
          <w:p w:rsidR="00CF79E2" w:rsidRPr="00345B3F" w:rsidRDefault="00CF79E2" w:rsidP="00C74417">
            <w:pPr>
              <w:rPr>
                <w:sz w:val="18"/>
                <w:szCs w:val="18"/>
              </w:rPr>
            </w:pPr>
          </w:p>
        </w:tc>
        <w:tc>
          <w:tcPr>
            <w:tcW w:w="4786" w:type="dxa"/>
            <w:tcBorders>
              <w:top w:val="nil"/>
              <w:left w:val="nil"/>
              <w:bottom w:val="nil"/>
              <w:right w:val="nil"/>
            </w:tcBorders>
          </w:tcPr>
          <w:p w:rsidR="00CF79E2" w:rsidRPr="00B82710" w:rsidRDefault="00CF79E2" w:rsidP="00C74417">
            <w:pPr>
              <w:pStyle w:val="af3"/>
              <w:snapToGrid w:val="0"/>
              <w:ind w:left="1485"/>
              <w:contextualSpacing/>
              <w:rPr>
                <w:rFonts w:eastAsia="NSimSun" w:cs="Liberation Mono"/>
                <w:sz w:val="18"/>
                <w:szCs w:val="20"/>
              </w:rPr>
            </w:pPr>
            <w:r>
              <w:rPr>
                <w:rFonts w:eastAsia="NSimSun" w:cs="Liberation Mono"/>
                <w:sz w:val="18"/>
                <w:szCs w:val="20"/>
              </w:rPr>
              <w:t>Заведующий</w:t>
            </w:r>
            <w:r w:rsidRPr="00B82710">
              <w:rPr>
                <w:rFonts w:eastAsia="NSimSun" w:cs="Liberation Mono"/>
                <w:sz w:val="18"/>
                <w:szCs w:val="20"/>
              </w:rPr>
              <w:t xml:space="preserve"> кафедрой</w:t>
            </w:r>
          </w:p>
          <w:p w:rsidR="00CF79E2" w:rsidRDefault="00CF79E2" w:rsidP="00C74417">
            <w:pPr>
              <w:pStyle w:val="af3"/>
              <w:snapToGrid w:val="0"/>
              <w:ind w:left="1485"/>
              <w:contextualSpacing/>
              <w:rPr>
                <w:rFonts w:eastAsia="NSimSun" w:cs="Liberation Mono"/>
                <w:sz w:val="18"/>
                <w:szCs w:val="20"/>
              </w:rPr>
            </w:pPr>
            <w:r w:rsidRPr="007C6B78">
              <w:rPr>
                <w:rFonts w:eastAsia="NSimSun" w:cs="Liberation Mono"/>
                <w:sz w:val="18"/>
                <w:szCs w:val="20"/>
              </w:rPr>
              <w:t xml:space="preserve">Теоретической и </w:t>
            </w:r>
            <w:r>
              <w:rPr>
                <w:rFonts w:eastAsia="NSimSun" w:cs="Liberation Mono"/>
                <w:sz w:val="18"/>
                <w:szCs w:val="20"/>
              </w:rPr>
              <w:t>экспериментальной</w:t>
            </w:r>
            <w:r w:rsidRPr="007C6B78">
              <w:rPr>
                <w:rFonts w:eastAsia="NSimSun" w:cs="Liberation Mono"/>
                <w:sz w:val="18"/>
                <w:szCs w:val="20"/>
              </w:rPr>
              <w:t xml:space="preserve"> физики</w:t>
            </w:r>
            <w:r>
              <w:rPr>
                <w:rFonts w:eastAsia="NSimSun" w:cs="Liberation Mono"/>
                <w:sz w:val="18"/>
                <w:szCs w:val="20"/>
              </w:rPr>
              <w:t xml:space="preserve"> </w:t>
            </w:r>
          </w:p>
          <w:p w:rsidR="00CF79E2" w:rsidRPr="00B82710" w:rsidRDefault="00CF79E2" w:rsidP="00C74417">
            <w:pPr>
              <w:pStyle w:val="af3"/>
              <w:snapToGrid w:val="0"/>
              <w:ind w:left="1485"/>
              <w:contextualSpacing/>
              <w:rPr>
                <w:rFonts w:eastAsia="NSimSun" w:cs="Liberation Mono"/>
                <w:sz w:val="18"/>
                <w:szCs w:val="20"/>
              </w:rPr>
            </w:pPr>
            <w:r w:rsidRPr="00B82710">
              <w:rPr>
                <w:rFonts w:eastAsia="NSimSun" w:cs="Liberation Mono"/>
                <w:sz w:val="18"/>
                <w:szCs w:val="20"/>
              </w:rPr>
              <w:t xml:space="preserve"> </w:t>
            </w:r>
          </w:p>
        </w:tc>
      </w:tr>
      <w:tr w:rsidR="00CF79E2" w:rsidRPr="00091131" w:rsidTr="00C74417">
        <w:tc>
          <w:tcPr>
            <w:tcW w:w="4785" w:type="dxa"/>
            <w:tcBorders>
              <w:top w:val="nil"/>
              <w:left w:val="nil"/>
              <w:bottom w:val="nil"/>
              <w:right w:val="nil"/>
            </w:tcBorders>
          </w:tcPr>
          <w:p w:rsidR="00CF79E2" w:rsidRPr="00B82710" w:rsidRDefault="00CF79E2" w:rsidP="00C74417">
            <w:pPr>
              <w:rPr>
                <w:sz w:val="18"/>
                <w:szCs w:val="18"/>
              </w:rPr>
            </w:pPr>
          </w:p>
        </w:tc>
        <w:tc>
          <w:tcPr>
            <w:tcW w:w="4786" w:type="dxa"/>
            <w:tcBorders>
              <w:top w:val="nil"/>
              <w:left w:val="nil"/>
              <w:bottom w:val="nil"/>
              <w:right w:val="nil"/>
            </w:tcBorders>
          </w:tcPr>
          <w:p w:rsidR="00CF79E2" w:rsidRPr="00B82710" w:rsidRDefault="00CF79E2" w:rsidP="00C74417">
            <w:pPr>
              <w:ind w:left="1485"/>
              <w:rPr>
                <w:sz w:val="18"/>
                <w:szCs w:val="18"/>
              </w:rPr>
            </w:pPr>
          </w:p>
        </w:tc>
      </w:tr>
      <w:tr w:rsidR="00CF79E2" w:rsidRPr="00091131" w:rsidTr="00C74417">
        <w:tc>
          <w:tcPr>
            <w:tcW w:w="4785" w:type="dxa"/>
            <w:tcBorders>
              <w:top w:val="nil"/>
              <w:left w:val="nil"/>
              <w:bottom w:val="nil"/>
              <w:right w:val="nil"/>
            </w:tcBorders>
          </w:tcPr>
          <w:p w:rsidR="00CF79E2" w:rsidRPr="005673F8" w:rsidRDefault="00CF79E2" w:rsidP="00C74417">
            <w:pPr>
              <w:rPr>
                <w:sz w:val="18"/>
                <w:szCs w:val="18"/>
              </w:rPr>
            </w:pPr>
            <w:r>
              <w:rPr>
                <w:sz w:val="18"/>
                <w:szCs w:val="18"/>
              </w:rPr>
              <w:t>_____________  Голик С.С.</w:t>
            </w:r>
          </w:p>
          <w:p w:rsidR="00CF79E2" w:rsidRPr="00345B3F" w:rsidRDefault="00CF79E2" w:rsidP="00C74417">
            <w:pPr>
              <w:rPr>
                <w:sz w:val="16"/>
                <w:szCs w:val="16"/>
              </w:rPr>
            </w:pPr>
            <w:r w:rsidRPr="00345B3F">
              <w:rPr>
                <w:sz w:val="16"/>
                <w:szCs w:val="16"/>
              </w:rPr>
              <w:t>(подпись)            (Ф.И.О.)</w:t>
            </w:r>
          </w:p>
        </w:tc>
        <w:tc>
          <w:tcPr>
            <w:tcW w:w="4786" w:type="dxa"/>
            <w:tcBorders>
              <w:top w:val="nil"/>
              <w:left w:val="nil"/>
              <w:bottom w:val="nil"/>
              <w:right w:val="nil"/>
            </w:tcBorders>
          </w:tcPr>
          <w:p w:rsidR="00CF79E2" w:rsidRDefault="00CF79E2" w:rsidP="00C74417">
            <w:pPr>
              <w:ind w:left="1485"/>
              <w:rPr>
                <w:sz w:val="18"/>
                <w:szCs w:val="18"/>
              </w:rPr>
            </w:pPr>
            <w:proofErr w:type="spellStart"/>
            <w:r>
              <w:rPr>
                <w:sz w:val="18"/>
                <w:szCs w:val="18"/>
              </w:rPr>
              <w:t>______________Короченцев</w:t>
            </w:r>
            <w:proofErr w:type="spellEnd"/>
            <w:r>
              <w:rPr>
                <w:sz w:val="18"/>
                <w:szCs w:val="18"/>
              </w:rPr>
              <w:t xml:space="preserve"> В.В.</w:t>
            </w:r>
          </w:p>
          <w:p w:rsidR="00CF79E2" w:rsidRPr="00345B3F" w:rsidRDefault="00CF79E2" w:rsidP="00C74417">
            <w:pPr>
              <w:ind w:left="1485"/>
              <w:rPr>
                <w:sz w:val="16"/>
                <w:szCs w:val="16"/>
              </w:rPr>
            </w:pPr>
            <w:r w:rsidRPr="00345B3F">
              <w:rPr>
                <w:sz w:val="16"/>
                <w:szCs w:val="16"/>
              </w:rPr>
              <w:t>(подпись)              (Ф.И.О. зав. каф.)</w:t>
            </w:r>
          </w:p>
        </w:tc>
      </w:tr>
      <w:tr w:rsidR="00CF79E2" w:rsidRPr="00091131" w:rsidTr="00C74417">
        <w:tc>
          <w:tcPr>
            <w:tcW w:w="4785" w:type="dxa"/>
            <w:tcBorders>
              <w:top w:val="nil"/>
              <w:left w:val="nil"/>
              <w:bottom w:val="nil"/>
              <w:right w:val="nil"/>
            </w:tcBorders>
          </w:tcPr>
          <w:p w:rsidR="00CF79E2" w:rsidRPr="00B82710" w:rsidRDefault="00CF79E2" w:rsidP="00C74417">
            <w:pPr>
              <w:rPr>
                <w:sz w:val="18"/>
                <w:szCs w:val="18"/>
              </w:rPr>
            </w:pPr>
            <w:r>
              <w:rPr>
                <w:sz w:val="18"/>
                <w:szCs w:val="18"/>
              </w:rPr>
              <w:t xml:space="preserve">«_____»     _________  2020  </w:t>
            </w:r>
            <w:r w:rsidRPr="00B82710">
              <w:rPr>
                <w:sz w:val="18"/>
                <w:szCs w:val="18"/>
              </w:rPr>
              <w:t>г.</w:t>
            </w:r>
          </w:p>
        </w:tc>
        <w:tc>
          <w:tcPr>
            <w:tcW w:w="4786" w:type="dxa"/>
            <w:tcBorders>
              <w:top w:val="nil"/>
              <w:left w:val="nil"/>
              <w:bottom w:val="nil"/>
              <w:right w:val="nil"/>
            </w:tcBorders>
          </w:tcPr>
          <w:p w:rsidR="00CF79E2" w:rsidRPr="00B82710" w:rsidRDefault="00CF79E2" w:rsidP="00C74417">
            <w:pPr>
              <w:ind w:left="1485"/>
              <w:rPr>
                <w:sz w:val="18"/>
                <w:szCs w:val="18"/>
              </w:rPr>
            </w:pPr>
            <w:r>
              <w:rPr>
                <w:sz w:val="18"/>
                <w:szCs w:val="18"/>
              </w:rPr>
              <w:t xml:space="preserve">«____»    _____________ 2020 </w:t>
            </w:r>
            <w:r w:rsidRPr="00B82710">
              <w:rPr>
                <w:sz w:val="18"/>
                <w:szCs w:val="18"/>
              </w:rPr>
              <w:t>г.</w:t>
            </w:r>
          </w:p>
        </w:tc>
      </w:tr>
    </w:tbl>
    <w:p w:rsidR="00604CF5" w:rsidRDefault="00604CF5" w:rsidP="00604CF5">
      <w:pPr>
        <w:keepNext/>
        <w:keepLines/>
        <w:jc w:val="center"/>
        <w:outlineLvl w:val="0"/>
        <w:rPr>
          <w:rFonts w:eastAsia="Times New Roman"/>
          <w:b/>
          <w:bCs/>
          <w:sz w:val="22"/>
          <w:szCs w:val="22"/>
          <w:lang w:eastAsia="en-US"/>
        </w:rPr>
      </w:pPr>
    </w:p>
    <w:p w:rsidR="00604CF5" w:rsidRDefault="00604CF5" w:rsidP="00604CF5">
      <w:pPr>
        <w:keepNext/>
        <w:keepLines/>
        <w:jc w:val="center"/>
        <w:outlineLvl w:val="0"/>
        <w:rPr>
          <w:rFonts w:eastAsia="Times New Roman"/>
          <w:b/>
          <w:bCs/>
        </w:rPr>
      </w:pPr>
    </w:p>
    <w:p w:rsidR="00604CF5" w:rsidRDefault="00604CF5" w:rsidP="00604CF5">
      <w:pPr>
        <w:keepNext/>
        <w:keepLines/>
        <w:jc w:val="center"/>
        <w:outlineLvl w:val="0"/>
        <w:rPr>
          <w:rFonts w:eastAsia="Times New Roman"/>
          <w:bCs/>
        </w:rPr>
      </w:pPr>
      <w:r>
        <w:rPr>
          <w:rFonts w:eastAsia="Times New Roman"/>
          <w:b/>
          <w:bCs/>
        </w:rPr>
        <w:t>РАБОЧАЯ ПРОГРАММА УЧЕБНОЙ ДИСЦИПЛИНЫ</w:t>
      </w:r>
    </w:p>
    <w:p w:rsidR="00604CF5" w:rsidRPr="00604CF5" w:rsidRDefault="00604CF5" w:rsidP="00604C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2"/>
        </w:rPr>
      </w:pPr>
      <w:r w:rsidRPr="00604CF5">
        <w:rPr>
          <w:rFonts w:eastAsia="NSimSun" w:cs="Liberation Mono"/>
          <w:szCs w:val="28"/>
          <w:lang w:eastAsia="en-US"/>
        </w:rPr>
        <w:t>Элементы функционального анализа</w:t>
      </w:r>
    </w:p>
    <w:p w:rsidR="00604CF5" w:rsidRDefault="00604CF5" w:rsidP="00604CF5">
      <w:pPr>
        <w:jc w:val="center"/>
        <w:rPr>
          <w:rFonts w:eastAsia="Times New Roman"/>
          <w:b/>
          <w:bCs/>
          <w:sz w:val="22"/>
          <w:szCs w:val="22"/>
        </w:rPr>
      </w:pPr>
      <w:r>
        <w:rPr>
          <w:rFonts w:eastAsia="Times New Roman"/>
          <w:b/>
          <w:bCs/>
          <w:sz w:val="22"/>
          <w:szCs w:val="22"/>
        </w:rPr>
        <w:t xml:space="preserve">Направление подготовки – </w:t>
      </w:r>
      <w:r>
        <w:rPr>
          <w:rFonts w:eastAsia="Times New Roman"/>
          <w:b/>
          <w:bCs/>
          <w:color w:val="000000"/>
          <w:sz w:val="22"/>
          <w:szCs w:val="22"/>
        </w:rPr>
        <w:t xml:space="preserve">03.03.02 </w:t>
      </w:r>
      <w:r>
        <w:rPr>
          <w:rFonts w:eastAsia="Times New Roman"/>
          <w:b/>
          <w:bCs/>
          <w:sz w:val="22"/>
          <w:szCs w:val="22"/>
        </w:rPr>
        <w:t>Физика</w:t>
      </w:r>
    </w:p>
    <w:p w:rsidR="00CF79E2" w:rsidRDefault="00CF79E2" w:rsidP="00604CF5">
      <w:pPr>
        <w:jc w:val="center"/>
        <w:rPr>
          <w:rFonts w:cs="Times New Roman"/>
          <w:color w:val="000000"/>
          <w:sz w:val="22"/>
          <w:szCs w:val="22"/>
          <w:shd w:val="clear" w:color="auto" w:fill="FFFFFF"/>
        </w:rPr>
      </w:pPr>
      <w:r w:rsidRPr="00CF79E2">
        <w:rPr>
          <w:rFonts w:cs="Times New Roman"/>
          <w:color w:val="000000"/>
          <w:sz w:val="22"/>
          <w:szCs w:val="22"/>
          <w:shd w:val="clear" w:color="auto" w:fill="FFFFFF"/>
        </w:rPr>
        <w:t>Фундаментальная и прикладная физика</w:t>
      </w:r>
    </w:p>
    <w:p w:rsidR="00604CF5" w:rsidRDefault="00604CF5" w:rsidP="00604CF5">
      <w:pPr>
        <w:jc w:val="center"/>
      </w:pPr>
      <w:r>
        <w:rPr>
          <w:rFonts w:eastAsia="Times New Roman"/>
          <w:b/>
          <w:bCs/>
          <w:sz w:val="22"/>
          <w:szCs w:val="22"/>
        </w:rPr>
        <w:t>Форма подготовки очная</w:t>
      </w:r>
    </w:p>
    <w:p w:rsidR="004475B2" w:rsidRDefault="004475B2" w:rsidP="00604CF5"/>
    <w:p w:rsidR="00604CF5" w:rsidRDefault="00604CF5" w:rsidP="00604CF5">
      <w:pPr>
        <w:rPr>
          <w:sz w:val="22"/>
          <w:szCs w:val="22"/>
        </w:rPr>
      </w:pPr>
    </w:p>
    <w:p w:rsidR="00604CF5" w:rsidRDefault="00604CF5" w:rsidP="00604CF5">
      <w:pPr>
        <w:tabs>
          <w:tab w:val="center" w:pos="709"/>
          <w:tab w:val="left" w:pos="993"/>
          <w:tab w:val="center" w:pos="2127"/>
          <w:tab w:val="right" w:pos="2410"/>
        </w:tabs>
      </w:pPr>
      <w:r>
        <w:t>курс _</w:t>
      </w:r>
      <w:r w:rsidR="004B3AC1">
        <w:rPr>
          <w:u w:val="single"/>
        </w:rPr>
        <w:t>3</w:t>
      </w:r>
      <w:r>
        <w:t>_ семестр _</w:t>
      </w:r>
      <w:r w:rsidR="004B3AC1" w:rsidRPr="004B3AC1">
        <w:rPr>
          <w:u w:val="single"/>
        </w:rPr>
        <w:t>5</w:t>
      </w:r>
      <w:r>
        <w:t>_</w:t>
      </w:r>
    </w:p>
    <w:p w:rsidR="00604CF5" w:rsidRDefault="00604CF5" w:rsidP="00604CF5">
      <w:pPr>
        <w:tabs>
          <w:tab w:val="center" w:pos="993"/>
          <w:tab w:val="right" w:pos="1701"/>
        </w:tabs>
      </w:pPr>
      <w:r>
        <w:t>лекции _</w:t>
      </w:r>
      <w:r w:rsidR="00CF79E2">
        <w:rPr>
          <w:u w:val="single"/>
        </w:rPr>
        <w:t>34</w:t>
      </w:r>
      <w:r>
        <w:t>_ час.</w:t>
      </w:r>
    </w:p>
    <w:p w:rsidR="00604CF5" w:rsidRDefault="00604CF5" w:rsidP="00604CF5">
      <w:pPr>
        <w:tabs>
          <w:tab w:val="center" w:pos="2410"/>
          <w:tab w:val="right" w:pos="3119"/>
        </w:tabs>
      </w:pPr>
      <w:r>
        <w:t>практические занятия _</w:t>
      </w:r>
      <w:r w:rsidR="00CF79E2">
        <w:rPr>
          <w:u w:val="single"/>
        </w:rPr>
        <w:t>16</w:t>
      </w:r>
      <w:r>
        <w:t>_ час.</w:t>
      </w:r>
    </w:p>
    <w:p w:rsidR="00604CF5" w:rsidRDefault="00604CF5" w:rsidP="00604CF5">
      <w:pPr>
        <w:tabs>
          <w:tab w:val="center" w:pos="2410"/>
          <w:tab w:val="right" w:pos="3119"/>
        </w:tabs>
      </w:pPr>
      <w:r>
        <w:t>лабораторные работы _</w:t>
      </w:r>
      <w:r>
        <w:rPr>
          <w:u w:val="single"/>
        </w:rPr>
        <w:t>0</w:t>
      </w:r>
      <w:r>
        <w:t>_ час.</w:t>
      </w:r>
    </w:p>
    <w:p w:rsidR="00604CF5" w:rsidRDefault="00604CF5" w:rsidP="00604CF5">
      <w:pPr>
        <w:tabs>
          <w:tab w:val="center" w:pos="4111"/>
          <w:tab w:val="left" w:pos="4395"/>
          <w:tab w:val="center" w:pos="4962"/>
          <w:tab w:val="left" w:pos="5245"/>
          <w:tab w:val="center" w:pos="5954"/>
          <w:tab w:val="left" w:pos="6237"/>
        </w:tabs>
      </w:pPr>
      <w:r>
        <w:t>в том числе с использованием МАО лек. _</w:t>
      </w:r>
      <w:r w:rsidR="00D5548C">
        <w:rPr>
          <w:u w:val="single"/>
        </w:rPr>
        <w:t>0</w:t>
      </w:r>
      <w:r>
        <w:t>_/пр. _</w:t>
      </w:r>
      <w:r w:rsidR="00D5548C" w:rsidRPr="00D5548C">
        <w:rPr>
          <w:u w:val="single"/>
        </w:rPr>
        <w:t>8</w:t>
      </w:r>
      <w:r>
        <w:t>_/лаб. _</w:t>
      </w:r>
      <w:r>
        <w:rPr>
          <w:u w:val="single"/>
        </w:rPr>
        <w:t>0</w:t>
      </w:r>
      <w:r>
        <w:t>_ час.</w:t>
      </w:r>
    </w:p>
    <w:p w:rsidR="00604CF5" w:rsidRDefault="00604CF5" w:rsidP="00604CF5">
      <w:pPr>
        <w:tabs>
          <w:tab w:val="center" w:pos="3686"/>
          <w:tab w:val="right" w:pos="4536"/>
        </w:tabs>
      </w:pPr>
      <w:r>
        <w:t>всего часов аудиторной нагрузки _</w:t>
      </w:r>
      <w:r w:rsidR="00CF79E2">
        <w:rPr>
          <w:u w:val="single"/>
        </w:rPr>
        <w:t>50</w:t>
      </w:r>
      <w:r>
        <w:t>_ час.</w:t>
      </w:r>
    </w:p>
    <w:p w:rsidR="00604CF5" w:rsidRDefault="00604CF5" w:rsidP="00604CF5">
      <w:pPr>
        <w:tabs>
          <w:tab w:val="center" w:pos="3686"/>
          <w:tab w:val="right" w:pos="4536"/>
        </w:tabs>
      </w:pPr>
      <w:r>
        <w:t>в том числе с использованием МАО _</w:t>
      </w:r>
      <w:r w:rsidR="00D5548C">
        <w:rPr>
          <w:u w:val="single"/>
        </w:rPr>
        <w:t>8</w:t>
      </w:r>
      <w:r>
        <w:t>_ час.</w:t>
      </w:r>
    </w:p>
    <w:p w:rsidR="00D0214B" w:rsidRDefault="00D0214B" w:rsidP="00604CF5">
      <w:pPr>
        <w:tabs>
          <w:tab w:val="center" w:pos="3686"/>
          <w:tab w:val="right" w:pos="4536"/>
        </w:tabs>
        <w:rPr>
          <w:u w:val="single"/>
        </w:rPr>
      </w:pPr>
      <w:r w:rsidRPr="00C24E85">
        <w:rPr>
          <w:sz w:val="22"/>
          <w:szCs w:val="22"/>
          <w:lang w:eastAsia="ru-RU"/>
        </w:rPr>
        <w:t>в том числе в электронной форме</w:t>
      </w:r>
      <w:r w:rsidRPr="00D0214B">
        <w:rPr>
          <w:sz w:val="22"/>
          <w:szCs w:val="22"/>
          <w:u w:val="single"/>
          <w:lang w:eastAsia="ru-RU"/>
        </w:rPr>
        <w:t xml:space="preserve"> 0 </w:t>
      </w:r>
      <w:r w:rsidRPr="00C24E85">
        <w:rPr>
          <w:sz w:val="22"/>
          <w:szCs w:val="22"/>
          <w:lang w:eastAsia="ru-RU"/>
        </w:rPr>
        <w:t>час</w:t>
      </w:r>
    </w:p>
    <w:p w:rsidR="00604CF5" w:rsidRDefault="002E014C" w:rsidP="00604CF5">
      <w:pPr>
        <w:tabs>
          <w:tab w:val="center" w:pos="2694"/>
          <w:tab w:val="right" w:pos="3544"/>
        </w:tabs>
      </w:pPr>
      <w:r>
        <w:t xml:space="preserve">самостоятельная работа </w:t>
      </w:r>
      <w:r w:rsidR="00CF79E2">
        <w:t>58</w:t>
      </w:r>
      <w:r w:rsidR="00604CF5">
        <w:t xml:space="preserve"> час.</w:t>
      </w:r>
    </w:p>
    <w:p w:rsidR="00604CF5" w:rsidRDefault="00604CF5" w:rsidP="00604CF5">
      <w:r>
        <w:t>в том числе на подготовку к экзамену _</w:t>
      </w:r>
      <w:r w:rsidR="002E014C">
        <w:rPr>
          <w:u w:val="single"/>
        </w:rPr>
        <w:t>36</w:t>
      </w:r>
      <w:r>
        <w:t>_ час.</w:t>
      </w:r>
    </w:p>
    <w:p w:rsidR="00604CF5" w:rsidRDefault="00604CF5" w:rsidP="00604CF5">
      <w:pPr>
        <w:tabs>
          <w:tab w:val="left" w:pos="2268"/>
          <w:tab w:val="left" w:pos="2552"/>
        </w:tabs>
        <w:rPr>
          <w:szCs w:val="22"/>
        </w:rPr>
      </w:pPr>
      <w:r w:rsidRPr="009C1F18">
        <w:t>контрольные работы (</w:t>
      </w:r>
      <w:r w:rsidR="009C1F18" w:rsidRPr="009C1F18">
        <w:t>2</w:t>
      </w:r>
      <w:r w:rsidRPr="009C1F18">
        <w:t>)</w:t>
      </w:r>
    </w:p>
    <w:p w:rsidR="00A97E31" w:rsidRPr="00A97E31" w:rsidRDefault="00A97E31" w:rsidP="00A97E31">
      <w:pPr>
        <w:rPr>
          <w:szCs w:val="22"/>
        </w:rPr>
      </w:pPr>
      <w:r w:rsidRPr="00A97E31">
        <w:rPr>
          <w:szCs w:val="22"/>
        </w:rPr>
        <w:t>курсовая работа / курсовой проект</w:t>
      </w:r>
      <w:r>
        <w:rPr>
          <w:szCs w:val="22"/>
        </w:rPr>
        <w:t xml:space="preserve"> не предусмотрены</w:t>
      </w:r>
    </w:p>
    <w:p w:rsidR="002E014C" w:rsidRDefault="00A97E31" w:rsidP="002E014C">
      <w:pPr>
        <w:rPr>
          <w:szCs w:val="22"/>
        </w:rPr>
      </w:pPr>
      <w:r>
        <w:rPr>
          <w:szCs w:val="22"/>
        </w:rPr>
        <w:t>зачет</w:t>
      </w:r>
      <w:r w:rsidR="002E014C" w:rsidRPr="00A97E31">
        <w:rPr>
          <w:szCs w:val="22"/>
        </w:rPr>
        <w:t xml:space="preserve"> не предусмотрен </w:t>
      </w:r>
    </w:p>
    <w:p w:rsidR="002E014C" w:rsidRPr="00A97E31" w:rsidRDefault="00A97E31" w:rsidP="002E014C">
      <w:pPr>
        <w:rPr>
          <w:szCs w:val="22"/>
        </w:rPr>
      </w:pPr>
      <w:r w:rsidRPr="00A97E31">
        <w:rPr>
          <w:szCs w:val="22"/>
        </w:rPr>
        <w:t>экзамен</w:t>
      </w:r>
      <w:r w:rsidR="00CF79E2">
        <w:rPr>
          <w:szCs w:val="22"/>
        </w:rPr>
        <w:t xml:space="preserve"> </w:t>
      </w:r>
      <w:r w:rsidR="002E014C">
        <w:rPr>
          <w:szCs w:val="22"/>
        </w:rPr>
        <w:t>5</w:t>
      </w:r>
      <w:r w:rsidR="002E014C" w:rsidRPr="00A97E31">
        <w:rPr>
          <w:szCs w:val="22"/>
        </w:rPr>
        <w:t xml:space="preserve"> семестр</w:t>
      </w:r>
    </w:p>
    <w:p w:rsidR="00A97E31" w:rsidRPr="00A97E31" w:rsidRDefault="00A97E31" w:rsidP="00A97E31">
      <w:pPr>
        <w:rPr>
          <w:szCs w:val="22"/>
        </w:rPr>
      </w:pPr>
    </w:p>
    <w:p w:rsidR="00604CF5" w:rsidRDefault="00604CF5" w:rsidP="00604CF5"/>
    <w:p w:rsidR="00604CF5" w:rsidRDefault="00604CF5" w:rsidP="00604CF5">
      <w:pPr>
        <w:jc w:val="both"/>
      </w:pPr>
    </w:p>
    <w:p w:rsidR="00CF79E2" w:rsidRPr="007D7EB8" w:rsidRDefault="00CF79E2" w:rsidP="00CF79E2">
      <w:pPr>
        <w:ind w:firstLine="708"/>
        <w:jc w:val="both"/>
        <w:rPr>
          <w:sz w:val="22"/>
          <w:szCs w:val="22"/>
        </w:rPr>
      </w:pPr>
      <w:r w:rsidRPr="00B82710">
        <w:rPr>
          <w:sz w:val="22"/>
        </w:rPr>
        <w:t xml:space="preserve">Рабочая программа составлена в соответствии с требованиями </w:t>
      </w:r>
      <w:r>
        <w:rPr>
          <w:sz w:val="22"/>
        </w:rPr>
        <w:t>собственного образовательного стандарта ДВФУ, утвержденного приказом ректора № 12-13-1282 от 07.07.2015г.</w:t>
      </w:r>
    </w:p>
    <w:p w:rsidR="00CF79E2" w:rsidRDefault="00CF79E2" w:rsidP="00CF79E2">
      <w:pPr>
        <w:ind w:firstLine="708"/>
        <w:jc w:val="both"/>
        <w:rPr>
          <w:sz w:val="22"/>
          <w:szCs w:val="22"/>
        </w:rPr>
      </w:pPr>
    </w:p>
    <w:p w:rsidR="00CF79E2" w:rsidRPr="007D7EB8" w:rsidRDefault="00CF79E2" w:rsidP="00CF79E2">
      <w:pPr>
        <w:ind w:firstLine="708"/>
        <w:jc w:val="both"/>
        <w:rPr>
          <w:sz w:val="22"/>
          <w:szCs w:val="22"/>
        </w:rPr>
      </w:pPr>
      <w:r w:rsidRPr="007D7EB8">
        <w:rPr>
          <w:sz w:val="22"/>
          <w:szCs w:val="22"/>
        </w:rPr>
        <w:t xml:space="preserve">Рабочая программа обсуждена на заседании кафедры </w:t>
      </w:r>
      <w:r>
        <w:rPr>
          <w:sz w:val="22"/>
          <w:szCs w:val="22"/>
        </w:rPr>
        <w:t>теоретической и экспериментальной физики</w:t>
      </w:r>
      <w:r w:rsidRPr="007D7EB8">
        <w:rPr>
          <w:sz w:val="22"/>
          <w:szCs w:val="22"/>
        </w:rPr>
        <w:t xml:space="preserve">, протокол № </w:t>
      </w:r>
      <w:r>
        <w:rPr>
          <w:sz w:val="22"/>
          <w:szCs w:val="22"/>
        </w:rPr>
        <w:t>4</w:t>
      </w:r>
      <w:r w:rsidRPr="007D7EB8">
        <w:rPr>
          <w:sz w:val="22"/>
          <w:szCs w:val="22"/>
        </w:rPr>
        <w:t xml:space="preserve"> от «</w:t>
      </w:r>
      <w:r>
        <w:rPr>
          <w:sz w:val="22"/>
          <w:szCs w:val="22"/>
        </w:rPr>
        <w:t>12</w:t>
      </w:r>
      <w:r w:rsidRPr="007D7EB8">
        <w:rPr>
          <w:sz w:val="22"/>
          <w:szCs w:val="22"/>
        </w:rPr>
        <w:t xml:space="preserve">» </w:t>
      </w:r>
      <w:r>
        <w:rPr>
          <w:sz w:val="22"/>
          <w:szCs w:val="22"/>
        </w:rPr>
        <w:t>декабря</w:t>
      </w:r>
      <w:r w:rsidRPr="007D7EB8">
        <w:rPr>
          <w:sz w:val="22"/>
          <w:szCs w:val="22"/>
        </w:rPr>
        <w:t xml:space="preserve"> 201</w:t>
      </w:r>
      <w:r>
        <w:rPr>
          <w:sz w:val="22"/>
          <w:szCs w:val="22"/>
        </w:rPr>
        <w:t>9</w:t>
      </w:r>
      <w:r w:rsidRPr="007D7EB8">
        <w:rPr>
          <w:sz w:val="22"/>
          <w:szCs w:val="22"/>
        </w:rPr>
        <w:t xml:space="preserve"> г.</w:t>
      </w:r>
    </w:p>
    <w:p w:rsidR="00CF79E2" w:rsidRPr="007D7EB8" w:rsidRDefault="00CF79E2" w:rsidP="00CF79E2">
      <w:pPr>
        <w:rPr>
          <w:sz w:val="22"/>
          <w:szCs w:val="22"/>
        </w:rPr>
      </w:pPr>
    </w:p>
    <w:p w:rsidR="00CF79E2" w:rsidRPr="007D7EB8" w:rsidRDefault="00CF79E2" w:rsidP="00CF79E2">
      <w:pPr>
        <w:rPr>
          <w:sz w:val="22"/>
          <w:szCs w:val="22"/>
        </w:rPr>
      </w:pPr>
      <w:r w:rsidRPr="007D7EB8">
        <w:rPr>
          <w:sz w:val="22"/>
          <w:szCs w:val="22"/>
        </w:rPr>
        <w:t>Заведующ</w:t>
      </w:r>
      <w:r>
        <w:rPr>
          <w:sz w:val="22"/>
          <w:szCs w:val="22"/>
        </w:rPr>
        <w:t>ий</w:t>
      </w:r>
      <w:r w:rsidRPr="007D7EB8">
        <w:rPr>
          <w:sz w:val="22"/>
          <w:szCs w:val="22"/>
        </w:rPr>
        <w:t xml:space="preserve"> кафедрой </w:t>
      </w:r>
      <w:r>
        <w:rPr>
          <w:sz w:val="22"/>
          <w:szCs w:val="22"/>
        </w:rPr>
        <w:t>теоретической и экспериментальной физики</w:t>
      </w:r>
      <w:r w:rsidRPr="007D7EB8">
        <w:rPr>
          <w:sz w:val="22"/>
          <w:szCs w:val="22"/>
        </w:rPr>
        <w:t xml:space="preserve"> </w:t>
      </w:r>
      <w:r w:rsidRPr="003D528D">
        <w:rPr>
          <w:sz w:val="22"/>
          <w:szCs w:val="22"/>
        </w:rPr>
        <w:t>к. х. н., доцент</w:t>
      </w:r>
      <w:r w:rsidRPr="007D7EB8">
        <w:rPr>
          <w:sz w:val="22"/>
          <w:szCs w:val="22"/>
        </w:rPr>
        <w:t xml:space="preserve"> </w:t>
      </w:r>
      <w:proofErr w:type="spellStart"/>
      <w:r>
        <w:rPr>
          <w:sz w:val="22"/>
          <w:szCs w:val="22"/>
        </w:rPr>
        <w:t>Короченцев</w:t>
      </w:r>
      <w:proofErr w:type="spellEnd"/>
      <w:r>
        <w:rPr>
          <w:sz w:val="22"/>
          <w:szCs w:val="22"/>
        </w:rPr>
        <w:t xml:space="preserve"> В.В.</w:t>
      </w:r>
    </w:p>
    <w:p w:rsidR="009C77CF" w:rsidRPr="00604CF5" w:rsidRDefault="00604CF5">
      <w:pPr>
        <w:rPr>
          <w:sz w:val="20"/>
          <w:szCs w:val="20"/>
        </w:rPr>
      </w:pPr>
      <w:r>
        <w:t xml:space="preserve">Составитель (ли): </w:t>
      </w:r>
      <w:proofErr w:type="spellStart"/>
      <w:r w:rsidR="007648C2" w:rsidRPr="007648C2">
        <w:rPr>
          <w:rFonts w:eastAsia="NSimSun" w:cs="Liberation Mono"/>
          <w:sz w:val="22"/>
          <w:szCs w:val="22"/>
          <w:u w:val="single"/>
        </w:rPr>
        <w:t>Клевчихин</w:t>
      </w:r>
      <w:proofErr w:type="spellEnd"/>
      <w:r w:rsidR="007648C2" w:rsidRPr="007648C2">
        <w:rPr>
          <w:rFonts w:eastAsia="NSimSun" w:cs="Liberation Mono"/>
          <w:sz w:val="22"/>
          <w:szCs w:val="22"/>
          <w:u w:val="single"/>
        </w:rPr>
        <w:t xml:space="preserve"> Ю.А.</w:t>
      </w:r>
      <w:r>
        <w:br w:type="page"/>
      </w:r>
    </w:p>
    <w:p w:rsidR="007648C2" w:rsidRPr="00DF743C" w:rsidRDefault="007648C2" w:rsidP="007648C2">
      <w:pPr>
        <w:rPr>
          <w:b/>
          <w:bCs/>
          <w:sz w:val="20"/>
          <w:szCs w:val="20"/>
        </w:rPr>
      </w:pPr>
      <w:r w:rsidRPr="00DF743C">
        <w:rPr>
          <w:b/>
          <w:bCs/>
          <w:sz w:val="20"/>
          <w:szCs w:val="20"/>
        </w:rPr>
        <w:lastRenderedPageBreak/>
        <w:t>Оборотная сторона титульного листа РПУД</w:t>
      </w:r>
    </w:p>
    <w:p w:rsidR="007648C2" w:rsidRPr="00DF743C" w:rsidRDefault="007648C2" w:rsidP="007648C2">
      <w:pPr>
        <w:tabs>
          <w:tab w:val="left" w:pos="708"/>
          <w:tab w:val="center" w:pos="4677"/>
          <w:tab w:val="right" w:pos="9355"/>
        </w:tabs>
        <w:spacing w:line="360" w:lineRule="auto"/>
        <w:jc w:val="center"/>
        <w:rPr>
          <w:bCs/>
          <w:sz w:val="20"/>
          <w:szCs w:val="20"/>
        </w:rPr>
      </w:pPr>
    </w:p>
    <w:p w:rsidR="007648C2" w:rsidRPr="00DF743C" w:rsidRDefault="007648C2" w:rsidP="007648C2">
      <w:pPr>
        <w:tabs>
          <w:tab w:val="left" w:pos="708"/>
          <w:tab w:val="center" w:pos="4677"/>
          <w:tab w:val="right" w:pos="9355"/>
        </w:tabs>
        <w:spacing w:line="360" w:lineRule="auto"/>
        <w:jc w:val="both"/>
        <w:rPr>
          <w:bCs/>
          <w:sz w:val="20"/>
          <w:szCs w:val="20"/>
        </w:rPr>
      </w:pPr>
      <w:r w:rsidRPr="00DF743C">
        <w:rPr>
          <w:b/>
          <w:sz w:val="20"/>
          <w:szCs w:val="20"/>
          <w:lang w:val="en-US"/>
        </w:rPr>
        <w:t>I</w:t>
      </w:r>
      <w:r w:rsidRPr="00DF743C">
        <w:rPr>
          <w:b/>
          <w:sz w:val="20"/>
          <w:szCs w:val="20"/>
        </w:rPr>
        <w:t>. Рабочая программа пересмотрена на заседании кафедры</w:t>
      </w:r>
      <w:r w:rsidRPr="00DF743C">
        <w:rPr>
          <w:bCs/>
          <w:sz w:val="20"/>
          <w:szCs w:val="20"/>
        </w:rPr>
        <w:t xml:space="preserve">: </w:t>
      </w:r>
    </w:p>
    <w:p w:rsidR="007648C2" w:rsidRPr="00DF743C" w:rsidRDefault="007648C2" w:rsidP="007648C2">
      <w:pPr>
        <w:spacing w:line="360" w:lineRule="auto"/>
        <w:rPr>
          <w:bCs/>
          <w:sz w:val="20"/>
          <w:szCs w:val="20"/>
        </w:rPr>
      </w:pPr>
      <w:r w:rsidRPr="00DF743C">
        <w:rPr>
          <w:bCs/>
          <w:sz w:val="20"/>
          <w:szCs w:val="20"/>
        </w:rPr>
        <w:t>Протокол от «_____» _________________ 20___ г.  № ______</w:t>
      </w:r>
    </w:p>
    <w:p w:rsidR="007648C2" w:rsidRPr="00DF743C" w:rsidRDefault="007648C2" w:rsidP="007648C2">
      <w:pPr>
        <w:rPr>
          <w:sz w:val="20"/>
          <w:szCs w:val="20"/>
        </w:rPr>
      </w:pPr>
      <w:r w:rsidRPr="00DF743C">
        <w:rPr>
          <w:bCs/>
          <w:sz w:val="20"/>
          <w:szCs w:val="20"/>
        </w:rPr>
        <w:t xml:space="preserve">Заведующий кафедрой </w:t>
      </w:r>
      <w:r w:rsidRPr="00DF743C">
        <w:rPr>
          <w:sz w:val="20"/>
          <w:szCs w:val="20"/>
        </w:rPr>
        <w:t>_______________________   __________________</w:t>
      </w:r>
    </w:p>
    <w:p w:rsidR="007648C2" w:rsidRPr="00DF743C" w:rsidRDefault="007648C2" w:rsidP="007648C2">
      <w:pPr>
        <w:rPr>
          <w:sz w:val="20"/>
          <w:szCs w:val="20"/>
        </w:rPr>
      </w:pPr>
      <w:r w:rsidRPr="00DF743C">
        <w:rPr>
          <w:sz w:val="20"/>
          <w:szCs w:val="20"/>
        </w:rPr>
        <w:t xml:space="preserve">                                                          (подпись)                             (И.О. Фамилия)</w:t>
      </w:r>
    </w:p>
    <w:p w:rsidR="007648C2" w:rsidRPr="00DF743C" w:rsidRDefault="007648C2" w:rsidP="007648C2">
      <w:pPr>
        <w:spacing w:line="360" w:lineRule="auto"/>
        <w:rPr>
          <w:bCs/>
          <w:sz w:val="20"/>
          <w:szCs w:val="20"/>
        </w:rPr>
      </w:pPr>
    </w:p>
    <w:p w:rsidR="007648C2" w:rsidRPr="00DF743C" w:rsidRDefault="007648C2" w:rsidP="007648C2">
      <w:pPr>
        <w:tabs>
          <w:tab w:val="left" w:pos="708"/>
          <w:tab w:val="center" w:pos="4677"/>
          <w:tab w:val="right" w:pos="9355"/>
        </w:tabs>
        <w:spacing w:line="360" w:lineRule="auto"/>
        <w:jc w:val="both"/>
        <w:rPr>
          <w:b/>
          <w:sz w:val="20"/>
          <w:szCs w:val="20"/>
        </w:rPr>
      </w:pPr>
    </w:p>
    <w:p w:rsidR="007648C2" w:rsidRPr="00DF743C" w:rsidRDefault="007648C2" w:rsidP="007648C2">
      <w:pPr>
        <w:tabs>
          <w:tab w:val="left" w:pos="708"/>
          <w:tab w:val="center" w:pos="4677"/>
          <w:tab w:val="right" w:pos="9355"/>
        </w:tabs>
        <w:spacing w:line="360" w:lineRule="auto"/>
        <w:jc w:val="both"/>
        <w:rPr>
          <w:b/>
          <w:sz w:val="20"/>
          <w:szCs w:val="20"/>
        </w:rPr>
      </w:pPr>
    </w:p>
    <w:p w:rsidR="007648C2" w:rsidRPr="00DF743C" w:rsidRDefault="007648C2" w:rsidP="007648C2">
      <w:pPr>
        <w:tabs>
          <w:tab w:val="left" w:pos="708"/>
          <w:tab w:val="center" w:pos="4677"/>
          <w:tab w:val="right" w:pos="9355"/>
        </w:tabs>
        <w:spacing w:line="360" w:lineRule="auto"/>
        <w:jc w:val="both"/>
        <w:rPr>
          <w:b/>
          <w:sz w:val="20"/>
          <w:szCs w:val="20"/>
        </w:rPr>
      </w:pPr>
    </w:p>
    <w:p w:rsidR="007648C2" w:rsidRPr="00DF743C" w:rsidRDefault="007648C2" w:rsidP="007648C2">
      <w:pPr>
        <w:tabs>
          <w:tab w:val="left" w:pos="708"/>
          <w:tab w:val="center" w:pos="4677"/>
          <w:tab w:val="right" w:pos="9355"/>
        </w:tabs>
        <w:spacing w:line="360" w:lineRule="auto"/>
        <w:jc w:val="both"/>
        <w:rPr>
          <w:b/>
          <w:sz w:val="20"/>
          <w:szCs w:val="20"/>
        </w:rPr>
      </w:pPr>
    </w:p>
    <w:p w:rsidR="007648C2" w:rsidRPr="00DF743C" w:rsidRDefault="007648C2" w:rsidP="007648C2">
      <w:pPr>
        <w:tabs>
          <w:tab w:val="left" w:pos="708"/>
          <w:tab w:val="center" w:pos="4677"/>
          <w:tab w:val="right" w:pos="9355"/>
        </w:tabs>
        <w:spacing w:line="360" w:lineRule="auto"/>
        <w:jc w:val="both"/>
        <w:rPr>
          <w:b/>
          <w:sz w:val="20"/>
          <w:szCs w:val="20"/>
        </w:rPr>
      </w:pPr>
    </w:p>
    <w:p w:rsidR="007648C2" w:rsidRPr="00DF743C" w:rsidRDefault="007648C2" w:rsidP="007648C2">
      <w:pPr>
        <w:tabs>
          <w:tab w:val="left" w:pos="708"/>
          <w:tab w:val="center" w:pos="4677"/>
          <w:tab w:val="right" w:pos="9355"/>
        </w:tabs>
        <w:spacing w:line="360" w:lineRule="auto"/>
        <w:jc w:val="both"/>
        <w:rPr>
          <w:b/>
          <w:sz w:val="20"/>
          <w:szCs w:val="20"/>
        </w:rPr>
      </w:pPr>
    </w:p>
    <w:p w:rsidR="007648C2" w:rsidRPr="00DF743C" w:rsidRDefault="007648C2" w:rsidP="007648C2">
      <w:pPr>
        <w:tabs>
          <w:tab w:val="left" w:pos="708"/>
          <w:tab w:val="center" w:pos="4677"/>
          <w:tab w:val="right" w:pos="9355"/>
        </w:tabs>
        <w:spacing w:line="360" w:lineRule="auto"/>
        <w:jc w:val="both"/>
        <w:rPr>
          <w:bCs/>
          <w:sz w:val="20"/>
          <w:szCs w:val="20"/>
        </w:rPr>
      </w:pPr>
      <w:r w:rsidRPr="00DF743C">
        <w:rPr>
          <w:b/>
          <w:sz w:val="20"/>
          <w:szCs w:val="20"/>
          <w:lang w:val="en-US"/>
        </w:rPr>
        <w:t>II</w:t>
      </w:r>
      <w:r w:rsidRPr="00DF743C">
        <w:rPr>
          <w:b/>
          <w:sz w:val="20"/>
          <w:szCs w:val="20"/>
        </w:rPr>
        <w:t>. Рабочая программа пересмотрена на заседании кафедры</w:t>
      </w:r>
      <w:r w:rsidRPr="00DF743C">
        <w:rPr>
          <w:bCs/>
          <w:sz w:val="20"/>
          <w:szCs w:val="20"/>
        </w:rPr>
        <w:t xml:space="preserve">: </w:t>
      </w:r>
    </w:p>
    <w:p w:rsidR="007648C2" w:rsidRPr="00DF743C" w:rsidRDefault="007648C2" w:rsidP="007648C2">
      <w:pPr>
        <w:spacing w:line="360" w:lineRule="auto"/>
        <w:rPr>
          <w:bCs/>
          <w:sz w:val="20"/>
          <w:szCs w:val="20"/>
        </w:rPr>
      </w:pPr>
      <w:r w:rsidRPr="00DF743C">
        <w:rPr>
          <w:bCs/>
          <w:sz w:val="20"/>
          <w:szCs w:val="20"/>
        </w:rPr>
        <w:t>Протокол от «_____»  _________________ 20___  г.  № ______</w:t>
      </w:r>
    </w:p>
    <w:p w:rsidR="007648C2" w:rsidRPr="00DF743C" w:rsidRDefault="007648C2" w:rsidP="007648C2">
      <w:pPr>
        <w:rPr>
          <w:sz w:val="20"/>
          <w:szCs w:val="20"/>
        </w:rPr>
      </w:pPr>
      <w:r w:rsidRPr="00DF743C">
        <w:rPr>
          <w:bCs/>
          <w:sz w:val="20"/>
          <w:szCs w:val="20"/>
        </w:rPr>
        <w:t xml:space="preserve">Заведующий кафедрой </w:t>
      </w:r>
      <w:r w:rsidRPr="00DF743C">
        <w:rPr>
          <w:sz w:val="20"/>
          <w:szCs w:val="20"/>
        </w:rPr>
        <w:t>_______________________   __________________</w:t>
      </w:r>
    </w:p>
    <w:p w:rsidR="007648C2" w:rsidRPr="004475B2" w:rsidRDefault="007648C2" w:rsidP="007648C2">
      <w:pPr>
        <w:rPr>
          <w:sz w:val="20"/>
          <w:szCs w:val="20"/>
          <w:lang w:val="en-US"/>
        </w:rPr>
      </w:pPr>
      <w:r w:rsidRPr="004475B2">
        <w:rPr>
          <w:sz w:val="20"/>
          <w:szCs w:val="20"/>
          <w:lang w:val="en-US"/>
        </w:rPr>
        <w:t>(</w:t>
      </w:r>
      <w:proofErr w:type="gramStart"/>
      <w:r w:rsidRPr="00DF743C">
        <w:rPr>
          <w:sz w:val="20"/>
          <w:szCs w:val="20"/>
        </w:rPr>
        <w:t>подпись</w:t>
      </w:r>
      <w:proofErr w:type="gramEnd"/>
      <w:r w:rsidRPr="004475B2">
        <w:rPr>
          <w:sz w:val="20"/>
          <w:szCs w:val="20"/>
          <w:lang w:val="en-US"/>
        </w:rPr>
        <w:t>)                             (</w:t>
      </w:r>
      <w:r w:rsidRPr="00DF743C">
        <w:rPr>
          <w:sz w:val="20"/>
          <w:szCs w:val="20"/>
        </w:rPr>
        <w:t>И</w:t>
      </w:r>
      <w:r w:rsidRPr="004475B2">
        <w:rPr>
          <w:sz w:val="20"/>
          <w:szCs w:val="20"/>
          <w:lang w:val="en-US"/>
        </w:rPr>
        <w:t>.</w:t>
      </w:r>
      <w:r w:rsidRPr="00DF743C">
        <w:rPr>
          <w:sz w:val="20"/>
          <w:szCs w:val="20"/>
        </w:rPr>
        <w:t>О</w:t>
      </w:r>
      <w:r w:rsidRPr="004475B2">
        <w:rPr>
          <w:sz w:val="20"/>
          <w:szCs w:val="20"/>
          <w:lang w:val="en-US"/>
        </w:rPr>
        <w:t xml:space="preserve">. </w:t>
      </w:r>
      <w:r w:rsidRPr="00DF743C">
        <w:rPr>
          <w:sz w:val="20"/>
          <w:szCs w:val="20"/>
        </w:rPr>
        <w:t>Фамилия</w:t>
      </w:r>
      <w:r w:rsidRPr="004475B2">
        <w:rPr>
          <w:sz w:val="20"/>
          <w:szCs w:val="20"/>
          <w:lang w:val="en-US"/>
        </w:rPr>
        <w:t>)</w:t>
      </w:r>
    </w:p>
    <w:p w:rsidR="007648C2" w:rsidRPr="004475B2" w:rsidRDefault="007648C2" w:rsidP="007648C2">
      <w:pPr>
        <w:tabs>
          <w:tab w:val="left" w:pos="708"/>
          <w:tab w:val="center" w:pos="4677"/>
          <w:tab w:val="right" w:pos="9355"/>
        </w:tabs>
        <w:spacing w:line="360" w:lineRule="auto"/>
        <w:rPr>
          <w:bCs/>
          <w:sz w:val="20"/>
          <w:szCs w:val="20"/>
          <w:lang w:val="en-US"/>
        </w:rPr>
      </w:pPr>
    </w:p>
    <w:p w:rsidR="007648C2" w:rsidRPr="004475B2" w:rsidRDefault="007648C2" w:rsidP="007648C2">
      <w:pPr>
        <w:tabs>
          <w:tab w:val="left" w:pos="708"/>
          <w:tab w:val="center" w:pos="4677"/>
          <w:tab w:val="right" w:pos="9355"/>
        </w:tabs>
        <w:spacing w:line="360" w:lineRule="auto"/>
        <w:rPr>
          <w:bCs/>
          <w:sz w:val="20"/>
          <w:szCs w:val="20"/>
          <w:lang w:val="en-US"/>
        </w:rPr>
      </w:pPr>
    </w:p>
    <w:p w:rsidR="007648C2" w:rsidRPr="004475B2" w:rsidRDefault="007648C2" w:rsidP="007648C2">
      <w:pPr>
        <w:spacing w:line="360" w:lineRule="auto"/>
        <w:rPr>
          <w:bCs/>
          <w:sz w:val="20"/>
          <w:szCs w:val="20"/>
          <w:lang w:val="en-US"/>
        </w:rPr>
      </w:pPr>
    </w:p>
    <w:p w:rsidR="007648C2" w:rsidRPr="004475B2" w:rsidRDefault="007648C2">
      <w:pPr>
        <w:widowControl/>
        <w:suppressAutoHyphens w:val="0"/>
        <w:rPr>
          <w:bCs/>
          <w:sz w:val="20"/>
          <w:szCs w:val="20"/>
          <w:lang w:val="en-US"/>
        </w:rPr>
      </w:pPr>
      <w:r w:rsidRPr="004475B2">
        <w:rPr>
          <w:bCs/>
          <w:sz w:val="20"/>
          <w:szCs w:val="20"/>
          <w:lang w:val="en-US"/>
        </w:rPr>
        <w:br w:type="page"/>
      </w:r>
    </w:p>
    <w:p w:rsidR="00CF79E2" w:rsidRDefault="00CF79E2" w:rsidP="00CF79E2">
      <w:pPr>
        <w:spacing w:line="360" w:lineRule="auto"/>
        <w:ind w:firstLine="709"/>
        <w:jc w:val="center"/>
        <w:rPr>
          <w:rFonts w:cs="Times New Roman"/>
          <w:b/>
          <w:sz w:val="28"/>
          <w:szCs w:val="28"/>
        </w:rPr>
      </w:pPr>
      <w:r>
        <w:rPr>
          <w:rFonts w:cs="Times New Roman"/>
          <w:b/>
          <w:sz w:val="28"/>
          <w:szCs w:val="28"/>
        </w:rPr>
        <w:lastRenderedPageBreak/>
        <w:t>Аннотация дисциплины</w:t>
      </w:r>
    </w:p>
    <w:p w:rsidR="00CF79E2" w:rsidRDefault="00CF79E2" w:rsidP="00CF79E2">
      <w:pPr>
        <w:spacing w:line="360" w:lineRule="auto"/>
        <w:ind w:firstLine="709"/>
        <w:jc w:val="center"/>
        <w:rPr>
          <w:rFonts w:cs="Times New Roman"/>
          <w:b/>
          <w:sz w:val="28"/>
          <w:szCs w:val="28"/>
        </w:rPr>
      </w:pPr>
      <w:r>
        <w:rPr>
          <w:rFonts w:cs="Times New Roman"/>
          <w:b/>
          <w:sz w:val="28"/>
          <w:szCs w:val="28"/>
        </w:rPr>
        <w:t>«Элементы функционального анализа»</w:t>
      </w:r>
    </w:p>
    <w:p w:rsidR="00CF79E2" w:rsidRPr="00DC1EBD" w:rsidRDefault="00CF79E2" w:rsidP="00CF79E2">
      <w:pPr>
        <w:spacing w:line="360" w:lineRule="auto"/>
        <w:ind w:firstLine="567"/>
        <w:jc w:val="both"/>
        <w:rPr>
          <w:rFonts w:cs="Times New Roman"/>
          <w:sz w:val="28"/>
          <w:szCs w:val="28"/>
        </w:rPr>
      </w:pPr>
      <w:r w:rsidRPr="00DC1EBD">
        <w:rPr>
          <w:rFonts w:cs="Times New Roman"/>
          <w:sz w:val="28"/>
          <w:szCs w:val="28"/>
        </w:rPr>
        <w:t xml:space="preserve">Курс </w:t>
      </w:r>
      <w:r w:rsidRPr="00DC1EBD">
        <w:rPr>
          <w:rFonts w:cs="Times New Roman"/>
          <w:bCs/>
          <w:sz w:val="28"/>
          <w:szCs w:val="28"/>
        </w:rPr>
        <w:t>«</w:t>
      </w:r>
      <w:r w:rsidRPr="00DC1EBD">
        <w:rPr>
          <w:rFonts w:cs="Times New Roman"/>
          <w:sz w:val="28"/>
          <w:szCs w:val="28"/>
        </w:rPr>
        <w:t>Элементы ф</w:t>
      </w:r>
      <w:r w:rsidRPr="00DC1EBD">
        <w:rPr>
          <w:rFonts w:cs="Times New Roman"/>
          <w:iCs/>
          <w:sz w:val="28"/>
          <w:szCs w:val="28"/>
        </w:rPr>
        <w:t>ункционального анализа</w:t>
      </w:r>
      <w:r w:rsidRPr="00DC1EBD">
        <w:rPr>
          <w:rFonts w:cs="Times New Roman"/>
          <w:bCs/>
          <w:sz w:val="28"/>
          <w:szCs w:val="28"/>
        </w:rPr>
        <w:t xml:space="preserve">» </w:t>
      </w:r>
      <w:r w:rsidRPr="00DC1EBD">
        <w:rPr>
          <w:rFonts w:cs="Times New Roman"/>
          <w:sz w:val="28"/>
          <w:szCs w:val="28"/>
        </w:rPr>
        <w:t xml:space="preserve">предназначен для </w:t>
      </w:r>
      <w:r w:rsidRPr="00DC1EBD">
        <w:rPr>
          <w:rFonts w:cs="Times New Roman"/>
          <w:spacing w:val="-4"/>
          <w:sz w:val="28"/>
          <w:szCs w:val="28"/>
        </w:rPr>
        <w:t xml:space="preserve">студентов </w:t>
      </w:r>
      <w:r w:rsidRPr="00DC1EBD">
        <w:rPr>
          <w:rFonts w:cs="Times New Roman"/>
          <w:spacing w:val="-3"/>
          <w:sz w:val="28"/>
          <w:szCs w:val="28"/>
        </w:rPr>
        <w:t xml:space="preserve">очной </w:t>
      </w:r>
      <w:r w:rsidRPr="00DC1EBD">
        <w:rPr>
          <w:rFonts w:cs="Times New Roman"/>
          <w:sz w:val="28"/>
          <w:szCs w:val="28"/>
        </w:rPr>
        <w:t xml:space="preserve">формы обучения направления </w:t>
      </w:r>
      <w:r w:rsidRPr="00DC1EBD">
        <w:rPr>
          <w:rFonts w:cs="Times New Roman"/>
          <w:spacing w:val="-3"/>
          <w:sz w:val="28"/>
          <w:szCs w:val="28"/>
        </w:rPr>
        <w:t xml:space="preserve">подготовки </w:t>
      </w:r>
      <w:r w:rsidRPr="00DC1EBD">
        <w:rPr>
          <w:rFonts w:cs="Times New Roman"/>
          <w:sz w:val="28"/>
          <w:szCs w:val="28"/>
        </w:rPr>
        <w:t xml:space="preserve">03.03.02  «Физика», </w:t>
      </w:r>
      <w:r w:rsidRPr="00DC1EBD">
        <w:rPr>
          <w:rFonts w:cs="Times New Roman"/>
          <w:spacing w:val="-1"/>
          <w:sz w:val="28"/>
          <w:szCs w:val="28"/>
        </w:rPr>
        <w:t xml:space="preserve">профиль </w:t>
      </w:r>
      <w:r w:rsidRPr="00DC1EBD">
        <w:rPr>
          <w:rFonts w:cs="Times New Roman"/>
          <w:sz w:val="28"/>
          <w:szCs w:val="28"/>
        </w:rPr>
        <w:t>«</w:t>
      </w:r>
      <w:r>
        <w:rPr>
          <w:rFonts w:cs="Times New Roman"/>
          <w:sz w:val="28"/>
          <w:szCs w:val="28"/>
        </w:rPr>
        <w:t>Фундаментальная и прикладная физика</w:t>
      </w:r>
      <w:r w:rsidRPr="00DC1EBD">
        <w:rPr>
          <w:rFonts w:cs="Times New Roman"/>
          <w:sz w:val="28"/>
          <w:szCs w:val="28"/>
        </w:rPr>
        <w:t>».</w:t>
      </w:r>
    </w:p>
    <w:p w:rsidR="00CF79E2" w:rsidRPr="00DC1EBD" w:rsidRDefault="00CF79E2" w:rsidP="00CF79E2">
      <w:pPr>
        <w:pStyle w:val="211"/>
        <w:spacing w:after="0" w:line="360" w:lineRule="auto"/>
        <w:ind w:firstLine="567"/>
        <w:jc w:val="both"/>
        <w:rPr>
          <w:rFonts w:cs="Times New Roman"/>
          <w:sz w:val="28"/>
          <w:szCs w:val="28"/>
        </w:rPr>
      </w:pPr>
      <w:r w:rsidRPr="00DC1EBD">
        <w:rPr>
          <w:rFonts w:cs="Times New Roman"/>
          <w:sz w:val="28"/>
          <w:szCs w:val="28"/>
        </w:rPr>
        <w:t>Общая трудоемкость освоения дисциплины составляет 3 зачетные единицы, 108 часов. Учебным планом предусмотрены лекционные занятия (3</w:t>
      </w:r>
      <w:r>
        <w:rPr>
          <w:rFonts w:cs="Times New Roman"/>
          <w:sz w:val="28"/>
          <w:szCs w:val="28"/>
        </w:rPr>
        <w:t>4</w:t>
      </w:r>
      <w:r w:rsidRPr="00DC1EBD">
        <w:rPr>
          <w:rFonts w:cs="Times New Roman"/>
          <w:sz w:val="28"/>
          <w:szCs w:val="28"/>
        </w:rPr>
        <w:t xml:space="preserve">  час</w:t>
      </w:r>
      <w:r>
        <w:rPr>
          <w:rFonts w:cs="Times New Roman"/>
          <w:sz w:val="28"/>
          <w:szCs w:val="28"/>
        </w:rPr>
        <w:t>а</w:t>
      </w:r>
      <w:r w:rsidRPr="00DC1EBD">
        <w:rPr>
          <w:rFonts w:cs="Times New Roman"/>
          <w:sz w:val="28"/>
          <w:szCs w:val="28"/>
        </w:rPr>
        <w:t>), практические занятия (1</w:t>
      </w:r>
      <w:r>
        <w:rPr>
          <w:rFonts w:cs="Times New Roman"/>
          <w:sz w:val="28"/>
          <w:szCs w:val="28"/>
        </w:rPr>
        <w:t>6</w:t>
      </w:r>
      <w:r w:rsidRPr="00DC1EBD">
        <w:rPr>
          <w:rFonts w:cs="Times New Roman"/>
          <w:sz w:val="28"/>
          <w:szCs w:val="28"/>
        </w:rPr>
        <w:t xml:space="preserve"> часов), самостоятельная работа (5</w:t>
      </w:r>
      <w:r>
        <w:rPr>
          <w:rFonts w:cs="Times New Roman"/>
          <w:sz w:val="28"/>
          <w:szCs w:val="28"/>
        </w:rPr>
        <w:t>8</w:t>
      </w:r>
      <w:r w:rsidRPr="00DC1EBD">
        <w:rPr>
          <w:rFonts w:cs="Times New Roman"/>
          <w:sz w:val="28"/>
          <w:szCs w:val="28"/>
        </w:rPr>
        <w:t xml:space="preserve"> час</w:t>
      </w:r>
      <w:r>
        <w:rPr>
          <w:rFonts w:cs="Times New Roman"/>
          <w:sz w:val="28"/>
          <w:szCs w:val="28"/>
        </w:rPr>
        <w:t>ов</w:t>
      </w:r>
      <w:r w:rsidRPr="00DC1EBD">
        <w:rPr>
          <w:rFonts w:cs="Times New Roman"/>
          <w:sz w:val="28"/>
          <w:szCs w:val="28"/>
        </w:rPr>
        <w:t xml:space="preserve">, </w:t>
      </w:r>
      <w:r w:rsidRPr="00DC1EBD">
        <w:rPr>
          <w:rFonts w:eastAsia="Times New Roman" w:cs="Times New Roman"/>
          <w:sz w:val="28"/>
          <w:szCs w:val="28"/>
        </w:rPr>
        <w:t>в том числе на подготовку к экзамену 36 часов</w:t>
      </w:r>
      <w:r w:rsidRPr="00DC1EBD">
        <w:rPr>
          <w:rFonts w:cs="Times New Roman"/>
          <w:sz w:val="28"/>
          <w:szCs w:val="28"/>
        </w:rPr>
        <w:t>). Дисциплина реализуется на 3 курсе в 5-м семестре.</w:t>
      </w:r>
    </w:p>
    <w:p w:rsidR="00CF79E2" w:rsidRPr="00CF79E2" w:rsidRDefault="00CF79E2" w:rsidP="00CF79E2">
      <w:pPr>
        <w:pStyle w:val="ab"/>
        <w:spacing w:line="360" w:lineRule="auto"/>
        <w:ind w:firstLine="567"/>
        <w:jc w:val="both"/>
        <w:rPr>
          <w:sz w:val="28"/>
          <w:szCs w:val="28"/>
        </w:rPr>
      </w:pPr>
      <w:r w:rsidRPr="00CF79E2">
        <w:rPr>
          <w:sz w:val="28"/>
          <w:szCs w:val="28"/>
        </w:rPr>
        <w:t>Дисциплина «Элементы ф</w:t>
      </w:r>
      <w:r w:rsidRPr="00CF79E2">
        <w:rPr>
          <w:iCs/>
          <w:sz w:val="28"/>
          <w:szCs w:val="28"/>
        </w:rPr>
        <w:t>ункционального анализа</w:t>
      </w:r>
      <w:r w:rsidRPr="00CF79E2">
        <w:rPr>
          <w:sz w:val="28"/>
          <w:szCs w:val="28"/>
        </w:rPr>
        <w:t>» относится к базовой части дисциплин.</w:t>
      </w:r>
    </w:p>
    <w:p w:rsidR="00CF79E2" w:rsidRPr="00CF79E2" w:rsidRDefault="00CF79E2" w:rsidP="00CF79E2">
      <w:pPr>
        <w:pStyle w:val="ab"/>
        <w:spacing w:line="360" w:lineRule="auto"/>
        <w:ind w:firstLine="567"/>
        <w:jc w:val="both"/>
        <w:rPr>
          <w:sz w:val="28"/>
          <w:szCs w:val="28"/>
        </w:rPr>
      </w:pPr>
      <w:r w:rsidRPr="00CF79E2">
        <w:rPr>
          <w:sz w:val="28"/>
          <w:szCs w:val="28"/>
        </w:rPr>
        <w:t>Изучение данной дисциплины базируется на следующих дисциплинах:</w:t>
      </w:r>
    </w:p>
    <w:p w:rsidR="00CF79E2" w:rsidRPr="00DC1EBD" w:rsidRDefault="00CF79E2" w:rsidP="00CF79E2">
      <w:pPr>
        <w:spacing w:line="360" w:lineRule="auto"/>
        <w:jc w:val="both"/>
        <w:rPr>
          <w:rFonts w:cs="Times New Roman"/>
          <w:sz w:val="28"/>
          <w:szCs w:val="28"/>
        </w:rPr>
      </w:pPr>
      <w:r w:rsidRPr="00DC1EBD">
        <w:rPr>
          <w:rFonts w:cs="Times New Roman"/>
          <w:sz w:val="28"/>
          <w:szCs w:val="28"/>
        </w:rPr>
        <w:t xml:space="preserve">«Математический анализ»,  «Дифференциальные и интегральные уравнения, вариационное исчисление», </w:t>
      </w:r>
      <w:r w:rsidRPr="00DC1EBD">
        <w:rPr>
          <w:rFonts w:cs="Times New Roman"/>
          <w:spacing w:val="-3"/>
          <w:sz w:val="28"/>
          <w:szCs w:val="28"/>
        </w:rPr>
        <w:t xml:space="preserve">«Методы математической </w:t>
      </w:r>
      <w:r w:rsidRPr="00DC1EBD">
        <w:rPr>
          <w:rFonts w:cs="Times New Roman"/>
          <w:sz w:val="28"/>
          <w:szCs w:val="28"/>
        </w:rPr>
        <w:t>физики», «Теория вероятностей и математическая статистика».</w:t>
      </w:r>
    </w:p>
    <w:p w:rsidR="00CF79E2" w:rsidRPr="00DC1EBD" w:rsidRDefault="00CF79E2" w:rsidP="00CF79E2">
      <w:pPr>
        <w:spacing w:line="360" w:lineRule="auto"/>
        <w:ind w:left="-142" w:firstLine="567"/>
        <w:jc w:val="both"/>
        <w:rPr>
          <w:rFonts w:cs="Times New Roman"/>
          <w:color w:val="000000"/>
          <w:sz w:val="28"/>
          <w:szCs w:val="28"/>
        </w:rPr>
      </w:pPr>
      <w:r w:rsidRPr="00DC1EBD">
        <w:rPr>
          <w:rFonts w:cs="Times New Roman"/>
          <w:sz w:val="28"/>
          <w:szCs w:val="28"/>
        </w:rPr>
        <w:t xml:space="preserve">Содержание дисциплины охватывает следующий круг вопросов: </w:t>
      </w:r>
      <w:r w:rsidRPr="00DC1EBD">
        <w:rPr>
          <w:rFonts w:cs="Times New Roman"/>
          <w:color w:val="000000"/>
          <w:sz w:val="28"/>
          <w:szCs w:val="28"/>
        </w:rPr>
        <w:t>линейные, топологические и нормированные пространства; пространства непрерывных и суммируемых функций; гильбертово пространство;  теория двойственности, линейные операторы, элементы спектральной теории.</w:t>
      </w:r>
    </w:p>
    <w:p w:rsidR="00CF79E2" w:rsidRPr="00DC1EBD" w:rsidRDefault="00CF79E2" w:rsidP="00CF79E2">
      <w:pPr>
        <w:pStyle w:val="ab"/>
        <w:spacing w:line="360" w:lineRule="auto"/>
        <w:ind w:left="-142" w:right="269" w:firstLine="708"/>
        <w:jc w:val="both"/>
      </w:pPr>
      <w:r w:rsidRPr="00DC1EBD">
        <w:rPr>
          <w:b/>
        </w:rPr>
        <w:t xml:space="preserve">Цель </w:t>
      </w:r>
      <w:r w:rsidRPr="00DC1EBD">
        <w:t>изучения дисциплины – приобретение систематизированных знаний по основным элементам функционального анализа.</w:t>
      </w:r>
    </w:p>
    <w:p w:rsidR="00CF79E2" w:rsidRPr="00DC1EBD" w:rsidRDefault="00CF79E2" w:rsidP="00CF79E2">
      <w:pPr>
        <w:pStyle w:val="11"/>
        <w:spacing w:before="0" w:after="0" w:line="360" w:lineRule="auto"/>
        <w:ind w:firstLine="708"/>
        <w:jc w:val="both"/>
        <w:rPr>
          <w:rFonts w:ascii="Times New Roman" w:hAnsi="Times New Roman" w:cs="Times New Roman"/>
          <w:sz w:val="28"/>
          <w:szCs w:val="28"/>
        </w:rPr>
      </w:pPr>
      <w:r w:rsidRPr="00DC1EBD">
        <w:rPr>
          <w:rFonts w:ascii="Times New Roman" w:hAnsi="Times New Roman" w:cs="Times New Roman"/>
          <w:sz w:val="28"/>
          <w:szCs w:val="28"/>
        </w:rPr>
        <w:t>Задачи:</w:t>
      </w:r>
    </w:p>
    <w:p w:rsidR="00CF79E2" w:rsidRPr="00DC1EBD" w:rsidRDefault="00CF79E2" w:rsidP="00CF79E2">
      <w:pPr>
        <w:pStyle w:val="af6"/>
        <w:numPr>
          <w:ilvl w:val="0"/>
          <w:numId w:val="7"/>
        </w:numPr>
        <w:tabs>
          <w:tab w:val="left" w:pos="851"/>
        </w:tabs>
        <w:suppressAutoHyphens w:val="0"/>
        <w:autoSpaceDE w:val="0"/>
        <w:autoSpaceDN w:val="0"/>
        <w:spacing w:line="360" w:lineRule="auto"/>
        <w:ind w:left="0" w:firstLine="567"/>
        <w:jc w:val="both"/>
        <w:rPr>
          <w:rFonts w:cs="Times New Roman"/>
          <w:sz w:val="28"/>
          <w:szCs w:val="28"/>
        </w:rPr>
      </w:pPr>
      <w:r w:rsidRPr="00DC1EBD">
        <w:rPr>
          <w:rFonts w:cs="Times New Roman"/>
          <w:sz w:val="28"/>
          <w:szCs w:val="28"/>
        </w:rPr>
        <w:t>изучение основных принципов функционального анализа;</w:t>
      </w:r>
    </w:p>
    <w:p w:rsidR="00CF79E2" w:rsidRPr="00DC1EBD" w:rsidRDefault="00CF79E2" w:rsidP="00CF79E2">
      <w:pPr>
        <w:pStyle w:val="af6"/>
        <w:numPr>
          <w:ilvl w:val="0"/>
          <w:numId w:val="7"/>
        </w:numPr>
        <w:tabs>
          <w:tab w:val="left" w:pos="851"/>
        </w:tabs>
        <w:suppressAutoHyphens w:val="0"/>
        <w:autoSpaceDE w:val="0"/>
        <w:autoSpaceDN w:val="0"/>
        <w:spacing w:before="75" w:line="360" w:lineRule="auto"/>
        <w:ind w:left="0" w:firstLine="567"/>
        <w:jc w:val="both"/>
        <w:rPr>
          <w:rFonts w:cs="Times New Roman"/>
          <w:sz w:val="28"/>
          <w:szCs w:val="28"/>
        </w:rPr>
      </w:pPr>
      <w:r w:rsidRPr="00DC1EBD">
        <w:rPr>
          <w:rFonts w:cs="Times New Roman"/>
          <w:sz w:val="28"/>
          <w:szCs w:val="28"/>
        </w:rPr>
        <w:t xml:space="preserve">освоение </w:t>
      </w:r>
      <w:r w:rsidRPr="00DC1EBD">
        <w:rPr>
          <w:rFonts w:cs="Times New Roman"/>
          <w:spacing w:val="-3"/>
          <w:sz w:val="28"/>
          <w:szCs w:val="28"/>
        </w:rPr>
        <w:t xml:space="preserve">математического </w:t>
      </w:r>
      <w:r w:rsidRPr="00DC1EBD">
        <w:rPr>
          <w:rFonts w:cs="Times New Roman"/>
          <w:sz w:val="28"/>
          <w:szCs w:val="28"/>
        </w:rPr>
        <w:t>аппарата функционального анализа;</w:t>
      </w:r>
    </w:p>
    <w:p w:rsidR="00CF79E2" w:rsidRPr="00DC1EBD" w:rsidRDefault="00CF79E2" w:rsidP="00CF79E2">
      <w:pPr>
        <w:pStyle w:val="af6"/>
        <w:numPr>
          <w:ilvl w:val="0"/>
          <w:numId w:val="7"/>
        </w:numPr>
        <w:tabs>
          <w:tab w:val="left" w:pos="851"/>
        </w:tabs>
        <w:suppressAutoHyphens w:val="0"/>
        <w:autoSpaceDE w:val="0"/>
        <w:autoSpaceDN w:val="0"/>
        <w:spacing w:before="76" w:line="360" w:lineRule="auto"/>
        <w:ind w:left="0" w:firstLine="567"/>
        <w:jc w:val="both"/>
        <w:rPr>
          <w:rFonts w:cs="Times New Roman"/>
          <w:sz w:val="28"/>
          <w:szCs w:val="28"/>
        </w:rPr>
      </w:pPr>
      <w:r w:rsidRPr="00DC1EBD">
        <w:rPr>
          <w:rFonts w:cs="Times New Roman"/>
          <w:sz w:val="28"/>
          <w:szCs w:val="28"/>
        </w:rPr>
        <w:t>изучение основных понятий и уравнений функционального анализа;</w:t>
      </w:r>
    </w:p>
    <w:p w:rsidR="00CF79E2" w:rsidRPr="00DC1EBD" w:rsidRDefault="00CF79E2" w:rsidP="00CF79E2">
      <w:pPr>
        <w:pStyle w:val="af6"/>
        <w:numPr>
          <w:ilvl w:val="0"/>
          <w:numId w:val="7"/>
        </w:numPr>
        <w:tabs>
          <w:tab w:val="left" w:pos="851"/>
          <w:tab w:val="left" w:pos="4287"/>
        </w:tabs>
        <w:suppressAutoHyphens w:val="0"/>
        <w:autoSpaceDE w:val="0"/>
        <w:autoSpaceDN w:val="0"/>
        <w:spacing w:before="75" w:line="360" w:lineRule="auto"/>
        <w:ind w:left="0" w:right="267" w:firstLine="567"/>
        <w:jc w:val="both"/>
        <w:rPr>
          <w:rFonts w:cs="Times New Roman"/>
          <w:sz w:val="28"/>
          <w:szCs w:val="28"/>
        </w:rPr>
      </w:pPr>
      <w:r w:rsidRPr="00DC1EBD">
        <w:rPr>
          <w:rFonts w:cs="Times New Roman"/>
          <w:sz w:val="28"/>
          <w:szCs w:val="28"/>
        </w:rPr>
        <w:t xml:space="preserve">приобретение </w:t>
      </w:r>
      <w:r w:rsidRPr="00DC1EBD">
        <w:rPr>
          <w:rFonts w:cs="Times New Roman"/>
          <w:spacing w:val="-4"/>
          <w:sz w:val="28"/>
          <w:szCs w:val="28"/>
        </w:rPr>
        <w:t>навыков</w:t>
      </w:r>
      <w:r w:rsidRPr="00DC1EBD">
        <w:rPr>
          <w:rFonts w:cs="Times New Roman"/>
          <w:spacing w:val="-4"/>
          <w:sz w:val="28"/>
          <w:szCs w:val="28"/>
        </w:rPr>
        <w:tab/>
      </w:r>
      <w:r w:rsidRPr="00DC1EBD">
        <w:rPr>
          <w:rFonts w:cs="Times New Roman"/>
          <w:sz w:val="28"/>
          <w:szCs w:val="28"/>
        </w:rPr>
        <w:t>решения задач по дисциплине элементы функционального анализа.</w:t>
      </w:r>
    </w:p>
    <w:p w:rsidR="00CF79E2" w:rsidRPr="00DC1EBD" w:rsidRDefault="00CF79E2" w:rsidP="00CF79E2">
      <w:pPr>
        <w:tabs>
          <w:tab w:val="left" w:pos="1204"/>
        </w:tabs>
        <w:autoSpaceDE w:val="0"/>
        <w:autoSpaceDN w:val="0"/>
        <w:spacing w:line="360" w:lineRule="auto"/>
        <w:ind w:right="266" w:firstLine="567"/>
        <w:jc w:val="both"/>
        <w:rPr>
          <w:rFonts w:cs="Times New Roman"/>
          <w:sz w:val="28"/>
          <w:szCs w:val="28"/>
        </w:rPr>
      </w:pPr>
      <w:r w:rsidRPr="00DC1EBD">
        <w:rPr>
          <w:rFonts w:cs="Times New Roman"/>
          <w:sz w:val="28"/>
          <w:szCs w:val="28"/>
        </w:rPr>
        <w:t xml:space="preserve">В результате изучения данной дисциплины у обучающихся </w:t>
      </w:r>
      <w:r w:rsidRPr="00DC1EBD">
        <w:rPr>
          <w:rFonts w:cs="Times New Roman"/>
          <w:sz w:val="28"/>
          <w:szCs w:val="28"/>
        </w:rPr>
        <w:lastRenderedPageBreak/>
        <w:t xml:space="preserve">формируются следующие  </w:t>
      </w:r>
      <w:proofErr w:type="spellStart"/>
      <w:r w:rsidRPr="00DC1EBD">
        <w:rPr>
          <w:rFonts w:cs="Times New Roman"/>
          <w:sz w:val="28"/>
          <w:szCs w:val="28"/>
        </w:rPr>
        <w:t>общепрофессиональные</w:t>
      </w:r>
      <w:proofErr w:type="spellEnd"/>
      <w:r w:rsidRPr="00DC1EBD">
        <w:rPr>
          <w:rFonts w:cs="Times New Roman"/>
          <w:sz w:val="28"/>
          <w:szCs w:val="28"/>
        </w:rPr>
        <w:t xml:space="preserve"> компетенции (элементы компетенций)</w:t>
      </w:r>
      <w:r>
        <w:rPr>
          <w:rFonts w:cs="Times New Roman"/>
          <w:sz w:val="28"/>
          <w:szCs w:val="28"/>
        </w:rPr>
        <w:t>:</w:t>
      </w:r>
    </w:p>
    <w:tbl>
      <w:tblPr>
        <w:tblW w:w="9638" w:type="dxa"/>
        <w:tblInd w:w="55" w:type="dxa"/>
        <w:tblBorders>
          <w:top w:val="single" w:sz="4" w:space="0" w:color="auto"/>
          <w:left w:val="single" w:sz="4" w:space="0" w:color="auto"/>
          <w:right w:val="single" w:sz="4" w:space="0" w:color="auto"/>
        </w:tblBorders>
        <w:tblCellMar>
          <w:top w:w="55" w:type="dxa"/>
          <w:left w:w="55" w:type="dxa"/>
          <w:bottom w:w="55" w:type="dxa"/>
          <w:right w:w="55" w:type="dxa"/>
        </w:tblCellMar>
        <w:tblLook w:val="04A0"/>
      </w:tblPr>
      <w:tblGrid>
        <w:gridCol w:w="2694"/>
        <w:gridCol w:w="6944"/>
      </w:tblGrid>
      <w:tr w:rsidR="00CF79E2" w:rsidRPr="00CF79E2" w:rsidTr="00C74417">
        <w:tc>
          <w:tcPr>
            <w:tcW w:w="2694" w:type="dxa"/>
            <w:tcBorders>
              <w:top w:val="single" w:sz="4" w:space="0" w:color="auto"/>
              <w:left w:val="single" w:sz="4" w:space="0" w:color="auto"/>
              <w:bottom w:val="nil"/>
              <w:right w:val="single" w:sz="4" w:space="0" w:color="auto"/>
            </w:tcBorders>
            <w:shd w:val="clear" w:color="auto" w:fill="FFFFFF"/>
            <w:vAlign w:val="center"/>
            <w:hideMark/>
          </w:tcPr>
          <w:p w:rsidR="00CF79E2" w:rsidRPr="00CF79E2" w:rsidRDefault="00CF79E2" w:rsidP="00C74417">
            <w:pPr>
              <w:jc w:val="both"/>
              <w:rPr>
                <w:rFonts w:cs="Times New Roman"/>
                <w:b/>
              </w:rPr>
            </w:pPr>
            <w:r w:rsidRPr="00CF79E2">
              <w:rPr>
                <w:rFonts w:cs="Times New Roman"/>
                <w:b/>
              </w:rPr>
              <w:t>Код и формулировка</w:t>
            </w:r>
          </w:p>
          <w:p w:rsidR="00CF79E2" w:rsidRPr="00CF79E2" w:rsidRDefault="00CF79E2" w:rsidP="00C74417">
            <w:pPr>
              <w:jc w:val="both"/>
              <w:rPr>
                <w:rFonts w:cs="Times New Roman"/>
                <w:b/>
              </w:rPr>
            </w:pPr>
            <w:r w:rsidRPr="00CF79E2">
              <w:rPr>
                <w:rFonts w:cs="Times New Roman"/>
                <w:b/>
              </w:rPr>
              <w:t>компетенции</w:t>
            </w:r>
          </w:p>
        </w:tc>
        <w:tc>
          <w:tcPr>
            <w:tcW w:w="6944" w:type="dxa"/>
            <w:tcBorders>
              <w:top w:val="single" w:sz="4" w:space="0" w:color="auto"/>
              <w:left w:val="single" w:sz="4" w:space="0" w:color="auto"/>
              <w:bottom w:val="nil"/>
              <w:right w:val="single" w:sz="4" w:space="0" w:color="auto"/>
            </w:tcBorders>
            <w:shd w:val="clear" w:color="auto" w:fill="FFFFFF"/>
            <w:vAlign w:val="center"/>
            <w:hideMark/>
          </w:tcPr>
          <w:p w:rsidR="00CF79E2" w:rsidRPr="00CF79E2" w:rsidRDefault="00CF79E2" w:rsidP="00C74417">
            <w:pPr>
              <w:ind w:firstLine="284"/>
              <w:jc w:val="both"/>
              <w:rPr>
                <w:rFonts w:cs="Times New Roman"/>
                <w:b/>
              </w:rPr>
            </w:pPr>
            <w:r w:rsidRPr="00CF79E2">
              <w:rPr>
                <w:rFonts w:cs="Times New Roman"/>
                <w:b/>
              </w:rPr>
              <w:t>Этапы формирования компетенции</w:t>
            </w:r>
          </w:p>
        </w:tc>
      </w:tr>
    </w:tbl>
    <w:tbl>
      <w:tblPr>
        <w:tblStyle w:val="TableNormal"/>
        <w:tblW w:w="964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95"/>
        <w:gridCol w:w="1247"/>
        <w:gridCol w:w="5703"/>
      </w:tblGrid>
      <w:tr w:rsidR="00CF79E2" w:rsidRPr="00CF79E2" w:rsidTr="00C74417">
        <w:trPr>
          <w:trHeight w:val="1334"/>
        </w:trPr>
        <w:tc>
          <w:tcPr>
            <w:tcW w:w="2695" w:type="dxa"/>
            <w:vMerge w:val="restart"/>
            <w:tcBorders>
              <w:top w:val="single" w:sz="6" w:space="0" w:color="000000"/>
              <w:left w:val="single" w:sz="4" w:space="0" w:color="000000"/>
              <w:bottom w:val="single" w:sz="6" w:space="0" w:color="000000"/>
              <w:right w:val="single" w:sz="4" w:space="0" w:color="000000"/>
            </w:tcBorders>
            <w:vAlign w:val="center"/>
            <w:hideMark/>
          </w:tcPr>
          <w:p w:rsidR="00CF79E2" w:rsidRPr="00CF79E2" w:rsidRDefault="00CF79E2" w:rsidP="00C74417">
            <w:pPr>
              <w:pStyle w:val="TableParagraph"/>
              <w:ind w:left="108"/>
              <w:jc w:val="both"/>
              <w:rPr>
                <w:rFonts w:ascii="Times New Roman" w:hAnsi="Times New Roman"/>
                <w:sz w:val="24"/>
                <w:szCs w:val="24"/>
                <w:lang w:val="ru-RU"/>
              </w:rPr>
            </w:pPr>
            <w:r w:rsidRPr="00CF79E2">
              <w:rPr>
                <w:rFonts w:ascii="Times New Roman" w:hAnsi="Times New Roman"/>
                <w:sz w:val="24"/>
                <w:szCs w:val="24"/>
                <w:lang w:val="ru-RU"/>
              </w:rPr>
              <w:t>ОПК-2,</w:t>
            </w:r>
          </w:p>
          <w:p w:rsidR="00CF79E2" w:rsidRPr="00CF79E2" w:rsidRDefault="00CF79E2" w:rsidP="00C74417">
            <w:pPr>
              <w:pStyle w:val="TableParagraph"/>
              <w:ind w:left="108"/>
              <w:jc w:val="both"/>
              <w:rPr>
                <w:rFonts w:ascii="Times New Roman" w:hAnsi="Times New Roman"/>
                <w:sz w:val="24"/>
                <w:szCs w:val="24"/>
                <w:lang w:val="ru-RU"/>
              </w:rPr>
            </w:pPr>
            <w:r w:rsidRPr="00CF79E2">
              <w:rPr>
                <w:rFonts w:ascii="Times New Roman" w:hAnsi="Times New Roman"/>
                <w:sz w:val="24"/>
                <w:szCs w:val="24"/>
                <w:lang w:val="ru-RU"/>
              </w:rPr>
              <w:t>способность использовать в профессиональной деятельности базовые знания фундаментальных разделов математики, создавать математические модели типовых профессиональных задач и интерпретировать полученные результаты с учетом границ применимости моделей</w:t>
            </w:r>
          </w:p>
        </w:tc>
        <w:tc>
          <w:tcPr>
            <w:tcW w:w="1247" w:type="dxa"/>
            <w:tcBorders>
              <w:top w:val="single" w:sz="6" w:space="0" w:color="000000"/>
              <w:left w:val="single" w:sz="4" w:space="0" w:color="000000"/>
              <w:bottom w:val="single" w:sz="6" w:space="0" w:color="000000"/>
              <w:right w:val="single" w:sz="4" w:space="0" w:color="000000"/>
            </w:tcBorders>
            <w:vAlign w:val="center"/>
            <w:hideMark/>
          </w:tcPr>
          <w:p w:rsidR="00CF79E2" w:rsidRPr="00CF79E2" w:rsidRDefault="00CF79E2" w:rsidP="00C74417">
            <w:pPr>
              <w:pStyle w:val="TableParagraph"/>
              <w:ind w:left="282"/>
              <w:jc w:val="both"/>
              <w:rPr>
                <w:rFonts w:ascii="Times New Roman" w:hAnsi="Times New Roman"/>
                <w:sz w:val="24"/>
                <w:szCs w:val="24"/>
              </w:rPr>
            </w:pPr>
            <w:proofErr w:type="spellStart"/>
            <w:r w:rsidRPr="00CF79E2">
              <w:rPr>
                <w:rFonts w:ascii="Times New Roman" w:hAnsi="Times New Roman"/>
                <w:sz w:val="24"/>
                <w:szCs w:val="24"/>
              </w:rPr>
              <w:t>Знает</w:t>
            </w:r>
            <w:proofErr w:type="spellEnd"/>
          </w:p>
        </w:tc>
        <w:tc>
          <w:tcPr>
            <w:tcW w:w="5703" w:type="dxa"/>
            <w:tcBorders>
              <w:top w:val="single" w:sz="6" w:space="0" w:color="000000"/>
              <w:left w:val="single" w:sz="4" w:space="0" w:color="000000"/>
              <w:bottom w:val="single" w:sz="6" w:space="0" w:color="000000"/>
              <w:right w:val="single" w:sz="4" w:space="0" w:color="000000"/>
            </w:tcBorders>
            <w:vAlign w:val="center"/>
            <w:hideMark/>
          </w:tcPr>
          <w:p w:rsidR="00CF79E2" w:rsidRPr="00CF79E2" w:rsidRDefault="00CF79E2" w:rsidP="00C74417">
            <w:pPr>
              <w:pStyle w:val="TableParagraph"/>
              <w:ind w:left="108" w:right="102"/>
              <w:jc w:val="both"/>
              <w:rPr>
                <w:rFonts w:ascii="Times New Roman" w:hAnsi="Times New Roman"/>
                <w:sz w:val="24"/>
                <w:szCs w:val="24"/>
                <w:lang w:val="ru-RU"/>
              </w:rPr>
            </w:pPr>
            <w:r w:rsidRPr="00CF79E2">
              <w:rPr>
                <w:rFonts w:ascii="Times New Roman" w:hAnsi="Times New Roman"/>
                <w:sz w:val="24"/>
                <w:szCs w:val="24"/>
                <w:lang w:val="ru-RU"/>
              </w:rPr>
              <w:t>основные понятия и методы функционального анализа.</w:t>
            </w:r>
          </w:p>
        </w:tc>
      </w:tr>
      <w:tr w:rsidR="00CF79E2" w:rsidRPr="00CF79E2" w:rsidTr="00C74417">
        <w:trPr>
          <w:trHeight w:val="1334"/>
        </w:trPr>
        <w:tc>
          <w:tcPr>
            <w:tcW w:w="2695" w:type="dxa"/>
            <w:vMerge/>
            <w:tcBorders>
              <w:top w:val="single" w:sz="6" w:space="0" w:color="000000"/>
              <w:left w:val="single" w:sz="4" w:space="0" w:color="000000"/>
              <w:bottom w:val="single" w:sz="6" w:space="0" w:color="000000"/>
              <w:right w:val="single" w:sz="4" w:space="0" w:color="000000"/>
            </w:tcBorders>
            <w:vAlign w:val="center"/>
            <w:hideMark/>
          </w:tcPr>
          <w:p w:rsidR="00CF79E2" w:rsidRPr="00CF79E2" w:rsidRDefault="00CF79E2" w:rsidP="00C74417">
            <w:pPr>
              <w:jc w:val="both"/>
              <w:rPr>
                <w:rFonts w:ascii="Times New Roman" w:eastAsia="Times New Roman" w:hAnsi="Times New Roman" w:cs="Times New Roman"/>
                <w:sz w:val="24"/>
                <w:szCs w:val="24"/>
                <w:lang w:val="ru-RU" w:bidi="en-US"/>
              </w:rPr>
            </w:pPr>
          </w:p>
        </w:tc>
        <w:tc>
          <w:tcPr>
            <w:tcW w:w="1247" w:type="dxa"/>
            <w:tcBorders>
              <w:top w:val="single" w:sz="6" w:space="0" w:color="000000"/>
              <w:left w:val="single" w:sz="4" w:space="0" w:color="000000"/>
              <w:bottom w:val="single" w:sz="6" w:space="0" w:color="000000"/>
              <w:right w:val="single" w:sz="4" w:space="0" w:color="000000"/>
            </w:tcBorders>
            <w:vAlign w:val="center"/>
            <w:hideMark/>
          </w:tcPr>
          <w:p w:rsidR="00CF79E2" w:rsidRPr="00CF79E2" w:rsidRDefault="00CF79E2" w:rsidP="00C74417">
            <w:pPr>
              <w:pStyle w:val="TableParagraph"/>
              <w:spacing w:before="106"/>
              <w:ind w:left="282"/>
              <w:jc w:val="both"/>
              <w:rPr>
                <w:rFonts w:ascii="Times New Roman" w:hAnsi="Times New Roman"/>
                <w:sz w:val="24"/>
                <w:szCs w:val="24"/>
              </w:rPr>
            </w:pPr>
            <w:proofErr w:type="spellStart"/>
            <w:r w:rsidRPr="00CF79E2">
              <w:rPr>
                <w:rFonts w:ascii="Times New Roman" w:hAnsi="Times New Roman"/>
                <w:sz w:val="24"/>
                <w:szCs w:val="24"/>
              </w:rPr>
              <w:t>Умеет</w:t>
            </w:r>
            <w:proofErr w:type="spellEnd"/>
          </w:p>
        </w:tc>
        <w:tc>
          <w:tcPr>
            <w:tcW w:w="5703" w:type="dxa"/>
            <w:tcBorders>
              <w:top w:val="single" w:sz="6" w:space="0" w:color="000000"/>
              <w:left w:val="single" w:sz="4" w:space="0" w:color="000000"/>
              <w:bottom w:val="single" w:sz="6" w:space="0" w:color="000000"/>
              <w:right w:val="single" w:sz="4" w:space="0" w:color="000000"/>
            </w:tcBorders>
            <w:vAlign w:val="center"/>
            <w:hideMark/>
          </w:tcPr>
          <w:p w:rsidR="00CF79E2" w:rsidRPr="00CF79E2" w:rsidRDefault="00CF79E2" w:rsidP="00C74417">
            <w:pPr>
              <w:pStyle w:val="TableParagraph"/>
              <w:spacing w:before="46"/>
              <w:ind w:left="108"/>
              <w:jc w:val="both"/>
              <w:rPr>
                <w:rFonts w:ascii="Times New Roman" w:hAnsi="Times New Roman"/>
                <w:sz w:val="24"/>
                <w:szCs w:val="24"/>
                <w:lang w:val="ru-RU"/>
              </w:rPr>
            </w:pPr>
            <w:r w:rsidRPr="00CF79E2">
              <w:rPr>
                <w:rFonts w:ascii="Times New Roman" w:hAnsi="Times New Roman"/>
                <w:sz w:val="24"/>
                <w:szCs w:val="24"/>
                <w:lang w:val="ru-RU"/>
              </w:rPr>
              <w:t>применять методы функционального анализа в различных областях математики.</w:t>
            </w:r>
          </w:p>
        </w:tc>
      </w:tr>
      <w:tr w:rsidR="00CF79E2" w:rsidRPr="00CF79E2" w:rsidTr="00C74417">
        <w:trPr>
          <w:trHeight w:val="1916"/>
        </w:trPr>
        <w:tc>
          <w:tcPr>
            <w:tcW w:w="2695" w:type="dxa"/>
            <w:vMerge/>
            <w:tcBorders>
              <w:top w:val="single" w:sz="6" w:space="0" w:color="000000"/>
              <w:left w:val="single" w:sz="4" w:space="0" w:color="000000"/>
              <w:bottom w:val="single" w:sz="6" w:space="0" w:color="000000"/>
              <w:right w:val="single" w:sz="4" w:space="0" w:color="000000"/>
            </w:tcBorders>
            <w:vAlign w:val="center"/>
            <w:hideMark/>
          </w:tcPr>
          <w:p w:rsidR="00CF79E2" w:rsidRPr="00CF79E2" w:rsidRDefault="00CF79E2" w:rsidP="00C74417">
            <w:pPr>
              <w:jc w:val="both"/>
              <w:rPr>
                <w:rFonts w:ascii="Times New Roman" w:eastAsia="Times New Roman" w:hAnsi="Times New Roman" w:cs="Times New Roman"/>
                <w:sz w:val="24"/>
                <w:szCs w:val="24"/>
                <w:lang w:val="ru-RU" w:bidi="en-US"/>
              </w:rPr>
            </w:pPr>
          </w:p>
        </w:tc>
        <w:tc>
          <w:tcPr>
            <w:tcW w:w="1247" w:type="dxa"/>
            <w:tcBorders>
              <w:top w:val="single" w:sz="6" w:space="0" w:color="000000"/>
              <w:left w:val="single" w:sz="4" w:space="0" w:color="000000"/>
              <w:bottom w:val="single" w:sz="6" w:space="0" w:color="000000"/>
              <w:right w:val="single" w:sz="4" w:space="0" w:color="000000"/>
            </w:tcBorders>
            <w:vAlign w:val="center"/>
            <w:hideMark/>
          </w:tcPr>
          <w:p w:rsidR="00CF79E2" w:rsidRPr="00CF79E2" w:rsidRDefault="00CF79E2" w:rsidP="00C74417">
            <w:pPr>
              <w:pStyle w:val="TableParagraph"/>
              <w:spacing w:before="191"/>
              <w:ind w:left="282"/>
              <w:jc w:val="both"/>
              <w:rPr>
                <w:rFonts w:ascii="Times New Roman" w:hAnsi="Times New Roman"/>
                <w:sz w:val="24"/>
                <w:szCs w:val="24"/>
              </w:rPr>
            </w:pPr>
            <w:r w:rsidRPr="00CF79E2">
              <w:rPr>
                <w:rFonts w:ascii="Times New Roman" w:hAnsi="Times New Roman"/>
                <w:sz w:val="24"/>
                <w:szCs w:val="24"/>
                <w:lang w:val="ru-RU"/>
              </w:rPr>
              <w:t>В</w:t>
            </w:r>
            <w:proofErr w:type="spellStart"/>
            <w:r w:rsidRPr="00CF79E2">
              <w:rPr>
                <w:rFonts w:ascii="Times New Roman" w:hAnsi="Times New Roman"/>
                <w:sz w:val="24"/>
                <w:szCs w:val="24"/>
              </w:rPr>
              <w:t>ладеет</w:t>
            </w:r>
            <w:proofErr w:type="spellEnd"/>
          </w:p>
        </w:tc>
        <w:tc>
          <w:tcPr>
            <w:tcW w:w="5703" w:type="dxa"/>
            <w:tcBorders>
              <w:top w:val="single" w:sz="6" w:space="0" w:color="000000"/>
              <w:left w:val="single" w:sz="4" w:space="0" w:color="000000"/>
              <w:bottom w:val="single" w:sz="6" w:space="0" w:color="000000"/>
              <w:right w:val="single" w:sz="4" w:space="0" w:color="000000"/>
            </w:tcBorders>
            <w:vAlign w:val="center"/>
          </w:tcPr>
          <w:p w:rsidR="00CF79E2" w:rsidRPr="00CF79E2" w:rsidRDefault="00CF79E2" w:rsidP="00C74417">
            <w:pPr>
              <w:pStyle w:val="TableParagraph"/>
              <w:spacing w:before="10"/>
              <w:ind w:left="0"/>
              <w:jc w:val="both"/>
              <w:rPr>
                <w:rFonts w:ascii="Times New Roman" w:hAnsi="Times New Roman"/>
                <w:sz w:val="24"/>
                <w:szCs w:val="24"/>
                <w:lang w:val="ru-RU"/>
              </w:rPr>
            </w:pPr>
          </w:p>
          <w:p w:rsidR="00CF79E2" w:rsidRPr="00CF79E2" w:rsidRDefault="00CF79E2" w:rsidP="00C74417">
            <w:pPr>
              <w:pStyle w:val="TableParagraph"/>
              <w:ind w:left="108"/>
              <w:jc w:val="both"/>
              <w:rPr>
                <w:rFonts w:ascii="Times New Roman" w:hAnsi="Times New Roman"/>
                <w:sz w:val="24"/>
                <w:szCs w:val="24"/>
                <w:lang w:val="ru-RU"/>
              </w:rPr>
            </w:pPr>
            <w:r w:rsidRPr="00CF79E2">
              <w:rPr>
                <w:rFonts w:ascii="Times New Roman" w:hAnsi="Times New Roman"/>
                <w:sz w:val="24"/>
                <w:szCs w:val="24"/>
                <w:lang w:val="ru-RU"/>
              </w:rPr>
              <w:t>классическим математическим аппаратом функционального анализа.</w:t>
            </w:r>
          </w:p>
        </w:tc>
      </w:tr>
    </w:tbl>
    <w:p w:rsidR="00CF79E2" w:rsidRPr="00DC1EBD" w:rsidRDefault="00CF79E2" w:rsidP="00CF79E2">
      <w:pPr>
        <w:spacing w:line="360" w:lineRule="auto"/>
        <w:jc w:val="both"/>
        <w:rPr>
          <w:rFonts w:cs="Times New Roman"/>
          <w:sz w:val="28"/>
          <w:szCs w:val="28"/>
        </w:rPr>
      </w:pPr>
    </w:p>
    <w:p w:rsidR="00CF79E2" w:rsidRPr="00DC1EBD" w:rsidRDefault="00CF79E2" w:rsidP="00CF79E2">
      <w:pPr>
        <w:spacing w:line="360" w:lineRule="auto"/>
        <w:ind w:firstLine="567"/>
        <w:jc w:val="both"/>
        <w:rPr>
          <w:rFonts w:cs="Times New Roman"/>
          <w:sz w:val="28"/>
          <w:szCs w:val="28"/>
        </w:rPr>
      </w:pPr>
      <w:r w:rsidRPr="00DC1EBD">
        <w:rPr>
          <w:rFonts w:cs="Times New Roman"/>
          <w:sz w:val="28"/>
          <w:szCs w:val="28"/>
        </w:rPr>
        <w:t>Для формирования вышеуказанных компетенций в рамках дисциплины «Элементы ф</w:t>
      </w:r>
      <w:r w:rsidRPr="00DC1EBD">
        <w:rPr>
          <w:rFonts w:cs="Times New Roman"/>
          <w:iCs/>
          <w:sz w:val="28"/>
          <w:szCs w:val="28"/>
        </w:rPr>
        <w:t>ункционального анализа</w:t>
      </w:r>
      <w:r w:rsidRPr="00DC1EBD">
        <w:rPr>
          <w:rFonts w:cs="Times New Roman"/>
          <w:sz w:val="28"/>
          <w:szCs w:val="28"/>
        </w:rPr>
        <w:t xml:space="preserve">» применяются следующие методы активного/ интерактивного обучения:  работа в малых группах, </w:t>
      </w:r>
      <w:r w:rsidRPr="00DC1EBD">
        <w:rPr>
          <w:rFonts w:cs="Times New Roman"/>
          <w:sz w:val="28"/>
          <w:szCs w:val="28"/>
          <w:lang w:val="tt-RU"/>
        </w:rPr>
        <w:t xml:space="preserve"> разминка</w:t>
      </w:r>
      <w:r w:rsidRPr="00DC1EBD">
        <w:rPr>
          <w:rFonts w:cs="Times New Roman"/>
          <w:sz w:val="28"/>
          <w:szCs w:val="28"/>
        </w:rPr>
        <w:t>,  лекция с заранее запланированными ошибками, лекция-</w:t>
      </w:r>
      <w:r w:rsidRPr="00DC1EBD">
        <w:rPr>
          <w:rFonts w:cs="Times New Roman"/>
          <w:sz w:val="28"/>
          <w:szCs w:val="28"/>
          <w:lang w:val="tt-RU"/>
        </w:rPr>
        <w:t>визуализация</w:t>
      </w:r>
      <w:r w:rsidRPr="00DC1EBD">
        <w:rPr>
          <w:rFonts w:cs="Times New Roman"/>
          <w:sz w:val="28"/>
          <w:szCs w:val="28"/>
        </w:rPr>
        <w:t xml:space="preserve">, мозговой штурм, занятие-обобщение с </w:t>
      </w:r>
      <w:proofErr w:type="spellStart"/>
      <w:r w:rsidRPr="00DC1EBD">
        <w:rPr>
          <w:rFonts w:cs="Times New Roman"/>
          <w:sz w:val="28"/>
          <w:szCs w:val="28"/>
        </w:rPr>
        <w:t>денотатным</w:t>
      </w:r>
      <w:proofErr w:type="spellEnd"/>
      <w:r w:rsidRPr="00DC1EBD">
        <w:rPr>
          <w:rFonts w:cs="Times New Roman"/>
          <w:sz w:val="28"/>
          <w:szCs w:val="28"/>
        </w:rPr>
        <w:t xml:space="preserve"> графом. </w:t>
      </w:r>
    </w:p>
    <w:p w:rsidR="00A501D1" w:rsidRPr="004475B2" w:rsidRDefault="00A501D1" w:rsidP="00D5548C">
      <w:pPr>
        <w:tabs>
          <w:tab w:val="left" w:pos="284"/>
        </w:tabs>
        <w:spacing w:line="276" w:lineRule="auto"/>
        <w:jc w:val="both"/>
        <w:rPr>
          <w:rFonts w:eastAsia="Times New Roman"/>
          <w:b/>
          <w:caps/>
          <w:sz w:val="28"/>
          <w:szCs w:val="28"/>
        </w:rPr>
      </w:pPr>
    </w:p>
    <w:p w:rsidR="00DE761B" w:rsidRDefault="00DE761B" w:rsidP="00DE761B">
      <w:pPr>
        <w:tabs>
          <w:tab w:val="left" w:pos="284"/>
        </w:tabs>
        <w:spacing w:line="276" w:lineRule="auto"/>
        <w:ind w:firstLine="567"/>
        <w:jc w:val="both"/>
        <w:rPr>
          <w:rFonts w:eastAsia="Times New Roman"/>
          <w:b/>
          <w:sz w:val="28"/>
          <w:szCs w:val="28"/>
        </w:rPr>
      </w:pPr>
      <w:r>
        <w:rPr>
          <w:rFonts w:eastAsia="Times New Roman"/>
          <w:b/>
          <w:caps/>
          <w:sz w:val="28"/>
          <w:szCs w:val="28"/>
          <w:lang w:val="en-US"/>
        </w:rPr>
        <w:t>i</w:t>
      </w:r>
      <w:r>
        <w:rPr>
          <w:rFonts w:eastAsia="Times New Roman"/>
          <w:b/>
          <w:caps/>
          <w:sz w:val="28"/>
          <w:szCs w:val="28"/>
        </w:rPr>
        <w:t xml:space="preserve">.структура и содержание теоретической части курса </w:t>
      </w:r>
      <w:r w:rsidR="00784253">
        <w:rPr>
          <w:rFonts w:eastAsia="Times New Roman"/>
          <w:b/>
          <w:sz w:val="28"/>
          <w:szCs w:val="28"/>
        </w:rPr>
        <w:t>(36 часов</w:t>
      </w:r>
      <w:r>
        <w:rPr>
          <w:rFonts w:eastAsia="Times New Roman"/>
          <w:b/>
          <w:sz w:val="28"/>
          <w:szCs w:val="28"/>
        </w:rPr>
        <w:t>)</w:t>
      </w:r>
    </w:p>
    <w:p w:rsidR="009C77CF" w:rsidRDefault="009C77CF">
      <w:pPr>
        <w:ind w:firstLine="709"/>
        <w:rPr>
          <w:sz w:val="28"/>
          <w:szCs w:val="28"/>
        </w:rPr>
      </w:pPr>
    </w:p>
    <w:p w:rsidR="009C77CF" w:rsidRDefault="00604CF5">
      <w:pPr>
        <w:spacing w:line="360" w:lineRule="auto"/>
        <w:ind w:firstLine="709"/>
        <w:jc w:val="both"/>
        <w:rPr>
          <w:b/>
          <w:bCs/>
          <w:sz w:val="28"/>
          <w:szCs w:val="28"/>
        </w:rPr>
      </w:pPr>
      <w:r>
        <w:rPr>
          <w:b/>
          <w:bCs/>
          <w:sz w:val="28"/>
          <w:szCs w:val="28"/>
        </w:rPr>
        <w:t xml:space="preserve">Раздел </w:t>
      </w:r>
      <w:r w:rsidR="00784253" w:rsidRPr="004475B2">
        <w:rPr>
          <w:b/>
          <w:bCs/>
          <w:sz w:val="28"/>
          <w:szCs w:val="28"/>
        </w:rPr>
        <w:t>1</w:t>
      </w:r>
      <w:r w:rsidR="00784253">
        <w:rPr>
          <w:b/>
          <w:bCs/>
          <w:sz w:val="28"/>
          <w:szCs w:val="28"/>
        </w:rPr>
        <w:t>. Пространства (</w:t>
      </w:r>
      <w:r w:rsidR="00784253" w:rsidRPr="004475B2">
        <w:rPr>
          <w:b/>
          <w:bCs/>
          <w:sz w:val="28"/>
          <w:szCs w:val="28"/>
        </w:rPr>
        <w:t>8</w:t>
      </w:r>
      <w:r>
        <w:rPr>
          <w:b/>
          <w:bCs/>
          <w:sz w:val="28"/>
          <w:szCs w:val="28"/>
        </w:rPr>
        <w:t xml:space="preserve"> часов)</w:t>
      </w:r>
    </w:p>
    <w:p w:rsidR="009C77CF" w:rsidRDefault="00604CF5">
      <w:pPr>
        <w:spacing w:line="360" w:lineRule="auto"/>
        <w:ind w:firstLine="709"/>
        <w:jc w:val="both"/>
      </w:pPr>
      <w:r>
        <w:rPr>
          <w:b/>
          <w:bCs/>
          <w:sz w:val="28"/>
          <w:szCs w:val="28"/>
        </w:rPr>
        <w:t>Тема 1. Метрические пространства (4 час.)</w:t>
      </w:r>
    </w:p>
    <w:p w:rsidR="009C77CF" w:rsidRDefault="00604CF5">
      <w:pPr>
        <w:spacing w:line="360" w:lineRule="auto"/>
        <w:ind w:firstLine="709"/>
        <w:jc w:val="both"/>
        <w:rPr>
          <w:sz w:val="28"/>
          <w:szCs w:val="28"/>
        </w:rPr>
      </w:pPr>
      <w:r>
        <w:rPr>
          <w:sz w:val="28"/>
          <w:szCs w:val="28"/>
        </w:rPr>
        <w:t xml:space="preserve">Метрика. Примеры метрических пространств. Топология метрических пространств. Полнота, компактность, связность. Принцип сжатых отображений. Принцип вложенных шаров. Теорема Бэра о категориях. </w:t>
      </w:r>
      <w:proofErr w:type="spellStart"/>
      <w:r>
        <w:rPr>
          <w:sz w:val="28"/>
          <w:szCs w:val="28"/>
        </w:rPr>
        <w:t>Бэровские</w:t>
      </w:r>
      <w:proofErr w:type="spellEnd"/>
      <w:r>
        <w:rPr>
          <w:sz w:val="28"/>
          <w:szCs w:val="28"/>
        </w:rPr>
        <w:t xml:space="preserve"> пространства.</w:t>
      </w:r>
    </w:p>
    <w:p w:rsidR="009C77CF" w:rsidRDefault="00604CF5">
      <w:pPr>
        <w:spacing w:line="360" w:lineRule="auto"/>
        <w:ind w:firstLine="709"/>
        <w:jc w:val="both"/>
        <w:rPr>
          <w:b/>
          <w:bCs/>
          <w:sz w:val="28"/>
          <w:szCs w:val="28"/>
        </w:rPr>
      </w:pPr>
      <w:r>
        <w:rPr>
          <w:b/>
          <w:bCs/>
          <w:sz w:val="28"/>
          <w:szCs w:val="28"/>
        </w:rPr>
        <w:t>Тема 2.  Компактность (4 час.)</w:t>
      </w:r>
    </w:p>
    <w:p w:rsidR="009C77CF" w:rsidRDefault="00604CF5">
      <w:pPr>
        <w:spacing w:line="360" w:lineRule="auto"/>
        <w:ind w:firstLine="709"/>
        <w:jc w:val="both"/>
        <w:rPr>
          <w:sz w:val="28"/>
          <w:szCs w:val="28"/>
        </w:rPr>
      </w:pPr>
      <w:r>
        <w:rPr>
          <w:sz w:val="28"/>
          <w:szCs w:val="28"/>
        </w:rPr>
        <w:t xml:space="preserve">Компактность в метрических пространствах. Критерий </w:t>
      </w:r>
      <w:proofErr w:type="spellStart"/>
      <w:r>
        <w:rPr>
          <w:sz w:val="28"/>
          <w:szCs w:val="28"/>
        </w:rPr>
        <w:t>Хаусдорфа</w:t>
      </w:r>
      <w:proofErr w:type="spellEnd"/>
      <w:r>
        <w:rPr>
          <w:sz w:val="28"/>
          <w:szCs w:val="28"/>
        </w:rPr>
        <w:t xml:space="preserve">. </w:t>
      </w:r>
      <w:r>
        <w:rPr>
          <w:sz w:val="28"/>
          <w:szCs w:val="28"/>
        </w:rPr>
        <w:lastRenderedPageBreak/>
        <w:t xml:space="preserve">Критерий </w:t>
      </w:r>
      <w:proofErr w:type="spellStart"/>
      <w:r>
        <w:rPr>
          <w:sz w:val="28"/>
          <w:szCs w:val="28"/>
        </w:rPr>
        <w:t>Арцелы</w:t>
      </w:r>
      <w:proofErr w:type="spellEnd"/>
      <w:r>
        <w:rPr>
          <w:sz w:val="28"/>
          <w:szCs w:val="28"/>
        </w:rPr>
        <w:t>, теорема Пеано.</w:t>
      </w:r>
    </w:p>
    <w:p w:rsidR="009C77CF" w:rsidRDefault="00604CF5">
      <w:pPr>
        <w:spacing w:line="360" w:lineRule="auto"/>
        <w:ind w:firstLine="709"/>
        <w:jc w:val="both"/>
        <w:rPr>
          <w:b/>
          <w:bCs/>
          <w:sz w:val="28"/>
          <w:szCs w:val="28"/>
        </w:rPr>
      </w:pPr>
      <w:r>
        <w:rPr>
          <w:b/>
          <w:bCs/>
          <w:sz w:val="28"/>
          <w:szCs w:val="28"/>
        </w:rPr>
        <w:t xml:space="preserve">Раздел </w:t>
      </w:r>
      <w:r w:rsidRPr="00604CF5">
        <w:rPr>
          <w:b/>
          <w:bCs/>
          <w:sz w:val="28"/>
          <w:szCs w:val="28"/>
        </w:rPr>
        <w:t>2</w:t>
      </w:r>
      <w:r>
        <w:rPr>
          <w:b/>
          <w:bCs/>
          <w:sz w:val="28"/>
          <w:szCs w:val="28"/>
        </w:rPr>
        <w:t xml:space="preserve">. </w:t>
      </w:r>
      <w:r w:rsidR="00784253">
        <w:rPr>
          <w:b/>
          <w:bCs/>
          <w:sz w:val="28"/>
          <w:szCs w:val="28"/>
        </w:rPr>
        <w:t xml:space="preserve">Нормированные пространства </w:t>
      </w:r>
      <w:r>
        <w:rPr>
          <w:b/>
          <w:bCs/>
          <w:sz w:val="28"/>
          <w:szCs w:val="28"/>
        </w:rPr>
        <w:t>(4 час.)</w:t>
      </w:r>
    </w:p>
    <w:p w:rsidR="009C77CF" w:rsidRDefault="00604CF5">
      <w:pPr>
        <w:spacing w:line="360" w:lineRule="auto"/>
        <w:ind w:firstLine="709"/>
        <w:jc w:val="both"/>
        <w:rPr>
          <w:b/>
          <w:bCs/>
          <w:sz w:val="28"/>
          <w:szCs w:val="28"/>
        </w:rPr>
      </w:pPr>
      <w:r>
        <w:rPr>
          <w:b/>
          <w:bCs/>
          <w:sz w:val="28"/>
          <w:szCs w:val="28"/>
        </w:rPr>
        <w:t xml:space="preserve">Тема 3. </w:t>
      </w:r>
      <w:r w:rsidR="00784253">
        <w:rPr>
          <w:b/>
          <w:bCs/>
          <w:sz w:val="28"/>
          <w:szCs w:val="28"/>
        </w:rPr>
        <w:t>Геометрия нормированного</w:t>
      </w:r>
      <w:r>
        <w:rPr>
          <w:b/>
          <w:bCs/>
          <w:sz w:val="28"/>
          <w:szCs w:val="28"/>
        </w:rPr>
        <w:t xml:space="preserve"> пространства (</w:t>
      </w:r>
      <w:r w:rsidR="00784253" w:rsidRPr="004475B2">
        <w:rPr>
          <w:b/>
          <w:bCs/>
          <w:sz w:val="28"/>
          <w:szCs w:val="28"/>
        </w:rPr>
        <w:t xml:space="preserve">4 </w:t>
      </w:r>
      <w:r>
        <w:rPr>
          <w:b/>
          <w:bCs/>
          <w:sz w:val="28"/>
          <w:szCs w:val="28"/>
        </w:rPr>
        <w:t>час.)</w:t>
      </w:r>
    </w:p>
    <w:p w:rsidR="009C77CF" w:rsidRDefault="00604CF5">
      <w:pPr>
        <w:spacing w:line="360" w:lineRule="auto"/>
        <w:ind w:firstLine="709"/>
        <w:jc w:val="both"/>
        <w:rPr>
          <w:b/>
          <w:bCs/>
          <w:sz w:val="28"/>
          <w:szCs w:val="28"/>
        </w:rPr>
      </w:pPr>
      <w:r>
        <w:rPr>
          <w:sz w:val="28"/>
          <w:szCs w:val="28"/>
        </w:rPr>
        <w:t>Определение. Примеры. Критерий полноты (через ряды). Линейные операторы и функционалы в нормированном пространстве. Сопряженное пространство. Норма в пространстве линейных операторов.</w:t>
      </w:r>
    </w:p>
    <w:p w:rsidR="009C77CF" w:rsidRDefault="00604CF5">
      <w:pPr>
        <w:spacing w:line="360" w:lineRule="auto"/>
        <w:ind w:firstLine="709"/>
        <w:jc w:val="both"/>
        <w:rPr>
          <w:sz w:val="28"/>
          <w:szCs w:val="28"/>
        </w:rPr>
      </w:pPr>
      <w:r>
        <w:rPr>
          <w:b/>
          <w:bCs/>
          <w:sz w:val="28"/>
          <w:szCs w:val="28"/>
        </w:rPr>
        <w:t xml:space="preserve">Раздел </w:t>
      </w:r>
      <w:r w:rsidRPr="00604CF5">
        <w:rPr>
          <w:b/>
          <w:bCs/>
          <w:sz w:val="28"/>
          <w:szCs w:val="28"/>
        </w:rPr>
        <w:t>3</w:t>
      </w:r>
      <w:r>
        <w:rPr>
          <w:b/>
          <w:bCs/>
          <w:sz w:val="28"/>
          <w:szCs w:val="28"/>
        </w:rPr>
        <w:t>. Гильбертовы пространства (6 час.)</w:t>
      </w:r>
    </w:p>
    <w:p w:rsidR="009C77CF" w:rsidRDefault="00604CF5">
      <w:pPr>
        <w:spacing w:line="360" w:lineRule="auto"/>
        <w:ind w:firstLine="709"/>
        <w:jc w:val="both"/>
      </w:pPr>
      <w:r>
        <w:rPr>
          <w:b/>
          <w:bCs/>
          <w:sz w:val="28"/>
          <w:szCs w:val="28"/>
        </w:rPr>
        <w:t>Тема 4. Геометрия гильбертова пространства</w:t>
      </w:r>
      <w:r w:rsidR="00784253" w:rsidRPr="004475B2">
        <w:rPr>
          <w:b/>
          <w:bCs/>
          <w:sz w:val="28"/>
          <w:szCs w:val="28"/>
        </w:rPr>
        <w:t xml:space="preserve"> (6 </w:t>
      </w:r>
      <w:r w:rsidR="00784253">
        <w:rPr>
          <w:b/>
          <w:bCs/>
          <w:sz w:val="28"/>
          <w:szCs w:val="28"/>
        </w:rPr>
        <w:t>час.</w:t>
      </w:r>
      <w:r w:rsidR="00784253" w:rsidRPr="004475B2">
        <w:rPr>
          <w:b/>
          <w:bCs/>
          <w:sz w:val="28"/>
          <w:szCs w:val="28"/>
        </w:rPr>
        <w:t>)</w:t>
      </w:r>
    </w:p>
    <w:p w:rsidR="009C77CF" w:rsidRDefault="00604CF5">
      <w:pPr>
        <w:spacing w:line="360" w:lineRule="auto"/>
        <w:ind w:firstLine="709"/>
        <w:jc w:val="both"/>
        <w:rPr>
          <w:sz w:val="28"/>
          <w:szCs w:val="28"/>
        </w:rPr>
      </w:pPr>
      <w:r>
        <w:rPr>
          <w:sz w:val="28"/>
          <w:szCs w:val="28"/>
        </w:rPr>
        <w:t xml:space="preserve">Гильбертово пространство. Неравенство </w:t>
      </w:r>
      <w:proofErr w:type="spellStart"/>
      <w:r>
        <w:rPr>
          <w:sz w:val="28"/>
          <w:szCs w:val="28"/>
        </w:rPr>
        <w:t>Коши-Буняковского</w:t>
      </w:r>
      <w:proofErr w:type="spellEnd"/>
      <w:r>
        <w:rPr>
          <w:sz w:val="28"/>
          <w:szCs w:val="28"/>
        </w:rPr>
        <w:t>. Тождество поляризации. Ортонормированные системы. Ряды Фурье. Неравенство Бесселя и равенство Парсеваля. Полнота и замкнутость ортонормальных систем. Теорема Рисса-Фишера. Немного о вейвлетах.</w:t>
      </w:r>
    </w:p>
    <w:p w:rsidR="009C77CF" w:rsidRDefault="00604CF5">
      <w:pPr>
        <w:spacing w:line="360" w:lineRule="auto"/>
        <w:ind w:firstLine="709"/>
        <w:jc w:val="both"/>
      </w:pPr>
      <w:r>
        <w:rPr>
          <w:b/>
          <w:bCs/>
          <w:sz w:val="28"/>
          <w:szCs w:val="28"/>
        </w:rPr>
        <w:t>Раздел 4. Некоторые вопросы теории операторов (18 час.).</w:t>
      </w:r>
    </w:p>
    <w:p w:rsidR="009C77CF" w:rsidRDefault="00604CF5">
      <w:pPr>
        <w:spacing w:line="360" w:lineRule="auto"/>
        <w:ind w:firstLine="709"/>
        <w:jc w:val="both"/>
      </w:pPr>
      <w:r>
        <w:rPr>
          <w:b/>
          <w:bCs/>
          <w:sz w:val="28"/>
          <w:szCs w:val="28"/>
        </w:rPr>
        <w:t>Тема 5. Ограниченные и неограниченные операторы (8 час.)</w:t>
      </w:r>
    </w:p>
    <w:p w:rsidR="009C77CF" w:rsidRDefault="00604CF5">
      <w:pPr>
        <w:spacing w:line="360" w:lineRule="auto"/>
        <w:ind w:firstLine="709"/>
        <w:jc w:val="both"/>
        <w:rPr>
          <w:sz w:val="28"/>
          <w:szCs w:val="28"/>
        </w:rPr>
      </w:pPr>
      <w:r>
        <w:rPr>
          <w:sz w:val="28"/>
          <w:szCs w:val="28"/>
        </w:rPr>
        <w:t xml:space="preserve">Ограниченность и непрерывность линейного оператора. Норма ограниченного </w:t>
      </w:r>
      <w:proofErr w:type="spellStart"/>
      <w:r>
        <w:rPr>
          <w:sz w:val="28"/>
          <w:szCs w:val="28"/>
        </w:rPr>
        <w:t>оперетора</w:t>
      </w:r>
      <w:proofErr w:type="spellEnd"/>
      <w:r>
        <w:rPr>
          <w:sz w:val="28"/>
          <w:szCs w:val="28"/>
        </w:rPr>
        <w:t xml:space="preserve">. Обратимость операторов. Критерий. Сопряженные операторы и </w:t>
      </w:r>
      <w:proofErr w:type="spellStart"/>
      <w:r>
        <w:rPr>
          <w:sz w:val="28"/>
          <w:szCs w:val="28"/>
        </w:rPr>
        <w:t>и</w:t>
      </w:r>
      <w:proofErr w:type="spellEnd"/>
      <w:r>
        <w:rPr>
          <w:sz w:val="28"/>
          <w:szCs w:val="28"/>
        </w:rPr>
        <w:t xml:space="preserve"> их норма. Слабая, сильная и сходимость по норме последовательностей операторов. </w:t>
      </w:r>
      <w:proofErr w:type="spellStart"/>
      <w:r>
        <w:rPr>
          <w:sz w:val="28"/>
          <w:szCs w:val="28"/>
        </w:rPr>
        <w:t>Самомопряженные</w:t>
      </w:r>
      <w:proofErr w:type="spellEnd"/>
      <w:r>
        <w:rPr>
          <w:sz w:val="28"/>
          <w:szCs w:val="28"/>
        </w:rPr>
        <w:t xml:space="preserve"> операторы в гильбертовом пространстве. </w:t>
      </w:r>
    </w:p>
    <w:p w:rsidR="009C77CF" w:rsidRDefault="00604CF5">
      <w:pPr>
        <w:spacing w:line="360" w:lineRule="auto"/>
        <w:ind w:firstLine="709"/>
        <w:jc w:val="both"/>
      </w:pPr>
      <w:r>
        <w:rPr>
          <w:b/>
          <w:bCs/>
          <w:sz w:val="28"/>
          <w:szCs w:val="28"/>
        </w:rPr>
        <w:t>Тема 6. Вполне непрерывные операторы (2 час</w:t>
      </w:r>
      <w:proofErr w:type="gramStart"/>
      <w:r>
        <w:rPr>
          <w:b/>
          <w:bCs/>
          <w:sz w:val="28"/>
          <w:szCs w:val="28"/>
        </w:rPr>
        <w:t xml:space="preserve"> )</w:t>
      </w:r>
      <w:proofErr w:type="gramEnd"/>
      <w:r>
        <w:rPr>
          <w:b/>
          <w:bCs/>
          <w:sz w:val="28"/>
          <w:szCs w:val="28"/>
        </w:rPr>
        <w:t>.</w:t>
      </w:r>
    </w:p>
    <w:p w:rsidR="009C77CF" w:rsidRDefault="00604CF5">
      <w:pPr>
        <w:spacing w:line="360" w:lineRule="auto"/>
        <w:ind w:firstLine="709"/>
        <w:jc w:val="both"/>
        <w:rPr>
          <w:sz w:val="28"/>
          <w:szCs w:val="28"/>
        </w:rPr>
      </w:pPr>
      <w:proofErr w:type="spellStart"/>
      <w:r>
        <w:rPr>
          <w:sz w:val="28"/>
          <w:szCs w:val="28"/>
        </w:rPr>
        <w:t>Определене</w:t>
      </w:r>
      <w:proofErr w:type="spellEnd"/>
      <w:r>
        <w:rPr>
          <w:sz w:val="28"/>
          <w:szCs w:val="28"/>
        </w:rPr>
        <w:t xml:space="preserve"> и основные свойства вполне непрерывных операторов. Операторы Гильберта-Шмидта. Теория Фредгольма.</w:t>
      </w:r>
    </w:p>
    <w:p w:rsidR="009C77CF" w:rsidRDefault="00604CF5">
      <w:pPr>
        <w:spacing w:line="360" w:lineRule="auto"/>
        <w:ind w:firstLine="709"/>
        <w:jc w:val="both"/>
      </w:pPr>
      <w:r>
        <w:rPr>
          <w:b/>
          <w:bCs/>
          <w:sz w:val="28"/>
          <w:szCs w:val="28"/>
        </w:rPr>
        <w:t>Тема 7. Спектр и резольвента самосопряженного оператора (8час.)</w:t>
      </w:r>
    </w:p>
    <w:p w:rsidR="009C77CF" w:rsidRDefault="00604CF5">
      <w:pPr>
        <w:spacing w:line="360" w:lineRule="auto"/>
        <w:ind w:firstLine="709"/>
        <w:jc w:val="both"/>
        <w:rPr>
          <w:sz w:val="28"/>
          <w:szCs w:val="28"/>
        </w:rPr>
      </w:pPr>
      <w:r>
        <w:rPr>
          <w:sz w:val="28"/>
          <w:szCs w:val="28"/>
        </w:rPr>
        <w:t xml:space="preserve">Определение резольвенты линейного оператора спектра и </w:t>
      </w:r>
      <w:proofErr w:type="spellStart"/>
      <w:r>
        <w:rPr>
          <w:sz w:val="28"/>
          <w:szCs w:val="28"/>
        </w:rPr>
        <w:t>резольвентного</w:t>
      </w:r>
      <w:proofErr w:type="spellEnd"/>
      <w:r>
        <w:rPr>
          <w:sz w:val="28"/>
          <w:szCs w:val="28"/>
        </w:rPr>
        <w:t xml:space="preserve"> Спектр и </w:t>
      </w:r>
      <w:proofErr w:type="spellStart"/>
      <w:r>
        <w:rPr>
          <w:sz w:val="28"/>
          <w:szCs w:val="28"/>
        </w:rPr>
        <w:t>резольвентное</w:t>
      </w:r>
      <w:proofErr w:type="spellEnd"/>
      <w:r>
        <w:rPr>
          <w:sz w:val="28"/>
          <w:szCs w:val="28"/>
        </w:rPr>
        <w:t xml:space="preserve"> множество. Операторы проектирования и спектральное разложение самосопряженного оператора в гильбертовом пространстве.</w:t>
      </w:r>
    </w:p>
    <w:p w:rsidR="00231A78" w:rsidRDefault="00231A78">
      <w:pPr>
        <w:spacing w:line="360" w:lineRule="auto"/>
        <w:ind w:firstLine="709"/>
        <w:jc w:val="both"/>
        <w:rPr>
          <w:sz w:val="28"/>
          <w:szCs w:val="28"/>
        </w:rPr>
      </w:pPr>
    </w:p>
    <w:p w:rsidR="00784253" w:rsidRPr="00784253" w:rsidRDefault="00604CF5" w:rsidP="00784253">
      <w:pPr>
        <w:numPr>
          <w:ilvl w:val="0"/>
          <w:numId w:val="1"/>
        </w:numPr>
        <w:spacing w:line="360" w:lineRule="auto"/>
        <w:ind w:left="0"/>
        <w:jc w:val="center"/>
        <w:rPr>
          <w:b/>
          <w:bCs/>
          <w:sz w:val="28"/>
          <w:szCs w:val="28"/>
        </w:rPr>
      </w:pPr>
      <w:r>
        <w:rPr>
          <w:b/>
          <w:bCs/>
          <w:sz w:val="28"/>
          <w:szCs w:val="28"/>
          <w:lang w:val="en-US"/>
        </w:rPr>
        <w:t>II</w:t>
      </w:r>
      <w:r>
        <w:rPr>
          <w:b/>
          <w:bCs/>
          <w:sz w:val="28"/>
          <w:szCs w:val="28"/>
        </w:rPr>
        <w:t>. СТРУКТУРА И СОДЕРЖАНИЕ ПРАКТИЧЕСКОЙ ЧАСТИ КУРСА</w:t>
      </w:r>
    </w:p>
    <w:p w:rsidR="009C77CF" w:rsidRDefault="008B5752" w:rsidP="00784253">
      <w:pPr>
        <w:spacing w:line="360" w:lineRule="auto"/>
        <w:jc w:val="center"/>
        <w:rPr>
          <w:b/>
          <w:bCs/>
          <w:sz w:val="28"/>
          <w:szCs w:val="28"/>
        </w:rPr>
      </w:pPr>
      <w:r>
        <w:rPr>
          <w:b/>
          <w:bCs/>
          <w:sz w:val="28"/>
          <w:szCs w:val="28"/>
        </w:rPr>
        <w:t>Практические занятия (18</w:t>
      </w:r>
      <w:r w:rsidR="00604CF5">
        <w:rPr>
          <w:b/>
          <w:bCs/>
          <w:sz w:val="28"/>
          <w:szCs w:val="28"/>
        </w:rPr>
        <w:t xml:space="preserve"> час.)</w:t>
      </w:r>
    </w:p>
    <w:p w:rsidR="00784253" w:rsidRPr="00784253" w:rsidRDefault="00784253" w:rsidP="00784253">
      <w:pPr>
        <w:spacing w:line="360" w:lineRule="auto"/>
        <w:jc w:val="center"/>
        <w:rPr>
          <w:b/>
          <w:bCs/>
          <w:sz w:val="28"/>
          <w:szCs w:val="28"/>
        </w:rPr>
      </w:pPr>
    </w:p>
    <w:p w:rsidR="009C77CF" w:rsidRPr="00784253" w:rsidRDefault="00604CF5">
      <w:pPr>
        <w:spacing w:line="360" w:lineRule="auto"/>
        <w:rPr>
          <w:b/>
          <w:sz w:val="28"/>
          <w:szCs w:val="28"/>
        </w:rPr>
      </w:pPr>
      <w:r w:rsidRPr="00784253">
        <w:rPr>
          <w:b/>
          <w:sz w:val="28"/>
          <w:szCs w:val="28"/>
        </w:rPr>
        <w:lastRenderedPageBreak/>
        <w:t>Занятие 1. Метрика, метрическое пространство (2 час.)</w:t>
      </w:r>
    </w:p>
    <w:p w:rsidR="009C77CF" w:rsidRPr="00784253" w:rsidRDefault="00757132">
      <w:pPr>
        <w:spacing w:line="360" w:lineRule="auto"/>
        <w:rPr>
          <w:b/>
          <w:sz w:val="28"/>
          <w:szCs w:val="28"/>
        </w:rPr>
      </w:pPr>
      <w:r>
        <w:rPr>
          <w:b/>
          <w:sz w:val="28"/>
          <w:szCs w:val="28"/>
        </w:rPr>
        <w:t>Занятие 2</w:t>
      </w:r>
      <w:r w:rsidR="00604CF5" w:rsidRPr="00784253">
        <w:rPr>
          <w:b/>
          <w:sz w:val="28"/>
          <w:szCs w:val="28"/>
        </w:rPr>
        <w:t>.  Норма и нормированные пространства. (2 час.)</w:t>
      </w:r>
    </w:p>
    <w:p w:rsidR="009C77CF" w:rsidRPr="00784253" w:rsidRDefault="00757132">
      <w:pPr>
        <w:spacing w:line="360" w:lineRule="auto"/>
        <w:rPr>
          <w:b/>
          <w:sz w:val="28"/>
          <w:szCs w:val="28"/>
        </w:rPr>
      </w:pPr>
      <w:r>
        <w:rPr>
          <w:b/>
          <w:sz w:val="28"/>
          <w:szCs w:val="28"/>
        </w:rPr>
        <w:t>Занятие 3</w:t>
      </w:r>
      <w:r w:rsidR="00604CF5" w:rsidRPr="00784253">
        <w:rPr>
          <w:b/>
          <w:sz w:val="28"/>
          <w:szCs w:val="28"/>
        </w:rPr>
        <w:t>.  Вычисление нормы линейных функционалов(2 час.)</w:t>
      </w:r>
    </w:p>
    <w:p w:rsidR="009C77CF" w:rsidRPr="00784253" w:rsidRDefault="00757132">
      <w:pPr>
        <w:spacing w:line="360" w:lineRule="auto"/>
        <w:rPr>
          <w:b/>
          <w:sz w:val="28"/>
          <w:szCs w:val="28"/>
        </w:rPr>
      </w:pPr>
      <w:r>
        <w:rPr>
          <w:b/>
          <w:sz w:val="28"/>
          <w:szCs w:val="28"/>
        </w:rPr>
        <w:t>Занятие 4</w:t>
      </w:r>
      <w:r w:rsidR="00604CF5" w:rsidRPr="00784253">
        <w:rPr>
          <w:b/>
          <w:sz w:val="28"/>
          <w:szCs w:val="28"/>
        </w:rPr>
        <w:t>.  Геометрия гильбертова пространства (2 час.)</w:t>
      </w:r>
    </w:p>
    <w:p w:rsidR="009C77CF" w:rsidRPr="00784253" w:rsidRDefault="00757132">
      <w:pPr>
        <w:spacing w:line="360" w:lineRule="auto"/>
        <w:rPr>
          <w:b/>
          <w:sz w:val="28"/>
          <w:szCs w:val="28"/>
        </w:rPr>
      </w:pPr>
      <w:r>
        <w:rPr>
          <w:b/>
          <w:sz w:val="28"/>
          <w:szCs w:val="28"/>
        </w:rPr>
        <w:t>Занятие 5</w:t>
      </w:r>
      <w:r w:rsidR="00604CF5" w:rsidRPr="00784253">
        <w:rPr>
          <w:b/>
          <w:sz w:val="28"/>
          <w:szCs w:val="28"/>
        </w:rPr>
        <w:t>.  Ряды Фурье и разложение элементов гильбертова пространства в ряды Фурье (2 час.)</w:t>
      </w:r>
    </w:p>
    <w:p w:rsidR="009C77CF" w:rsidRPr="00784253" w:rsidRDefault="00757132">
      <w:pPr>
        <w:spacing w:line="360" w:lineRule="auto"/>
        <w:rPr>
          <w:b/>
          <w:sz w:val="28"/>
          <w:szCs w:val="28"/>
        </w:rPr>
      </w:pPr>
      <w:r>
        <w:rPr>
          <w:b/>
          <w:sz w:val="28"/>
          <w:szCs w:val="28"/>
        </w:rPr>
        <w:t>Занятие 6</w:t>
      </w:r>
      <w:r w:rsidR="00604CF5" w:rsidRPr="00784253">
        <w:rPr>
          <w:b/>
          <w:sz w:val="28"/>
          <w:szCs w:val="28"/>
        </w:rPr>
        <w:t>.  Обратимость операторов. Нахождение обратного оператора (2 час.)</w:t>
      </w:r>
    </w:p>
    <w:p w:rsidR="009C77CF" w:rsidRPr="00784253" w:rsidRDefault="00757132">
      <w:pPr>
        <w:spacing w:line="360" w:lineRule="auto"/>
        <w:rPr>
          <w:b/>
          <w:sz w:val="28"/>
          <w:szCs w:val="28"/>
        </w:rPr>
      </w:pPr>
      <w:r>
        <w:rPr>
          <w:b/>
          <w:sz w:val="28"/>
          <w:szCs w:val="28"/>
        </w:rPr>
        <w:t>Занятие 7</w:t>
      </w:r>
      <w:r w:rsidR="00604CF5" w:rsidRPr="00784253">
        <w:rPr>
          <w:b/>
          <w:sz w:val="28"/>
          <w:szCs w:val="28"/>
        </w:rPr>
        <w:t>.  Функция Грина дифференциального оператора (2 час.)</w:t>
      </w:r>
    </w:p>
    <w:p w:rsidR="009C77CF" w:rsidRPr="00784253" w:rsidRDefault="00757132">
      <w:pPr>
        <w:spacing w:line="360" w:lineRule="auto"/>
        <w:rPr>
          <w:b/>
          <w:sz w:val="28"/>
          <w:szCs w:val="28"/>
        </w:rPr>
      </w:pPr>
      <w:r>
        <w:rPr>
          <w:b/>
          <w:sz w:val="28"/>
          <w:szCs w:val="28"/>
        </w:rPr>
        <w:t>Занятие 8</w:t>
      </w:r>
      <w:r w:rsidR="00604CF5" w:rsidRPr="00784253">
        <w:rPr>
          <w:b/>
          <w:sz w:val="28"/>
          <w:szCs w:val="28"/>
        </w:rPr>
        <w:t>.  Спектр конечномерного оператора и его нахождение (2 час.)</w:t>
      </w:r>
    </w:p>
    <w:p w:rsidR="009C77CF" w:rsidRPr="00784253" w:rsidRDefault="00757132">
      <w:pPr>
        <w:spacing w:line="360" w:lineRule="auto"/>
        <w:rPr>
          <w:b/>
          <w:sz w:val="28"/>
          <w:szCs w:val="28"/>
        </w:rPr>
      </w:pPr>
      <w:r>
        <w:rPr>
          <w:b/>
          <w:sz w:val="28"/>
          <w:szCs w:val="28"/>
        </w:rPr>
        <w:t>Занятие 9</w:t>
      </w:r>
      <w:r w:rsidR="00604CF5" w:rsidRPr="00784253">
        <w:rPr>
          <w:b/>
          <w:sz w:val="28"/>
          <w:szCs w:val="28"/>
        </w:rPr>
        <w:t>.  Обобщенные функции и пространства Соболева (2 час.)</w:t>
      </w:r>
    </w:p>
    <w:p w:rsidR="009C77CF" w:rsidRDefault="009C77CF">
      <w:pPr>
        <w:pStyle w:val="af6"/>
        <w:spacing w:line="360" w:lineRule="auto"/>
        <w:rPr>
          <w:sz w:val="28"/>
          <w:szCs w:val="28"/>
        </w:rPr>
      </w:pPr>
    </w:p>
    <w:p w:rsidR="009C77CF" w:rsidRDefault="009C77CF">
      <w:pPr>
        <w:pStyle w:val="af6"/>
        <w:ind w:left="0"/>
        <w:jc w:val="center"/>
      </w:pPr>
    </w:p>
    <w:p w:rsidR="00231A78" w:rsidRDefault="00231A78" w:rsidP="00231A78">
      <w:pPr>
        <w:tabs>
          <w:tab w:val="left" w:pos="709"/>
        </w:tabs>
        <w:spacing w:line="276" w:lineRule="auto"/>
        <w:jc w:val="center"/>
        <w:rPr>
          <w:sz w:val="28"/>
          <w:szCs w:val="28"/>
        </w:rPr>
      </w:pPr>
      <w:r>
        <w:rPr>
          <w:rFonts w:eastAsia="Times New Roman"/>
          <w:b/>
          <w:caps/>
          <w:sz w:val="28"/>
          <w:szCs w:val="28"/>
          <w:lang w:val="en-US"/>
        </w:rPr>
        <w:t>III</w:t>
      </w:r>
      <w:r>
        <w:rPr>
          <w:rFonts w:eastAsia="Times New Roman"/>
          <w:b/>
          <w:caps/>
          <w:sz w:val="28"/>
          <w:szCs w:val="28"/>
        </w:rPr>
        <w:t>. УЧЕБНО-МЕТОДИЧЕСКОЕ обеспечение самостоятельной работы ОБУЧАЮЩИХСЯ</w:t>
      </w:r>
    </w:p>
    <w:p w:rsidR="00231A78" w:rsidRDefault="00231A78" w:rsidP="00231A78">
      <w:pPr>
        <w:spacing w:line="276" w:lineRule="auto"/>
        <w:ind w:firstLine="567"/>
        <w:jc w:val="both"/>
        <w:rPr>
          <w:sz w:val="28"/>
          <w:szCs w:val="28"/>
        </w:rPr>
      </w:pPr>
      <w:r>
        <w:rPr>
          <w:sz w:val="28"/>
          <w:szCs w:val="28"/>
        </w:rPr>
        <w:t>Учебно-методическое обеспечение самостоятельной работы обучающихся по дисциплине «</w:t>
      </w:r>
      <w:r w:rsidRPr="00FE058C">
        <w:rPr>
          <w:rFonts w:cs="Times New Roman"/>
          <w:sz w:val="28"/>
          <w:szCs w:val="28"/>
        </w:rPr>
        <w:t>Элементы ф</w:t>
      </w:r>
      <w:r w:rsidRPr="00FE058C">
        <w:rPr>
          <w:rFonts w:cs="Times New Roman"/>
          <w:iCs/>
          <w:sz w:val="28"/>
          <w:szCs w:val="28"/>
        </w:rPr>
        <w:t>ункционального анализа</w:t>
      </w:r>
      <w:r>
        <w:rPr>
          <w:sz w:val="28"/>
          <w:szCs w:val="28"/>
        </w:rPr>
        <w:t>» представлено в Приложении 1 и включает в себя:</w:t>
      </w:r>
    </w:p>
    <w:p w:rsidR="00231A78" w:rsidRPr="00231A78" w:rsidRDefault="00231A78" w:rsidP="00231A78">
      <w:pPr>
        <w:pStyle w:val="af6"/>
        <w:widowControl/>
        <w:numPr>
          <w:ilvl w:val="0"/>
          <w:numId w:val="11"/>
        </w:numPr>
        <w:tabs>
          <w:tab w:val="left" w:pos="851"/>
        </w:tabs>
        <w:ind w:left="0" w:firstLine="567"/>
        <w:jc w:val="both"/>
        <w:rPr>
          <w:rFonts w:eastAsia="Times New Roman"/>
          <w:sz w:val="28"/>
          <w:szCs w:val="28"/>
        </w:rPr>
      </w:pPr>
      <w:r w:rsidRPr="00231A78">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231A78" w:rsidRPr="00231A78" w:rsidRDefault="00231A78" w:rsidP="00231A78">
      <w:pPr>
        <w:pStyle w:val="af6"/>
        <w:widowControl/>
        <w:numPr>
          <w:ilvl w:val="0"/>
          <w:numId w:val="11"/>
        </w:numPr>
        <w:tabs>
          <w:tab w:val="left" w:pos="851"/>
        </w:tabs>
        <w:ind w:left="0" w:firstLine="567"/>
        <w:jc w:val="both"/>
        <w:rPr>
          <w:rFonts w:eastAsia="Times New Roman"/>
          <w:sz w:val="28"/>
          <w:szCs w:val="28"/>
        </w:rPr>
      </w:pPr>
      <w:r w:rsidRPr="00231A78">
        <w:rPr>
          <w:rFonts w:eastAsia="Times New Roman"/>
          <w:sz w:val="28"/>
          <w:szCs w:val="28"/>
        </w:rPr>
        <w:t>характеристика заданий для самостоятельной работы студентов и методические рекомендации по их выполнению;</w:t>
      </w:r>
    </w:p>
    <w:p w:rsidR="00231A78" w:rsidRPr="00231A78" w:rsidRDefault="00231A78" w:rsidP="00231A78">
      <w:pPr>
        <w:pStyle w:val="af6"/>
        <w:widowControl/>
        <w:numPr>
          <w:ilvl w:val="0"/>
          <w:numId w:val="11"/>
        </w:numPr>
        <w:tabs>
          <w:tab w:val="left" w:pos="851"/>
        </w:tabs>
        <w:ind w:left="0" w:firstLine="567"/>
        <w:jc w:val="both"/>
        <w:rPr>
          <w:rFonts w:eastAsia="Times New Roman"/>
          <w:sz w:val="28"/>
          <w:szCs w:val="28"/>
        </w:rPr>
      </w:pPr>
      <w:r w:rsidRPr="00231A78">
        <w:rPr>
          <w:rFonts w:eastAsia="Times New Roman"/>
          <w:sz w:val="28"/>
          <w:szCs w:val="28"/>
        </w:rPr>
        <w:t>требования к представлению и оформлению результатов самостоятельной работы;</w:t>
      </w:r>
    </w:p>
    <w:p w:rsidR="00231A78" w:rsidRPr="00231A78" w:rsidRDefault="00231A78" w:rsidP="00231A78">
      <w:pPr>
        <w:pStyle w:val="af6"/>
        <w:widowControl/>
        <w:numPr>
          <w:ilvl w:val="0"/>
          <w:numId w:val="11"/>
        </w:numPr>
        <w:tabs>
          <w:tab w:val="left" w:pos="851"/>
        </w:tabs>
        <w:ind w:left="0" w:firstLine="567"/>
        <w:jc w:val="both"/>
        <w:rPr>
          <w:rFonts w:eastAsia="Times New Roman"/>
          <w:sz w:val="28"/>
          <w:szCs w:val="28"/>
        </w:rPr>
      </w:pPr>
      <w:r w:rsidRPr="00231A78">
        <w:rPr>
          <w:rFonts w:eastAsia="Times New Roman"/>
          <w:sz w:val="28"/>
          <w:szCs w:val="28"/>
        </w:rPr>
        <w:t>критерии оценки выполнения самостоятельной работы.</w:t>
      </w:r>
    </w:p>
    <w:p w:rsidR="009C77CF" w:rsidRDefault="009C77CF" w:rsidP="00231A78"/>
    <w:p w:rsidR="009C77CF" w:rsidRPr="009C1F18" w:rsidRDefault="00604CF5">
      <w:pPr>
        <w:numPr>
          <w:ilvl w:val="0"/>
          <w:numId w:val="1"/>
        </w:numPr>
        <w:ind w:left="0"/>
        <w:jc w:val="center"/>
        <w:rPr>
          <w:b/>
          <w:bCs/>
          <w:sz w:val="28"/>
          <w:szCs w:val="28"/>
        </w:rPr>
      </w:pPr>
      <w:r w:rsidRPr="009C1F18">
        <w:rPr>
          <w:b/>
          <w:bCs/>
          <w:sz w:val="28"/>
          <w:szCs w:val="28"/>
          <w:lang w:val="en-US"/>
        </w:rPr>
        <w:t>IV</w:t>
      </w:r>
      <w:r w:rsidRPr="009C1F18">
        <w:rPr>
          <w:b/>
          <w:bCs/>
          <w:sz w:val="28"/>
          <w:szCs w:val="28"/>
        </w:rPr>
        <w:t>. КОНТРОЛЬ ДОСТИЖЕНИЯ ЦЕЛЕЙ КУРСА</w:t>
      </w:r>
    </w:p>
    <w:p w:rsidR="009C77CF" w:rsidRDefault="009C77CF">
      <w:pPr>
        <w:ind w:firstLine="709"/>
        <w:jc w:val="both"/>
        <w:rPr>
          <w:sz w:val="28"/>
          <w:szCs w:val="28"/>
        </w:rPr>
      </w:pPr>
    </w:p>
    <w:tbl>
      <w:tblPr>
        <w:tblW w:w="96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tblPr>
      <w:tblGrid>
        <w:gridCol w:w="611"/>
        <w:gridCol w:w="2600"/>
        <w:gridCol w:w="983"/>
        <w:gridCol w:w="1863"/>
        <w:gridCol w:w="1789"/>
        <w:gridCol w:w="1791"/>
      </w:tblGrid>
      <w:tr w:rsidR="009C77CF" w:rsidTr="004B7056">
        <w:tc>
          <w:tcPr>
            <w:tcW w:w="612" w:type="dxa"/>
            <w:vMerge w:val="restart"/>
            <w:shd w:val="clear" w:color="auto" w:fill="FFFFFF"/>
            <w:vAlign w:val="center"/>
          </w:tcPr>
          <w:p w:rsidR="009C77CF" w:rsidRDefault="00604CF5">
            <w:pPr>
              <w:pStyle w:val="af3"/>
              <w:jc w:val="center"/>
            </w:pPr>
            <w:r>
              <w:t>№ п/п</w:t>
            </w:r>
          </w:p>
        </w:tc>
        <w:tc>
          <w:tcPr>
            <w:tcW w:w="2600" w:type="dxa"/>
            <w:vMerge w:val="restart"/>
            <w:shd w:val="clear" w:color="auto" w:fill="FFFFFF"/>
            <w:vAlign w:val="center"/>
          </w:tcPr>
          <w:p w:rsidR="009C77CF" w:rsidRDefault="00604CF5">
            <w:pPr>
              <w:pStyle w:val="af3"/>
              <w:jc w:val="center"/>
            </w:pPr>
            <w:r>
              <w:t>Контролируемые разделы / темы дисциплины</w:t>
            </w:r>
          </w:p>
        </w:tc>
        <w:tc>
          <w:tcPr>
            <w:tcW w:w="2847" w:type="dxa"/>
            <w:gridSpan w:val="2"/>
            <w:vMerge w:val="restart"/>
            <w:shd w:val="clear" w:color="auto" w:fill="FFFFFF"/>
            <w:vAlign w:val="center"/>
          </w:tcPr>
          <w:p w:rsidR="009C77CF" w:rsidRDefault="00604CF5">
            <w:pPr>
              <w:pStyle w:val="af3"/>
              <w:jc w:val="center"/>
            </w:pPr>
            <w:r>
              <w:t xml:space="preserve">Коды и этапы формирования компетенций </w:t>
            </w:r>
          </w:p>
        </w:tc>
        <w:tc>
          <w:tcPr>
            <w:tcW w:w="3577" w:type="dxa"/>
            <w:gridSpan w:val="2"/>
            <w:shd w:val="clear" w:color="auto" w:fill="FFFFFF"/>
            <w:vAlign w:val="center"/>
          </w:tcPr>
          <w:p w:rsidR="009C77CF" w:rsidRDefault="00604CF5">
            <w:pPr>
              <w:pStyle w:val="af3"/>
              <w:jc w:val="center"/>
            </w:pPr>
            <w:r>
              <w:t>Оценочные средства - наименование</w:t>
            </w:r>
          </w:p>
        </w:tc>
      </w:tr>
      <w:tr w:rsidR="009C77CF" w:rsidTr="004B7056">
        <w:tc>
          <w:tcPr>
            <w:tcW w:w="612" w:type="dxa"/>
            <w:vMerge/>
            <w:shd w:val="clear" w:color="auto" w:fill="FFFFFF"/>
            <w:vAlign w:val="center"/>
          </w:tcPr>
          <w:p w:rsidR="009C77CF" w:rsidRDefault="009C77CF">
            <w:pPr>
              <w:pStyle w:val="af3"/>
              <w:jc w:val="both"/>
            </w:pPr>
          </w:p>
        </w:tc>
        <w:tc>
          <w:tcPr>
            <w:tcW w:w="2600" w:type="dxa"/>
            <w:vMerge/>
            <w:shd w:val="clear" w:color="auto" w:fill="FFFFFF"/>
            <w:vAlign w:val="center"/>
          </w:tcPr>
          <w:p w:rsidR="009C77CF" w:rsidRDefault="009C77CF">
            <w:pPr>
              <w:pStyle w:val="af3"/>
              <w:jc w:val="both"/>
            </w:pPr>
          </w:p>
        </w:tc>
        <w:tc>
          <w:tcPr>
            <w:tcW w:w="2847" w:type="dxa"/>
            <w:gridSpan w:val="2"/>
            <w:vMerge/>
            <w:shd w:val="clear" w:color="auto" w:fill="FFFFFF"/>
            <w:vAlign w:val="center"/>
          </w:tcPr>
          <w:p w:rsidR="009C77CF" w:rsidRDefault="009C77CF">
            <w:pPr>
              <w:pStyle w:val="af3"/>
              <w:jc w:val="both"/>
            </w:pPr>
          </w:p>
        </w:tc>
        <w:tc>
          <w:tcPr>
            <w:tcW w:w="1789" w:type="dxa"/>
            <w:shd w:val="clear" w:color="auto" w:fill="FFFFFF"/>
            <w:vAlign w:val="center"/>
          </w:tcPr>
          <w:p w:rsidR="009C77CF" w:rsidRDefault="00604CF5">
            <w:pPr>
              <w:pStyle w:val="af8"/>
              <w:jc w:val="center"/>
              <w:rPr>
                <w:rFonts w:ascii="Times New Roman" w:hAnsi="Times New Roman"/>
              </w:rPr>
            </w:pPr>
            <w:r>
              <w:rPr>
                <w:rFonts w:ascii="Times New Roman" w:hAnsi="Times New Roman"/>
              </w:rPr>
              <w:t>текущий контроль</w:t>
            </w:r>
          </w:p>
        </w:tc>
        <w:tc>
          <w:tcPr>
            <w:tcW w:w="1788" w:type="dxa"/>
            <w:shd w:val="clear" w:color="auto" w:fill="FFFFFF"/>
            <w:vAlign w:val="center"/>
          </w:tcPr>
          <w:p w:rsidR="009C77CF" w:rsidRDefault="00604CF5">
            <w:pPr>
              <w:pStyle w:val="af8"/>
              <w:jc w:val="center"/>
              <w:rPr>
                <w:rFonts w:ascii="Times New Roman" w:hAnsi="Times New Roman"/>
              </w:rPr>
            </w:pPr>
            <w:r>
              <w:rPr>
                <w:rFonts w:ascii="Times New Roman" w:hAnsi="Times New Roman"/>
              </w:rPr>
              <w:t>промежуточная аттестация</w:t>
            </w:r>
          </w:p>
        </w:tc>
      </w:tr>
      <w:tr w:rsidR="009C77CF" w:rsidTr="004B7056">
        <w:tc>
          <w:tcPr>
            <w:tcW w:w="612" w:type="dxa"/>
            <w:shd w:val="clear" w:color="auto" w:fill="FFFFFF"/>
            <w:vAlign w:val="center"/>
          </w:tcPr>
          <w:p w:rsidR="009C77CF" w:rsidRDefault="00604CF5">
            <w:pPr>
              <w:pStyle w:val="af3"/>
              <w:jc w:val="both"/>
            </w:pPr>
            <w:r>
              <w:t>1</w:t>
            </w:r>
          </w:p>
        </w:tc>
        <w:tc>
          <w:tcPr>
            <w:tcW w:w="2600" w:type="dxa"/>
            <w:shd w:val="clear" w:color="auto" w:fill="FFFFFF"/>
            <w:vAlign w:val="center"/>
          </w:tcPr>
          <w:p w:rsidR="009C77CF" w:rsidRDefault="00604CF5">
            <w:pPr>
              <w:pStyle w:val="af3"/>
              <w:jc w:val="both"/>
            </w:pPr>
            <w:r>
              <w:t>Метрика и полнота метрических пространств</w:t>
            </w:r>
          </w:p>
        </w:tc>
        <w:tc>
          <w:tcPr>
            <w:tcW w:w="983" w:type="dxa"/>
            <w:shd w:val="clear" w:color="auto" w:fill="FFFFFF"/>
            <w:vAlign w:val="center"/>
          </w:tcPr>
          <w:p w:rsidR="009C77CF" w:rsidRDefault="00604CF5">
            <w:pPr>
              <w:pStyle w:val="af3"/>
              <w:jc w:val="both"/>
            </w:pPr>
            <w:r>
              <w:t>ОПК-2</w:t>
            </w:r>
          </w:p>
        </w:tc>
        <w:tc>
          <w:tcPr>
            <w:tcW w:w="1861" w:type="dxa"/>
            <w:shd w:val="clear" w:color="auto" w:fill="FFFFFF"/>
            <w:vAlign w:val="center"/>
          </w:tcPr>
          <w:p w:rsidR="009C77CF" w:rsidRDefault="009C77CF">
            <w:pPr>
              <w:pStyle w:val="af3"/>
              <w:jc w:val="both"/>
            </w:pPr>
          </w:p>
        </w:tc>
        <w:tc>
          <w:tcPr>
            <w:tcW w:w="1789" w:type="dxa"/>
            <w:shd w:val="clear" w:color="auto" w:fill="FFFFFF"/>
            <w:vAlign w:val="center"/>
          </w:tcPr>
          <w:p w:rsidR="009C77CF" w:rsidRDefault="00604CF5">
            <w:pPr>
              <w:pStyle w:val="af3"/>
              <w:jc w:val="both"/>
            </w:pPr>
            <w:r>
              <w:t>Домашние задания</w:t>
            </w:r>
          </w:p>
        </w:tc>
        <w:tc>
          <w:tcPr>
            <w:tcW w:w="1791" w:type="dxa"/>
            <w:vMerge w:val="restart"/>
            <w:shd w:val="clear" w:color="auto" w:fill="FFFFFF"/>
            <w:vAlign w:val="center"/>
          </w:tcPr>
          <w:p w:rsidR="009C77CF" w:rsidRDefault="00604CF5">
            <w:pPr>
              <w:pStyle w:val="af3"/>
              <w:jc w:val="both"/>
            </w:pPr>
            <w:r>
              <w:t>Коллоквиумы в</w:t>
            </w:r>
          </w:p>
          <w:p w:rsidR="009C77CF" w:rsidRDefault="00604CF5">
            <w:pPr>
              <w:pStyle w:val="af3"/>
              <w:jc w:val="both"/>
            </w:pPr>
            <w:r>
              <w:t>середине и конце семестра</w:t>
            </w:r>
          </w:p>
        </w:tc>
      </w:tr>
      <w:tr w:rsidR="009C77CF" w:rsidTr="004B7056">
        <w:tc>
          <w:tcPr>
            <w:tcW w:w="612" w:type="dxa"/>
            <w:shd w:val="clear" w:color="auto" w:fill="FFFFFF"/>
            <w:vAlign w:val="center"/>
          </w:tcPr>
          <w:p w:rsidR="009C77CF" w:rsidRDefault="00604CF5">
            <w:pPr>
              <w:pStyle w:val="af3"/>
              <w:jc w:val="both"/>
            </w:pPr>
            <w:r>
              <w:t>2</w:t>
            </w:r>
          </w:p>
        </w:tc>
        <w:tc>
          <w:tcPr>
            <w:tcW w:w="2600" w:type="dxa"/>
            <w:shd w:val="clear" w:color="auto" w:fill="FFFFFF"/>
            <w:vAlign w:val="center"/>
          </w:tcPr>
          <w:p w:rsidR="009C77CF" w:rsidRDefault="00604CF5">
            <w:pPr>
              <w:pStyle w:val="af3"/>
              <w:jc w:val="both"/>
            </w:pPr>
            <w:r>
              <w:t>Сжимающие отображения и их неподвижные точки</w:t>
            </w:r>
          </w:p>
        </w:tc>
        <w:tc>
          <w:tcPr>
            <w:tcW w:w="983" w:type="dxa"/>
            <w:shd w:val="clear" w:color="auto" w:fill="FFFFFF"/>
            <w:vAlign w:val="center"/>
          </w:tcPr>
          <w:p w:rsidR="009C77CF" w:rsidRDefault="00604CF5">
            <w:pPr>
              <w:pStyle w:val="af3"/>
              <w:jc w:val="both"/>
            </w:pPr>
            <w:r>
              <w:t>ОПК-2</w:t>
            </w:r>
          </w:p>
        </w:tc>
        <w:tc>
          <w:tcPr>
            <w:tcW w:w="1861" w:type="dxa"/>
            <w:shd w:val="clear" w:color="auto" w:fill="FFFFFF"/>
            <w:vAlign w:val="center"/>
          </w:tcPr>
          <w:p w:rsidR="009C77CF" w:rsidRDefault="009C77CF">
            <w:pPr>
              <w:pStyle w:val="af3"/>
              <w:jc w:val="both"/>
            </w:pPr>
          </w:p>
        </w:tc>
        <w:tc>
          <w:tcPr>
            <w:tcW w:w="1789" w:type="dxa"/>
            <w:shd w:val="clear" w:color="auto" w:fill="FFFFFF"/>
            <w:vAlign w:val="center"/>
          </w:tcPr>
          <w:p w:rsidR="009C77CF" w:rsidRDefault="00604CF5">
            <w:pPr>
              <w:pStyle w:val="af3"/>
              <w:jc w:val="both"/>
            </w:pPr>
            <w:r>
              <w:t>Домашние задания</w:t>
            </w:r>
          </w:p>
        </w:tc>
        <w:tc>
          <w:tcPr>
            <w:tcW w:w="1791" w:type="dxa"/>
            <w:vMerge/>
            <w:shd w:val="clear" w:color="auto" w:fill="FFFFFF"/>
            <w:vAlign w:val="center"/>
          </w:tcPr>
          <w:p w:rsidR="009C77CF" w:rsidRDefault="009C77CF">
            <w:pPr>
              <w:pStyle w:val="af3"/>
              <w:jc w:val="both"/>
            </w:pPr>
          </w:p>
        </w:tc>
      </w:tr>
      <w:tr w:rsidR="009C77CF" w:rsidTr="004B7056">
        <w:tc>
          <w:tcPr>
            <w:tcW w:w="612" w:type="dxa"/>
            <w:shd w:val="clear" w:color="auto" w:fill="FFFFFF"/>
            <w:vAlign w:val="center"/>
          </w:tcPr>
          <w:p w:rsidR="009C77CF" w:rsidRDefault="00604CF5">
            <w:pPr>
              <w:pStyle w:val="af3"/>
              <w:jc w:val="both"/>
            </w:pPr>
            <w:r>
              <w:lastRenderedPageBreak/>
              <w:t>3</w:t>
            </w:r>
          </w:p>
        </w:tc>
        <w:tc>
          <w:tcPr>
            <w:tcW w:w="2600" w:type="dxa"/>
            <w:shd w:val="clear" w:color="auto" w:fill="FFFFFF"/>
            <w:vAlign w:val="center"/>
          </w:tcPr>
          <w:p w:rsidR="009C77CF" w:rsidRDefault="00604CF5">
            <w:pPr>
              <w:pStyle w:val="af3"/>
              <w:jc w:val="both"/>
            </w:pPr>
            <w:r>
              <w:t>Вычисление нормы функционалов и операторов</w:t>
            </w:r>
          </w:p>
        </w:tc>
        <w:tc>
          <w:tcPr>
            <w:tcW w:w="983" w:type="dxa"/>
            <w:shd w:val="clear" w:color="auto" w:fill="FFFFFF"/>
            <w:vAlign w:val="center"/>
          </w:tcPr>
          <w:p w:rsidR="009C77CF" w:rsidRDefault="00604CF5">
            <w:pPr>
              <w:pStyle w:val="af3"/>
              <w:jc w:val="both"/>
            </w:pPr>
            <w:r>
              <w:t>ОПК-2</w:t>
            </w:r>
          </w:p>
        </w:tc>
        <w:tc>
          <w:tcPr>
            <w:tcW w:w="1861" w:type="dxa"/>
            <w:shd w:val="clear" w:color="auto" w:fill="FFFFFF"/>
            <w:vAlign w:val="center"/>
          </w:tcPr>
          <w:p w:rsidR="009C77CF" w:rsidRDefault="009C77CF">
            <w:pPr>
              <w:pStyle w:val="af3"/>
              <w:jc w:val="both"/>
            </w:pPr>
          </w:p>
        </w:tc>
        <w:tc>
          <w:tcPr>
            <w:tcW w:w="1789" w:type="dxa"/>
            <w:shd w:val="clear" w:color="auto" w:fill="FFFFFF"/>
            <w:vAlign w:val="center"/>
          </w:tcPr>
          <w:p w:rsidR="009C77CF" w:rsidRDefault="00604CF5">
            <w:pPr>
              <w:pStyle w:val="af3"/>
              <w:jc w:val="both"/>
            </w:pPr>
            <w:r>
              <w:t>Домашние задания</w:t>
            </w:r>
          </w:p>
        </w:tc>
        <w:tc>
          <w:tcPr>
            <w:tcW w:w="1791" w:type="dxa"/>
            <w:vMerge/>
            <w:shd w:val="clear" w:color="auto" w:fill="FFFFFF"/>
            <w:vAlign w:val="center"/>
          </w:tcPr>
          <w:p w:rsidR="009C77CF" w:rsidRDefault="009C77CF">
            <w:pPr>
              <w:pStyle w:val="af3"/>
              <w:jc w:val="both"/>
            </w:pPr>
          </w:p>
        </w:tc>
      </w:tr>
      <w:tr w:rsidR="009C77CF" w:rsidTr="004B7056">
        <w:tc>
          <w:tcPr>
            <w:tcW w:w="612" w:type="dxa"/>
            <w:shd w:val="clear" w:color="auto" w:fill="FFFFFF"/>
            <w:vAlign w:val="center"/>
          </w:tcPr>
          <w:p w:rsidR="009C77CF" w:rsidRDefault="00604CF5">
            <w:pPr>
              <w:pStyle w:val="af3"/>
              <w:jc w:val="both"/>
            </w:pPr>
            <w:r>
              <w:t>4</w:t>
            </w:r>
          </w:p>
        </w:tc>
        <w:tc>
          <w:tcPr>
            <w:tcW w:w="2600" w:type="dxa"/>
            <w:shd w:val="clear" w:color="auto" w:fill="FFFFFF"/>
            <w:vAlign w:val="center"/>
          </w:tcPr>
          <w:p w:rsidR="009C77CF" w:rsidRDefault="00604CF5">
            <w:pPr>
              <w:pStyle w:val="af3"/>
              <w:jc w:val="both"/>
            </w:pPr>
            <w:r>
              <w:t>Нахождение оператора, сопряженного данному</w:t>
            </w:r>
          </w:p>
        </w:tc>
        <w:tc>
          <w:tcPr>
            <w:tcW w:w="983" w:type="dxa"/>
            <w:shd w:val="clear" w:color="auto" w:fill="FFFFFF"/>
            <w:vAlign w:val="center"/>
          </w:tcPr>
          <w:p w:rsidR="009C77CF" w:rsidRDefault="00604CF5">
            <w:pPr>
              <w:pStyle w:val="af3"/>
              <w:jc w:val="both"/>
            </w:pPr>
            <w:r>
              <w:t>ОПК-2</w:t>
            </w:r>
          </w:p>
        </w:tc>
        <w:tc>
          <w:tcPr>
            <w:tcW w:w="1861" w:type="dxa"/>
            <w:shd w:val="clear" w:color="auto" w:fill="FFFFFF"/>
            <w:vAlign w:val="center"/>
          </w:tcPr>
          <w:p w:rsidR="009C77CF" w:rsidRDefault="009C77CF">
            <w:pPr>
              <w:pStyle w:val="af3"/>
              <w:jc w:val="both"/>
            </w:pPr>
          </w:p>
        </w:tc>
        <w:tc>
          <w:tcPr>
            <w:tcW w:w="1789" w:type="dxa"/>
            <w:shd w:val="clear" w:color="auto" w:fill="FFFFFF"/>
            <w:vAlign w:val="center"/>
          </w:tcPr>
          <w:p w:rsidR="009C77CF" w:rsidRDefault="00604CF5">
            <w:pPr>
              <w:pStyle w:val="af3"/>
              <w:jc w:val="both"/>
            </w:pPr>
            <w:r>
              <w:t>Домашние задания</w:t>
            </w:r>
          </w:p>
        </w:tc>
        <w:tc>
          <w:tcPr>
            <w:tcW w:w="1791" w:type="dxa"/>
            <w:vMerge/>
            <w:shd w:val="clear" w:color="auto" w:fill="FFFFFF"/>
            <w:vAlign w:val="center"/>
          </w:tcPr>
          <w:p w:rsidR="009C77CF" w:rsidRDefault="009C77CF">
            <w:pPr>
              <w:pStyle w:val="af3"/>
              <w:jc w:val="both"/>
            </w:pPr>
          </w:p>
        </w:tc>
      </w:tr>
      <w:tr w:rsidR="009C77CF" w:rsidTr="004B7056">
        <w:tc>
          <w:tcPr>
            <w:tcW w:w="612" w:type="dxa"/>
            <w:shd w:val="clear" w:color="auto" w:fill="FFFFFF"/>
            <w:vAlign w:val="center"/>
          </w:tcPr>
          <w:p w:rsidR="009C77CF" w:rsidRDefault="00604CF5">
            <w:pPr>
              <w:pStyle w:val="af3"/>
              <w:jc w:val="both"/>
            </w:pPr>
            <w:r>
              <w:t>5</w:t>
            </w:r>
          </w:p>
        </w:tc>
        <w:tc>
          <w:tcPr>
            <w:tcW w:w="2600" w:type="dxa"/>
            <w:shd w:val="clear" w:color="auto" w:fill="FFFFFF"/>
            <w:vAlign w:val="center"/>
          </w:tcPr>
          <w:p w:rsidR="009C77CF" w:rsidRDefault="00604CF5">
            <w:pPr>
              <w:pStyle w:val="af3"/>
              <w:jc w:val="both"/>
            </w:pPr>
            <w:r>
              <w:t>Обратимость операторов</w:t>
            </w:r>
          </w:p>
        </w:tc>
        <w:tc>
          <w:tcPr>
            <w:tcW w:w="983" w:type="dxa"/>
            <w:shd w:val="clear" w:color="auto" w:fill="FFFFFF"/>
            <w:vAlign w:val="center"/>
          </w:tcPr>
          <w:p w:rsidR="009C77CF" w:rsidRDefault="00604CF5">
            <w:pPr>
              <w:pStyle w:val="af3"/>
              <w:jc w:val="both"/>
            </w:pPr>
            <w:r>
              <w:t>ОПК-2</w:t>
            </w:r>
          </w:p>
        </w:tc>
        <w:tc>
          <w:tcPr>
            <w:tcW w:w="1861" w:type="dxa"/>
            <w:shd w:val="clear" w:color="auto" w:fill="FFFFFF"/>
            <w:vAlign w:val="center"/>
          </w:tcPr>
          <w:p w:rsidR="009C77CF" w:rsidRDefault="009C77CF">
            <w:pPr>
              <w:pStyle w:val="af3"/>
              <w:jc w:val="both"/>
            </w:pPr>
          </w:p>
        </w:tc>
        <w:tc>
          <w:tcPr>
            <w:tcW w:w="1789" w:type="dxa"/>
            <w:shd w:val="clear" w:color="auto" w:fill="FFFFFF"/>
            <w:vAlign w:val="center"/>
          </w:tcPr>
          <w:p w:rsidR="009C77CF" w:rsidRDefault="00604CF5">
            <w:pPr>
              <w:pStyle w:val="af3"/>
              <w:jc w:val="both"/>
            </w:pPr>
            <w:r>
              <w:t>Домашние задания</w:t>
            </w:r>
          </w:p>
        </w:tc>
        <w:tc>
          <w:tcPr>
            <w:tcW w:w="1791" w:type="dxa"/>
            <w:vMerge/>
            <w:shd w:val="clear" w:color="auto" w:fill="FFFFFF"/>
            <w:vAlign w:val="center"/>
          </w:tcPr>
          <w:p w:rsidR="009C77CF" w:rsidRDefault="009C77CF">
            <w:pPr>
              <w:pStyle w:val="af3"/>
              <w:jc w:val="both"/>
            </w:pPr>
          </w:p>
        </w:tc>
      </w:tr>
      <w:tr w:rsidR="009C77CF" w:rsidTr="004B7056">
        <w:tc>
          <w:tcPr>
            <w:tcW w:w="612" w:type="dxa"/>
            <w:shd w:val="clear" w:color="auto" w:fill="FFFFFF"/>
            <w:vAlign w:val="center"/>
          </w:tcPr>
          <w:p w:rsidR="009C77CF" w:rsidRDefault="00604CF5">
            <w:pPr>
              <w:pStyle w:val="af3"/>
              <w:jc w:val="both"/>
            </w:pPr>
            <w:r>
              <w:t>6</w:t>
            </w:r>
          </w:p>
        </w:tc>
        <w:tc>
          <w:tcPr>
            <w:tcW w:w="2600" w:type="dxa"/>
            <w:shd w:val="clear" w:color="auto" w:fill="FFFFFF"/>
            <w:vAlign w:val="center"/>
          </w:tcPr>
          <w:p w:rsidR="009C77CF" w:rsidRDefault="00604CF5">
            <w:pPr>
              <w:pStyle w:val="af3"/>
              <w:jc w:val="both"/>
            </w:pPr>
            <w:r>
              <w:t xml:space="preserve">Спектр оператора и его исследование </w:t>
            </w:r>
          </w:p>
        </w:tc>
        <w:tc>
          <w:tcPr>
            <w:tcW w:w="983" w:type="dxa"/>
            <w:shd w:val="clear" w:color="auto" w:fill="FFFFFF"/>
            <w:vAlign w:val="center"/>
          </w:tcPr>
          <w:p w:rsidR="009C77CF" w:rsidRDefault="00604CF5">
            <w:pPr>
              <w:pStyle w:val="af3"/>
              <w:jc w:val="both"/>
            </w:pPr>
            <w:r>
              <w:t>ОПК-2</w:t>
            </w:r>
          </w:p>
        </w:tc>
        <w:tc>
          <w:tcPr>
            <w:tcW w:w="1861" w:type="dxa"/>
            <w:shd w:val="clear" w:color="auto" w:fill="FFFFFF"/>
            <w:vAlign w:val="center"/>
          </w:tcPr>
          <w:p w:rsidR="009C77CF" w:rsidRDefault="009C77CF">
            <w:pPr>
              <w:pStyle w:val="af3"/>
              <w:jc w:val="both"/>
            </w:pPr>
          </w:p>
        </w:tc>
        <w:tc>
          <w:tcPr>
            <w:tcW w:w="1789" w:type="dxa"/>
            <w:shd w:val="clear" w:color="auto" w:fill="FFFFFF"/>
            <w:vAlign w:val="center"/>
          </w:tcPr>
          <w:p w:rsidR="009C77CF" w:rsidRDefault="00604CF5">
            <w:pPr>
              <w:pStyle w:val="af3"/>
              <w:jc w:val="both"/>
            </w:pPr>
            <w:r>
              <w:t>Домашние задания</w:t>
            </w:r>
          </w:p>
        </w:tc>
        <w:tc>
          <w:tcPr>
            <w:tcW w:w="1791" w:type="dxa"/>
            <w:vMerge/>
            <w:shd w:val="clear" w:color="auto" w:fill="FFFFFF"/>
            <w:vAlign w:val="center"/>
          </w:tcPr>
          <w:p w:rsidR="009C77CF" w:rsidRDefault="009C77CF">
            <w:pPr>
              <w:pStyle w:val="af3"/>
              <w:jc w:val="both"/>
            </w:pPr>
          </w:p>
        </w:tc>
      </w:tr>
      <w:tr w:rsidR="009C77CF" w:rsidTr="004B7056">
        <w:tc>
          <w:tcPr>
            <w:tcW w:w="612" w:type="dxa"/>
            <w:shd w:val="clear" w:color="auto" w:fill="FFFFFF"/>
            <w:vAlign w:val="center"/>
          </w:tcPr>
          <w:p w:rsidR="009C77CF" w:rsidRDefault="00604CF5">
            <w:pPr>
              <w:pStyle w:val="af3"/>
              <w:jc w:val="both"/>
            </w:pPr>
            <w:r>
              <w:t>7</w:t>
            </w:r>
          </w:p>
        </w:tc>
        <w:tc>
          <w:tcPr>
            <w:tcW w:w="2600" w:type="dxa"/>
            <w:shd w:val="clear" w:color="auto" w:fill="FFFFFF"/>
            <w:vAlign w:val="center"/>
          </w:tcPr>
          <w:p w:rsidR="009C77CF" w:rsidRDefault="00604CF5">
            <w:pPr>
              <w:pStyle w:val="af3"/>
              <w:jc w:val="both"/>
            </w:pPr>
            <w:r>
              <w:t>Построение функции Грина дифференциального оператора</w:t>
            </w:r>
          </w:p>
        </w:tc>
        <w:tc>
          <w:tcPr>
            <w:tcW w:w="983" w:type="dxa"/>
            <w:shd w:val="clear" w:color="auto" w:fill="FFFFFF"/>
            <w:vAlign w:val="center"/>
          </w:tcPr>
          <w:p w:rsidR="009C77CF" w:rsidRDefault="00604CF5">
            <w:pPr>
              <w:pStyle w:val="af3"/>
              <w:jc w:val="both"/>
            </w:pPr>
            <w:r>
              <w:t>ОПК-2</w:t>
            </w:r>
          </w:p>
        </w:tc>
        <w:tc>
          <w:tcPr>
            <w:tcW w:w="1861" w:type="dxa"/>
            <w:shd w:val="clear" w:color="auto" w:fill="FFFFFF"/>
            <w:vAlign w:val="center"/>
          </w:tcPr>
          <w:p w:rsidR="009C77CF" w:rsidRDefault="009C77CF">
            <w:pPr>
              <w:pStyle w:val="af3"/>
              <w:jc w:val="both"/>
            </w:pPr>
          </w:p>
        </w:tc>
        <w:tc>
          <w:tcPr>
            <w:tcW w:w="1789" w:type="dxa"/>
            <w:shd w:val="clear" w:color="auto" w:fill="FFFFFF"/>
            <w:vAlign w:val="center"/>
          </w:tcPr>
          <w:p w:rsidR="009C77CF" w:rsidRDefault="00604CF5">
            <w:pPr>
              <w:pStyle w:val="af3"/>
              <w:jc w:val="both"/>
            </w:pPr>
            <w:r>
              <w:t>Домашние задания</w:t>
            </w:r>
          </w:p>
        </w:tc>
        <w:tc>
          <w:tcPr>
            <w:tcW w:w="1791" w:type="dxa"/>
            <w:vMerge/>
            <w:shd w:val="clear" w:color="auto" w:fill="FFFFFF"/>
            <w:vAlign w:val="center"/>
          </w:tcPr>
          <w:p w:rsidR="009C77CF" w:rsidRDefault="009C77CF">
            <w:pPr>
              <w:pStyle w:val="af3"/>
              <w:jc w:val="both"/>
            </w:pPr>
          </w:p>
        </w:tc>
      </w:tr>
    </w:tbl>
    <w:p w:rsidR="009C77CF" w:rsidRDefault="009C77CF">
      <w:pPr>
        <w:jc w:val="both"/>
        <w:rPr>
          <w:sz w:val="28"/>
          <w:szCs w:val="28"/>
        </w:rPr>
      </w:pPr>
    </w:p>
    <w:p w:rsidR="009C77CF" w:rsidRDefault="00604CF5" w:rsidP="004B7056">
      <w:pPr>
        <w:ind w:firstLine="709"/>
        <w:jc w:val="both"/>
        <w:rPr>
          <w:sz w:val="28"/>
          <w:szCs w:val="28"/>
        </w:rPr>
      </w:pPr>
      <w:r>
        <w:rPr>
          <w:sz w:val="28"/>
          <w:szCs w:val="28"/>
        </w:rPr>
        <w:t>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этапы формирования компетенций в процессе освоения образовательной программы, представлены в Приложении 2.</w:t>
      </w:r>
    </w:p>
    <w:p w:rsidR="00757132" w:rsidRDefault="00757132" w:rsidP="004B7056">
      <w:pPr>
        <w:ind w:firstLine="709"/>
        <w:jc w:val="both"/>
        <w:rPr>
          <w:sz w:val="28"/>
          <w:szCs w:val="28"/>
        </w:rPr>
      </w:pPr>
    </w:p>
    <w:p w:rsidR="00757132" w:rsidRDefault="00757132" w:rsidP="004B7056">
      <w:pPr>
        <w:ind w:firstLine="709"/>
        <w:jc w:val="both"/>
        <w:rPr>
          <w:sz w:val="28"/>
          <w:szCs w:val="28"/>
        </w:rPr>
      </w:pPr>
    </w:p>
    <w:p w:rsidR="009C77CF" w:rsidRDefault="00604CF5">
      <w:pPr>
        <w:jc w:val="center"/>
        <w:rPr>
          <w:b/>
          <w:bCs/>
          <w:sz w:val="28"/>
          <w:szCs w:val="28"/>
        </w:rPr>
      </w:pPr>
      <w:r>
        <w:rPr>
          <w:b/>
          <w:bCs/>
          <w:sz w:val="28"/>
          <w:szCs w:val="28"/>
        </w:rPr>
        <w:t>V. СПИСОК УЧЕБНОЙ ЛИТЕРАТУРЫ И ИНФОРМАЦИОННО-МЕТОДИЧЕСКОЕ ОБЕСПЕЧЕНИЕ ДИСЦИПЛИНЫ</w:t>
      </w:r>
    </w:p>
    <w:p w:rsidR="009C77CF" w:rsidRDefault="009C77CF" w:rsidP="004B7056">
      <w:pPr>
        <w:jc w:val="both"/>
        <w:rPr>
          <w:sz w:val="28"/>
          <w:szCs w:val="28"/>
        </w:rPr>
      </w:pPr>
    </w:p>
    <w:p w:rsidR="009C77CF" w:rsidRDefault="00604CF5">
      <w:pPr>
        <w:jc w:val="center"/>
        <w:rPr>
          <w:b/>
          <w:bCs/>
          <w:sz w:val="28"/>
          <w:szCs w:val="28"/>
        </w:rPr>
      </w:pPr>
      <w:r>
        <w:rPr>
          <w:b/>
          <w:bCs/>
          <w:sz w:val="28"/>
          <w:szCs w:val="28"/>
        </w:rPr>
        <w:t>Основная литература</w:t>
      </w:r>
    </w:p>
    <w:p w:rsidR="009C77CF" w:rsidRDefault="00604CF5">
      <w:pPr>
        <w:jc w:val="center"/>
        <w:rPr>
          <w:b/>
          <w:bCs/>
          <w:sz w:val="28"/>
          <w:szCs w:val="28"/>
        </w:rPr>
      </w:pPr>
      <w:r>
        <w:rPr>
          <w:b/>
          <w:bCs/>
          <w:sz w:val="28"/>
          <w:szCs w:val="28"/>
        </w:rPr>
        <w:t>(электронные и печатные издания)</w:t>
      </w:r>
    </w:p>
    <w:p w:rsidR="009C77CF" w:rsidRDefault="009C77CF">
      <w:pPr>
        <w:tabs>
          <w:tab w:val="left" w:pos="1011"/>
        </w:tabs>
        <w:ind w:hanging="360"/>
        <w:jc w:val="both"/>
      </w:pPr>
    </w:p>
    <w:p w:rsidR="001877DF" w:rsidRPr="001877DF" w:rsidRDefault="00604CF5" w:rsidP="00ED3AAC">
      <w:pPr>
        <w:numPr>
          <w:ilvl w:val="0"/>
          <w:numId w:val="4"/>
        </w:numPr>
        <w:spacing w:line="360" w:lineRule="auto"/>
        <w:ind w:left="0" w:firstLine="567"/>
      </w:pPr>
      <w:r>
        <w:rPr>
          <w:rFonts w:eastAsia="TimesNewRomanPSMT;Arial Unicode"/>
          <w:sz w:val="28"/>
          <w:szCs w:val="28"/>
        </w:rPr>
        <w:t>Люстерник Л.А., Соболев В.И. Кратк</w:t>
      </w:r>
      <w:r w:rsidR="006056F3">
        <w:rPr>
          <w:rFonts w:eastAsia="TimesNewRomanPSMT;Arial Unicode"/>
          <w:sz w:val="28"/>
          <w:szCs w:val="28"/>
        </w:rPr>
        <w:t xml:space="preserve">ий курс функционального анализа </w:t>
      </w:r>
      <w:r w:rsidR="006056F3" w:rsidRPr="006056F3">
        <w:rPr>
          <w:rFonts w:cs="Times New Roman"/>
          <w:sz w:val="28"/>
          <w:szCs w:val="28"/>
        </w:rPr>
        <w:t>[Текст</w:t>
      </w:r>
      <w:r w:rsidR="006056F3">
        <w:rPr>
          <w:rFonts w:cs="Times New Roman"/>
          <w:sz w:val="28"/>
          <w:szCs w:val="28"/>
        </w:rPr>
        <w:t>]</w:t>
      </w:r>
      <w:r w:rsidR="006056F3" w:rsidRPr="006056F3">
        <w:rPr>
          <w:rFonts w:cs="Times New Roman"/>
          <w:sz w:val="28"/>
          <w:szCs w:val="28"/>
        </w:rPr>
        <w:t>: учебное пособие</w:t>
      </w:r>
      <w:r w:rsidR="006056F3" w:rsidRPr="006056F3">
        <w:rPr>
          <w:rFonts w:cs="Times New Roman"/>
          <w:color w:val="000000"/>
          <w:sz w:val="28"/>
          <w:szCs w:val="28"/>
          <w:shd w:val="clear" w:color="auto" w:fill="FFFFFF"/>
        </w:rPr>
        <w:t>/ Л. А. Люстерник, В. И. Соболев.</w:t>
      </w:r>
      <w:r w:rsidR="006056F3">
        <w:rPr>
          <w:sz w:val="28"/>
          <w:szCs w:val="28"/>
        </w:rPr>
        <w:t xml:space="preserve"> – М.</w:t>
      </w:r>
      <w:r w:rsidRPr="006056F3">
        <w:rPr>
          <w:rFonts w:eastAsia="TimesNewRomanPSMT;Arial Unicode" w:cs="Times New Roman"/>
          <w:sz w:val="28"/>
          <w:szCs w:val="28"/>
        </w:rPr>
        <w:t>: Лань, 2009 – 270</w:t>
      </w:r>
      <w:r>
        <w:rPr>
          <w:rFonts w:eastAsia="TimesNewRomanPSMT;Arial Unicode"/>
          <w:sz w:val="28"/>
          <w:szCs w:val="28"/>
        </w:rPr>
        <w:t xml:space="preserve"> с.</w:t>
      </w:r>
    </w:p>
    <w:p w:rsidR="001877DF" w:rsidRDefault="001877DF" w:rsidP="001877DF">
      <w:pPr>
        <w:pStyle w:val="af6"/>
        <w:tabs>
          <w:tab w:val="left" w:pos="851"/>
          <w:tab w:val="left" w:pos="1134"/>
        </w:tabs>
        <w:ind w:left="360" w:right="-363"/>
        <w:jc w:val="both"/>
        <w:rPr>
          <w:sz w:val="28"/>
          <w:szCs w:val="28"/>
        </w:rPr>
      </w:pPr>
      <w:r w:rsidRPr="00D13C1F">
        <w:rPr>
          <w:sz w:val="28"/>
          <w:szCs w:val="28"/>
        </w:rPr>
        <w:t>ЭК НБ ДВФУ:</w:t>
      </w:r>
    </w:p>
    <w:p w:rsidR="009C77CF" w:rsidRPr="001877DF" w:rsidRDefault="00823312" w:rsidP="001877DF">
      <w:pPr>
        <w:spacing w:line="360" w:lineRule="auto"/>
        <w:ind w:left="360"/>
        <w:rPr>
          <w:sz w:val="28"/>
          <w:szCs w:val="28"/>
        </w:rPr>
      </w:pPr>
      <w:hyperlink r:id="rId7">
        <w:r w:rsidR="00604CF5" w:rsidRPr="001877DF">
          <w:rPr>
            <w:rStyle w:val="-"/>
            <w:sz w:val="28"/>
            <w:szCs w:val="28"/>
          </w:rPr>
          <w:t>http://lib.dvfu.ru:8080/lib/item?id=chamo:307398&amp;theme=FEFU</w:t>
        </w:r>
      </w:hyperlink>
    </w:p>
    <w:p w:rsidR="001877DF" w:rsidRPr="001877DF" w:rsidRDefault="00604CF5" w:rsidP="00ED3AAC">
      <w:pPr>
        <w:numPr>
          <w:ilvl w:val="0"/>
          <w:numId w:val="4"/>
        </w:numPr>
        <w:spacing w:line="360" w:lineRule="auto"/>
        <w:ind w:left="0" w:firstLine="567"/>
      </w:pPr>
      <w:r>
        <w:rPr>
          <w:rFonts w:eastAsia="TimesNewRomanPSMT;Arial Unicode"/>
          <w:sz w:val="28"/>
          <w:szCs w:val="28"/>
        </w:rPr>
        <w:t>Колмогоров А.Н., Фомин С.В. Элементы теории функций и функционал</w:t>
      </w:r>
      <w:r w:rsidRPr="006056F3">
        <w:rPr>
          <w:rFonts w:eastAsia="TimesNewRomanPSMT;Arial Unicode" w:cs="Times New Roman"/>
          <w:sz w:val="28"/>
          <w:szCs w:val="28"/>
        </w:rPr>
        <w:t>ьного анализ</w:t>
      </w:r>
      <w:proofErr w:type="gramStart"/>
      <w:r w:rsidRPr="006056F3">
        <w:rPr>
          <w:rFonts w:eastAsia="TimesNewRomanPSMT;Arial Unicode" w:cs="Times New Roman"/>
          <w:sz w:val="28"/>
          <w:szCs w:val="28"/>
        </w:rPr>
        <w:t>а</w:t>
      </w:r>
      <w:r w:rsidR="006056F3" w:rsidRPr="006056F3">
        <w:rPr>
          <w:rFonts w:cs="Times New Roman"/>
          <w:sz w:val="28"/>
          <w:szCs w:val="28"/>
        </w:rPr>
        <w:t>[</w:t>
      </w:r>
      <w:proofErr w:type="gramEnd"/>
      <w:r w:rsidR="006056F3" w:rsidRPr="006056F3">
        <w:rPr>
          <w:rFonts w:cs="Times New Roman"/>
          <w:sz w:val="28"/>
          <w:szCs w:val="28"/>
        </w:rPr>
        <w:t>Текст]</w:t>
      </w:r>
      <w:r w:rsidR="006056F3" w:rsidRPr="006056F3">
        <w:rPr>
          <w:rFonts w:cs="Times New Roman"/>
          <w:color w:val="000000"/>
          <w:sz w:val="28"/>
          <w:szCs w:val="28"/>
          <w:shd w:val="clear" w:color="auto" w:fill="FFFFFF"/>
        </w:rPr>
        <w:t>/ А. Н. Колмогоров, С. В. Фомин ; Московский государственный университет</w:t>
      </w:r>
      <w:r>
        <w:rPr>
          <w:rFonts w:eastAsia="TimesNewRomanPSMT;Arial Unicode"/>
          <w:sz w:val="28"/>
          <w:szCs w:val="28"/>
        </w:rPr>
        <w:t xml:space="preserve">. – </w:t>
      </w:r>
      <w:proofErr w:type="spellStart"/>
      <w:r>
        <w:rPr>
          <w:rFonts w:eastAsia="TimesNewRomanPSMT;Arial Unicode"/>
          <w:sz w:val="28"/>
          <w:szCs w:val="28"/>
        </w:rPr>
        <w:t>М.:</w:t>
      </w:r>
      <w:r w:rsidR="006056F3" w:rsidRPr="006056F3">
        <w:rPr>
          <w:rFonts w:cs="Times New Roman"/>
          <w:color w:val="000000"/>
          <w:sz w:val="28"/>
          <w:szCs w:val="28"/>
          <w:shd w:val="clear" w:color="auto" w:fill="FFFFFF"/>
        </w:rPr>
        <w:t>Физматлит</w:t>
      </w:r>
      <w:proofErr w:type="spellEnd"/>
      <w:r w:rsidR="006056F3" w:rsidRPr="006056F3">
        <w:rPr>
          <w:rFonts w:cs="Times New Roman"/>
          <w:color w:val="000000"/>
          <w:sz w:val="28"/>
          <w:szCs w:val="28"/>
          <w:shd w:val="clear" w:color="auto" w:fill="FFFFFF"/>
        </w:rPr>
        <w:t>, 2012</w:t>
      </w:r>
      <w:r w:rsidR="001877DF">
        <w:rPr>
          <w:sz w:val="28"/>
          <w:szCs w:val="28"/>
        </w:rPr>
        <w:t xml:space="preserve">– </w:t>
      </w:r>
      <w:r>
        <w:rPr>
          <w:rFonts w:eastAsia="TimesNewRomanPSMT;Arial Unicode"/>
          <w:sz w:val="28"/>
          <w:szCs w:val="28"/>
        </w:rPr>
        <w:t>570 с.</w:t>
      </w:r>
    </w:p>
    <w:p w:rsidR="001877DF" w:rsidRDefault="001877DF" w:rsidP="001877DF">
      <w:pPr>
        <w:pStyle w:val="af6"/>
        <w:tabs>
          <w:tab w:val="left" w:pos="851"/>
          <w:tab w:val="left" w:pos="1134"/>
        </w:tabs>
        <w:ind w:left="360" w:right="-363"/>
        <w:jc w:val="both"/>
        <w:rPr>
          <w:sz w:val="28"/>
          <w:szCs w:val="28"/>
        </w:rPr>
      </w:pPr>
      <w:r w:rsidRPr="00D13C1F">
        <w:rPr>
          <w:sz w:val="28"/>
          <w:szCs w:val="28"/>
        </w:rPr>
        <w:t>ЭК НБ ДВФУ:</w:t>
      </w:r>
    </w:p>
    <w:p w:rsidR="009C77CF" w:rsidRPr="001877DF" w:rsidRDefault="00823312" w:rsidP="001877DF">
      <w:pPr>
        <w:spacing w:line="360" w:lineRule="auto"/>
        <w:ind w:left="360"/>
        <w:rPr>
          <w:sz w:val="28"/>
          <w:szCs w:val="28"/>
        </w:rPr>
      </w:pPr>
      <w:hyperlink r:id="rId8">
        <w:r w:rsidR="00604CF5" w:rsidRPr="001877DF">
          <w:rPr>
            <w:rStyle w:val="-"/>
            <w:sz w:val="28"/>
            <w:szCs w:val="28"/>
          </w:rPr>
          <w:t>http://lib.dvfu.ru:8080/lib/item?id=chamo:674409&amp;theme=FEFU</w:t>
        </w:r>
      </w:hyperlink>
    </w:p>
    <w:p w:rsidR="00ED3AAC" w:rsidRDefault="00604CF5" w:rsidP="00ED3AAC">
      <w:pPr>
        <w:numPr>
          <w:ilvl w:val="0"/>
          <w:numId w:val="4"/>
        </w:numPr>
        <w:tabs>
          <w:tab w:val="left" w:pos="1011"/>
        </w:tabs>
        <w:spacing w:line="360" w:lineRule="auto"/>
        <w:ind w:left="0" w:firstLine="567"/>
        <w:jc w:val="both"/>
      </w:pPr>
      <w:proofErr w:type="spellStart"/>
      <w:r w:rsidRPr="001877DF">
        <w:rPr>
          <w:rFonts w:eastAsia="TimesNewRomanPSMT;Arial Unicode" w:cs="Times New Roman"/>
          <w:sz w:val="28"/>
          <w:szCs w:val="28"/>
        </w:rPr>
        <w:t>Треногин</w:t>
      </w:r>
      <w:proofErr w:type="spellEnd"/>
      <w:r w:rsidRPr="001877DF">
        <w:rPr>
          <w:rFonts w:eastAsia="TimesNewRomanPSMT;Arial Unicode" w:cs="Times New Roman"/>
          <w:sz w:val="28"/>
          <w:szCs w:val="28"/>
        </w:rPr>
        <w:t xml:space="preserve"> В.А. Функциональный анализ</w:t>
      </w:r>
      <w:r w:rsidR="006056F3" w:rsidRPr="001877DF">
        <w:rPr>
          <w:rFonts w:cs="Times New Roman"/>
          <w:sz w:val="28"/>
          <w:szCs w:val="28"/>
        </w:rPr>
        <w:t xml:space="preserve">[Текст]: </w:t>
      </w:r>
      <w:r w:rsidR="006056F3" w:rsidRPr="001877DF">
        <w:rPr>
          <w:rFonts w:cs="Times New Roman"/>
          <w:color w:val="000000"/>
          <w:sz w:val="28"/>
          <w:szCs w:val="28"/>
          <w:shd w:val="clear" w:color="auto" w:fill="FFFFFF"/>
        </w:rPr>
        <w:t>учебник</w:t>
      </w:r>
      <w:r w:rsidR="001877DF" w:rsidRPr="001877DF">
        <w:rPr>
          <w:rFonts w:cs="Times New Roman"/>
          <w:color w:val="000000"/>
          <w:sz w:val="28"/>
          <w:szCs w:val="28"/>
          <w:shd w:val="clear" w:color="auto" w:fill="FFFFFF"/>
        </w:rPr>
        <w:t xml:space="preserve"> / В. А. </w:t>
      </w:r>
      <w:proofErr w:type="spellStart"/>
      <w:r w:rsidR="001877DF" w:rsidRPr="001877DF">
        <w:rPr>
          <w:rFonts w:cs="Times New Roman"/>
          <w:color w:val="000000"/>
          <w:sz w:val="28"/>
          <w:szCs w:val="28"/>
          <w:shd w:val="clear" w:color="auto" w:fill="FFFFFF"/>
        </w:rPr>
        <w:t>Треногин</w:t>
      </w:r>
      <w:proofErr w:type="spellEnd"/>
      <w:r w:rsidRPr="001877DF">
        <w:rPr>
          <w:rFonts w:eastAsia="TimesNewRomanPSMT;Arial Unicode" w:cs="Times New Roman"/>
          <w:sz w:val="28"/>
          <w:szCs w:val="28"/>
        </w:rPr>
        <w:t>.</w:t>
      </w:r>
      <w:r w:rsidR="001877DF">
        <w:rPr>
          <w:sz w:val="28"/>
          <w:szCs w:val="28"/>
        </w:rPr>
        <w:t xml:space="preserve">– </w:t>
      </w:r>
      <w:proofErr w:type="spellStart"/>
      <w:r w:rsidR="001877DF">
        <w:rPr>
          <w:rFonts w:eastAsia="TimesNewRomanPSMT;Arial Unicode"/>
          <w:sz w:val="28"/>
          <w:szCs w:val="28"/>
        </w:rPr>
        <w:t>М.:Физматлит</w:t>
      </w:r>
      <w:proofErr w:type="spellEnd"/>
      <w:r w:rsidR="001877DF">
        <w:rPr>
          <w:rFonts w:eastAsia="TimesNewRomanPSMT;Arial Unicode"/>
          <w:sz w:val="28"/>
          <w:szCs w:val="28"/>
        </w:rPr>
        <w:t xml:space="preserve">, 2007 </w:t>
      </w:r>
      <w:r w:rsidR="001877DF">
        <w:rPr>
          <w:sz w:val="28"/>
          <w:szCs w:val="28"/>
        </w:rPr>
        <w:t xml:space="preserve">– </w:t>
      </w:r>
      <w:r>
        <w:rPr>
          <w:rFonts w:eastAsia="TimesNewRomanPSMT;Arial Unicode"/>
          <w:sz w:val="28"/>
          <w:szCs w:val="28"/>
        </w:rPr>
        <w:t>488с.</w:t>
      </w:r>
    </w:p>
    <w:p w:rsidR="001877DF" w:rsidRPr="00ED3AAC" w:rsidRDefault="001877DF" w:rsidP="00ED3AAC">
      <w:pPr>
        <w:tabs>
          <w:tab w:val="left" w:pos="1011"/>
        </w:tabs>
        <w:spacing w:line="360" w:lineRule="auto"/>
        <w:ind w:left="567"/>
        <w:jc w:val="both"/>
      </w:pPr>
      <w:r w:rsidRPr="00ED3AAC">
        <w:rPr>
          <w:sz w:val="28"/>
          <w:szCs w:val="28"/>
        </w:rPr>
        <w:t>ЭК НБ ДВФУ:</w:t>
      </w:r>
    </w:p>
    <w:p w:rsidR="009C77CF" w:rsidRPr="001877DF" w:rsidRDefault="00823312" w:rsidP="00ED3AAC">
      <w:pPr>
        <w:tabs>
          <w:tab w:val="left" w:pos="1011"/>
        </w:tabs>
        <w:spacing w:line="360" w:lineRule="auto"/>
        <w:ind w:left="567"/>
        <w:jc w:val="both"/>
        <w:rPr>
          <w:sz w:val="28"/>
          <w:szCs w:val="28"/>
        </w:rPr>
      </w:pPr>
      <w:hyperlink r:id="rId9">
        <w:r w:rsidR="00604CF5" w:rsidRPr="001877DF">
          <w:rPr>
            <w:rStyle w:val="-"/>
            <w:sz w:val="28"/>
            <w:szCs w:val="28"/>
          </w:rPr>
          <w:t>http://lib.dvfu.ru:8080/lib/item?id=chamo:248855&amp;theme=FEFU</w:t>
        </w:r>
      </w:hyperlink>
    </w:p>
    <w:p w:rsidR="009C77CF" w:rsidRDefault="009C77CF">
      <w:pPr>
        <w:tabs>
          <w:tab w:val="left" w:pos="1011"/>
        </w:tabs>
        <w:ind w:hanging="360"/>
        <w:jc w:val="both"/>
      </w:pPr>
    </w:p>
    <w:p w:rsidR="009C77CF" w:rsidRDefault="00604CF5">
      <w:pPr>
        <w:jc w:val="center"/>
        <w:rPr>
          <w:b/>
          <w:bCs/>
          <w:sz w:val="28"/>
          <w:szCs w:val="28"/>
        </w:rPr>
      </w:pPr>
      <w:r>
        <w:rPr>
          <w:b/>
          <w:bCs/>
          <w:sz w:val="28"/>
          <w:szCs w:val="28"/>
        </w:rPr>
        <w:t>Дополнительная литература</w:t>
      </w:r>
    </w:p>
    <w:p w:rsidR="009C77CF" w:rsidRDefault="00604CF5">
      <w:pPr>
        <w:jc w:val="center"/>
        <w:rPr>
          <w:b/>
          <w:bCs/>
          <w:sz w:val="28"/>
          <w:szCs w:val="28"/>
        </w:rPr>
      </w:pPr>
      <w:r>
        <w:rPr>
          <w:b/>
          <w:bCs/>
          <w:sz w:val="28"/>
          <w:szCs w:val="28"/>
        </w:rPr>
        <w:t>(печатные и электронные издания)</w:t>
      </w:r>
    </w:p>
    <w:p w:rsidR="009C77CF" w:rsidRDefault="009C77CF">
      <w:pPr>
        <w:spacing w:line="360" w:lineRule="auto"/>
        <w:jc w:val="both"/>
        <w:rPr>
          <w:sz w:val="28"/>
          <w:szCs w:val="28"/>
        </w:rPr>
      </w:pPr>
    </w:p>
    <w:p w:rsidR="009C77CF" w:rsidRDefault="00604CF5">
      <w:pPr>
        <w:numPr>
          <w:ilvl w:val="0"/>
          <w:numId w:val="2"/>
        </w:numPr>
        <w:spacing w:line="360" w:lineRule="auto"/>
        <w:jc w:val="both"/>
        <w:rPr>
          <w:sz w:val="28"/>
          <w:szCs w:val="28"/>
        </w:rPr>
      </w:pPr>
      <w:proofErr w:type="spellStart"/>
      <w:r>
        <w:rPr>
          <w:sz w:val="28"/>
          <w:szCs w:val="28"/>
        </w:rPr>
        <w:t>Данфорд</w:t>
      </w:r>
      <w:proofErr w:type="spellEnd"/>
      <w:r>
        <w:rPr>
          <w:sz w:val="28"/>
          <w:szCs w:val="28"/>
        </w:rPr>
        <w:t xml:space="preserve"> Н., Шварц Дж. Линейные операторы. Общая теория</w:t>
      </w:r>
      <w:r w:rsidR="00346D32" w:rsidRPr="001877DF">
        <w:rPr>
          <w:rFonts w:cs="Times New Roman"/>
          <w:sz w:val="28"/>
          <w:szCs w:val="28"/>
        </w:rPr>
        <w:t>[Текст]</w:t>
      </w:r>
      <w:r w:rsidR="00346D32">
        <w:rPr>
          <w:rFonts w:cs="Times New Roman"/>
          <w:sz w:val="28"/>
          <w:szCs w:val="28"/>
        </w:rPr>
        <w:t xml:space="preserve"> / Н. </w:t>
      </w:r>
      <w:proofErr w:type="spellStart"/>
      <w:r w:rsidR="00346D32">
        <w:rPr>
          <w:rFonts w:cs="Times New Roman"/>
          <w:sz w:val="28"/>
          <w:szCs w:val="28"/>
        </w:rPr>
        <w:t>Данфорд</w:t>
      </w:r>
      <w:proofErr w:type="spellEnd"/>
      <w:r w:rsidR="00346D32">
        <w:rPr>
          <w:rFonts w:cs="Times New Roman"/>
          <w:sz w:val="28"/>
          <w:szCs w:val="28"/>
        </w:rPr>
        <w:t>, Дж. Шварц. –</w:t>
      </w:r>
      <w:r>
        <w:rPr>
          <w:sz w:val="28"/>
          <w:szCs w:val="28"/>
        </w:rPr>
        <w:t xml:space="preserve"> М.: Мир, 1962.</w:t>
      </w:r>
    </w:p>
    <w:p w:rsidR="009C77CF" w:rsidRDefault="00604CF5">
      <w:pPr>
        <w:numPr>
          <w:ilvl w:val="0"/>
          <w:numId w:val="2"/>
        </w:numPr>
        <w:spacing w:line="360" w:lineRule="auto"/>
        <w:jc w:val="both"/>
        <w:rPr>
          <w:sz w:val="28"/>
          <w:szCs w:val="28"/>
        </w:rPr>
      </w:pPr>
      <w:proofErr w:type="spellStart"/>
      <w:r>
        <w:rPr>
          <w:sz w:val="28"/>
          <w:szCs w:val="28"/>
        </w:rPr>
        <w:t>Данфорд</w:t>
      </w:r>
      <w:proofErr w:type="spellEnd"/>
      <w:r>
        <w:rPr>
          <w:sz w:val="28"/>
          <w:szCs w:val="28"/>
        </w:rPr>
        <w:t xml:space="preserve"> Н., Шварц Дж. Линейные операторы. Спектральная теория</w:t>
      </w:r>
      <w:r w:rsidR="00346D32" w:rsidRPr="001877DF">
        <w:rPr>
          <w:rFonts w:cs="Times New Roman"/>
          <w:sz w:val="28"/>
          <w:szCs w:val="28"/>
        </w:rPr>
        <w:t>[Текст]</w:t>
      </w:r>
      <w:r w:rsidR="00346D32">
        <w:rPr>
          <w:rFonts w:cs="Times New Roman"/>
          <w:sz w:val="28"/>
          <w:szCs w:val="28"/>
        </w:rPr>
        <w:t xml:space="preserve"> / Н. </w:t>
      </w:r>
      <w:proofErr w:type="spellStart"/>
      <w:r w:rsidR="00346D32">
        <w:rPr>
          <w:rFonts w:cs="Times New Roman"/>
          <w:sz w:val="28"/>
          <w:szCs w:val="28"/>
        </w:rPr>
        <w:t>Данфорд</w:t>
      </w:r>
      <w:proofErr w:type="spellEnd"/>
      <w:r w:rsidR="00346D32">
        <w:rPr>
          <w:rFonts w:cs="Times New Roman"/>
          <w:sz w:val="28"/>
          <w:szCs w:val="28"/>
        </w:rPr>
        <w:t>, Дж. Шварц. –</w:t>
      </w:r>
      <w:r w:rsidR="00346D32">
        <w:rPr>
          <w:sz w:val="28"/>
          <w:szCs w:val="28"/>
        </w:rPr>
        <w:t xml:space="preserve"> М.: Мир</w:t>
      </w:r>
      <w:r>
        <w:rPr>
          <w:sz w:val="28"/>
          <w:szCs w:val="28"/>
        </w:rPr>
        <w:t>, 1966.</w:t>
      </w:r>
    </w:p>
    <w:p w:rsidR="009C77CF" w:rsidRDefault="00604CF5">
      <w:pPr>
        <w:numPr>
          <w:ilvl w:val="0"/>
          <w:numId w:val="2"/>
        </w:numPr>
        <w:spacing w:line="360" w:lineRule="auto"/>
        <w:jc w:val="both"/>
        <w:rPr>
          <w:sz w:val="28"/>
          <w:szCs w:val="28"/>
        </w:rPr>
      </w:pPr>
      <w:proofErr w:type="spellStart"/>
      <w:r>
        <w:rPr>
          <w:sz w:val="28"/>
          <w:szCs w:val="28"/>
        </w:rPr>
        <w:t>Вайн</w:t>
      </w:r>
      <w:r w:rsidR="00346D32">
        <w:rPr>
          <w:sz w:val="28"/>
          <w:szCs w:val="28"/>
        </w:rPr>
        <w:t>берг</w:t>
      </w:r>
      <w:proofErr w:type="spellEnd"/>
      <w:r w:rsidR="00346D32">
        <w:rPr>
          <w:sz w:val="28"/>
          <w:szCs w:val="28"/>
        </w:rPr>
        <w:t xml:space="preserve"> М.М. Функциональный анализ </w:t>
      </w:r>
      <w:r w:rsidR="00346D32" w:rsidRPr="001877DF">
        <w:rPr>
          <w:rFonts w:cs="Times New Roman"/>
          <w:sz w:val="28"/>
          <w:szCs w:val="28"/>
        </w:rPr>
        <w:t>[Текст]</w:t>
      </w:r>
      <w:r w:rsidR="00346D32">
        <w:rPr>
          <w:rFonts w:cs="Times New Roman"/>
          <w:sz w:val="28"/>
          <w:szCs w:val="28"/>
        </w:rPr>
        <w:t xml:space="preserve"> / М.М. </w:t>
      </w:r>
      <w:proofErr w:type="spellStart"/>
      <w:r w:rsidR="00346D32">
        <w:rPr>
          <w:rFonts w:cs="Times New Roman"/>
          <w:sz w:val="28"/>
          <w:szCs w:val="28"/>
        </w:rPr>
        <w:t>Вайнберг</w:t>
      </w:r>
      <w:proofErr w:type="spellEnd"/>
      <w:r w:rsidR="00346D32">
        <w:rPr>
          <w:rFonts w:cs="Times New Roman"/>
          <w:sz w:val="28"/>
          <w:szCs w:val="28"/>
        </w:rPr>
        <w:t>. –</w:t>
      </w:r>
      <w:r>
        <w:rPr>
          <w:sz w:val="28"/>
          <w:szCs w:val="28"/>
        </w:rPr>
        <w:t xml:space="preserve"> М.: Просвещение, 1979. </w:t>
      </w:r>
    </w:p>
    <w:p w:rsidR="00346D32" w:rsidRPr="00346D32" w:rsidRDefault="00604CF5">
      <w:pPr>
        <w:numPr>
          <w:ilvl w:val="0"/>
          <w:numId w:val="2"/>
        </w:numPr>
        <w:spacing w:line="360" w:lineRule="auto"/>
        <w:jc w:val="both"/>
      </w:pPr>
      <w:r>
        <w:rPr>
          <w:sz w:val="28"/>
          <w:szCs w:val="28"/>
        </w:rPr>
        <w:t>Иосида К. Функциональный анализ</w:t>
      </w:r>
      <w:r w:rsidR="00346D32" w:rsidRPr="001877DF">
        <w:rPr>
          <w:rFonts w:cs="Times New Roman"/>
          <w:sz w:val="28"/>
          <w:szCs w:val="28"/>
        </w:rPr>
        <w:t>[Текст]</w:t>
      </w:r>
      <w:r w:rsidR="00346D32">
        <w:rPr>
          <w:rFonts w:cs="Times New Roman"/>
          <w:sz w:val="28"/>
          <w:szCs w:val="28"/>
        </w:rPr>
        <w:t xml:space="preserve"> / К. Иосида</w:t>
      </w:r>
      <w:r>
        <w:rPr>
          <w:sz w:val="28"/>
          <w:szCs w:val="28"/>
        </w:rPr>
        <w:t>.</w:t>
      </w:r>
      <w:r w:rsidR="00346D32">
        <w:rPr>
          <w:sz w:val="28"/>
          <w:szCs w:val="28"/>
        </w:rPr>
        <w:t xml:space="preserve"> –</w:t>
      </w:r>
      <w:r>
        <w:rPr>
          <w:sz w:val="28"/>
          <w:szCs w:val="28"/>
        </w:rPr>
        <w:t xml:space="preserve"> М.: Мир, 1967.</w:t>
      </w:r>
    </w:p>
    <w:p w:rsidR="00346D32" w:rsidRDefault="00346D32" w:rsidP="00346D32">
      <w:pPr>
        <w:spacing w:line="360" w:lineRule="auto"/>
        <w:ind w:left="720"/>
        <w:jc w:val="both"/>
        <w:rPr>
          <w:sz w:val="28"/>
          <w:szCs w:val="28"/>
        </w:rPr>
      </w:pPr>
      <w:r>
        <w:rPr>
          <w:sz w:val="28"/>
          <w:szCs w:val="28"/>
        </w:rPr>
        <w:t>ЭК НБ ДВФУ:</w:t>
      </w:r>
    </w:p>
    <w:p w:rsidR="009C77CF" w:rsidRDefault="00823312" w:rsidP="00346D32">
      <w:pPr>
        <w:spacing w:line="360" w:lineRule="auto"/>
        <w:ind w:left="720"/>
        <w:jc w:val="both"/>
      </w:pPr>
      <w:hyperlink r:id="rId10">
        <w:r w:rsidR="00604CF5">
          <w:rPr>
            <w:rStyle w:val="-"/>
            <w:sz w:val="28"/>
            <w:szCs w:val="28"/>
          </w:rPr>
          <w:t>http://lib.dvfu.ru:8080/lib/item?id=chamo:68582&amp;theme=FEFU</w:t>
        </w:r>
      </w:hyperlink>
    </w:p>
    <w:p w:rsidR="009C77CF" w:rsidRDefault="00346D32">
      <w:pPr>
        <w:tabs>
          <w:tab w:val="left" w:pos="284"/>
        </w:tabs>
        <w:spacing w:line="360" w:lineRule="auto"/>
        <w:jc w:val="both"/>
      </w:pPr>
      <w:r>
        <w:rPr>
          <w:sz w:val="28"/>
          <w:szCs w:val="28"/>
        </w:rPr>
        <w:t xml:space="preserve">5. </w:t>
      </w:r>
      <w:proofErr w:type="spellStart"/>
      <w:r>
        <w:rPr>
          <w:sz w:val="28"/>
          <w:szCs w:val="28"/>
        </w:rPr>
        <w:t>Клевчихин</w:t>
      </w:r>
      <w:r w:rsidR="00604CF5">
        <w:rPr>
          <w:sz w:val="28"/>
          <w:szCs w:val="28"/>
        </w:rPr>
        <w:t>Ю.А</w:t>
      </w:r>
      <w:proofErr w:type="spellEnd"/>
      <w:r w:rsidR="00604CF5">
        <w:rPr>
          <w:sz w:val="28"/>
          <w:szCs w:val="28"/>
        </w:rPr>
        <w:t>. Лекции по функциональному анализу</w:t>
      </w:r>
      <w:r w:rsidRPr="001877DF">
        <w:rPr>
          <w:rFonts w:cs="Times New Roman"/>
          <w:sz w:val="28"/>
          <w:szCs w:val="28"/>
        </w:rPr>
        <w:t>[Текст]</w:t>
      </w:r>
      <w:r>
        <w:rPr>
          <w:rFonts w:cs="Times New Roman"/>
          <w:sz w:val="28"/>
          <w:szCs w:val="28"/>
        </w:rPr>
        <w:t xml:space="preserve"> / </w:t>
      </w:r>
      <w:r w:rsidR="00032EFC">
        <w:rPr>
          <w:rFonts w:cs="Times New Roman"/>
          <w:sz w:val="28"/>
          <w:szCs w:val="28"/>
        </w:rPr>
        <w:t xml:space="preserve">Ю.А. </w:t>
      </w:r>
      <w:proofErr w:type="spellStart"/>
      <w:r w:rsidR="00032EFC">
        <w:rPr>
          <w:sz w:val="28"/>
          <w:szCs w:val="28"/>
        </w:rPr>
        <w:t>Клевчихин</w:t>
      </w:r>
      <w:proofErr w:type="spellEnd"/>
      <w:r w:rsidR="00604CF5">
        <w:rPr>
          <w:sz w:val="28"/>
          <w:szCs w:val="28"/>
        </w:rPr>
        <w:t>.</w:t>
      </w:r>
      <w:r w:rsidR="00032EFC">
        <w:rPr>
          <w:sz w:val="28"/>
          <w:szCs w:val="28"/>
        </w:rPr>
        <w:t xml:space="preserve"> –</w:t>
      </w:r>
      <w:r w:rsidR="00604CF5">
        <w:rPr>
          <w:sz w:val="28"/>
          <w:szCs w:val="28"/>
        </w:rPr>
        <w:t xml:space="preserve"> Владивосток, 2015</w:t>
      </w:r>
    </w:p>
    <w:p w:rsidR="009C77CF" w:rsidRDefault="009C77CF" w:rsidP="00032EFC">
      <w:pPr>
        <w:jc w:val="both"/>
        <w:rPr>
          <w:sz w:val="28"/>
          <w:szCs w:val="28"/>
        </w:rPr>
      </w:pPr>
    </w:p>
    <w:p w:rsidR="00032EFC" w:rsidRPr="00032EFC" w:rsidRDefault="00604CF5" w:rsidP="00032EFC">
      <w:pPr>
        <w:jc w:val="center"/>
        <w:rPr>
          <w:b/>
          <w:bCs/>
          <w:sz w:val="28"/>
          <w:szCs w:val="28"/>
        </w:rPr>
      </w:pPr>
      <w:r>
        <w:rPr>
          <w:b/>
          <w:bCs/>
          <w:sz w:val="28"/>
          <w:szCs w:val="28"/>
        </w:rPr>
        <w:t>Перечень ресурсов информационно-телекоммуникационной сети «Интернет»</w:t>
      </w:r>
    </w:p>
    <w:p w:rsidR="00032EFC" w:rsidRPr="004475B2" w:rsidRDefault="00032EFC" w:rsidP="00032EFC">
      <w:pPr>
        <w:jc w:val="center"/>
        <w:rPr>
          <w:b/>
          <w:bCs/>
          <w:sz w:val="28"/>
          <w:szCs w:val="28"/>
        </w:rPr>
      </w:pPr>
    </w:p>
    <w:p w:rsidR="00032EFC" w:rsidRPr="00032EFC" w:rsidRDefault="00823312" w:rsidP="00032EFC">
      <w:pPr>
        <w:pStyle w:val="af6"/>
        <w:numPr>
          <w:ilvl w:val="0"/>
          <w:numId w:val="14"/>
        </w:numPr>
        <w:rPr>
          <w:rStyle w:val="-"/>
          <w:rFonts w:cs="Mangal"/>
          <w:b/>
          <w:bCs/>
          <w:color w:val="00000A"/>
          <w:sz w:val="28"/>
          <w:szCs w:val="28"/>
          <w:u w:val="none"/>
          <w:lang w:val="en-US"/>
        </w:rPr>
      </w:pPr>
      <w:hyperlink r:id="rId11" w:history="1">
        <w:r w:rsidR="00032EFC" w:rsidRPr="00032EFC">
          <w:rPr>
            <w:rStyle w:val="afd"/>
            <w:rFonts w:cs="Times New Roman"/>
            <w:sz w:val="28"/>
            <w:szCs w:val="28"/>
            <w:lang w:val="en-US"/>
          </w:rPr>
          <w:t>http://www.twirpx.com/files/mathematics</w:t>
        </w:r>
        <w:r w:rsidR="00032EFC" w:rsidRPr="00032EFC">
          <w:rPr>
            <w:rStyle w:val="afd"/>
            <w:sz w:val="28"/>
            <w:szCs w:val="28"/>
            <w:lang w:val="en-US"/>
          </w:rPr>
          <w:t xml:space="preserve"> /algebra /analysis.html</w:t>
        </w:r>
      </w:hyperlink>
    </w:p>
    <w:p w:rsidR="00032EFC" w:rsidRPr="00D5548C" w:rsidRDefault="00823312" w:rsidP="00D5548C">
      <w:pPr>
        <w:pStyle w:val="af6"/>
        <w:numPr>
          <w:ilvl w:val="0"/>
          <w:numId w:val="14"/>
        </w:numPr>
        <w:tabs>
          <w:tab w:val="left" w:pos="1011"/>
        </w:tabs>
        <w:spacing w:line="360" w:lineRule="auto"/>
        <w:jc w:val="both"/>
        <w:rPr>
          <w:sz w:val="28"/>
          <w:szCs w:val="28"/>
          <w:lang w:val="en-US"/>
        </w:rPr>
      </w:pPr>
      <w:hyperlink r:id="rId12" w:history="1">
        <w:r w:rsidR="00032EFC" w:rsidRPr="00032EFC">
          <w:rPr>
            <w:rStyle w:val="afd"/>
            <w:rFonts w:cs="Times New Roman"/>
            <w:sz w:val="28"/>
            <w:szCs w:val="28"/>
            <w:lang w:val="en-US"/>
          </w:rPr>
          <w:t>http://www.twirpx.com/files/</w:t>
        </w:r>
        <w:r w:rsidR="00032EFC" w:rsidRPr="00032EFC">
          <w:rPr>
            <w:rStyle w:val="afd"/>
            <w:sz w:val="28"/>
            <w:szCs w:val="28"/>
            <w:lang w:val="en-US"/>
          </w:rPr>
          <w:t xml:space="preserve"> mathematics/ algebra/analysis/pbooks.html</w:t>
        </w:r>
      </w:hyperlink>
    </w:p>
    <w:p w:rsidR="00D5548C" w:rsidRPr="00D5548C" w:rsidRDefault="00D5548C" w:rsidP="00D5548C">
      <w:pPr>
        <w:pStyle w:val="af6"/>
        <w:numPr>
          <w:ilvl w:val="0"/>
          <w:numId w:val="14"/>
        </w:numPr>
        <w:tabs>
          <w:tab w:val="left" w:pos="1011"/>
        </w:tabs>
        <w:spacing w:line="360" w:lineRule="auto"/>
        <w:jc w:val="both"/>
        <w:rPr>
          <w:sz w:val="28"/>
          <w:szCs w:val="28"/>
          <w:lang w:val="en-US"/>
        </w:rPr>
      </w:pPr>
    </w:p>
    <w:p w:rsidR="009C77CF" w:rsidRPr="00032EFC" w:rsidRDefault="00604CF5" w:rsidP="00032EFC">
      <w:pPr>
        <w:spacing w:line="360" w:lineRule="auto"/>
        <w:jc w:val="center"/>
        <w:rPr>
          <w:b/>
          <w:bCs/>
          <w:sz w:val="28"/>
          <w:szCs w:val="28"/>
        </w:rPr>
      </w:pPr>
      <w:r>
        <w:rPr>
          <w:b/>
          <w:bCs/>
          <w:sz w:val="28"/>
          <w:szCs w:val="28"/>
        </w:rPr>
        <w:t>Перечень информационных технологий и программного обеспечения</w:t>
      </w:r>
    </w:p>
    <w:p w:rsidR="009C77CF" w:rsidRDefault="00604CF5">
      <w:pPr>
        <w:spacing w:line="360" w:lineRule="auto"/>
        <w:ind w:firstLine="709"/>
        <w:jc w:val="both"/>
        <w:rPr>
          <w:sz w:val="28"/>
          <w:szCs w:val="28"/>
        </w:rPr>
      </w:pPr>
      <w:r>
        <w:rPr>
          <w:sz w:val="28"/>
          <w:szCs w:val="28"/>
        </w:rPr>
        <w:t xml:space="preserve">1. </w:t>
      </w:r>
      <w:proofErr w:type="spellStart"/>
      <w:r>
        <w:rPr>
          <w:sz w:val="28"/>
          <w:szCs w:val="28"/>
        </w:rPr>
        <w:t>bb.dvfu.ru</w:t>
      </w:r>
      <w:proofErr w:type="spellEnd"/>
      <w:r>
        <w:rPr>
          <w:sz w:val="28"/>
          <w:szCs w:val="28"/>
        </w:rPr>
        <w:t xml:space="preserve"> </w:t>
      </w:r>
      <w:proofErr w:type="spellStart"/>
      <w:r>
        <w:rPr>
          <w:sz w:val="28"/>
          <w:szCs w:val="28"/>
        </w:rPr>
        <w:t>Клевчихин</w:t>
      </w:r>
      <w:proofErr w:type="spellEnd"/>
      <w:r>
        <w:rPr>
          <w:sz w:val="28"/>
          <w:szCs w:val="28"/>
        </w:rPr>
        <w:t xml:space="preserve"> Ю.А. Математический анализ</w:t>
      </w:r>
    </w:p>
    <w:p w:rsidR="009C77CF" w:rsidRPr="00032EFC" w:rsidRDefault="00604CF5" w:rsidP="00032EFC">
      <w:pPr>
        <w:spacing w:line="360" w:lineRule="auto"/>
        <w:ind w:firstLine="709"/>
        <w:jc w:val="both"/>
        <w:rPr>
          <w:sz w:val="28"/>
          <w:szCs w:val="28"/>
        </w:rPr>
      </w:pPr>
      <w:r>
        <w:rPr>
          <w:sz w:val="28"/>
          <w:szCs w:val="28"/>
        </w:rPr>
        <w:t xml:space="preserve">2. Системы компьютерной алгебры </w:t>
      </w:r>
      <w:proofErr w:type="spellStart"/>
      <w:r>
        <w:rPr>
          <w:sz w:val="28"/>
          <w:szCs w:val="28"/>
        </w:rPr>
        <w:t>maxima</w:t>
      </w:r>
      <w:proofErr w:type="spellEnd"/>
      <w:r>
        <w:rPr>
          <w:sz w:val="28"/>
          <w:szCs w:val="28"/>
        </w:rPr>
        <w:t xml:space="preserve">, </w:t>
      </w:r>
      <w:proofErr w:type="spellStart"/>
      <w:r>
        <w:rPr>
          <w:sz w:val="28"/>
          <w:szCs w:val="28"/>
        </w:rPr>
        <w:t>maple</w:t>
      </w:r>
      <w:proofErr w:type="spellEnd"/>
      <w:r>
        <w:rPr>
          <w:sz w:val="28"/>
          <w:szCs w:val="28"/>
        </w:rPr>
        <w:t xml:space="preserve">, </w:t>
      </w:r>
      <w:proofErr w:type="spellStart"/>
      <w:r>
        <w:rPr>
          <w:sz w:val="28"/>
          <w:szCs w:val="28"/>
        </w:rPr>
        <w:t>mathemathica</w:t>
      </w:r>
      <w:proofErr w:type="spellEnd"/>
      <w:r>
        <w:rPr>
          <w:sz w:val="28"/>
          <w:szCs w:val="28"/>
        </w:rPr>
        <w:t>(</w:t>
      </w:r>
      <w:proofErr w:type="spellStart"/>
      <w:r>
        <w:rPr>
          <w:sz w:val="28"/>
          <w:szCs w:val="28"/>
        </w:rPr>
        <w:t>wolfram</w:t>
      </w:r>
      <w:proofErr w:type="spellEnd"/>
      <w:r>
        <w:rPr>
          <w:sz w:val="28"/>
          <w:szCs w:val="28"/>
        </w:rPr>
        <w:t>)</w:t>
      </w:r>
    </w:p>
    <w:p w:rsidR="009C77CF" w:rsidRDefault="009C77CF">
      <w:pPr>
        <w:ind w:firstLine="709"/>
        <w:jc w:val="both"/>
        <w:rPr>
          <w:sz w:val="28"/>
          <w:szCs w:val="28"/>
        </w:rPr>
      </w:pPr>
    </w:p>
    <w:p w:rsidR="009C77CF" w:rsidRDefault="00604CF5">
      <w:pPr>
        <w:jc w:val="center"/>
        <w:rPr>
          <w:b/>
          <w:bCs/>
          <w:sz w:val="28"/>
          <w:szCs w:val="28"/>
        </w:rPr>
      </w:pPr>
      <w:r>
        <w:rPr>
          <w:b/>
          <w:bCs/>
          <w:sz w:val="28"/>
          <w:szCs w:val="28"/>
        </w:rPr>
        <w:t>VI. МЕТОДИЧЕСКИЕ УКАЗАНИЯ ПО ОСВОЕНИЮ ДИСЦИПЛИНЫ</w:t>
      </w:r>
    </w:p>
    <w:p w:rsidR="009C77CF" w:rsidRDefault="009C77CF">
      <w:pPr>
        <w:ind w:firstLine="709"/>
        <w:jc w:val="both"/>
        <w:rPr>
          <w:sz w:val="28"/>
          <w:szCs w:val="28"/>
        </w:rPr>
      </w:pPr>
    </w:p>
    <w:p w:rsidR="001B1468" w:rsidRDefault="001B1468" w:rsidP="001B1468">
      <w:pPr>
        <w:autoSpaceDE w:val="0"/>
        <w:spacing w:line="276" w:lineRule="auto"/>
        <w:ind w:firstLine="567"/>
        <w:jc w:val="both"/>
      </w:pPr>
      <w:r>
        <w:rPr>
          <w:color w:val="000000"/>
          <w:sz w:val="28"/>
          <w:szCs w:val="28"/>
        </w:rPr>
        <w:t>Лекционные занятия ориентированы на освещение вводных тем в каждый раздел курса и призваны ориентировать студентов в предлагаемом материале, заложить научные и методологические основы для дальнейшей самостоятельной работы студентов.</w:t>
      </w:r>
    </w:p>
    <w:p w:rsidR="001B1468" w:rsidRDefault="001B1468" w:rsidP="001B1468">
      <w:pPr>
        <w:autoSpaceDE w:val="0"/>
        <w:spacing w:line="276" w:lineRule="auto"/>
        <w:ind w:firstLine="567"/>
        <w:jc w:val="both"/>
      </w:pPr>
      <w:r>
        <w:rPr>
          <w:color w:val="000000"/>
          <w:sz w:val="28"/>
          <w:szCs w:val="28"/>
        </w:rPr>
        <w:t xml:space="preserve">Важной является самостоятельная работа по курсу. В ходе этой работы студенты отбирают необходимый материал по изучаемому вопросу и </w:t>
      </w:r>
      <w:r>
        <w:rPr>
          <w:color w:val="000000"/>
          <w:sz w:val="28"/>
          <w:szCs w:val="28"/>
        </w:rPr>
        <w:lastRenderedPageBreak/>
        <w:t>анализируют его. При подготовке к занятиям студенты могут пользоваться рабочей программой учебной дисциплины, а также справочной литературой и другими пособиями (учебниками, учебными пособиями, рекомендованной литературой и т.п.).</w:t>
      </w:r>
    </w:p>
    <w:p w:rsidR="009C77CF" w:rsidRDefault="009C77CF">
      <w:pPr>
        <w:ind w:firstLine="709"/>
        <w:jc w:val="both"/>
        <w:rPr>
          <w:sz w:val="28"/>
          <w:szCs w:val="28"/>
        </w:rPr>
      </w:pPr>
    </w:p>
    <w:p w:rsidR="009C77CF" w:rsidRDefault="00604CF5">
      <w:pPr>
        <w:jc w:val="center"/>
        <w:rPr>
          <w:b/>
          <w:bCs/>
          <w:sz w:val="28"/>
          <w:szCs w:val="28"/>
        </w:rPr>
      </w:pPr>
      <w:r>
        <w:rPr>
          <w:b/>
          <w:bCs/>
          <w:sz w:val="28"/>
          <w:szCs w:val="28"/>
        </w:rPr>
        <w:t>VII. МАТЕРИАЛЬНО-ТЕХНИЧЕСКОЕ ОБЕСПЕЧЕНИЕ ДИСЦИПЛИНЫ</w:t>
      </w:r>
    </w:p>
    <w:p w:rsidR="009C77CF" w:rsidRDefault="009C77CF">
      <w:pPr>
        <w:ind w:firstLine="709"/>
        <w:jc w:val="both"/>
        <w:rPr>
          <w:sz w:val="28"/>
          <w:szCs w:val="28"/>
        </w:rPr>
      </w:pPr>
    </w:p>
    <w:p w:rsidR="009C77CF" w:rsidRDefault="00604CF5">
      <w:pPr>
        <w:ind w:firstLine="709"/>
        <w:jc w:val="both"/>
        <w:rPr>
          <w:sz w:val="28"/>
          <w:szCs w:val="28"/>
        </w:rPr>
      </w:pPr>
      <w:r>
        <w:rPr>
          <w:sz w:val="28"/>
          <w:szCs w:val="28"/>
        </w:rPr>
        <w:t>Занятия проводятся в аудитории, снабженной проектором, экраном и мониторами для проведения лекций презентаций и демонстрации аудитории других видео и наглядных пособий.</w:t>
      </w:r>
    </w:p>
    <w:p w:rsidR="009C77CF" w:rsidRDefault="009C77CF">
      <w:pPr>
        <w:jc w:val="both"/>
        <w:rPr>
          <w:sz w:val="12"/>
          <w:szCs w:val="12"/>
        </w:rPr>
      </w:pPr>
    </w:p>
    <w:p w:rsidR="009C77CF" w:rsidRDefault="009C77CF">
      <w:pPr>
        <w:jc w:val="both"/>
        <w:rPr>
          <w:sz w:val="12"/>
          <w:szCs w:val="12"/>
        </w:rPr>
      </w:pPr>
    </w:p>
    <w:p w:rsidR="009C77CF" w:rsidRDefault="009C77CF">
      <w:pPr>
        <w:jc w:val="both"/>
        <w:rPr>
          <w:sz w:val="12"/>
          <w:szCs w:val="12"/>
        </w:rPr>
      </w:pPr>
    </w:p>
    <w:p w:rsidR="009C77CF" w:rsidRDefault="009C77CF">
      <w:pPr>
        <w:jc w:val="both"/>
        <w:rPr>
          <w:sz w:val="12"/>
          <w:szCs w:val="12"/>
        </w:rPr>
      </w:pPr>
    </w:p>
    <w:p w:rsidR="009C77CF" w:rsidRDefault="009C77CF">
      <w:pPr>
        <w:jc w:val="both"/>
        <w:rPr>
          <w:sz w:val="12"/>
          <w:szCs w:val="12"/>
        </w:rPr>
      </w:pPr>
    </w:p>
    <w:p w:rsidR="002F2013" w:rsidRPr="008F72F2" w:rsidRDefault="002F2013" w:rsidP="002F2013">
      <w:pPr>
        <w:pageBreakBefore/>
        <w:spacing w:line="276" w:lineRule="auto"/>
        <w:jc w:val="right"/>
      </w:pPr>
      <w:r w:rsidRPr="008F72F2">
        <w:rPr>
          <w:rFonts w:eastAsia="Times New Roman"/>
          <w:sz w:val="28"/>
          <w:szCs w:val="28"/>
        </w:rPr>
        <w:lastRenderedPageBreak/>
        <w:t>Приложение  1</w:t>
      </w:r>
    </w:p>
    <w:p w:rsidR="002F2013" w:rsidRDefault="002F2013" w:rsidP="002F2013">
      <w:pPr>
        <w:pStyle w:val="afe"/>
        <w:spacing w:line="276" w:lineRule="auto"/>
        <w:jc w:val="right"/>
        <w:rPr>
          <w:sz w:val="28"/>
          <w:szCs w:val="28"/>
        </w:rPr>
      </w:pPr>
      <w:r>
        <w:rPr>
          <w:noProof/>
          <w:lang w:eastAsia="ru-RU"/>
        </w:rPr>
        <w:drawing>
          <wp:anchor distT="0" distB="0" distL="114935" distR="114935" simplePos="0" relativeHeight="251664384" behindDoc="0" locked="0" layoutInCell="1" allowOverlap="1">
            <wp:simplePos x="0" y="0"/>
            <wp:positionH relativeFrom="column">
              <wp:posOffset>2663190</wp:posOffset>
            </wp:positionH>
            <wp:positionV relativeFrom="paragraph">
              <wp:posOffset>102235</wp:posOffset>
            </wp:positionV>
            <wp:extent cx="382270" cy="629920"/>
            <wp:effectExtent l="19050" t="0" r="0" b="0"/>
            <wp:wrapSquare wrapText="bothSides"/>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r="80453"/>
                    <a:stretch>
                      <a:fillRect/>
                    </a:stretch>
                  </pic:blipFill>
                  <pic:spPr bwMode="auto">
                    <a:xfrm>
                      <a:off x="0" y="0"/>
                      <a:ext cx="382270" cy="629920"/>
                    </a:xfrm>
                    <a:prstGeom prst="rect">
                      <a:avLst/>
                    </a:prstGeom>
                    <a:solidFill>
                      <a:srgbClr val="FFFFFF"/>
                    </a:solidFill>
                    <a:ln w="9525">
                      <a:noFill/>
                      <a:miter lim="800000"/>
                      <a:headEnd/>
                      <a:tailEnd/>
                    </a:ln>
                  </pic:spPr>
                </pic:pic>
              </a:graphicData>
            </a:graphic>
          </wp:anchor>
        </w:drawing>
      </w:r>
    </w:p>
    <w:p w:rsidR="002F2013" w:rsidRDefault="002F2013" w:rsidP="002F2013">
      <w:pPr>
        <w:pStyle w:val="afe"/>
        <w:spacing w:line="276" w:lineRule="auto"/>
        <w:jc w:val="right"/>
        <w:rPr>
          <w:b/>
          <w:sz w:val="20"/>
          <w:szCs w:val="20"/>
        </w:rPr>
      </w:pPr>
    </w:p>
    <w:p w:rsidR="002F2013" w:rsidRDefault="002F2013" w:rsidP="002F2013">
      <w:pPr>
        <w:shd w:val="clear" w:color="auto" w:fill="FFFFFF"/>
        <w:spacing w:line="276" w:lineRule="auto"/>
        <w:ind w:right="-284"/>
        <w:jc w:val="center"/>
        <w:rPr>
          <w:sz w:val="28"/>
          <w:szCs w:val="28"/>
        </w:rPr>
      </w:pPr>
    </w:p>
    <w:p w:rsidR="002F2013" w:rsidRDefault="002F2013" w:rsidP="002F2013">
      <w:pPr>
        <w:shd w:val="clear" w:color="auto" w:fill="FFFFFF"/>
        <w:spacing w:line="276" w:lineRule="auto"/>
        <w:ind w:right="-284"/>
        <w:jc w:val="center"/>
        <w:rPr>
          <w:sz w:val="28"/>
          <w:szCs w:val="28"/>
        </w:rPr>
      </w:pPr>
    </w:p>
    <w:p w:rsidR="002F2013" w:rsidRDefault="002F2013" w:rsidP="002F2013">
      <w:pPr>
        <w:shd w:val="clear" w:color="auto" w:fill="FFFFFF"/>
        <w:spacing w:line="276" w:lineRule="auto"/>
        <w:ind w:right="-284"/>
        <w:jc w:val="center"/>
        <w:rPr>
          <w:sz w:val="28"/>
          <w:szCs w:val="28"/>
        </w:rPr>
      </w:pPr>
      <w:r>
        <w:rPr>
          <w:sz w:val="28"/>
          <w:szCs w:val="28"/>
        </w:rPr>
        <w:t>МИНИСТЕРСТВО ОБРАЗОВАНИЯ И НАУКИ РОССИЙСКОЙ ФЕДЕРАЦИИ</w:t>
      </w:r>
    </w:p>
    <w:p w:rsidR="002F2013" w:rsidRDefault="002F2013" w:rsidP="002F2013">
      <w:pPr>
        <w:spacing w:line="276" w:lineRule="auto"/>
        <w:jc w:val="center"/>
        <w:rPr>
          <w:sz w:val="28"/>
          <w:szCs w:val="28"/>
        </w:rPr>
      </w:pPr>
      <w:r>
        <w:rPr>
          <w:sz w:val="28"/>
          <w:szCs w:val="28"/>
        </w:rPr>
        <w:t xml:space="preserve">Федеральное государственное автономное образовательное учреждение </w:t>
      </w:r>
    </w:p>
    <w:p w:rsidR="002F2013" w:rsidRDefault="002F2013" w:rsidP="002F2013">
      <w:pPr>
        <w:shd w:val="clear" w:color="auto" w:fill="FFFFFF"/>
        <w:spacing w:line="276" w:lineRule="auto"/>
        <w:jc w:val="center"/>
        <w:rPr>
          <w:b/>
          <w:bCs/>
          <w:sz w:val="28"/>
          <w:szCs w:val="28"/>
        </w:rPr>
      </w:pPr>
      <w:r>
        <w:rPr>
          <w:sz w:val="28"/>
          <w:szCs w:val="28"/>
        </w:rPr>
        <w:t>высшего образования</w:t>
      </w:r>
    </w:p>
    <w:p w:rsidR="002F2013" w:rsidRDefault="002F2013" w:rsidP="002F2013">
      <w:pPr>
        <w:shd w:val="clear" w:color="auto" w:fill="FFFFFF"/>
        <w:spacing w:line="276" w:lineRule="auto"/>
        <w:jc w:val="center"/>
        <w:rPr>
          <w:bCs/>
          <w:sz w:val="28"/>
          <w:szCs w:val="28"/>
        </w:rPr>
      </w:pPr>
      <w:r>
        <w:rPr>
          <w:b/>
          <w:bCs/>
          <w:sz w:val="28"/>
          <w:szCs w:val="28"/>
        </w:rPr>
        <w:t>«Дальневосточный федеральный университет»</w:t>
      </w:r>
    </w:p>
    <w:p w:rsidR="002F2013" w:rsidRDefault="002F2013" w:rsidP="002F2013">
      <w:pPr>
        <w:shd w:val="clear" w:color="auto" w:fill="FFFFFF"/>
        <w:spacing w:line="276" w:lineRule="auto"/>
        <w:jc w:val="center"/>
      </w:pPr>
      <w:r>
        <w:rPr>
          <w:bCs/>
          <w:sz w:val="28"/>
          <w:szCs w:val="28"/>
        </w:rPr>
        <w:t>(ДВФУ)</w:t>
      </w:r>
    </w:p>
    <w:p w:rsidR="002F2013" w:rsidRDefault="00823312" w:rsidP="002F2013">
      <w:pPr>
        <w:spacing w:line="276" w:lineRule="auto"/>
        <w:rPr>
          <w:sz w:val="20"/>
          <w:szCs w:val="20"/>
        </w:rPr>
      </w:pPr>
      <w:r w:rsidRPr="00823312">
        <w:pict>
          <v:line id="_x0000_s1029" style="position:absolute;flip:y;z-index:251663360" from="-7.65pt,7.55pt" to="468pt,9.7pt" strokeweight="1.59mm">
            <v:stroke joinstyle="miter" endcap="square"/>
          </v:line>
        </w:pict>
      </w:r>
    </w:p>
    <w:p w:rsidR="002F2013" w:rsidRDefault="002F2013" w:rsidP="002F2013">
      <w:pPr>
        <w:jc w:val="center"/>
        <w:rPr>
          <w:b/>
          <w:bCs/>
          <w:caps/>
          <w:sz w:val="22"/>
          <w:szCs w:val="22"/>
        </w:rPr>
      </w:pPr>
      <w:r>
        <w:rPr>
          <w:b/>
          <w:bCs/>
          <w:caps/>
        </w:rPr>
        <w:t>Школа ЕСТЕСТВЕННЫХ НАУК</w:t>
      </w:r>
    </w:p>
    <w:p w:rsidR="002F2013" w:rsidRDefault="002F2013" w:rsidP="002F2013">
      <w:pPr>
        <w:tabs>
          <w:tab w:val="left" w:pos="709"/>
        </w:tabs>
        <w:spacing w:line="276" w:lineRule="auto"/>
        <w:jc w:val="center"/>
        <w:rPr>
          <w:rFonts w:eastAsia="Times New Roman"/>
          <w:b/>
          <w:caps/>
          <w:sz w:val="28"/>
          <w:szCs w:val="28"/>
        </w:rPr>
      </w:pPr>
    </w:p>
    <w:p w:rsidR="002F2013" w:rsidRDefault="002F2013" w:rsidP="002F2013">
      <w:pPr>
        <w:tabs>
          <w:tab w:val="left" w:pos="709"/>
        </w:tabs>
        <w:spacing w:line="276" w:lineRule="auto"/>
        <w:ind w:left="360"/>
        <w:jc w:val="center"/>
        <w:rPr>
          <w:rFonts w:eastAsia="Times New Roman"/>
          <w:b/>
          <w:caps/>
          <w:sz w:val="28"/>
          <w:szCs w:val="28"/>
        </w:rPr>
      </w:pPr>
    </w:p>
    <w:p w:rsidR="002F2013" w:rsidRDefault="002F2013" w:rsidP="002F2013">
      <w:pPr>
        <w:tabs>
          <w:tab w:val="left" w:pos="709"/>
        </w:tabs>
        <w:spacing w:line="276" w:lineRule="auto"/>
        <w:ind w:left="360"/>
        <w:jc w:val="center"/>
        <w:rPr>
          <w:rFonts w:eastAsia="Times New Roman"/>
          <w:b/>
          <w:caps/>
          <w:sz w:val="28"/>
          <w:szCs w:val="28"/>
        </w:rPr>
      </w:pPr>
    </w:p>
    <w:p w:rsidR="002F2013" w:rsidRDefault="002F2013" w:rsidP="002F2013">
      <w:pPr>
        <w:tabs>
          <w:tab w:val="left" w:pos="709"/>
        </w:tabs>
        <w:spacing w:line="276" w:lineRule="auto"/>
        <w:ind w:left="360"/>
        <w:jc w:val="center"/>
        <w:rPr>
          <w:rFonts w:eastAsia="Times New Roman"/>
          <w:b/>
          <w:caps/>
          <w:sz w:val="28"/>
          <w:szCs w:val="28"/>
        </w:rPr>
      </w:pPr>
    </w:p>
    <w:p w:rsidR="002F2013" w:rsidRDefault="002F2013" w:rsidP="002F2013">
      <w:pPr>
        <w:tabs>
          <w:tab w:val="left" w:pos="709"/>
        </w:tabs>
        <w:spacing w:line="276" w:lineRule="auto"/>
        <w:ind w:left="360"/>
        <w:jc w:val="center"/>
        <w:rPr>
          <w:rFonts w:eastAsia="Times New Roman"/>
          <w:b/>
          <w:caps/>
          <w:sz w:val="28"/>
          <w:szCs w:val="28"/>
        </w:rPr>
      </w:pPr>
    </w:p>
    <w:p w:rsidR="002F2013" w:rsidRDefault="002F2013" w:rsidP="002F2013">
      <w:pPr>
        <w:tabs>
          <w:tab w:val="left" w:pos="709"/>
        </w:tabs>
        <w:spacing w:line="276" w:lineRule="auto"/>
        <w:ind w:left="360"/>
        <w:jc w:val="center"/>
        <w:rPr>
          <w:rFonts w:eastAsia="Times New Roman"/>
          <w:b/>
          <w:caps/>
          <w:sz w:val="28"/>
          <w:szCs w:val="28"/>
        </w:rPr>
      </w:pPr>
    </w:p>
    <w:p w:rsidR="002F2013" w:rsidRDefault="002F2013" w:rsidP="002F2013">
      <w:pPr>
        <w:tabs>
          <w:tab w:val="left" w:pos="709"/>
        </w:tabs>
        <w:spacing w:line="276" w:lineRule="auto"/>
        <w:ind w:left="360"/>
        <w:jc w:val="center"/>
        <w:rPr>
          <w:rFonts w:eastAsia="Times New Roman"/>
          <w:b/>
          <w:caps/>
          <w:sz w:val="28"/>
          <w:szCs w:val="28"/>
        </w:rPr>
      </w:pPr>
    </w:p>
    <w:p w:rsidR="002F2013" w:rsidRDefault="002F2013" w:rsidP="002F2013">
      <w:pPr>
        <w:tabs>
          <w:tab w:val="left" w:pos="709"/>
        </w:tabs>
        <w:spacing w:line="276" w:lineRule="auto"/>
        <w:ind w:left="360"/>
        <w:jc w:val="center"/>
        <w:rPr>
          <w:rFonts w:eastAsia="Times New Roman"/>
          <w:b/>
          <w:caps/>
          <w:sz w:val="28"/>
          <w:szCs w:val="28"/>
        </w:rPr>
      </w:pPr>
    </w:p>
    <w:p w:rsidR="002F2013" w:rsidRDefault="002F2013" w:rsidP="002F2013">
      <w:pPr>
        <w:tabs>
          <w:tab w:val="left" w:pos="709"/>
        </w:tabs>
        <w:spacing w:line="276" w:lineRule="auto"/>
        <w:ind w:left="360"/>
        <w:jc w:val="center"/>
        <w:rPr>
          <w:rFonts w:eastAsia="Times New Roman"/>
          <w:b/>
          <w:caps/>
          <w:sz w:val="28"/>
          <w:szCs w:val="28"/>
        </w:rPr>
      </w:pPr>
    </w:p>
    <w:p w:rsidR="002F2013" w:rsidRDefault="002F2013" w:rsidP="002F2013">
      <w:pPr>
        <w:tabs>
          <w:tab w:val="left" w:pos="709"/>
        </w:tabs>
        <w:spacing w:line="276" w:lineRule="auto"/>
        <w:jc w:val="center"/>
        <w:rPr>
          <w:rFonts w:eastAsia="Times New Roman"/>
          <w:b/>
          <w:iCs/>
          <w:sz w:val="28"/>
          <w:szCs w:val="28"/>
        </w:rPr>
      </w:pPr>
      <w:r>
        <w:rPr>
          <w:rFonts w:eastAsia="Times New Roman"/>
          <w:b/>
          <w:caps/>
          <w:sz w:val="28"/>
          <w:szCs w:val="28"/>
        </w:rPr>
        <w:t>УЧЕБНО-МЕТОДИЧЕСКОЕ обеспечение самостоятельной работы ОБУЧАЮЩИХСЯ</w:t>
      </w:r>
    </w:p>
    <w:p w:rsidR="002F2013" w:rsidRPr="002F2013" w:rsidRDefault="002F2013" w:rsidP="002F20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2"/>
        </w:rPr>
      </w:pPr>
      <w:r>
        <w:rPr>
          <w:rFonts w:eastAsia="Times New Roman"/>
          <w:b/>
          <w:iCs/>
          <w:sz w:val="28"/>
          <w:szCs w:val="28"/>
        </w:rPr>
        <w:t xml:space="preserve">по дисциплине </w:t>
      </w:r>
      <w:r>
        <w:rPr>
          <w:b/>
          <w:bCs/>
          <w:iCs/>
          <w:sz w:val="28"/>
          <w:szCs w:val="28"/>
        </w:rPr>
        <w:t>«</w:t>
      </w:r>
      <w:r w:rsidRPr="002F2013">
        <w:rPr>
          <w:rFonts w:eastAsia="NSimSun" w:cs="Liberation Mono"/>
          <w:b/>
          <w:sz w:val="28"/>
          <w:szCs w:val="28"/>
          <w:lang w:eastAsia="en-US"/>
        </w:rPr>
        <w:t>Элементы функционального анализа</w:t>
      </w:r>
      <w:r>
        <w:rPr>
          <w:b/>
          <w:bCs/>
          <w:iCs/>
          <w:sz w:val="28"/>
          <w:szCs w:val="28"/>
        </w:rPr>
        <w:t>»</w:t>
      </w:r>
    </w:p>
    <w:p w:rsidR="002F2013" w:rsidRDefault="002F2013" w:rsidP="002F2013">
      <w:pPr>
        <w:spacing w:line="276" w:lineRule="auto"/>
        <w:jc w:val="center"/>
        <w:rPr>
          <w:rFonts w:eastAsia="Times New Roman"/>
          <w:b/>
          <w:bCs/>
          <w:sz w:val="28"/>
          <w:szCs w:val="28"/>
        </w:rPr>
      </w:pPr>
      <w:r>
        <w:rPr>
          <w:rFonts w:eastAsia="Times New Roman"/>
          <w:b/>
          <w:bCs/>
          <w:sz w:val="28"/>
          <w:szCs w:val="28"/>
        </w:rPr>
        <w:t xml:space="preserve">Направление подготовки – </w:t>
      </w:r>
      <w:r>
        <w:rPr>
          <w:rFonts w:eastAsia="Times New Roman"/>
          <w:b/>
          <w:bCs/>
          <w:color w:val="000000"/>
          <w:sz w:val="28"/>
          <w:szCs w:val="28"/>
        </w:rPr>
        <w:t xml:space="preserve">03.03.02 </w:t>
      </w:r>
      <w:r>
        <w:rPr>
          <w:rFonts w:eastAsia="Times New Roman"/>
          <w:b/>
          <w:bCs/>
          <w:sz w:val="28"/>
          <w:szCs w:val="28"/>
        </w:rPr>
        <w:t>Физика</w:t>
      </w:r>
    </w:p>
    <w:p w:rsidR="00A501D1" w:rsidRPr="00A501D1" w:rsidRDefault="00A501D1" w:rsidP="00A501D1">
      <w:pPr>
        <w:jc w:val="center"/>
        <w:rPr>
          <w:rFonts w:cs="Times New Roman"/>
          <w:sz w:val="22"/>
          <w:szCs w:val="22"/>
        </w:rPr>
      </w:pPr>
      <w:r w:rsidRPr="00D0214B">
        <w:rPr>
          <w:rFonts w:cs="Times New Roman"/>
          <w:color w:val="000000"/>
          <w:sz w:val="22"/>
          <w:szCs w:val="22"/>
          <w:shd w:val="clear" w:color="auto" w:fill="FFFFFF"/>
        </w:rPr>
        <w:t>Теоретическая физика</w:t>
      </w:r>
    </w:p>
    <w:p w:rsidR="002F2013" w:rsidRDefault="002F2013" w:rsidP="002F2013">
      <w:pPr>
        <w:spacing w:line="276" w:lineRule="auto"/>
        <w:jc w:val="center"/>
        <w:rPr>
          <w:rFonts w:eastAsia="Times New Roman"/>
          <w:caps/>
          <w:sz w:val="28"/>
          <w:szCs w:val="28"/>
        </w:rPr>
      </w:pPr>
      <w:r>
        <w:rPr>
          <w:rFonts w:eastAsia="Times New Roman"/>
          <w:b/>
          <w:bCs/>
          <w:sz w:val="28"/>
          <w:szCs w:val="28"/>
        </w:rPr>
        <w:t>Форма подготовки очная</w:t>
      </w:r>
    </w:p>
    <w:p w:rsidR="00757132" w:rsidRDefault="00757132" w:rsidP="002F2013">
      <w:pPr>
        <w:tabs>
          <w:tab w:val="left" w:pos="709"/>
        </w:tabs>
        <w:spacing w:line="276" w:lineRule="auto"/>
        <w:jc w:val="center"/>
        <w:rPr>
          <w:rFonts w:eastAsia="Times New Roman"/>
          <w:caps/>
          <w:sz w:val="28"/>
          <w:szCs w:val="28"/>
        </w:rPr>
      </w:pPr>
    </w:p>
    <w:p w:rsidR="002F2013" w:rsidRDefault="002F2013" w:rsidP="002F2013">
      <w:pPr>
        <w:tabs>
          <w:tab w:val="left" w:pos="709"/>
        </w:tabs>
        <w:spacing w:line="276" w:lineRule="auto"/>
        <w:jc w:val="center"/>
        <w:rPr>
          <w:rFonts w:eastAsia="Times New Roman"/>
          <w:caps/>
          <w:sz w:val="28"/>
          <w:szCs w:val="28"/>
        </w:rPr>
      </w:pPr>
    </w:p>
    <w:p w:rsidR="002F2013" w:rsidRDefault="002F2013" w:rsidP="002F2013">
      <w:pPr>
        <w:tabs>
          <w:tab w:val="left" w:pos="709"/>
        </w:tabs>
        <w:spacing w:line="276" w:lineRule="auto"/>
        <w:jc w:val="center"/>
        <w:rPr>
          <w:rFonts w:eastAsia="Times New Roman"/>
          <w:caps/>
          <w:sz w:val="28"/>
          <w:szCs w:val="28"/>
        </w:rPr>
      </w:pPr>
    </w:p>
    <w:p w:rsidR="002F2013" w:rsidRDefault="002F2013" w:rsidP="002F2013">
      <w:pPr>
        <w:tabs>
          <w:tab w:val="left" w:pos="709"/>
        </w:tabs>
        <w:spacing w:line="276" w:lineRule="auto"/>
        <w:jc w:val="center"/>
        <w:rPr>
          <w:rFonts w:eastAsia="Times New Roman"/>
          <w:caps/>
          <w:sz w:val="28"/>
          <w:szCs w:val="28"/>
        </w:rPr>
      </w:pPr>
    </w:p>
    <w:p w:rsidR="002F2013" w:rsidRDefault="002F2013" w:rsidP="002F2013">
      <w:pPr>
        <w:tabs>
          <w:tab w:val="left" w:pos="709"/>
        </w:tabs>
        <w:spacing w:line="276" w:lineRule="auto"/>
        <w:jc w:val="center"/>
        <w:rPr>
          <w:rFonts w:eastAsia="Times New Roman"/>
          <w:caps/>
          <w:sz w:val="28"/>
          <w:szCs w:val="28"/>
        </w:rPr>
      </w:pPr>
    </w:p>
    <w:p w:rsidR="002F2013" w:rsidRDefault="002F2013" w:rsidP="002F2013">
      <w:pPr>
        <w:tabs>
          <w:tab w:val="left" w:pos="709"/>
        </w:tabs>
        <w:spacing w:line="276" w:lineRule="auto"/>
        <w:jc w:val="center"/>
        <w:rPr>
          <w:rFonts w:eastAsia="Times New Roman"/>
          <w:caps/>
          <w:sz w:val="28"/>
          <w:szCs w:val="28"/>
        </w:rPr>
      </w:pPr>
    </w:p>
    <w:p w:rsidR="002F2013" w:rsidRDefault="002F2013" w:rsidP="002F2013">
      <w:pPr>
        <w:tabs>
          <w:tab w:val="left" w:pos="709"/>
        </w:tabs>
        <w:spacing w:line="276" w:lineRule="auto"/>
        <w:jc w:val="center"/>
        <w:rPr>
          <w:rFonts w:eastAsia="Times New Roman"/>
          <w:caps/>
          <w:sz w:val="28"/>
          <w:szCs w:val="28"/>
        </w:rPr>
      </w:pPr>
    </w:p>
    <w:p w:rsidR="002F2013" w:rsidRDefault="002F2013" w:rsidP="002F2013">
      <w:pPr>
        <w:tabs>
          <w:tab w:val="left" w:pos="709"/>
        </w:tabs>
        <w:spacing w:line="276" w:lineRule="auto"/>
        <w:jc w:val="center"/>
        <w:rPr>
          <w:rFonts w:eastAsia="Times New Roman"/>
          <w:caps/>
          <w:sz w:val="28"/>
          <w:szCs w:val="28"/>
        </w:rPr>
      </w:pPr>
    </w:p>
    <w:p w:rsidR="002F2013" w:rsidRDefault="002F2013" w:rsidP="002F2013">
      <w:pPr>
        <w:tabs>
          <w:tab w:val="left" w:pos="709"/>
        </w:tabs>
        <w:spacing w:line="276" w:lineRule="auto"/>
        <w:jc w:val="center"/>
        <w:rPr>
          <w:rFonts w:eastAsia="Times New Roman"/>
          <w:caps/>
          <w:sz w:val="28"/>
          <w:szCs w:val="28"/>
        </w:rPr>
      </w:pPr>
    </w:p>
    <w:p w:rsidR="002F2013" w:rsidRDefault="002F2013" w:rsidP="002F2013">
      <w:pPr>
        <w:tabs>
          <w:tab w:val="left" w:pos="709"/>
        </w:tabs>
        <w:spacing w:line="276" w:lineRule="auto"/>
        <w:jc w:val="center"/>
        <w:rPr>
          <w:rFonts w:eastAsia="Times New Roman"/>
          <w:caps/>
          <w:sz w:val="28"/>
          <w:szCs w:val="28"/>
        </w:rPr>
      </w:pPr>
    </w:p>
    <w:p w:rsidR="002F2013" w:rsidRDefault="002F2013" w:rsidP="002F2013">
      <w:pPr>
        <w:tabs>
          <w:tab w:val="left" w:pos="709"/>
        </w:tabs>
        <w:spacing w:line="276" w:lineRule="auto"/>
        <w:jc w:val="center"/>
        <w:rPr>
          <w:rFonts w:eastAsia="Times New Roman"/>
          <w:caps/>
          <w:sz w:val="28"/>
          <w:szCs w:val="28"/>
        </w:rPr>
      </w:pPr>
    </w:p>
    <w:p w:rsidR="002F2013" w:rsidRDefault="002F2013" w:rsidP="002F2013">
      <w:pPr>
        <w:tabs>
          <w:tab w:val="left" w:pos="709"/>
        </w:tabs>
        <w:spacing w:line="276" w:lineRule="auto"/>
        <w:jc w:val="center"/>
        <w:rPr>
          <w:rFonts w:eastAsia="Times New Roman"/>
          <w:b/>
          <w:caps/>
          <w:sz w:val="28"/>
          <w:szCs w:val="28"/>
        </w:rPr>
      </w:pPr>
      <w:r>
        <w:rPr>
          <w:rFonts w:eastAsia="Times New Roman"/>
          <w:b/>
          <w:sz w:val="28"/>
          <w:szCs w:val="28"/>
        </w:rPr>
        <w:t>Владивосток</w:t>
      </w:r>
    </w:p>
    <w:p w:rsidR="002F2013" w:rsidRPr="004475B2" w:rsidRDefault="00A501D1" w:rsidP="002F2013">
      <w:pPr>
        <w:tabs>
          <w:tab w:val="left" w:pos="709"/>
        </w:tabs>
        <w:spacing w:line="276" w:lineRule="auto"/>
        <w:jc w:val="center"/>
        <w:rPr>
          <w:rFonts w:eastAsia="Times New Roman"/>
          <w:b/>
          <w:caps/>
          <w:sz w:val="28"/>
          <w:szCs w:val="28"/>
        </w:rPr>
      </w:pPr>
      <w:r>
        <w:rPr>
          <w:rFonts w:eastAsia="Times New Roman"/>
          <w:b/>
          <w:caps/>
          <w:sz w:val="28"/>
          <w:szCs w:val="28"/>
        </w:rPr>
        <w:t>2018</w:t>
      </w:r>
    </w:p>
    <w:p w:rsidR="009C77CF" w:rsidRDefault="00604CF5" w:rsidP="002F2013">
      <w:pPr>
        <w:tabs>
          <w:tab w:val="left" w:pos="709"/>
        </w:tabs>
        <w:spacing w:line="276" w:lineRule="auto"/>
        <w:jc w:val="center"/>
        <w:rPr>
          <w:b/>
          <w:sz w:val="28"/>
          <w:szCs w:val="28"/>
        </w:rPr>
      </w:pPr>
      <w:r>
        <w:rPr>
          <w:b/>
          <w:sz w:val="28"/>
          <w:szCs w:val="28"/>
        </w:rPr>
        <w:lastRenderedPageBreak/>
        <w:t>План-график выполнения самостоятельной работы по дисциплине</w:t>
      </w:r>
    </w:p>
    <w:p w:rsidR="009C77CF" w:rsidRDefault="009C77CF">
      <w:pPr>
        <w:ind w:firstLine="709"/>
        <w:jc w:val="both"/>
        <w:rPr>
          <w:sz w:val="28"/>
          <w:szCs w:val="28"/>
        </w:rPr>
      </w:pP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812"/>
        <w:gridCol w:w="2260"/>
        <w:gridCol w:w="2259"/>
        <w:gridCol w:w="2256"/>
        <w:gridCol w:w="2267"/>
      </w:tblGrid>
      <w:tr w:rsidR="009C77CF">
        <w:tc>
          <w:tcPr>
            <w:tcW w:w="81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9C77CF" w:rsidRDefault="00604CF5">
            <w:pPr>
              <w:jc w:val="center"/>
              <w:rPr>
                <w:b/>
                <w:szCs w:val="28"/>
              </w:rPr>
            </w:pPr>
            <w:r>
              <w:rPr>
                <w:b/>
                <w:szCs w:val="28"/>
              </w:rPr>
              <w:t>№</w:t>
            </w:r>
          </w:p>
          <w:p w:rsidR="009C77CF" w:rsidRDefault="00604CF5">
            <w:pPr>
              <w:jc w:val="center"/>
              <w:rPr>
                <w:b/>
                <w:szCs w:val="28"/>
              </w:rPr>
            </w:pPr>
            <w:r>
              <w:rPr>
                <w:b/>
                <w:szCs w:val="28"/>
              </w:rPr>
              <w:t>п/п</w:t>
            </w:r>
          </w:p>
        </w:tc>
        <w:tc>
          <w:tcPr>
            <w:tcW w:w="22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9C77CF" w:rsidRDefault="00604CF5">
            <w:pPr>
              <w:jc w:val="center"/>
              <w:rPr>
                <w:b/>
                <w:szCs w:val="28"/>
              </w:rPr>
            </w:pPr>
            <w:r>
              <w:rPr>
                <w:b/>
                <w:szCs w:val="28"/>
              </w:rPr>
              <w:t>Дата/сроки выполнения</w:t>
            </w:r>
          </w:p>
        </w:tc>
        <w:tc>
          <w:tcPr>
            <w:tcW w:w="22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9C77CF" w:rsidRDefault="00604CF5">
            <w:pPr>
              <w:jc w:val="center"/>
              <w:rPr>
                <w:b/>
                <w:szCs w:val="28"/>
              </w:rPr>
            </w:pPr>
            <w:r>
              <w:rPr>
                <w:b/>
                <w:szCs w:val="28"/>
              </w:rPr>
              <w:t>Вид самостоятельной работы</w:t>
            </w:r>
          </w:p>
        </w:tc>
        <w:tc>
          <w:tcPr>
            <w:tcW w:w="225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9C77CF" w:rsidRDefault="00604CF5">
            <w:pPr>
              <w:jc w:val="center"/>
              <w:rPr>
                <w:b/>
                <w:szCs w:val="28"/>
              </w:rPr>
            </w:pPr>
            <w:r>
              <w:rPr>
                <w:b/>
                <w:szCs w:val="28"/>
              </w:rPr>
              <w:t>Примерные нормы времени на выполнение</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9C77CF" w:rsidRDefault="00604CF5">
            <w:pPr>
              <w:jc w:val="center"/>
              <w:rPr>
                <w:b/>
                <w:szCs w:val="28"/>
              </w:rPr>
            </w:pPr>
            <w:r>
              <w:rPr>
                <w:b/>
                <w:szCs w:val="28"/>
              </w:rPr>
              <w:t>Форма контроля</w:t>
            </w:r>
          </w:p>
        </w:tc>
      </w:tr>
      <w:tr w:rsidR="009C77CF">
        <w:tc>
          <w:tcPr>
            <w:tcW w:w="81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9C77CF" w:rsidRDefault="00604CF5">
            <w:pPr>
              <w:jc w:val="center"/>
              <w:rPr>
                <w:szCs w:val="28"/>
              </w:rPr>
            </w:pPr>
            <w:r>
              <w:rPr>
                <w:szCs w:val="28"/>
              </w:rPr>
              <w:t>1</w:t>
            </w:r>
          </w:p>
        </w:tc>
        <w:tc>
          <w:tcPr>
            <w:tcW w:w="22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9C77CF" w:rsidRDefault="00604CF5">
            <w:pPr>
              <w:jc w:val="center"/>
              <w:rPr>
                <w:szCs w:val="28"/>
              </w:rPr>
            </w:pPr>
            <w:r>
              <w:rPr>
                <w:szCs w:val="28"/>
              </w:rPr>
              <w:t>15 марта</w:t>
            </w:r>
          </w:p>
        </w:tc>
        <w:tc>
          <w:tcPr>
            <w:tcW w:w="22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9C77CF" w:rsidRDefault="00604CF5">
            <w:pPr>
              <w:jc w:val="center"/>
              <w:rPr>
                <w:szCs w:val="28"/>
              </w:rPr>
            </w:pPr>
            <w:r>
              <w:rPr>
                <w:szCs w:val="28"/>
              </w:rPr>
              <w:t>ИДЗ</w:t>
            </w:r>
          </w:p>
        </w:tc>
        <w:tc>
          <w:tcPr>
            <w:tcW w:w="225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9C77CF" w:rsidRDefault="00604CF5">
            <w:pPr>
              <w:jc w:val="center"/>
              <w:rPr>
                <w:szCs w:val="28"/>
              </w:rPr>
            </w:pPr>
            <w:r>
              <w:rPr>
                <w:szCs w:val="28"/>
              </w:rPr>
              <w:t>6 час</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9C77CF" w:rsidRDefault="00604CF5">
            <w:pPr>
              <w:jc w:val="center"/>
              <w:rPr>
                <w:szCs w:val="28"/>
              </w:rPr>
            </w:pPr>
            <w:bookmarkStart w:id="0" w:name="__DdeLink__1727_389704625"/>
            <w:bookmarkEnd w:id="0"/>
            <w:r>
              <w:rPr>
                <w:szCs w:val="28"/>
              </w:rPr>
              <w:t>Проверка сданной работы и собеседование</w:t>
            </w:r>
          </w:p>
        </w:tc>
      </w:tr>
      <w:tr w:rsidR="009C77CF">
        <w:tc>
          <w:tcPr>
            <w:tcW w:w="81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9C77CF" w:rsidRDefault="00604CF5">
            <w:pPr>
              <w:jc w:val="center"/>
              <w:rPr>
                <w:szCs w:val="28"/>
              </w:rPr>
            </w:pPr>
            <w:r>
              <w:rPr>
                <w:szCs w:val="28"/>
              </w:rPr>
              <w:t>2</w:t>
            </w:r>
          </w:p>
        </w:tc>
        <w:tc>
          <w:tcPr>
            <w:tcW w:w="226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9C77CF" w:rsidRDefault="00604CF5">
            <w:pPr>
              <w:jc w:val="center"/>
              <w:rPr>
                <w:szCs w:val="28"/>
              </w:rPr>
            </w:pPr>
            <w:r>
              <w:rPr>
                <w:szCs w:val="28"/>
              </w:rPr>
              <w:t>25 мая</w:t>
            </w:r>
          </w:p>
        </w:tc>
        <w:tc>
          <w:tcPr>
            <w:tcW w:w="22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9C77CF" w:rsidRDefault="00604CF5">
            <w:pPr>
              <w:jc w:val="center"/>
              <w:rPr>
                <w:szCs w:val="28"/>
              </w:rPr>
            </w:pPr>
            <w:r>
              <w:rPr>
                <w:szCs w:val="28"/>
              </w:rPr>
              <w:t>ИДЗ</w:t>
            </w:r>
          </w:p>
        </w:tc>
        <w:tc>
          <w:tcPr>
            <w:tcW w:w="225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9C77CF" w:rsidRDefault="00604CF5">
            <w:pPr>
              <w:jc w:val="center"/>
              <w:rPr>
                <w:szCs w:val="28"/>
              </w:rPr>
            </w:pPr>
            <w:r>
              <w:rPr>
                <w:szCs w:val="28"/>
              </w:rPr>
              <w:t>6 час</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9C77CF" w:rsidRDefault="00604CF5">
            <w:pPr>
              <w:jc w:val="center"/>
              <w:rPr>
                <w:szCs w:val="28"/>
              </w:rPr>
            </w:pPr>
            <w:r>
              <w:rPr>
                <w:szCs w:val="28"/>
              </w:rPr>
              <w:t>Проверка сданной работы и собеседование</w:t>
            </w:r>
          </w:p>
        </w:tc>
      </w:tr>
    </w:tbl>
    <w:p w:rsidR="002F2013" w:rsidRPr="004475B2" w:rsidRDefault="002F2013" w:rsidP="00A07B9C">
      <w:pPr>
        <w:jc w:val="both"/>
        <w:rPr>
          <w:sz w:val="28"/>
          <w:szCs w:val="28"/>
        </w:rPr>
      </w:pPr>
    </w:p>
    <w:p w:rsidR="002F2013" w:rsidRDefault="002F2013" w:rsidP="002F2013">
      <w:pPr>
        <w:jc w:val="center"/>
        <w:rPr>
          <w:b/>
          <w:sz w:val="28"/>
          <w:szCs w:val="28"/>
        </w:rPr>
      </w:pPr>
      <w:r>
        <w:rPr>
          <w:b/>
          <w:sz w:val="28"/>
          <w:szCs w:val="28"/>
        </w:rPr>
        <w:t>Характеристика заданий для самостоятельной работы обучающихся и методические рекомендации по их выполнению</w:t>
      </w:r>
    </w:p>
    <w:p w:rsidR="002F2013" w:rsidRDefault="002F2013" w:rsidP="002F2013">
      <w:pPr>
        <w:tabs>
          <w:tab w:val="left" w:pos="993"/>
        </w:tabs>
        <w:ind w:firstLine="567"/>
        <w:jc w:val="both"/>
        <w:rPr>
          <w:sz w:val="28"/>
          <w:szCs w:val="28"/>
        </w:rPr>
      </w:pPr>
      <w:r>
        <w:rPr>
          <w:sz w:val="28"/>
          <w:szCs w:val="28"/>
        </w:rPr>
        <w:t xml:space="preserve">В рамках данной дисциплины предусмотрено </w:t>
      </w:r>
      <w:r w:rsidRPr="002F2013">
        <w:rPr>
          <w:sz w:val="28"/>
          <w:szCs w:val="28"/>
        </w:rPr>
        <w:t>7</w:t>
      </w:r>
      <w:r>
        <w:rPr>
          <w:sz w:val="28"/>
          <w:szCs w:val="28"/>
        </w:rPr>
        <w:t xml:space="preserve">2 часа </w:t>
      </w:r>
      <w:r w:rsidRPr="00C409B5">
        <w:rPr>
          <w:sz w:val="28"/>
          <w:szCs w:val="28"/>
        </w:rPr>
        <w:t>самостоятельной работы, которая необходима при проработке материала лекции, выполнения индивидуальных заданий, подготовке к контрольным работам, экзамену</w:t>
      </w:r>
      <w:r>
        <w:rPr>
          <w:sz w:val="28"/>
          <w:szCs w:val="28"/>
        </w:rPr>
        <w:t>.</w:t>
      </w:r>
    </w:p>
    <w:p w:rsidR="002F2013" w:rsidRPr="002F2013" w:rsidRDefault="002F2013" w:rsidP="002F2013">
      <w:pPr>
        <w:tabs>
          <w:tab w:val="left" w:pos="993"/>
        </w:tabs>
        <w:ind w:firstLine="567"/>
        <w:jc w:val="both"/>
        <w:rPr>
          <w:sz w:val="28"/>
          <w:szCs w:val="28"/>
        </w:rPr>
      </w:pPr>
      <w:r w:rsidRPr="002F2013">
        <w:rPr>
          <w:sz w:val="28"/>
          <w:szCs w:val="28"/>
        </w:rPr>
        <w:t>В самостоятельную работу по дисциплине «</w:t>
      </w:r>
      <w:r w:rsidRPr="002F2013">
        <w:rPr>
          <w:rFonts w:eastAsia="NSimSun" w:cs="Liberation Mono"/>
          <w:sz w:val="28"/>
          <w:szCs w:val="28"/>
          <w:lang w:eastAsia="en-US"/>
        </w:rPr>
        <w:t>Элементы функционального анализа</w:t>
      </w:r>
      <w:r w:rsidRPr="002F2013">
        <w:rPr>
          <w:sz w:val="28"/>
          <w:szCs w:val="28"/>
        </w:rPr>
        <w:t>» включены следующие виды деятельности:</w:t>
      </w:r>
    </w:p>
    <w:p w:rsidR="002F2013" w:rsidRPr="002F2013" w:rsidRDefault="002F2013" w:rsidP="002F2013">
      <w:pPr>
        <w:tabs>
          <w:tab w:val="left" w:pos="993"/>
        </w:tabs>
        <w:ind w:firstLine="567"/>
        <w:jc w:val="both"/>
        <w:rPr>
          <w:sz w:val="28"/>
          <w:szCs w:val="28"/>
        </w:rPr>
      </w:pPr>
      <w:r w:rsidRPr="002F2013">
        <w:rPr>
          <w:sz w:val="28"/>
          <w:szCs w:val="28"/>
        </w:rPr>
        <w:t>– поиск информации по темам для самостоятельного изучения;</w:t>
      </w:r>
    </w:p>
    <w:p w:rsidR="002F2013" w:rsidRDefault="002F2013" w:rsidP="002F2013">
      <w:pPr>
        <w:tabs>
          <w:tab w:val="left" w:pos="993"/>
        </w:tabs>
        <w:ind w:firstLine="567"/>
        <w:jc w:val="both"/>
        <w:rPr>
          <w:sz w:val="28"/>
          <w:szCs w:val="28"/>
        </w:rPr>
      </w:pPr>
      <w:r>
        <w:rPr>
          <w:sz w:val="28"/>
          <w:szCs w:val="28"/>
        </w:rPr>
        <w:t>– разбор теоретических аспектов практических работ;</w:t>
      </w:r>
    </w:p>
    <w:p w:rsidR="002F2013" w:rsidRDefault="002F2013" w:rsidP="002F2013">
      <w:pPr>
        <w:tabs>
          <w:tab w:val="left" w:pos="993"/>
        </w:tabs>
        <w:ind w:firstLine="567"/>
        <w:jc w:val="both"/>
        <w:rPr>
          <w:sz w:val="28"/>
          <w:szCs w:val="28"/>
        </w:rPr>
      </w:pPr>
      <w:r>
        <w:rPr>
          <w:sz w:val="28"/>
          <w:szCs w:val="28"/>
        </w:rPr>
        <w:t>– подготовка к текущему и промежуточному контролю.</w:t>
      </w:r>
    </w:p>
    <w:p w:rsidR="002F2013" w:rsidRDefault="002F2013" w:rsidP="002F2013">
      <w:pPr>
        <w:tabs>
          <w:tab w:val="left" w:pos="993"/>
        </w:tabs>
        <w:ind w:firstLine="567"/>
        <w:jc w:val="both"/>
        <w:rPr>
          <w:sz w:val="28"/>
          <w:szCs w:val="28"/>
        </w:rPr>
      </w:pPr>
      <w:r>
        <w:rPr>
          <w:sz w:val="28"/>
          <w:szCs w:val="28"/>
        </w:rPr>
        <w:t xml:space="preserve">Для закрепления навыков и знаний студента, полученных на практических и лекционных занятиях, студенту в течение курса выдаются </w:t>
      </w:r>
      <w:r w:rsidRPr="00C409B5">
        <w:rPr>
          <w:sz w:val="28"/>
          <w:szCs w:val="28"/>
        </w:rPr>
        <w:t>индивидуальные домашние задания</w:t>
      </w:r>
      <w:r>
        <w:rPr>
          <w:sz w:val="28"/>
          <w:szCs w:val="28"/>
        </w:rPr>
        <w:t xml:space="preserve"> (ИДЗ). Для выполнения ИДЗ необходимо использовать все полученные знания и умения.</w:t>
      </w:r>
    </w:p>
    <w:p w:rsidR="002F2013" w:rsidRDefault="002F2013" w:rsidP="002F2013">
      <w:pPr>
        <w:tabs>
          <w:tab w:val="left" w:pos="993"/>
        </w:tabs>
        <w:ind w:firstLine="567"/>
        <w:jc w:val="both"/>
        <w:rPr>
          <w:sz w:val="28"/>
          <w:szCs w:val="28"/>
        </w:rPr>
      </w:pPr>
      <w:r>
        <w:rPr>
          <w:sz w:val="28"/>
          <w:szCs w:val="28"/>
        </w:rPr>
        <w:t>Студенту следует тщательно планировать и организовывать время, необходимое для изучения дисциплины. Недопустимо откладывать ознакомление с теоретической частью и выполнение ИДЗ, поскольку это неминуемо приведет к снижению качества освоения материала. Все виды работ по дисциплине рекомендуется выполнять по календарному плану.</w:t>
      </w:r>
    </w:p>
    <w:p w:rsidR="00A07B9C" w:rsidRPr="008F72F2" w:rsidRDefault="00A07B9C" w:rsidP="00A07B9C">
      <w:pPr>
        <w:tabs>
          <w:tab w:val="left" w:pos="709"/>
        </w:tabs>
        <w:spacing w:line="276" w:lineRule="auto"/>
        <w:ind w:firstLine="567"/>
        <w:jc w:val="center"/>
        <w:rPr>
          <w:rFonts w:eastAsia="Times New Roman"/>
          <w:sz w:val="28"/>
          <w:szCs w:val="28"/>
        </w:rPr>
      </w:pPr>
      <w:r w:rsidRPr="008F72F2">
        <w:rPr>
          <w:rFonts w:eastAsia="Times New Roman"/>
          <w:sz w:val="28"/>
          <w:szCs w:val="28"/>
        </w:rPr>
        <w:t>Самостоятельная работа на лекции</w:t>
      </w:r>
    </w:p>
    <w:p w:rsidR="00A07B9C" w:rsidRDefault="00A07B9C" w:rsidP="00A07B9C">
      <w:pPr>
        <w:tabs>
          <w:tab w:val="left" w:pos="709"/>
        </w:tabs>
        <w:spacing w:line="276" w:lineRule="auto"/>
        <w:ind w:firstLine="567"/>
        <w:jc w:val="both"/>
        <w:rPr>
          <w:rFonts w:eastAsia="Times New Roman"/>
          <w:b/>
          <w:sz w:val="28"/>
          <w:szCs w:val="28"/>
        </w:rPr>
      </w:pPr>
      <w:r>
        <w:rPr>
          <w:rFonts w:eastAsia="Times New Roman"/>
          <w:sz w:val="28"/>
          <w:szCs w:val="28"/>
        </w:rPr>
        <w:t xml:space="preserve">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 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 Конспект лекции лучше подразделять на пункты, параграфы, соблюдая красную строку. Этому в большой степени будут способствовать пункты плана </w:t>
      </w:r>
      <w:r>
        <w:rPr>
          <w:rFonts w:eastAsia="Times New Roman"/>
          <w:sz w:val="28"/>
          <w:szCs w:val="28"/>
        </w:rPr>
        <w:lastRenderedPageBreak/>
        <w:t>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 Целесообразно разработать собственную «</w:t>
      </w:r>
      <w:proofErr w:type="spellStart"/>
      <w:r>
        <w:rPr>
          <w:rFonts w:eastAsia="Times New Roman"/>
          <w:sz w:val="28"/>
          <w:szCs w:val="28"/>
        </w:rPr>
        <w:t>маркографию</w:t>
      </w:r>
      <w:proofErr w:type="spellEnd"/>
      <w:r>
        <w:rPr>
          <w:rFonts w:eastAsia="Times New Roman"/>
          <w:sz w:val="28"/>
          <w:szCs w:val="28"/>
        </w:rPr>
        <w:t>»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rsidR="00A07B9C" w:rsidRPr="008F72F2" w:rsidRDefault="00A07B9C" w:rsidP="00A07B9C">
      <w:pPr>
        <w:tabs>
          <w:tab w:val="left" w:pos="709"/>
        </w:tabs>
        <w:spacing w:line="276" w:lineRule="auto"/>
        <w:ind w:firstLine="567"/>
        <w:jc w:val="center"/>
        <w:rPr>
          <w:rFonts w:eastAsia="Times New Roman"/>
          <w:sz w:val="28"/>
          <w:szCs w:val="28"/>
        </w:rPr>
      </w:pPr>
      <w:r w:rsidRPr="008F72F2">
        <w:rPr>
          <w:rFonts w:eastAsia="Times New Roman"/>
          <w:sz w:val="28"/>
          <w:szCs w:val="28"/>
        </w:rPr>
        <w:t>Работа с литературными источниками</w:t>
      </w:r>
    </w:p>
    <w:p w:rsidR="00A07B9C" w:rsidRDefault="00A07B9C" w:rsidP="00A07B9C">
      <w:pPr>
        <w:tabs>
          <w:tab w:val="left" w:pos="709"/>
        </w:tabs>
        <w:spacing w:line="276" w:lineRule="auto"/>
        <w:ind w:firstLine="567"/>
        <w:jc w:val="both"/>
        <w:rPr>
          <w:rFonts w:eastAsia="Times New Roman"/>
          <w:b/>
          <w:sz w:val="28"/>
          <w:szCs w:val="28"/>
        </w:rPr>
      </w:pPr>
      <w:r>
        <w:rPr>
          <w:rFonts w:eastAsia="Times New Roman"/>
          <w:sz w:val="28"/>
          <w:szCs w:val="28"/>
        </w:rPr>
        <w:t>Самостоятельная работа с учебниками, учебными пособиями, научной, справочной и популярной литературой, материалами периодических изданий и Интернета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w:t>
      </w:r>
    </w:p>
    <w:p w:rsidR="00A07B9C" w:rsidRDefault="00A07B9C" w:rsidP="00A07B9C">
      <w:pPr>
        <w:jc w:val="center"/>
        <w:rPr>
          <w:b/>
          <w:sz w:val="28"/>
          <w:szCs w:val="28"/>
        </w:rPr>
      </w:pPr>
      <w:r w:rsidRPr="00A420C7">
        <w:rPr>
          <w:b/>
          <w:sz w:val="28"/>
          <w:szCs w:val="28"/>
        </w:rPr>
        <w:t>Критерии оценки выполнения самостоятельной работы</w:t>
      </w:r>
    </w:p>
    <w:p w:rsidR="00A07B9C" w:rsidRPr="00A420C7" w:rsidRDefault="00A07B9C" w:rsidP="00A07B9C">
      <w:pPr>
        <w:jc w:val="center"/>
        <w:rPr>
          <w:b/>
          <w:sz w:val="28"/>
          <w:szCs w:val="28"/>
        </w:rPr>
      </w:pPr>
      <w:r>
        <w:rPr>
          <w:b/>
          <w:sz w:val="28"/>
          <w:szCs w:val="28"/>
        </w:rPr>
        <w:t>(индивидуальных домашних заданий)</w:t>
      </w:r>
    </w:p>
    <w:p w:rsidR="00A07B9C" w:rsidRDefault="00A07B9C" w:rsidP="00A07B9C">
      <w:pPr>
        <w:ind w:firstLine="709"/>
        <w:jc w:val="both"/>
        <w:rPr>
          <w:sz w:val="28"/>
          <w:szCs w:val="28"/>
        </w:rPr>
      </w:pPr>
      <w:r w:rsidRPr="00A420C7">
        <w:rPr>
          <w:sz w:val="28"/>
          <w:szCs w:val="28"/>
        </w:rPr>
        <w:t xml:space="preserve">Выполнение ИЗ и РГР и их защита оцениваются по пятибалльной </w:t>
      </w:r>
      <w:r>
        <w:rPr>
          <w:sz w:val="28"/>
          <w:szCs w:val="28"/>
        </w:rPr>
        <w:t>шкале.</w:t>
      </w:r>
      <w:r w:rsidRPr="009720A0">
        <w:rPr>
          <w:sz w:val="28"/>
          <w:szCs w:val="28"/>
        </w:rPr>
        <w:t xml:space="preserve"> Без защиты оценка за ИДЗ не </w:t>
      </w:r>
      <w:proofErr w:type="spellStart"/>
      <w:r w:rsidRPr="009720A0">
        <w:rPr>
          <w:sz w:val="28"/>
          <w:szCs w:val="28"/>
        </w:rPr>
        <w:t>выставляется</w:t>
      </w:r>
      <w:proofErr w:type="gramStart"/>
      <w:r w:rsidRPr="009720A0">
        <w:rPr>
          <w:sz w:val="28"/>
          <w:szCs w:val="28"/>
        </w:rPr>
        <w:t>.К</w:t>
      </w:r>
      <w:proofErr w:type="gramEnd"/>
      <w:r w:rsidRPr="009720A0">
        <w:rPr>
          <w:sz w:val="28"/>
          <w:szCs w:val="28"/>
        </w:rPr>
        <w:t>оличество</w:t>
      </w:r>
      <w:proofErr w:type="spellEnd"/>
      <w:r w:rsidRPr="009720A0">
        <w:rPr>
          <w:sz w:val="28"/>
          <w:szCs w:val="28"/>
        </w:rPr>
        <w:t xml:space="preserve"> баллов соответствует уровню выполнения </w:t>
      </w:r>
      <w:r>
        <w:rPr>
          <w:sz w:val="28"/>
          <w:szCs w:val="28"/>
        </w:rPr>
        <w:t>з</w:t>
      </w:r>
      <w:r w:rsidRPr="009720A0">
        <w:rPr>
          <w:sz w:val="28"/>
          <w:szCs w:val="28"/>
        </w:rPr>
        <w:t>аданий.</w:t>
      </w:r>
      <w:r>
        <w:rPr>
          <w:sz w:val="28"/>
          <w:szCs w:val="28"/>
        </w:rPr>
        <w:t xml:space="preserve"> Пять баллов соответствует самостоятельному верному выполнению всех заданий. Четыре бала самостоятельному верному выполнению заданий на 76-85%. Три бала – 61-75%. Два балла </w:t>
      </w:r>
      <w:r w:rsidRPr="009720A0">
        <w:rPr>
          <w:sz w:val="28"/>
          <w:szCs w:val="28"/>
        </w:rPr>
        <w:t xml:space="preserve">– менее </w:t>
      </w:r>
      <w:r>
        <w:rPr>
          <w:sz w:val="28"/>
          <w:szCs w:val="28"/>
        </w:rPr>
        <w:t>6</w:t>
      </w:r>
      <w:r w:rsidRPr="009720A0">
        <w:rPr>
          <w:sz w:val="28"/>
          <w:szCs w:val="28"/>
        </w:rPr>
        <w:t>0%.</w:t>
      </w:r>
    </w:p>
    <w:p w:rsidR="009C77CF" w:rsidRDefault="009C77CF">
      <w:pPr>
        <w:ind w:firstLine="709"/>
        <w:jc w:val="both"/>
        <w:rPr>
          <w:sz w:val="28"/>
          <w:szCs w:val="28"/>
        </w:rPr>
      </w:pPr>
    </w:p>
    <w:p w:rsidR="009C77CF" w:rsidRDefault="009C77CF">
      <w:pPr>
        <w:ind w:firstLine="709"/>
        <w:jc w:val="both"/>
        <w:rPr>
          <w:sz w:val="28"/>
          <w:szCs w:val="28"/>
        </w:rPr>
      </w:pPr>
    </w:p>
    <w:p w:rsidR="009C77CF" w:rsidRDefault="009C77CF">
      <w:pPr>
        <w:ind w:firstLine="709"/>
        <w:jc w:val="both"/>
        <w:rPr>
          <w:sz w:val="28"/>
          <w:szCs w:val="28"/>
        </w:rPr>
      </w:pPr>
    </w:p>
    <w:p w:rsidR="009C77CF" w:rsidRDefault="009C77CF">
      <w:pPr>
        <w:ind w:firstLine="709"/>
        <w:jc w:val="both"/>
        <w:rPr>
          <w:sz w:val="28"/>
          <w:szCs w:val="28"/>
        </w:rPr>
      </w:pPr>
    </w:p>
    <w:p w:rsidR="009C77CF" w:rsidRDefault="009C77CF">
      <w:pPr>
        <w:ind w:firstLine="709"/>
        <w:jc w:val="both"/>
        <w:rPr>
          <w:sz w:val="28"/>
          <w:szCs w:val="28"/>
        </w:rPr>
      </w:pPr>
    </w:p>
    <w:p w:rsidR="009C77CF" w:rsidRDefault="009C77CF">
      <w:pPr>
        <w:ind w:firstLine="709"/>
        <w:jc w:val="both"/>
        <w:rPr>
          <w:sz w:val="28"/>
          <w:szCs w:val="28"/>
        </w:rPr>
      </w:pPr>
    </w:p>
    <w:p w:rsidR="009C77CF" w:rsidRDefault="009C77CF">
      <w:pPr>
        <w:ind w:firstLine="709"/>
        <w:jc w:val="both"/>
        <w:rPr>
          <w:sz w:val="28"/>
          <w:szCs w:val="28"/>
        </w:rPr>
      </w:pPr>
    </w:p>
    <w:p w:rsidR="009C77CF" w:rsidRDefault="009C77CF">
      <w:pPr>
        <w:ind w:firstLine="709"/>
        <w:jc w:val="both"/>
        <w:rPr>
          <w:sz w:val="28"/>
          <w:szCs w:val="28"/>
        </w:rPr>
      </w:pPr>
    </w:p>
    <w:p w:rsidR="009C77CF" w:rsidRDefault="009C77CF">
      <w:pPr>
        <w:ind w:firstLine="709"/>
        <w:jc w:val="both"/>
        <w:rPr>
          <w:sz w:val="28"/>
          <w:szCs w:val="28"/>
        </w:rPr>
      </w:pPr>
    </w:p>
    <w:p w:rsidR="009C77CF" w:rsidRDefault="009C77CF">
      <w:pPr>
        <w:ind w:firstLine="709"/>
        <w:jc w:val="both"/>
        <w:rPr>
          <w:sz w:val="28"/>
          <w:szCs w:val="28"/>
        </w:rPr>
      </w:pPr>
    </w:p>
    <w:p w:rsidR="009C77CF" w:rsidRDefault="009C77CF">
      <w:pPr>
        <w:ind w:firstLine="709"/>
        <w:jc w:val="both"/>
        <w:rPr>
          <w:sz w:val="28"/>
          <w:szCs w:val="28"/>
        </w:rPr>
      </w:pPr>
    </w:p>
    <w:p w:rsidR="009C77CF" w:rsidRPr="004475B2" w:rsidRDefault="009C77CF" w:rsidP="00A07B9C">
      <w:pPr>
        <w:jc w:val="both"/>
        <w:rPr>
          <w:sz w:val="28"/>
          <w:szCs w:val="28"/>
        </w:rPr>
      </w:pPr>
    </w:p>
    <w:p w:rsidR="009C77CF" w:rsidRDefault="009C77CF">
      <w:pPr>
        <w:ind w:firstLine="709"/>
        <w:jc w:val="both"/>
        <w:rPr>
          <w:sz w:val="28"/>
          <w:szCs w:val="28"/>
        </w:rPr>
      </w:pPr>
    </w:p>
    <w:p w:rsidR="009C77CF" w:rsidRDefault="009C77CF">
      <w:pPr>
        <w:ind w:firstLine="709"/>
        <w:jc w:val="both"/>
        <w:rPr>
          <w:sz w:val="28"/>
          <w:szCs w:val="28"/>
        </w:rPr>
      </w:pPr>
    </w:p>
    <w:p w:rsidR="009C77CF" w:rsidRDefault="009C77CF">
      <w:pPr>
        <w:ind w:firstLine="709"/>
        <w:jc w:val="both"/>
        <w:rPr>
          <w:sz w:val="28"/>
          <w:szCs w:val="28"/>
        </w:rPr>
      </w:pPr>
    </w:p>
    <w:p w:rsidR="009C77CF" w:rsidRDefault="009C77CF">
      <w:pPr>
        <w:ind w:firstLine="709"/>
        <w:jc w:val="both"/>
        <w:rPr>
          <w:sz w:val="28"/>
          <w:szCs w:val="28"/>
        </w:rPr>
      </w:pPr>
    </w:p>
    <w:p w:rsidR="00A07B9C" w:rsidRPr="008F72F2" w:rsidRDefault="00A07B9C" w:rsidP="00A07B9C">
      <w:pPr>
        <w:pageBreakBefore/>
        <w:spacing w:line="276" w:lineRule="auto"/>
        <w:jc w:val="right"/>
      </w:pPr>
      <w:r w:rsidRPr="008F72F2">
        <w:rPr>
          <w:rFonts w:eastAsia="Times New Roman"/>
          <w:sz w:val="28"/>
          <w:szCs w:val="28"/>
        </w:rPr>
        <w:lastRenderedPageBreak/>
        <w:t>Приложение 2</w:t>
      </w:r>
    </w:p>
    <w:p w:rsidR="00A07B9C" w:rsidRDefault="00A07B9C" w:rsidP="00A07B9C">
      <w:pPr>
        <w:pStyle w:val="afe"/>
        <w:spacing w:line="276" w:lineRule="auto"/>
        <w:jc w:val="right"/>
        <w:rPr>
          <w:sz w:val="28"/>
          <w:szCs w:val="28"/>
        </w:rPr>
      </w:pPr>
      <w:r>
        <w:rPr>
          <w:noProof/>
          <w:lang w:eastAsia="ru-RU"/>
        </w:rPr>
        <w:drawing>
          <wp:anchor distT="0" distB="0" distL="114935" distR="114935" simplePos="0" relativeHeight="251667456" behindDoc="0" locked="0" layoutInCell="1" allowOverlap="1">
            <wp:simplePos x="0" y="0"/>
            <wp:positionH relativeFrom="column">
              <wp:posOffset>2663190</wp:posOffset>
            </wp:positionH>
            <wp:positionV relativeFrom="paragraph">
              <wp:posOffset>102235</wp:posOffset>
            </wp:positionV>
            <wp:extent cx="382270" cy="629920"/>
            <wp:effectExtent l="19050" t="0" r="0" b="0"/>
            <wp:wrapSquare wrapText="bothSides"/>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r="80453"/>
                    <a:stretch>
                      <a:fillRect/>
                    </a:stretch>
                  </pic:blipFill>
                  <pic:spPr bwMode="auto">
                    <a:xfrm>
                      <a:off x="0" y="0"/>
                      <a:ext cx="382270" cy="629920"/>
                    </a:xfrm>
                    <a:prstGeom prst="rect">
                      <a:avLst/>
                    </a:prstGeom>
                    <a:solidFill>
                      <a:srgbClr val="FFFFFF"/>
                    </a:solidFill>
                    <a:ln w="9525">
                      <a:noFill/>
                      <a:miter lim="800000"/>
                      <a:headEnd/>
                      <a:tailEnd/>
                    </a:ln>
                  </pic:spPr>
                </pic:pic>
              </a:graphicData>
            </a:graphic>
          </wp:anchor>
        </w:drawing>
      </w:r>
    </w:p>
    <w:p w:rsidR="00A07B9C" w:rsidRDefault="00A07B9C" w:rsidP="00A07B9C">
      <w:pPr>
        <w:pStyle w:val="afe"/>
        <w:spacing w:line="276" w:lineRule="auto"/>
        <w:jc w:val="right"/>
        <w:rPr>
          <w:b/>
          <w:sz w:val="20"/>
          <w:szCs w:val="20"/>
        </w:rPr>
      </w:pPr>
    </w:p>
    <w:p w:rsidR="00A07B9C" w:rsidRDefault="00A07B9C" w:rsidP="00A07B9C">
      <w:pPr>
        <w:shd w:val="clear" w:color="auto" w:fill="FFFFFF"/>
        <w:spacing w:line="276" w:lineRule="auto"/>
        <w:ind w:right="-284"/>
        <w:jc w:val="center"/>
        <w:rPr>
          <w:sz w:val="28"/>
          <w:szCs w:val="28"/>
        </w:rPr>
      </w:pPr>
    </w:p>
    <w:p w:rsidR="00A07B9C" w:rsidRDefault="00A07B9C" w:rsidP="00A07B9C">
      <w:pPr>
        <w:shd w:val="clear" w:color="auto" w:fill="FFFFFF"/>
        <w:spacing w:line="276" w:lineRule="auto"/>
        <w:ind w:right="-284"/>
        <w:jc w:val="center"/>
        <w:rPr>
          <w:sz w:val="28"/>
          <w:szCs w:val="28"/>
        </w:rPr>
      </w:pPr>
    </w:p>
    <w:p w:rsidR="00A07B9C" w:rsidRDefault="00A07B9C" w:rsidP="00A07B9C">
      <w:pPr>
        <w:shd w:val="clear" w:color="auto" w:fill="FFFFFF"/>
        <w:spacing w:line="276" w:lineRule="auto"/>
        <w:ind w:right="-284"/>
        <w:jc w:val="center"/>
        <w:rPr>
          <w:sz w:val="28"/>
          <w:szCs w:val="28"/>
        </w:rPr>
      </w:pPr>
      <w:r>
        <w:rPr>
          <w:sz w:val="28"/>
          <w:szCs w:val="28"/>
        </w:rPr>
        <w:t>МИНИСТЕРСТВО ОБРАЗОВАНИЯ И НАУКИ РОССИЙСКОЙ ФЕДЕРАЦИИ</w:t>
      </w:r>
    </w:p>
    <w:p w:rsidR="00A07B9C" w:rsidRDefault="00A07B9C" w:rsidP="00A07B9C">
      <w:pPr>
        <w:spacing w:line="276" w:lineRule="auto"/>
        <w:jc w:val="center"/>
        <w:rPr>
          <w:sz w:val="28"/>
          <w:szCs w:val="28"/>
        </w:rPr>
      </w:pPr>
      <w:r>
        <w:rPr>
          <w:sz w:val="28"/>
          <w:szCs w:val="28"/>
        </w:rPr>
        <w:t xml:space="preserve">Федеральное государственное автономное образовательное учреждение </w:t>
      </w:r>
    </w:p>
    <w:p w:rsidR="00A07B9C" w:rsidRDefault="00A07B9C" w:rsidP="00A07B9C">
      <w:pPr>
        <w:shd w:val="clear" w:color="auto" w:fill="FFFFFF"/>
        <w:spacing w:line="276" w:lineRule="auto"/>
        <w:jc w:val="center"/>
        <w:rPr>
          <w:b/>
          <w:bCs/>
          <w:sz w:val="28"/>
          <w:szCs w:val="28"/>
        </w:rPr>
      </w:pPr>
      <w:r>
        <w:rPr>
          <w:sz w:val="28"/>
          <w:szCs w:val="28"/>
        </w:rPr>
        <w:t>высшего образования</w:t>
      </w:r>
    </w:p>
    <w:p w:rsidR="00A07B9C" w:rsidRDefault="00A07B9C" w:rsidP="00A07B9C">
      <w:pPr>
        <w:shd w:val="clear" w:color="auto" w:fill="FFFFFF"/>
        <w:spacing w:line="276" w:lineRule="auto"/>
        <w:jc w:val="center"/>
        <w:rPr>
          <w:bCs/>
          <w:sz w:val="28"/>
          <w:szCs w:val="28"/>
        </w:rPr>
      </w:pPr>
      <w:r>
        <w:rPr>
          <w:b/>
          <w:bCs/>
          <w:sz w:val="28"/>
          <w:szCs w:val="28"/>
        </w:rPr>
        <w:t>«Дальневосточный федеральный университет»</w:t>
      </w:r>
    </w:p>
    <w:p w:rsidR="00A07B9C" w:rsidRDefault="00A07B9C" w:rsidP="00A07B9C">
      <w:pPr>
        <w:shd w:val="clear" w:color="auto" w:fill="FFFFFF"/>
        <w:spacing w:line="276" w:lineRule="auto"/>
        <w:jc w:val="center"/>
      </w:pPr>
      <w:r>
        <w:rPr>
          <w:bCs/>
          <w:sz w:val="28"/>
          <w:szCs w:val="28"/>
        </w:rPr>
        <w:t>(ДВФУ)</w:t>
      </w:r>
    </w:p>
    <w:p w:rsidR="00A07B9C" w:rsidRPr="004475B2" w:rsidRDefault="00823312" w:rsidP="00A07B9C">
      <w:pPr>
        <w:spacing w:line="276" w:lineRule="auto"/>
        <w:rPr>
          <w:sz w:val="20"/>
          <w:szCs w:val="20"/>
        </w:rPr>
      </w:pPr>
      <w:r w:rsidRPr="00823312">
        <w:pict>
          <v:line id="_x0000_s1031" style="position:absolute;flip:y;z-index:251666432" from="-7.65pt,7.55pt" to="468pt,9.7pt" strokeweight="1.59mm">
            <v:stroke joinstyle="miter" endcap="square"/>
          </v:line>
        </w:pict>
      </w:r>
    </w:p>
    <w:p w:rsidR="00A07B9C" w:rsidRDefault="00A07B9C" w:rsidP="00A07B9C">
      <w:pPr>
        <w:jc w:val="center"/>
        <w:rPr>
          <w:b/>
          <w:bCs/>
          <w:caps/>
          <w:sz w:val="22"/>
          <w:szCs w:val="22"/>
        </w:rPr>
      </w:pPr>
      <w:r>
        <w:rPr>
          <w:b/>
          <w:bCs/>
          <w:caps/>
        </w:rPr>
        <w:t>Школа ЕСТЕСТВЕННЫХ НАУК</w:t>
      </w:r>
    </w:p>
    <w:p w:rsidR="00A07B9C" w:rsidRDefault="00A07B9C" w:rsidP="00A07B9C">
      <w:pPr>
        <w:tabs>
          <w:tab w:val="left" w:pos="709"/>
        </w:tabs>
        <w:spacing w:line="276" w:lineRule="auto"/>
        <w:jc w:val="center"/>
        <w:rPr>
          <w:rFonts w:eastAsia="Times New Roman"/>
          <w:b/>
          <w:caps/>
          <w:sz w:val="28"/>
          <w:szCs w:val="28"/>
        </w:rPr>
      </w:pPr>
    </w:p>
    <w:p w:rsidR="00A07B9C" w:rsidRDefault="00A07B9C" w:rsidP="00A07B9C">
      <w:pPr>
        <w:tabs>
          <w:tab w:val="left" w:pos="709"/>
        </w:tabs>
        <w:spacing w:line="276" w:lineRule="auto"/>
        <w:ind w:left="360"/>
        <w:jc w:val="center"/>
        <w:rPr>
          <w:rFonts w:eastAsia="Times New Roman"/>
          <w:b/>
          <w:caps/>
          <w:sz w:val="28"/>
          <w:szCs w:val="28"/>
        </w:rPr>
      </w:pPr>
    </w:p>
    <w:p w:rsidR="00A07B9C" w:rsidRDefault="00A07B9C" w:rsidP="00A07B9C">
      <w:pPr>
        <w:tabs>
          <w:tab w:val="left" w:pos="709"/>
        </w:tabs>
        <w:spacing w:line="276" w:lineRule="auto"/>
        <w:ind w:left="360"/>
        <w:jc w:val="center"/>
        <w:rPr>
          <w:rFonts w:eastAsia="Times New Roman"/>
          <w:b/>
          <w:caps/>
          <w:sz w:val="28"/>
          <w:szCs w:val="28"/>
        </w:rPr>
      </w:pPr>
    </w:p>
    <w:p w:rsidR="00A07B9C" w:rsidRDefault="00A07B9C" w:rsidP="00A07B9C">
      <w:pPr>
        <w:tabs>
          <w:tab w:val="left" w:pos="709"/>
        </w:tabs>
        <w:spacing w:line="276" w:lineRule="auto"/>
        <w:ind w:left="360"/>
        <w:jc w:val="center"/>
        <w:rPr>
          <w:rFonts w:eastAsia="Times New Roman"/>
          <w:b/>
          <w:caps/>
          <w:sz w:val="28"/>
          <w:szCs w:val="28"/>
        </w:rPr>
      </w:pPr>
    </w:p>
    <w:p w:rsidR="00A07B9C" w:rsidRDefault="00A07B9C" w:rsidP="00A07B9C">
      <w:pPr>
        <w:tabs>
          <w:tab w:val="left" w:pos="709"/>
        </w:tabs>
        <w:spacing w:line="276" w:lineRule="auto"/>
        <w:ind w:left="360"/>
        <w:jc w:val="center"/>
        <w:rPr>
          <w:rFonts w:eastAsia="Times New Roman"/>
          <w:b/>
          <w:caps/>
          <w:sz w:val="28"/>
          <w:szCs w:val="28"/>
        </w:rPr>
      </w:pPr>
    </w:p>
    <w:p w:rsidR="00A07B9C" w:rsidRDefault="00A07B9C" w:rsidP="00A07B9C">
      <w:pPr>
        <w:tabs>
          <w:tab w:val="left" w:pos="709"/>
        </w:tabs>
        <w:spacing w:line="276" w:lineRule="auto"/>
        <w:ind w:left="360"/>
        <w:jc w:val="center"/>
        <w:rPr>
          <w:rFonts w:eastAsia="Times New Roman"/>
          <w:b/>
          <w:caps/>
          <w:sz w:val="28"/>
          <w:szCs w:val="28"/>
        </w:rPr>
      </w:pPr>
    </w:p>
    <w:p w:rsidR="00A07B9C" w:rsidRDefault="00A07B9C" w:rsidP="00A07B9C">
      <w:pPr>
        <w:tabs>
          <w:tab w:val="left" w:pos="709"/>
        </w:tabs>
        <w:spacing w:line="276" w:lineRule="auto"/>
        <w:ind w:left="360"/>
        <w:jc w:val="center"/>
        <w:rPr>
          <w:rFonts w:eastAsia="Times New Roman"/>
          <w:b/>
          <w:caps/>
          <w:sz w:val="28"/>
          <w:szCs w:val="28"/>
        </w:rPr>
      </w:pPr>
    </w:p>
    <w:p w:rsidR="00A07B9C" w:rsidRDefault="00A07B9C" w:rsidP="00A07B9C">
      <w:pPr>
        <w:tabs>
          <w:tab w:val="left" w:pos="709"/>
        </w:tabs>
        <w:spacing w:line="276" w:lineRule="auto"/>
        <w:ind w:left="360"/>
        <w:jc w:val="center"/>
        <w:rPr>
          <w:rFonts w:eastAsia="Times New Roman"/>
          <w:b/>
          <w:caps/>
          <w:sz w:val="28"/>
          <w:szCs w:val="28"/>
        </w:rPr>
      </w:pPr>
    </w:p>
    <w:p w:rsidR="00A07B9C" w:rsidRDefault="00A07B9C" w:rsidP="00A07B9C">
      <w:pPr>
        <w:tabs>
          <w:tab w:val="left" w:pos="709"/>
        </w:tabs>
        <w:spacing w:line="276" w:lineRule="auto"/>
        <w:ind w:left="360"/>
        <w:jc w:val="center"/>
        <w:rPr>
          <w:rFonts w:eastAsia="Times New Roman"/>
          <w:b/>
          <w:caps/>
          <w:sz w:val="28"/>
          <w:szCs w:val="28"/>
        </w:rPr>
      </w:pPr>
    </w:p>
    <w:p w:rsidR="00A07B9C" w:rsidRPr="009C1F18" w:rsidRDefault="00A07B9C" w:rsidP="00A07B9C">
      <w:pPr>
        <w:tabs>
          <w:tab w:val="left" w:pos="709"/>
        </w:tabs>
        <w:spacing w:line="276" w:lineRule="auto"/>
        <w:jc w:val="center"/>
        <w:rPr>
          <w:rFonts w:eastAsia="Times New Roman"/>
          <w:b/>
          <w:iCs/>
          <w:sz w:val="28"/>
          <w:szCs w:val="28"/>
        </w:rPr>
      </w:pPr>
      <w:r w:rsidRPr="009C1F18">
        <w:rPr>
          <w:rFonts w:eastAsia="Times New Roman"/>
          <w:b/>
          <w:caps/>
          <w:sz w:val="28"/>
          <w:szCs w:val="28"/>
        </w:rPr>
        <w:t xml:space="preserve">ФОНД ОЦЕНОЧНЫХ СРЕДСТВ </w:t>
      </w:r>
    </w:p>
    <w:p w:rsidR="00A07B9C" w:rsidRPr="009C1F18" w:rsidRDefault="00A07B9C" w:rsidP="00A07B9C">
      <w:pPr>
        <w:spacing w:line="276" w:lineRule="auto"/>
        <w:jc w:val="center"/>
        <w:rPr>
          <w:rFonts w:eastAsia="Times New Roman"/>
          <w:b/>
          <w:bCs/>
          <w:sz w:val="28"/>
          <w:szCs w:val="28"/>
        </w:rPr>
      </w:pPr>
      <w:r w:rsidRPr="009C1F18">
        <w:rPr>
          <w:rFonts w:eastAsia="Times New Roman"/>
          <w:b/>
          <w:iCs/>
          <w:sz w:val="28"/>
          <w:szCs w:val="28"/>
        </w:rPr>
        <w:t xml:space="preserve">по дисциплине </w:t>
      </w:r>
      <w:r w:rsidRPr="009C1F18">
        <w:rPr>
          <w:b/>
          <w:bCs/>
          <w:iCs/>
          <w:sz w:val="28"/>
          <w:szCs w:val="28"/>
        </w:rPr>
        <w:t>«</w:t>
      </w:r>
      <w:r w:rsidRPr="009C1F18">
        <w:rPr>
          <w:rFonts w:eastAsia="NSimSun" w:cs="Liberation Mono"/>
          <w:b/>
          <w:sz w:val="28"/>
          <w:szCs w:val="28"/>
          <w:lang w:eastAsia="en-US"/>
        </w:rPr>
        <w:t>Элементы функционального анализа</w:t>
      </w:r>
      <w:r w:rsidRPr="009C1F18">
        <w:rPr>
          <w:b/>
          <w:bCs/>
          <w:iCs/>
          <w:sz w:val="28"/>
          <w:szCs w:val="28"/>
        </w:rPr>
        <w:t>»</w:t>
      </w:r>
    </w:p>
    <w:p w:rsidR="00A07B9C" w:rsidRPr="009C1F18" w:rsidRDefault="00A07B9C" w:rsidP="00A07B9C">
      <w:pPr>
        <w:spacing w:line="276" w:lineRule="auto"/>
        <w:jc w:val="center"/>
        <w:rPr>
          <w:rFonts w:eastAsia="Times New Roman"/>
          <w:b/>
          <w:bCs/>
          <w:sz w:val="28"/>
          <w:szCs w:val="28"/>
        </w:rPr>
      </w:pPr>
      <w:r w:rsidRPr="009C1F18">
        <w:rPr>
          <w:rFonts w:eastAsia="Times New Roman"/>
          <w:b/>
          <w:bCs/>
          <w:sz w:val="28"/>
          <w:szCs w:val="28"/>
        </w:rPr>
        <w:t xml:space="preserve">Направление подготовки – </w:t>
      </w:r>
      <w:r w:rsidRPr="009C1F18">
        <w:rPr>
          <w:rFonts w:eastAsia="Times New Roman"/>
          <w:b/>
          <w:bCs/>
          <w:color w:val="000000"/>
          <w:sz w:val="28"/>
          <w:szCs w:val="28"/>
        </w:rPr>
        <w:t xml:space="preserve">03.03.02 </w:t>
      </w:r>
      <w:r w:rsidRPr="009C1F18">
        <w:rPr>
          <w:rFonts w:eastAsia="Times New Roman"/>
          <w:b/>
          <w:bCs/>
          <w:sz w:val="28"/>
          <w:szCs w:val="28"/>
        </w:rPr>
        <w:t>Физика</w:t>
      </w:r>
    </w:p>
    <w:p w:rsidR="00A501D1" w:rsidRPr="009C1F18" w:rsidRDefault="00A501D1" w:rsidP="00A501D1">
      <w:pPr>
        <w:jc w:val="center"/>
        <w:rPr>
          <w:rFonts w:cs="Times New Roman"/>
          <w:sz w:val="22"/>
          <w:szCs w:val="22"/>
        </w:rPr>
      </w:pPr>
      <w:r w:rsidRPr="009C1F18">
        <w:rPr>
          <w:rFonts w:cs="Times New Roman"/>
          <w:color w:val="000000"/>
          <w:sz w:val="22"/>
          <w:szCs w:val="22"/>
          <w:shd w:val="clear" w:color="auto" w:fill="FFFFFF"/>
        </w:rPr>
        <w:t>Теоретическая физика</w:t>
      </w:r>
    </w:p>
    <w:p w:rsidR="00A07B9C" w:rsidRDefault="00A07B9C" w:rsidP="00A07B9C">
      <w:pPr>
        <w:spacing w:line="276" w:lineRule="auto"/>
        <w:jc w:val="center"/>
        <w:rPr>
          <w:rFonts w:eastAsia="Times New Roman"/>
          <w:caps/>
          <w:sz w:val="28"/>
          <w:szCs w:val="28"/>
        </w:rPr>
      </w:pPr>
      <w:r w:rsidRPr="009C1F18">
        <w:rPr>
          <w:rFonts w:eastAsia="Times New Roman"/>
          <w:b/>
          <w:bCs/>
          <w:sz w:val="28"/>
          <w:szCs w:val="28"/>
        </w:rPr>
        <w:t>Форма подготовки очная</w:t>
      </w:r>
    </w:p>
    <w:p w:rsidR="00757132" w:rsidRDefault="00757132" w:rsidP="00A07B9C">
      <w:pPr>
        <w:tabs>
          <w:tab w:val="left" w:pos="709"/>
        </w:tabs>
        <w:spacing w:line="276" w:lineRule="auto"/>
        <w:jc w:val="center"/>
        <w:rPr>
          <w:rFonts w:eastAsia="Times New Roman"/>
          <w:caps/>
          <w:sz w:val="28"/>
          <w:szCs w:val="28"/>
        </w:rPr>
      </w:pPr>
    </w:p>
    <w:p w:rsidR="00A07B9C" w:rsidRDefault="00A07B9C" w:rsidP="00A07B9C">
      <w:pPr>
        <w:tabs>
          <w:tab w:val="left" w:pos="709"/>
        </w:tabs>
        <w:spacing w:line="276" w:lineRule="auto"/>
        <w:jc w:val="center"/>
        <w:rPr>
          <w:rFonts w:eastAsia="Times New Roman"/>
          <w:caps/>
          <w:sz w:val="28"/>
          <w:szCs w:val="28"/>
        </w:rPr>
      </w:pPr>
    </w:p>
    <w:p w:rsidR="00A07B9C" w:rsidRDefault="00A07B9C" w:rsidP="00A07B9C">
      <w:pPr>
        <w:tabs>
          <w:tab w:val="left" w:pos="709"/>
        </w:tabs>
        <w:spacing w:line="276" w:lineRule="auto"/>
        <w:jc w:val="center"/>
        <w:rPr>
          <w:rFonts w:eastAsia="Times New Roman"/>
          <w:caps/>
          <w:sz w:val="28"/>
          <w:szCs w:val="28"/>
        </w:rPr>
      </w:pPr>
    </w:p>
    <w:p w:rsidR="00A07B9C" w:rsidRDefault="00A07B9C" w:rsidP="00A07B9C">
      <w:pPr>
        <w:tabs>
          <w:tab w:val="left" w:pos="709"/>
        </w:tabs>
        <w:spacing w:line="276" w:lineRule="auto"/>
        <w:jc w:val="center"/>
        <w:rPr>
          <w:rFonts w:eastAsia="Times New Roman"/>
          <w:caps/>
          <w:sz w:val="28"/>
          <w:szCs w:val="28"/>
        </w:rPr>
      </w:pPr>
    </w:p>
    <w:p w:rsidR="00A07B9C" w:rsidRDefault="00A07B9C" w:rsidP="00A07B9C">
      <w:pPr>
        <w:tabs>
          <w:tab w:val="left" w:pos="709"/>
        </w:tabs>
        <w:spacing w:line="276" w:lineRule="auto"/>
        <w:jc w:val="center"/>
        <w:rPr>
          <w:rFonts w:eastAsia="Times New Roman"/>
          <w:caps/>
          <w:sz w:val="28"/>
          <w:szCs w:val="28"/>
        </w:rPr>
      </w:pPr>
    </w:p>
    <w:p w:rsidR="00A07B9C" w:rsidRDefault="00A07B9C" w:rsidP="00A07B9C">
      <w:pPr>
        <w:tabs>
          <w:tab w:val="left" w:pos="709"/>
        </w:tabs>
        <w:spacing w:line="276" w:lineRule="auto"/>
        <w:jc w:val="center"/>
        <w:rPr>
          <w:rFonts w:eastAsia="Times New Roman"/>
          <w:caps/>
          <w:sz w:val="28"/>
          <w:szCs w:val="28"/>
        </w:rPr>
      </w:pPr>
    </w:p>
    <w:p w:rsidR="00A07B9C" w:rsidRDefault="00A07B9C" w:rsidP="00A07B9C">
      <w:pPr>
        <w:tabs>
          <w:tab w:val="left" w:pos="709"/>
        </w:tabs>
        <w:spacing w:line="276" w:lineRule="auto"/>
        <w:jc w:val="center"/>
        <w:rPr>
          <w:rFonts w:eastAsia="Times New Roman"/>
          <w:caps/>
          <w:sz w:val="28"/>
          <w:szCs w:val="28"/>
        </w:rPr>
      </w:pPr>
    </w:p>
    <w:p w:rsidR="00A07B9C" w:rsidRDefault="00A07B9C" w:rsidP="00A07B9C">
      <w:pPr>
        <w:tabs>
          <w:tab w:val="left" w:pos="709"/>
        </w:tabs>
        <w:spacing w:line="276" w:lineRule="auto"/>
        <w:jc w:val="center"/>
        <w:rPr>
          <w:rFonts w:eastAsia="Times New Roman"/>
          <w:caps/>
          <w:sz w:val="28"/>
          <w:szCs w:val="28"/>
        </w:rPr>
      </w:pPr>
    </w:p>
    <w:p w:rsidR="00A07B9C" w:rsidRDefault="00A07B9C" w:rsidP="00A07B9C">
      <w:pPr>
        <w:tabs>
          <w:tab w:val="left" w:pos="709"/>
        </w:tabs>
        <w:spacing w:line="276" w:lineRule="auto"/>
        <w:jc w:val="center"/>
        <w:rPr>
          <w:rFonts w:eastAsia="Times New Roman"/>
          <w:caps/>
          <w:sz w:val="28"/>
          <w:szCs w:val="28"/>
        </w:rPr>
      </w:pPr>
    </w:p>
    <w:p w:rsidR="00A07B9C" w:rsidRDefault="00A07B9C" w:rsidP="00A07B9C">
      <w:pPr>
        <w:tabs>
          <w:tab w:val="left" w:pos="709"/>
        </w:tabs>
        <w:spacing w:line="276" w:lineRule="auto"/>
        <w:jc w:val="center"/>
        <w:rPr>
          <w:rFonts w:eastAsia="Times New Roman"/>
          <w:caps/>
          <w:sz w:val="28"/>
          <w:szCs w:val="28"/>
        </w:rPr>
      </w:pPr>
    </w:p>
    <w:p w:rsidR="00A07B9C" w:rsidRDefault="00A07B9C" w:rsidP="00A07B9C">
      <w:pPr>
        <w:tabs>
          <w:tab w:val="left" w:pos="709"/>
        </w:tabs>
        <w:spacing w:line="276" w:lineRule="auto"/>
        <w:jc w:val="center"/>
        <w:rPr>
          <w:rFonts w:eastAsia="Times New Roman"/>
          <w:caps/>
          <w:sz w:val="28"/>
          <w:szCs w:val="28"/>
        </w:rPr>
      </w:pPr>
    </w:p>
    <w:p w:rsidR="009C1F18" w:rsidRDefault="009C1F18" w:rsidP="00A07B9C">
      <w:pPr>
        <w:tabs>
          <w:tab w:val="left" w:pos="709"/>
        </w:tabs>
        <w:spacing w:line="276" w:lineRule="auto"/>
        <w:jc w:val="center"/>
        <w:rPr>
          <w:rFonts w:eastAsia="Times New Roman"/>
          <w:caps/>
          <w:sz w:val="28"/>
          <w:szCs w:val="28"/>
        </w:rPr>
      </w:pPr>
    </w:p>
    <w:p w:rsidR="00A07B9C" w:rsidRDefault="00A07B9C" w:rsidP="00A07B9C">
      <w:pPr>
        <w:tabs>
          <w:tab w:val="left" w:pos="709"/>
        </w:tabs>
        <w:spacing w:line="276" w:lineRule="auto"/>
        <w:jc w:val="center"/>
        <w:rPr>
          <w:rFonts w:eastAsia="Times New Roman"/>
          <w:b/>
          <w:caps/>
          <w:sz w:val="28"/>
          <w:szCs w:val="28"/>
        </w:rPr>
      </w:pPr>
      <w:r>
        <w:rPr>
          <w:rFonts w:eastAsia="Times New Roman"/>
          <w:b/>
          <w:sz w:val="28"/>
          <w:szCs w:val="28"/>
        </w:rPr>
        <w:t>Владивосток</w:t>
      </w:r>
    </w:p>
    <w:p w:rsidR="00F027D2" w:rsidRPr="009C1F18" w:rsidRDefault="00A07B9C" w:rsidP="009C1F18">
      <w:pPr>
        <w:tabs>
          <w:tab w:val="left" w:pos="709"/>
        </w:tabs>
        <w:spacing w:line="276" w:lineRule="auto"/>
        <w:jc w:val="center"/>
        <w:rPr>
          <w:b/>
          <w:sz w:val="28"/>
          <w:szCs w:val="28"/>
        </w:rPr>
      </w:pPr>
      <w:r>
        <w:rPr>
          <w:rFonts w:eastAsia="Times New Roman"/>
          <w:b/>
          <w:caps/>
          <w:sz w:val="28"/>
          <w:szCs w:val="28"/>
        </w:rPr>
        <w:t>201</w:t>
      </w:r>
      <w:r w:rsidR="00A501D1">
        <w:rPr>
          <w:rFonts w:eastAsia="Times New Roman"/>
          <w:b/>
          <w:caps/>
          <w:sz w:val="28"/>
          <w:szCs w:val="28"/>
        </w:rPr>
        <w:t>8</w:t>
      </w:r>
    </w:p>
    <w:p w:rsidR="009C77CF" w:rsidRDefault="00F027D2" w:rsidP="00F027D2">
      <w:pPr>
        <w:jc w:val="center"/>
        <w:rPr>
          <w:sz w:val="28"/>
          <w:szCs w:val="28"/>
        </w:rPr>
      </w:pPr>
      <w:r>
        <w:rPr>
          <w:b/>
          <w:sz w:val="28"/>
          <w:szCs w:val="28"/>
        </w:rPr>
        <w:lastRenderedPageBreak/>
        <w:t>Паспорт ФОС</w:t>
      </w:r>
    </w:p>
    <w:p w:rsidR="009C77CF" w:rsidRDefault="009C77CF">
      <w:pPr>
        <w:ind w:firstLine="709"/>
        <w:jc w:val="both"/>
        <w:rPr>
          <w:sz w:val="28"/>
          <w:szCs w:val="28"/>
        </w:rPr>
      </w:pPr>
    </w:p>
    <w:tbl>
      <w:tblPr>
        <w:tblW w:w="9638" w:type="dxa"/>
        <w:tblInd w:w="55" w:type="dxa"/>
        <w:tblBorders>
          <w:top w:val="single" w:sz="4" w:space="0" w:color="auto"/>
          <w:left w:val="single" w:sz="4" w:space="0" w:color="auto"/>
          <w:right w:val="single" w:sz="4" w:space="0" w:color="auto"/>
        </w:tblBorders>
        <w:tblCellMar>
          <w:top w:w="55" w:type="dxa"/>
          <w:left w:w="55" w:type="dxa"/>
          <w:bottom w:w="55" w:type="dxa"/>
          <w:right w:w="55" w:type="dxa"/>
        </w:tblCellMar>
        <w:tblLook w:val="04A0"/>
      </w:tblPr>
      <w:tblGrid>
        <w:gridCol w:w="2694"/>
        <w:gridCol w:w="6944"/>
      </w:tblGrid>
      <w:tr w:rsidR="00F027D2" w:rsidTr="00994DC8">
        <w:tc>
          <w:tcPr>
            <w:tcW w:w="2694" w:type="dxa"/>
            <w:tcBorders>
              <w:top w:val="single" w:sz="4" w:space="0" w:color="auto"/>
              <w:right w:val="single" w:sz="4" w:space="0" w:color="auto"/>
            </w:tcBorders>
            <w:shd w:val="clear" w:color="auto" w:fill="FFFFFF"/>
            <w:vAlign w:val="center"/>
          </w:tcPr>
          <w:p w:rsidR="00F027D2" w:rsidRPr="00475C9C" w:rsidRDefault="00F027D2" w:rsidP="00994DC8">
            <w:pPr>
              <w:rPr>
                <w:b/>
              </w:rPr>
            </w:pPr>
            <w:r w:rsidRPr="00475C9C">
              <w:rPr>
                <w:b/>
              </w:rPr>
              <w:t>Код и формулировка</w:t>
            </w:r>
          </w:p>
          <w:p w:rsidR="00F027D2" w:rsidRPr="00475C9C" w:rsidRDefault="00F027D2" w:rsidP="00994DC8">
            <w:pPr>
              <w:rPr>
                <w:b/>
              </w:rPr>
            </w:pPr>
            <w:r w:rsidRPr="00475C9C">
              <w:rPr>
                <w:b/>
              </w:rPr>
              <w:t>компетенции</w:t>
            </w:r>
          </w:p>
        </w:tc>
        <w:tc>
          <w:tcPr>
            <w:tcW w:w="6944" w:type="dxa"/>
            <w:tcBorders>
              <w:left w:val="single" w:sz="4" w:space="0" w:color="auto"/>
            </w:tcBorders>
            <w:shd w:val="clear" w:color="auto" w:fill="FFFFFF"/>
            <w:vAlign w:val="center"/>
          </w:tcPr>
          <w:p w:rsidR="00F027D2" w:rsidRPr="00475C9C" w:rsidRDefault="00F027D2" w:rsidP="00994DC8">
            <w:pPr>
              <w:ind w:firstLine="284"/>
              <w:jc w:val="center"/>
              <w:rPr>
                <w:b/>
              </w:rPr>
            </w:pPr>
            <w:r w:rsidRPr="00475C9C">
              <w:rPr>
                <w:b/>
              </w:rPr>
              <w:t>Этапы формирования компетенции</w:t>
            </w:r>
          </w:p>
        </w:tc>
      </w:tr>
    </w:tbl>
    <w:tbl>
      <w:tblPr>
        <w:tblStyle w:val="TableNormal"/>
        <w:tblpPr w:leftFromText="180" w:rightFromText="180" w:vertAnchor="text" w:horzAnchor="margin" w:tblpY="53"/>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94"/>
        <w:gridCol w:w="1246"/>
        <w:gridCol w:w="5699"/>
      </w:tblGrid>
      <w:tr w:rsidR="00F027D2" w:rsidRPr="00A86E3F" w:rsidTr="00F027D2">
        <w:trPr>
          <w:trHeight w:val="1334"/>
        </w:trPr>
        <w:tc>
          <w:tcPr>
            <w:tcW w:w="2694" w:type="dxa"/>
            <w:vMerge w:val="restart"/>
            <w:tcBorders>
              <w:left w:val="single" w:sz="4" w:space="0" w:color="000000"/>
              <w:right w:val="single" w:sz="4" w:space="0" w:color="000000"/>
            </w:tcBorders>
            <w:vAlign w:val="center"/>
          </w:tcPr>
          <w:p w:rsidR="00F027D2" w:rsidRPr="003A52A7" w:rsidRDefault="00F027D2" w:rsidP="00F027D2">
            <w:pPr>
              <w:pStyle w:val="TableParagraph"/>
              <w:spacing w:line="252" w:lineRule="exact"/>
              <w:ind w:left="108"/>
              <w:rPr>
                <w:rFonts w:ascii="Times New Roman" w:hAnsi="Times New Roman"/>
                <w:sz w:val="24"/>
                <w:lang w:val="ru-RU"/>
              </w:rPr>
            </w:pPr>
            <w:r w:rsidRPr="003A52A7">
              <w:rPr>
                <w:rFonts w:ascii="Times New Roman" w:hAnsi="Times New Roman"/>
                <w:sz w:val="24"/>
                <w:szCs w:val="24"/>
                <w:lang w:val="ru-RU"/>
              </w:rPr>
              <w:t>ОПК-2 способностью использовать в профессиональной деятельности базовые знания фундаментальных разделов математики, создавать математические модели типовых профессиональных задач и интерпретировать полученные результаты с учетом границ применимостимоделей</w:t>
            </w:r>
          </w:p>
        </w:tc>
        <w:tc>
          <w:tcPr>
            <w:tcW w:w="1246" w:type="dxa"/>
            <w:tcBorders>
              <w:left w:val="single" w:sz="4" w:space="0" w:color="000000"/>
              <w:right w:val="single" w:sz="4" w:space="0" w:color="000000"/>
            </w:tcBorders>
            <w:vAlign w:val="center"/>
          </w:tcPr>
          <w:p w:rsidR="00F027D2" w:rsidRPr="003A52A7" w:rsidRDefault="00F027D2" w:rsidP="00F027D2">
            <w:pPr>
              <w:pStyle w:val="TableParagraph"/>
              <w:ind w:left="0"/>
              <w:jc w:val="center"/>
              <w:rPr>
                <w:rFonts w:ascii="Times New Roman" w:hAnsi="Times New Roman"/>
                <w:sz w:val="24"/>
              </w:rPr>
            </w:pPr>
            <w:proofErr w:type="spellStart"/>
            <w:r w:rsidRPr="003A52A7">
              <w:rPr>
                <w:rFonts w:ascii="Times New Roman" w:hAnsi="Times New Roman"/>
                <w:sz w:val="24"/>
              </w:rPr>
              <w:t>Знает</w:t>
            </w:r>
            <w:proofErr w:type="spellEnd"/>
          </w:p>
        </w:tc>
        <w:tc>
          <w:tcPr>
            <w:tcW w:w="5699" w:type="dxa"/>
            <w:tcBorders>
              <w:left w:val="single" w:sz="4" w:space="0" w:color="000000"/>
              <w:right w:val="single" w:sz="4" w:space="0" w:color="000000"/>
            </w:tcBorders>
            <w:vAlign w:val="center"/>
          </w:tcPr>
          <w:p w:rsidR="00F027D2" w:rsidRPr="003A52A7" w:rsidRDefault="00F027D2" w:rsidP="00F027D2">
            <w:pPr>
              <w:pStyle w:val="TableParagraph"/>
              <w:spacing w:line="276" w:lineRule="auto"/>
              <w:ind w:left="108" w:right="102"/>
              <w:rPr>
                <w:rFonts w:ascii="Times New Roman" w:hAnsi="Times New Roman"/>
                <w:sz w:val="24"/>
                <w:lang w:val="ru-RU"/>
              </w:rPr>
            </w:pPr>
            <w:r w:rsidRPr="003A52A7">
              <w:rPr>
                <w:rFonts w:ascii="Times New Roman" w:hAnsi="Times New Roman"/>
                <w:lang w:val="ru-RU"/>
              </w:rPr>
              <w:t>основные понятия и методы функционального анализа.</w:t>
            </w:r>
          </w:p>
        </w:tc>
      </w:tr>
      <w:tr w:rsidR="00F027D2" w:rsidRPr="00A86E3F" w:rsidTr="00F027D2">
        <w:trPr>
          <w:trHeight w:val="1334"/>
        </w:trPr>
        <w:tc>
          <w:tcPr>
            <w:tcW w:w="2694" w:type="dxa"/>
            <w:vMerge/>
            <w:tcBorders>
              <w:top w:val="nil"/>
              <w:left w:val="single" w:sz="4" w:space="0" w:color="000000"/>
              <w:right w:val="single" w:sz="4" w:space="0" w:color="000000"/>
            </w:tcBorders>
          </w:tcPr>
          <w:p w:rsidR="00F027D2" w:rsidRPr="003A52A7" w:rsidRDefault="00F027D2" w:rsidP="00F027D2">
            <w:pPr>
              <w:rPr>
                <w:rFonts w:ascii="Times New Roman" w:hAnsi="Times New Roman" w:cs="Times New Roman"/>
                <w:sz w:val="2"/>
                <w:szCs w:val="2"/>
                <w:lang w:val="ru-RU"/>
              </w:rPr>
            </w:pPr>
          </w:p>
        </w:tc>
        <w:tc>
          <w:tcPr>
            <w:tcW w:w="1246" w:type="dxa"/>
            <w:tcBorders>
              <w:left w:val="single" w:sz="4" w:space="0" w:color="000000"/>
              <w:right w:val="single" w:sz="4" w:space="0" w:color="000000"/>
            </w:tcBorders>
            <w:vAlign w:val="center"/>
          </w:tcPr>
          <w:p w:rsidR="00F027D2" w:rsidRPr="003A52A7" w:rsidRDefault="00F027D2" w:rsidP="00F027D2">
            <w:pPr>
              <w:pStyle w:val="TableParagraph"/>
              <w:spacing w:before="106"/>
              <w:ind w:left="0"/>
              <w:jc w:val="center"/>
              <w:rPr>
                <w:rFonts w:ascii="Times New Roman" w:hAnsi="Times New Roman"/>
                <w:sz w:val="24"/>
              </w:rPr>
            </w:pPr>
            <w:proofErr w:type="spellStart"/>
            <w:r w:rsidRPr="003A52A7">
              <w:rPr>
                <w:rFonts w:ascii="Times New Roman" w:hAnsi="Times New Roman"/>
                <w:sz w:val="24"/>
              </w:rPr>
              <w:t>Умеет</w:t>
            </w:r>
            <w:proofErr w:type="spellEnd"/>
          </w:p>
        </w:tc>
        <w:tc>
          <w:tcPr>
            <w:tcW w:w="5699" w:type="dxa"/>
            <w:tcBorders>
              <w:left w:val="single" w:sz="4" w:space="0" w:color="000000"/>
              <w:right w:val="single" w:sz="4" w:space="0" w:color="000000"/>
            </w:tcBorders>
            <w:vAlign w:val="center"/>
          </w:tcPr>
          <w:p w:rsidR="00F027D2" w:rsidRPr="003A52A7" w:rsidRDefault="00F027D2" w:rsidP="00F027D2">
            <w:pPr>
              <w:pStyle w:val="TableParagraph"/>
              <w:spacing w:before="46"/>
              <w:ind w:left="108"/>
              <w:rPr>
                <w:rFonts w:ascii="Times New Roman" w:hAnsi="Times New Roman"/>
                <w:sz w:val="24"/>
                <w:lang w:val="ru-RU"/>
              </w:rPr>
            </w:pPr>
            <w:r w:rsidRPr="003A52A7">
              <w:rPr>
                <w:rFonts w:ascii="Times New Roman" w:hAnsi="Times New Roman"/>
                <w:lang w:val="ru-RU"/>
              </w:rPr>
              <w:t>применять методы функционального анализа в различных областях математики.</w:t>
            </w:r>
          </w:p>
        </w:tc>
      </w:tr>
      <w:tr w:rsidR="00F027D2" w:rsidRPr="00A86E3F" w:rsidTr="00F027D2">
        <w:trPr>
          <w:trHeight w:val="1334"/>
        </w:trPr>
        <w:tc>
          <w:tcPr>
            <w:tcW w:w="2694" w:type="dxa"/>
            <w:vMerge/>
            <w:tcBorders>
              <w:top w:val="nil"/>
              <w:left w:val="single" w:sz="4" w:space="0" w:color="000000"/>
              <w:right w:val="single" w:sz="4" w:space="0" w:color="000000"/>
            </w:tcBorders>
          </w:tcPr>
          <w:p w:rsidR="00F027D2" w:rsidRPr="003A52A7" w:rsidRDefault="00F027D2" w:rsidP="00F027D2">
            <w:pPr>
              <w:rPr>
                <w:rFonts w:ascii="Times New Roman" w:hAnsi="Times New Roman" w:cs="Times New Roman"/>
                <w:sz w:val="2"/>
                <w:szCs w:val="2"/>
                <w:lang w:val="ru-RU"/>
              </w:rPr>
            </w:pPr>
          </w:p>
        </w:tc>
        <w:tc>
          <w:tcPr>
            <w:tcW w:w="1246" w:type="dxa"/>
            <w:tcBorders>
              <w:left w:val="single" w:sz="4" w:space="0" w:color="000000"/>
              <w:right w:val="single" w:sz="4" w:space="0" w:color="000000"/>
            </w:tcBorders>
            <w:vAlign w:val="center"/>
          </w:tcPr>
          <w:p w:rsidR="00F027D2" w:rsidRPr="003A52A7" w:rsidRDefault="00F027D2" w:rsidP="00F027D2">
            <w:pPr>
              <w:pStyle w:val="TableParagraph"/>
              <w:spacing w:before="191"/>
              <w:ind w:left="0"/>
              <w:jc w:val="center"/>
              <w:rPr>
                <w:rFonts w:ascii="Times New Roman" w:hAnsi="Times New Roman"/>
                <w:sz w:val="24"/>
              </w:rPr>
            </w:pPr>
            <w:r w:rsidRPr="003A52A7">
              <w:rPr>
                <w:rFonts w:ascii="Times New Roman" w:hAnsi="Times New Roman"/>
                <w:sz w:val="24"/>
                <w:lang w:val="ru-RU"/>
              </w:rPr>
              <w:t>В</w:t>
            </w:r>
            <w:proofErr w:type="spellStart"/>
            <w:r w:rsidRPr="003A52A7">
              <w:rPr>
                <w:rFonts w:ascii="Times New Roman" w:hAnsi="Times New Roman"/>
                <w:sz w:val="24"/>
              </w:rPr>
              <w:t>ладеет</w:t>
            </w:r>
            <w:proofErr w:type="spellEnd"/>
          </w:p>
        </w:tc>
        <w:tc>
          <w:tcPr>
            <w:tcW w:w="5699" w:type="dxa"/>
            <w:tcBorders>
              <w:left w:val="single" w:sz="4" w:space="0" w:color="000000"/>
              <w:right w:val="single" w:sz="4" w:space="0" w:color="000000"/>
            </w:tcBorders>
            <w:vAlign w:val="center"/>
          </w:tcPr>
          <w:p w:rsidR="00F027D2" w:rsidRPr="003A52A7" w:rsidRDefault="00F027D2" w:rsidP="00F027D2">
            <w:pPr>
              <w:pStyle w:val="TableParagraph"/>
              <w:spacing w:before="10"/>
              <w:ind w:left="0"/>
              <w:rPr>
                <w:rFonts w:ascii="Times New Roman" w:hAnsi="Times New Roman"/>
                <w:sz w:val="28"/>
                <w:lang w:val="ru-RU"/>
              </w:rPr>
            </w:pPr>
          </w:p>
          <w:p w:rsidR="00F027D2" w:rsidRPr="003A52A7" w:rsidRDefault="00F027D2" w:rsidP="00F027D2">
            <w:pPr>
              <w:pStyle w:val="TableParagraph"/>
              <w:spacing w:line="276" w:lineRule="auto"/>
              <w:ind w:left="108"/>
              <w:rPr>
                <w:rFonts w:ascii="Times New Roman" w:hAnsi="Times New Roman"/>
                <w:sz w:val="24"/>
                <w:lang w:val="ru-RU"/>
              </w:rPr>
            </w:pPr>
            <w:r w:rsidRPr="003A52A7">
              <w:rPr>
                <w:rFonts w:ascii="Times New Roman" w:hAnsi="Times New Roman"/>
                <w:lang w:val="ru-RU"/>
              </w:rPr>
              <w:t>классическим математическим аппаратом функционального анализа.</w:t>
            </w:r>
          </w:p>
        </w:tc>
      </w:tr>
    </w:tbl>
    <w:p w:rsidR="009C77CF" w:rsidRPr="004475B2" w:rsidRDefault="009C77CF" w:rsidP="00D15F2D">
      <w:pPr>
        <w:jc w:val="both"/>
        <w:rPr>
          <w:sz w:val="28"/>
          <w:szCs w:val="28"/>
        </w:rPr>
      </w:pPr>
    </w:p>
    <w:p w:rsidR="00CF3D20" w:rsidRPr="00CF3D20" w:rsidRDefault="00CF3D20">
      <w:pPr>
        <w:ind w:firstLine="709"/>
        <w:jc w:val="both"/>
        <w:rPr>
          <w:sz w:val="28"/>
          <w:szCs w:val="28"/>
        </w:rPr>
      </w:pPr>
    </w:p>
    <w:tbl>
      <w:tblPr>
        <w:tblW w:w="96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tblPr>
      <w:tblGrid>
        <w:gridCol w:w="611"/>
        <w:gridCol w:w="2600"/>
        <w:gridCol w:w="983"/>
        <w:gridCol w:w="1863"/>
        <w:gridCol w:w="1789"/>
        <w:gridCol w:w="1791"/>
      </w:tblGrid>
      <w:tr w:rsidR="009C1F18" w:rsidTr="000A24C4">
        <w:tc>
          <w:tcPr>
            <w:tcW w:w="612" w:type="dxa"/>
            <w:vMerge w:val="restart"/>
            <w:shd w:val="clear" w:color="auto" w:fill="FFFFFF"/>
            <w:vAlign w:val="center"/>
          </w:tcPr>
          <w:p w:rsidR="009C1F18" w:rsidRDefault="009C1F18" w:rsidP="000A24C4">
            <w:pPr>
              <w:pStyle w:val="af3"/>
              <w:jc w:val="center"/>
            </w:pPr>
            <w:r>
              <w:t>№ п/п</w:t>
            </w:r>
          </w:p>
        </w:tc>
        <w:tc>
          <w:tcPr>
            <w:tcW w:w="2600" w:type="dxa"/>
            <w:vMerge w:val="restart"/>
            <w:shd w:val="clear" w:color="auto" w:fill="FFFFFF"/>
            <w:vAlign w:val="center"/>
          </w:tcPr>
          <w:p w:rsidR="009C1F18" w:rsidRDefault="009C1F18" w:rsidP="000A24C4">
            <w:pPr>
              <w:pStyle w:val="af3"/>
              <w:jc w:val="center"/>
            </w:pPr>
            <w:r>
              <w:t>Контролируемые разделы / темы дисциплины</w:t>
            </w:r>
          </w:p>
        </w:tc>
        <w:tc>
          <w:tcPr>
            <w:tcW w:w="2847" w:type="dxa"/>
            <w:gridSpan w:val="2"/>
            <w:vMerge w:val="restart"/>
            <w:shd w:val="clear" w:color="auto" w:fill="FFFFFF"/>
            <w:vAlign w:val="center"/>
          </w:tcPr>
          <w:p w:rsidR="009C1F18" w:rsidRDefault="009C1F18" w:rsidP="000A24C4">
            <w:pPr>
              <w:pStyle w:val="af3"/>
              <w:jc w:val="center"/>
            </w:pPr>
            <w:r>
              <w:t xml:space="preserve">Коды и этапы формирования компетенций </w:t>
            </w:r>
          </w:p>
        </w:tc>
        <w:tc>
          <w:tcPr>
            <w:tcW w:w="3577" w:type="dxa"/>
            <w:gridSpan w:val="2"/>
            <w:shd w:val="clear" w:color="auto" w:fill="FFFFFF"/>
            <w:vAlign w:val="center"/>
          </w:tcPr>
          <w:p w:rsidR="009C1F18" w:rsidRDefault="009C1F18" w:rsidP="000A24C4">
            <w:pPr>
              <w:pStyle w:val="af3"/>
              <w:jc w:val="center"/>
            </w:pPr>
            <w:r>
              <w:t>Оценочные средства - наименование</w:t>
            </w:r>
          </w:p>
        </w:tc>
      </w:tr>
      <w:tr w:rsidR="009C1F18" w:rsidTr="000A24C4">
        <w:tc>
          <w:tcPr>
            <w:tcW w:w="612" w:type="dxa"/>
            <w:vMerge/>
            <w:shd w:val="clear" w:color="auto" w:fill="FFFFFF"/>
            <w:vAlign w:val="center"/>
          </w:tcPr>
          <w:p w:rsidR="009C1F18" w:rsidRDefault="009C1F18" w:rsidP="000A24C4">
            <w:pPr>
              <w:pStyle w:val="af3"/>
              <w:jc w:val="both"/>
            </w:pPr>
          </w:p>
        </w:tc>
        <w:tc>
          <w:tcPr>
            <w:tcW w:w="2600" w:type="dxa"/>
            <w:vMerge/>
            <w:shd w:val="clear" w:color="auto" w:fill="FFFFFF"/>
            <w:vAlign w:val="center"/>
          </w:tcPr>
          <w:p w:rsidR="009C1F18" w:rsidRDefault="009C1F18" w:rsidP="000A24C4">
            <w:pPr>
              <w:pStyle w:val="af3"/>
              <w:jc w:val="both"/>
            </w:pPr>
          </w:p>
        </w:tc>
        <w:tc>
          <w:tcPr>
            <w:tcW w:w="2847" w:type="dxa"/>
            <w:gridSpan w:val="2"/>
            <w:vMerge/>
            <w:shd w:val="clear" w:color="auto" w:fill="FFFFFF"/>
            <w:vAlign w:val="center"/>
          </w:tcPr>
          <w:p w:rsidR="009C1F18" w:rsidRDefault="009C1F18" w:rsidP="000A24C4">
            <w:pPr>
              <w:pStyle w:val="af3"/>
              <w:jc w:val="both"/>
            </w:pPr>
          </w:p>
        </w:tc>
        <w:tc>
          <w:tcPr>
            <w:tcW w:w="1789" w:type="dxa"/>
            <w:shd w:val="clear" w:color="auto" w:fill="FFFFFF"/>
            <w:vAlign w:val="center"/>
          </w:tcPr>
          <w:p w:rsidR="009C1F18" w:rsidRDefault="009C1F18" w:rsidP="000A24C4">
            <w:pPr>
              <w:pStyle w:val="af8"/>
              <w:jc w:val="center"/>
              <w:rPr>
                <w:rFonts w:ascii="Times New Roman" w:hAnsi="Times New Roman"/>
              </w:rPr>
            </w:pPr>
            <w:r>
              <w:rPr>
                <w:rFonts w:ascii="Times New Roman" w:hAnsi="Times New Roman"/>
              </w:rPr>
              <w:t>текущий контроль</w:t>
            </w:r>
          </w:p>
        </w:tc>
        <w:tc>
          <w:tcPr>
            <w:tcW w:w="1788" w:type="dxa"/>
            <w:shd w:val="clear" w:color="auto" w:fill="FFFFFF"/>
            <w:vAlign w:val="center"/>
          </w:tcPr>
          <w:p w:rsidR="009C1F18" w:rsidRDefault="009C1F18" w:rsidP="000A24C4">
            <w:pPr>
              <w:pStyle w:val="af8"/>
              <w:jc w:val="center"/>
              <w:rPr>
                <w:rFonts w:ascii="Times New Roman" w:hAnsi="Times New Roman"/>
              </w:rPr>
            </w:pPr>
            <w:r>
              <w:rPr>
                <w:rFonts w:ascii="Times New Roman" w:hAnsi="Times New Roman"/>
              </w:rPr>
              <w:t>промежуточная аттестация</w:t>
            </w:r>
          </w:p>
        </w:tc>
      </w:tr>
      <w:tr w:rsidR="009C1F18" w:rsidTr="000A24C4">
        <w:tc>
          <w:tcPr>
            <w:tcW w:w="612" w:type="dxa"/>
            <w:shd w:val="clear" w:color="auto" w:fill="FFFFFF"/>
            <w:vAlign w:val="center"/>
          </w:tcPr>
          <w:p w:rsidR="009C1F18" w:rsidRDefault="009C1F18" w:rsidP="000A24C4">
            <w:pPr>
              <w:pStyle w:val="af3"/>
              <w:jc w:val="both"/>
            </w:pPr>
            <w:r>
              <w:t>1</w:t>
            </w:r>
          </w:p>
        </w:tc>
        <w:tc>
          <w:tcPr>
            <w:tcW w:w="2600" w:type="dxa"/>
            <w:shd w:val="clear" w:color="auto" w:fill="FFFFFF"/>
            <w:vAlign w:val="center"/>
          </w:tcPr>
          <w:p w:rsidR="009C1F18" w:rsidRDefault="009C1F18" w:rsidP="000A24C4">
            <w:pPr>
              <w:pStyle w:val="af3"/>
              <w:jc w:val="both"/>
            </w:pPr>
            <w:r>
              <w:t>Метрика и полнота метрических пространств</w:t>
            </w:r>
          </w:p>
        </w:tc>
        <w:tc>
          <w:tcPr>
            <w:tcW w:w="983" w:type="dxa"/>
            <w:shd w:val="clear" w:color="auto" w:fill="FFFFFF"/>
            <w:vAlign w:val="center"/>
          </w:tcPr>
          <w:p w:rsidR="009C1F18" w:rsidRDefault="009C1F18" w:rsidP="000A24C4">
            <w:pPr>
              <w:pStyle w:val="af3"/>
              <w:jc w:val="both"/>
            </w:pPr>
            <w:r>
              <w:t>ОПК-2</w:t>
            </w:r>
          </w:p>
        </w:tc>
        <w:tc>
          <w:tcPr>
            <w:tcW w:w="1861" w:type="dxa"/>
            <w:shd w:val="clear" w:color="auto" w:fill="FFFFFF"/>
            <w:vAlign w:val="center"/>
          </w:tcPr>
          <w:p w:rsidR="009C1F18" w:rsidRDefault="009C1F18" w:rsidP="000A24C4">
            <w:pPr>
              <w:pStyle w:val="af3"/>
              <w:jc w:val="both"/>
            </w:pPr>
          </w:p>
        </w:tc>
        <w:tc>
          <w:tcPr>
            <w:tcW w:w="1789" w:type="dxa"/>
            <w:shd w:val="clear" w:color="auto" w:fill="FFFFFF"/>
            <w:vAlign w:val="center"/>
          </w:tcPr>
          <w:p w:rsidR="009C1F18" w:rsidRDefault="009C1F18" w:rsidP="000A24C4">
            <w:pPr>
              <w:pStyle w:val="af3"/>
              <w:jc w:val="both"/>
            </w:pPr>
            <w:r>
              <w:t>Домашние задания</w:t>
            </w:r>
          </w:p>
        </w:tc>
        <w:tc>
          <w:tcPr>
            <w:tcW w:w="1791" w:type="dxa"/>
            <w:vMerge w:val="restart"/>
            <w:shd w:val="clear" w:color="auto" w:fill="FFFFFF"/>
            <w:vAlign w:val="center"/>
          </w:tcPr>
          <w:p w:rsidR="009C1F18" w:rsidRDefault="009C1F18" w:rsidP="000A24C4">
            <w:pPr>
              <w:pStyle w:val="af3"/>
              <w:jc w:val="both"/>
            </w:pPr>
            <w:r>
              <w:t>Коллоквиумы в</w:t>
            </w:r>
          </w:p>
          <w:p w:rsidR="009C1F18" w:rsidRDefault="009C1F18" w:rsidP="000A24C4">
            <w:pPr>
              <w:pStyle w:val="af3"/>
              <w:jc w:val="both"/>
            </w:pPr>
            <w:r>
              <w:t>середине и конце семестра</w:t>
            </w:r>
          </w:p>
        </w:tc>
      </w:tr>
      <w:tr w:rsidR="009C1F18" w:rsidTr="000A24C4">
        <w:tc>
          <w:tcPr>
            <w:tcW w:w="612" w:type="dxa"/>
            <w:shd w:val="clear" w:color="auto" w:fill="FFFFFF"/>
            <w:vAlign w:val="center"/>
          </w:tcPr>
          <w:p w:rsidR="009C1F18" w:rsidRDefault="009C1F18" w:rsidP="000A24C4">
            <w:pPr>
              <w:pStyle w:val="af3"/>
              <w:jc w:val="both"/>
            </w:pPr>
            <w:r>
              <w:t>2</w:t>
            </w:r>
          </w:p>
        </w:tc>
        <w:tc>
          <w:tcPr>
            <w:tcW w:w="2600" w:type="dxa"/>
            <w:shd w:val="clear" w:color="auto" w:fill="FFFFFF"/>
            <w:vAlign w:val="center"/>
          </w:tcPr>
          <w:p w:rsidR="009C1F18" w:rsidRDefault="009C1F18" w:rsidP="000A24C4">
            <w:pPr>
              <w:pStyle w:val="af3"/>
              <w:jc w:val="both"/>
            </w:pPr>
            <w:r>
              <w:t>Сжимающие отображения и их неподвижные точки</w:t>
            </w:r>
          </w:p>
        </w:tc>
        <w:tc>
          <w:tcPr>
            <w:tcW w:w="983" w:type="dxa"/>
            <w:shd w:val="clear" w:color="auto" w:fill="FFFFFF"/>
            <w:vAlign w:val="center"/>
          </w:tcPr>
          <w:p w:rsidR="009C1F18" w:rsidRDefault="009C1F18" w:rsidP="000A24C4">
            <w:pPr>
              <w:pStyle w:val="af3"/>
              <w:jc w:val="both"/>
            </w:pPr>
            <w:r>
              <w:t>ОПК-2</w:t>
            </w:r>
          </w:p>
        </w:tc>
        <w:tc>
          <w:tcPr>
            <w:tcW w:w="1861" w:type="dxa"/>
            <w:shd w:val="clear" w:color="auto" w:fill="FFFFFF"/>
            <w:vAlign w:val="center"/>
          </w:tcPr>
          <w:p w:rsidR="009C1F18" w:rsidRDefault="009C1F18" w:rsidP="000A24C4">
            <w:pPr>
              <w:pStyle w:val="af3"/>
              <w:jc w:val="both"/>
            </w:pPr>
          </w:p>
        </w:tc>
        <w:tc>
          <w:tcPr>
            <w:tcW w:w="1789" w:type="dxa"/>
            <w:shd w:val="clear" w:color="auto" w:fill="FFFFFF"/>
            <w:vAlign w:val="center"/>
          </w:tcPr>
          <w:p w:rsidR="009C1F18" w:rsidRDefault="009C1F18" w:rsidP="000A24C4">
            <w:pPr>
              <w:pStyle w:val="af3"/>
              <w:jc w:val="both"/>
            </w:pPr>
            <w:r>
              <w:t>Домашние задания</w:t>
            </w:r>
          </w:p>
        </w:tc>
        <w:tc>
          <w:tcPr>
            <w:tcW w:w="1791" w:type="dxa"/>
            <w:vMerge/>
            <w:shd w:val="clear" w:color="auto" w:fill="FFFFFF"/>
            <w:vAlign w:val="center"/>
          </w:tcPr>
          <w:p w:rsidR="009C1F18" w:rsidRDefault="009C1F18" w:rsidP="000A24C4">
            <w:pPr>
              <w:pStyle w:val="af3"/>
              <w:jc w:val="both"/>
            </w:pPr>
          </w:p>
        </w:tc>
      </w:tr>
      <w:tr w:rsidR="009C1F18" w:rsidTr="000A24C4">
        <w:tc>
          <w:tcPr>
            <w:tcW w:w="612" w:type="dxa"/>
            <w:shd w:val="clear" w:color="auto" w:fill="FFFFFF"/>
            <w:vAlign w:val="center"/>
          </w:tcPr>
          <w:p w:rsidR="009C1F18" w:rsidRDefault="009C1F18" w:rsidP="000A24C4">
            <w:pPr>
              <w:pStyle w:val="af3"/>
              <w:jc w:val="both"/>
            </w:pPr>
            <w:r>
              <w:t>3</w:t>
            </w:r>
          </w:p>
        </w:tc>
        <w:tc>
          <w:tcPr>
            <w:tcW w:w="2600" w:type="dxa"/>
            <w:shd w:val="clear" w:color="auto" w:fill="FFFFFF"/>
            <w:vAlign w:val="center"/>
          </w:tcPr>
          <w:p w:rsidR="009C1F18" w:rsidRDefault="009C1F18" w:rsidP="000A24C4">
            <w:pPr>
              <w:pStyle w:val="af3"/>
              <w:jc w:val="both"/>
            </w:pPr>
            <w:r>
              <w:t>Вычисление нормы функционалов и операторов</w:t>
            </w:r>
          </w:p>
        </w:tc>
        <w:tc>
          <w:tcPr>
            <w:tcW w:w="983" w:type="dxa"/>
            <w:shd w:val="clear" w:color="auto" w:fill="FFFFFF"/>
            <w:vAlign w:val="center"/>
          </w:tcPr>
          <w:p w:rsidR="009C1F18" w:rsidRDefault="009C1F18" w:rsidP="000A24C4">
            <w:pPr>
              <w:pStyle w:val="af3"/>
              <w:jc w:val="both"/>
            </w:pPr>
            <w:r>
              <w:t>ОПК-2</w:t>
            </w:r>
          </w:p>
        </w:tc>
        <w:tc>
          <w:tcPr>
            <w:tcW w:w="1861" w:type="dxa"/>
            <w:shd w:val="clear" w:color="auto" w:fill="FFFFFF"/>
            <w:vAlign w:val="center"/>
          </w:tcPr>
          <w:p w:rsidR="009C1F18" w:rsidRDefault="009C1F18" w:rsidP="000A24C4">
            <w:pPr>
              <w:pStyle w:val="af3"/>
              <w:jc w:val="both"/>
            </w:pPr>
          </w:p>
        </w:tc>
        <w:tc>
          <w:tcPr>
            <w:tcW w:w="1789" w:type="dxa"/>
            <w:shd w:val="clear" w:color="auto" w:fill="FFFFFF"/>
            <w:vAlign w:val="center"/>
          </w:tcPr>
          <w:p w:rsidR="009C1F18" w:rsidRDefault="009C1F18" w:rsidP="000A24C4">
            <w:pPr>
              <w:pStyle w:val="af3"/>
              <w:jc w:val="both"/>
            </w:pPr>
            <w:r>
              <w:t>Домашние задания</w:t>
            </w:r>
          </w:p>
        </w:tc>
        <w:tc>
          <w:tcPr>
            <w:tcW w:w="1791" w:type="dxa"/>
            <w:vMerge/>
            <w:shd w:val="clear" w:color="auto" w:fill="FFFFFF"/>
            <w:vAlign w:val="center"/>
          </w:tcPr>
          <w:p w:rsidR="009C1F18" w:rsidRDefault="009C1F18" w:rsidP="000A24C4">
            <w:pPr>
              <w:pStyle w:val="af3"/>
              <w:jc w:val="both"/>
            </w:pPr>
          </w:p>
        </w:tc>
      </w:tr>
      <w:tr w:rsidR="009C1F18" w:rsidTr="000A24C4">
        <w:tc>
          <w:tcPr>
            <w:tcW w:w="612" w:type="dxa"/>
            <w:shd w:val="clear" w:color="auto" w:fill="FFFFFF"/>
            <w:vAlign w:val="center"/>
          </w:tcPr>
          <w:p w:rsidR="009C1F18" w:rsidRDefault="009C1F18" w:rsidP="000A24C4">
            <w:pPr>
              <w:pStyle w:val="af3"/>
              <w:jc w:val="both"/>
            </w:pPr>
            <w:r>
              <w:t>4</w:t>
            </w:r>
          </w:p>
        </w:tc>
        <w:tc>
          <w:tcPr>
            <w:tcW w:w="2600" w:type="dxa"/>
            <w:shd w:val="clear" w:color="auto" w:fill="FFFFFF"/>
            <w:vAlign w:val="center"/>
          </w:tcPr>
          <w:p w:rsidR="009C1F18" w:rsidRDefault="009C1F18" w:rsidP="000A24C4">
            <w:pPr>
              <w:pStyle w:val="af3"/>
              <w:jc w:val="both"/>
            </w:pPr>
            <w:r>
              <w:t>Нахождение оператора, сопряженного данному</w:t>
            </w:r>
          </w:p>
        </w:tc>
        <w:tc>
          <w:tcPr>
            <w:tcW w:w="983" w:type="dxa"/>
            <w:shd w:val="clear" w:color="auto" w:fill="FFFFFF"/>
            <w:vAlign w:val="center"/>
          </w:tcPr>
          <w:p w:rsidR="009C1F18" w:rsidRDefault="009C1F18" w:rsidP="000A24C4">
            <w:pPr>
              <w:pStyle w:val="af3"/>
              <w:jc w:val="both"/>
            </w:pPr>
            <w:r>
              <w:t>ОПК-2</w:t>
            </w:r>
          </w:p>
        </w:tc>
        <w:tc>
          <w:tcPr>
            <w:tcW w:w="1861" w:type="dxa"/>
            <w:shd w:val="clear" w:color="auto" w:fill="FFFFFF"/>
            <w:vAlign w:val="center"/>
          </w:tcPr>
          <w:p w:rsidR="009C1F18" w:rsidRDefault="009C1F18" w:rsidP="000A24C4">
            <w:pPr>
              <w:pStyle w:val="af3"/>
              <w:jc w:val="both"/>
            </w:pPr>
          </w:p>
        </w:tc>
        <w:tc>
          <w:tcPr>
            <w:tcW w:w="1789" w:type="dxa"/>
            <w:shd w:val="clear" w:color="auto" w:fill="FFFFFF"/>
            <w:vAlign w:val="center"/>
          </w:tcPr>
          <w:p w:rsidR="009C1F18" w:rsidRDefault="009C1F18" w:rsidP="000A24C4">
            <w:pPr>
              <w:pStyle w:val="af3"/>
              <w:jc w:val="both"/>
            </w:pPr>
            <w:r>
              <w:t>Домашние задания</w:t>
            </w:r>
          </w:p>
        </w:tc>
        <w:tc>
          <w:tcPr>
            <w:tcW w:w="1791" w:type="dxa"/>
            <w:vMerge/>
            <w:shd w:val="clear" w:color="auto" w:fill="FFFFFF"/>
            <w:vAlign w:val="center"/>
          </w:tcPr>
          <w:p w:rsidR="009C1F18" w:rsidRDefault="009C1F18" w:rsidP="000A24C4">
            <w:pPr>
              <w:pStyle w:val="af3"/>
              <w:jc w:val="both"/>
            </w:pPr>
          </w:p>
        </w:tc>
      </w:tr>
      <w:tr w:rsidR="009C1F18" w:rsidTr="000A24C4">
        <w:tc>
          <w:tcPr>
            <w:tcW w:w="612" w:type="dxa"/>
            <w:shd w:val="clear" w:color="auto" w:fill="FFFFFF"/>
            <w:vAlign w:val="center"/>
          </w:tcPr>
          <w:p w:rsidR="009C1F18" w:rsidRDefault="009C1F18" w:rsidP="000A24C4">
            <w:pPr>
              <w:pStyle w:val="af3"/>
              <w:jc w:val="both"/>
            </w:pPr>
            <w:r>
              <w:t>5</w:t>
            </w:r>
          </w:p>
        </w:tc>
        <w:tc>
          <w:tcPr>
            <w:tcW w:w="2600" w:type="dxa"/>
            <w:shd w:val="clear" w:color="auto" w:fill="FFFFFF"/>
            <w:vAlign w:val="center"/>
          </w:tcPr>
          <w:p w:rsidR="009C1F18" w:rsidRDefault="009C1F18" w:rsidP="000A24C4">
            <w:pPr>
              <w:pStyle w:val="af3"/>
              <w:jc w:val="both"/>
            </w:pPr>
            <w:r>
              <w:t>Обратимость операторов</w:t>
            </w:r>
          </w:p>
        </w:tc>
        <w:tc>
          <w:tcPr>
            <w:tcW w:w="983" w:type="dxa"/>
            <w:shd w:val="clear" w:color="auto" w:fill="FFFFFF"/>
            <w:vAlign w:val="center"/>
          </w:tcPr>
          <w:p w:rsidR="009C1F18" w:rsidRDefault="009C1F18" w:rsidP="000A24C4">
            <w:pPr>
              <w:pStyle w:val="af3"/>
              <w:jc w:val="both"/>
            </w:pPr>
            <w:r>
              <w:t>ОПК-2</w:t>
            </w:r>
          </w:p>
        </w:tc>
        <w:tc>
          <w:tcPr>
            <w:tcW w:w="1861" w:type="dxa"/>
            <w:shd w:val="clear" w:color="auto" w:fill="FFFFFF"/>
            <w:vAlign w:val="center"/>
          </w:tcPr>
          <w:p w:rsidR="009C1F18" w:rsidRDefault="009C1F18" w:rsidP="000A24C4">
            <w:pPr>
              <w:pStyle w:val="af3"/>
              <w:jc w:val="both"/>
            </w:pPr>
          </w:p>
        </w:tc>
        <w:tc>
          <w:tcPr>
            <w:tcW w:w="1789" w:type="dxa"/>
            <w:shd w:val="clear" w:color="auto" w:fill="FFFFFF"/>
            <w:vAlign w:val="center"/>
          </w:tcPr>
          <w:p w:rsidR="009C1F18" w:rsidRDefault="009C1F18" w:rsidP="000A24C4">
            <w:pPr>
              <w:pStyle w:val="af3"/>
              <w:jc w:val="both"/>
            </w:pPr>
            <w:r>
              <w:t>Домашние задания</w:t>
            </w:r>
          </w:p>
        </w:tc>
        <w:tc>
          <w:tcPr>
            <w:tcW w:w="1791" w:type="dxa"/>
            <w:vMerge/>
            <w:shd w:val="clear" w:color="auto" w:fill="FFFFFF"/>
            <w:vAlign w:val="center"/>
          </w:tcPr>
          <w:p w:rsidR="009C1F18" w:rsidRDefault="009C1F18" w:rsidP="000A24C4">
            <w:pPr>
              <w:pStyle w:val="af3"/>
              <w:jc w:val="both"/>
            </w:pPr>
          </w:p>
        </w:tc>
      </w:tr>
      <w:tr w:rsidR="009C1F18" w:rsidTr="000A24C4">
        <w:tc>
          <w:tcPr>
            <w:tcW w:w="612" w:type="dxa"/>
            <w:shd w:val="clear" w:color="auto" w:fill="FFFFFF"/>
            <w:vAlign w:val="center"/>
          </w:tcPr>
          <w:p w:rsidR="009C1F18" w:rsidRDefault="009C1F18" w:rsidP="000A24C4">
            <w:pPr>
              <w:pStyle w:val="af3"/>
              <w:jc w:val="both"/>
            </w:pPr>
            <w:r>
              <w:t>6</w:t>
            </w:r>
          </w:p>
        </w:tc>
        <w:tc>
          <w:tcPr>
            <w:tcW w:w="2600" w:type="dxa"/>
            <w:shd w:val="clear" w:color="auto" w:fill="FFFFFF"/>
            <w:vAlign w:val="center"/>
          </w:tcPr>
          <w:p w:rsidR="009C1F18" w:rsidRDefault="009C1F18" w:rsidP="000A24C4">
            <w:pPr>
              <w:pStyle w:val="af3"/>
              <w:jc w:val="both"/>
            </w:pPr>
            <w:r>
              <w:t xml:space="preserve">Спектр оператора и его исследование </w:t>
            </w:r>
          </w:p>
        </w:tc>
        <w:tc>
          <w:tcPr>
            <w:tcW w:w="983" w:type="dxa"/>
            <w:shd w:val="clear" w:color="auto" w:fill="FFFFFF"/>
            <w:vAlign w:val="center"/>
          </w:tcPr>
          <w:p w:rsidR="009C1F18" w:rsidRDefault="009C1F18" w:rsidP="000A24C4">
            <w:pPr>
              <w:pStyle w:val="af3"/>
              <w:jc w:val="both"/>
            </w:pPr>
            <w:r>
              <w:t>ОПК-2</w:t>
            </w:r>
          </w:p>
        </w:tc>
        <w:tc>
          <w:tcPr>
            <w:tcW w:w="1861" w:type="dxa"/>
            <w:shd w:val="clear" w:color="auto" w:fill="FFFFFF"/>
            <w:vAlign w:val="center"/>
          </w:tcPr>
          <w:p w:rsidR="009C1F18" w:rsidRDefault="009C1F18" w:rsidP="000A24C4">
            <w:pPr>
              <w:pStyle w:val="af3"/>
              <w:jc w:val="both"/>
            </w:pPr>
          </w:p>
        </w:tc>
        <w:tc>
          <w:tcPr>
            <w:tcW w:w="1789" w:type="dxa"/>
            <w:shd w:val="clear" w:color="auto" w:fill="FFFFFF"/>
            <w:vAlign w:val="center"/>
          </w:tcPr>
          <w:p w:rsidR="009C1F18" w:rsidRDefault="009C1F18" w:rsidP="000A24C4">
            <w:pPr>
              <w:pStyle w:val="af3"/>
              <w:jc w:val="both"/>
            </w:pPr>
            <w:r>
              <w:t>Домашние задания</w:t>
            </w:r>
          </w:p>
        </w:tc>
        <w:tc>
          <w:tcPr>
            <w:tcW w:w="1791" w:type="dxa"/>
            <w:vMerge/>
            <w:shd w:val="clear" w:color="auto" w:fill="FFFFFF"/>
            <w:vAlign w:val="center"/>
          </w:tcPr>
          <w:p w:rsidR="009C1F18" w:rsidRDefault="009C1F18" w:rsidP="000A24C4">
            <w:pPr>
              <w:pStyle w:val="af3"/>
              <w:jc w:val="both"/>
            </w:pPr>
          </w:p>
        </w:tc>
      </w:tr>
      <w:tr w:rsidR="009C1F18" w:rsidTr="000A24C4">
        <w:tc>
          <w:tcPr>
            <w:tcW w:w="612" w:type="dxa"/>
            <w:shd w:val="clear" w:color="auto" w:fill="FFFFFF"/>
            <w:vAlign w:val="center"/>
          </w:tcPr>
          <w:p w:rsidR="009C1F18" w:rsidRDefault="009C1F18" w:rsidP="000A24C4">
            <w:pPr>
              <w:pStyle w:val="af3"/>
              <w:jc w:val="both"/>
            </w:pPr>
            <w:r>
              <w:t>7</w:t>
            </w:r>
          </w:p>
        </w:tc>
        <w:tc>
          <w:tcPr>
            <w:tcW w:w="2600" w:type="dxa"/>
            <w:shd w:val="clear" w:color="auto" w:fill="FFFFFF"/>
            <w:vAlign w:val="center"/>
          </w:tcPr>
          <w:p w:rsidR="009C1F18" w:rsidRDefault="009C1F18" w:rsidP="000A24C4">
            <w:pPr>
              <w:pStyle w:val="af3"/>
              <w:jc w:val="both"/>
            </w:pPr>
            <w:r>
              <w:t>Построение функции Грина дифференциального оператора</w:t>
            </w:r>
          </w:p>
        </w:tc>
        <w:tc>
          <w:tcPr>
            <w:tcW w:w="983" w:type="dxa"/>
            <w:shd w:val="clear" w:color="auto" w:fill="FFFFFF"/>
            <w:vAlign w:val="center"/>
          </w:tcPr>
          <w:p w:rsidR="009C1F18" w:rsidRDefault="009C1F18" w:rsidP="000A24C4">
            <w:pPr>
              <w:pStyle w:val="af3"/>
              <w:jc w:val="both"/>
            </w:pPr>
            <w:r>
              <w:t>ОПК-2</w:t>
            </w:r>
          </w:p>
        </w:tc>
        <w:tc>
          <w:tcPr>
            <w:tcW w:w="1861" w:type="dxa"/>
            <w:shd w:val="clear" w:color="auto" w:fill="FFFFFF"/>
            <w:vAlign w:val="center"/>
          </w:tcPr>
          <w:p w:rsidR="009C1F18" w:rsidRDefault="009C1F18" w:rsidP="000A24C4">
            <w:pPr>
              <w:pStyle w:val="af3"/>
              <w:jc w:val="both"/>
            </w:pPr>
          </w:p>
        </w:tc>
        <w:tc>
          <w:tcPr>
            <w:tcW w:w="1789" w:type="dxa"/>
            <w:shd w:val="clear" w:color="auto" w:fill="FFFFFF"/>
            <w:vAlign w:val="center"/>
          </w:tcPr>
          <w:p w:rsidR="009C1F18" w:rsidRDefault="009C1F18" w:rsidP="000A24C4">
            <w:pPr>
              <w:pStyle w:val="af3"/>
              <w:jc w:val="both"/>
            </w:pPr>
            <w:r>
              <w:t>Домашние задания</w:t>
            </w:r>
          </w:p>
        </w:tc>
        <w:tc>
          <w:tcPr>
            <w:tcW w:w="1791" w:type="dxa"/>
            <w:vMerge/>
            <w:shd w:val="clear" w:color="auto" w:fill="FFFFFF"/>
            <w:vAlign w:val="center"/>
          </w:tcPr>
          <w:p w:rsidR="009C1F18" w:rsidRDefault="009C1F18" w:rsidP="000A24C4">
            <w:pPr>
              <w:pStyle w:val="af3"/>
              <w:jc w:val="both"/>
            </w:pPr>
          </w:p>
        </w:tc>
      </w:tr>
    </w:tbl>
    <w:p w:rsidR="009C77CF" w:rsidRPr="00D15F2D" w:rsidRDefault="009C77CF" w:rsidP="00D15F2D">
      <w:pPr>
        <w:jc w:val="both"/>
        <w:rPr>
          <w:sz w:val="28"/>
          <w:szCs w:val="28"/>
          <w:lang w:val="en-US"/>
        </w:rPr>
      </w:pPr>
    </w:p>
    <w:p w:rsidR="009C1F18" w:rsidRDefault="009C1F18" w:rsidP="009C1F18">
      <w:pPr>
        <w:jc w:val="center"/>
        <w:rPr>
          <w:b/>
          <w:sz w:val="28"/>
          <w:szCs w:val="28"/>
        </w:rPr>
      </w:pPr>
    </w:p>
    <w:p w:rsidR="009C1F18" w:rsidRDefault="009C1F18" w:rsidP="009C1F18">
      <w:pPr>
        <w:jc w:val="center"/>
        <w:rPr>
          <w:b/>
          <w:sz w:val="28"/>
          <w:szCs w:val="28"/>
        </w:rPr>
      </w:pPr>
    </w:p>
    <w:p w:rsidR="009C1F18" w:rsidRDefault="009C1F18" w:rsidP="009C1F18">
      <w:pPr>
        <w:jc w:val="center"/>
        <w:rPr>
          <w:b/>
          <w:sz w:val="28"/>
          <w:szCs w:val="28"/>
        </w:rPr>
      </w:pPr>
      <w:r>
        <w:rPr>
          <w:b/>
          <w:sz w:val="28"/>
          <w:szCs w:val="28"/>
        </w:rPr>
        <w:lastRenderedPageBreak/>
        <w:t>Шкала оценивания уровня сформированности компетенций</w:t>
      </w:r>
    </w:p>
    <w:tbl>
      <w:tblPr>
        <w:tblW w:w="93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276"/>
        <w:gridCol w:w="1559"/>
        <w:gridCol w:w="1985"/>
        <w:gridCol w:w="1989"/>
      </w:tblGrid>
      <w:tr w:rsidR="009C1F18" w:rsidTr="000A24C4">
        <w:trPr>
          <w:trHeight w:val="920"/>
        </w:trPr>
        <w:tc>
          <w:tcPr>
            <w:tcW w:w="2552" w:type="dxa"/>
            <w:tcBorders>
              <w:top w:val="single" w:sz="4" w:space="0" w:color="auto"/>
              <w:left w:val="single" w:sz="4" w:space="0" w:color="auto"/>
              <w:bottom w:val="single" w:sz="4" w:space="0" w:color="auto"/>
              <w:right w:val="single" w:sz="4" w:space="0" w:color="auto"/>
            </w:tcBorders>
            <w:hideMark/>
          </w:tcPr>
          <w:p w:rsidR="009C1F18" w:rsidRDefault="009C1F18" w:rsidP="000A24C4">
            <w:pPr>
              <w:rPr>
                <w:sz w:val="20"/>
                <w:szCs w:val="20"/>
              </w:rPr>
            </w:pPr>
            <w:r>
              <w:rPr>
                <w:b/>
                <w:sz w:val="20"/>
                <w:szCs w:val="20"/>
              </w:rPr>
              <w:t>Код и формулировка компетенции</w:t>
            </w:r>
          </w:p>
        </w:tc>
        <w:tc>
          <w:tcPr>
            <w:tcW w:w="2835" w:type="dxa"/>
            <w:gridSpan w:val="2"/>
            <w:tcBorders>
              <w:top w:val="single" w:sz="4" w:space="0" w:color="auto"/>
              <w:left w:val="single" w:sz="4" w:space="0" w:color="auto"/>
              <w:bottom w:val="single" w:sz="4" w:space="0" w:color="auto"/>
              <w:right w:val="single" w:sz="4" w:space="0" w:color="auto"/>
            </w:tcBorders>
            <w:hideMark/>
          </w:tcPr>
          <w:p w:rsidR="009C1F18" w:rsidRDefault="009C1F18" w:rsidP="000A24C4">
            <w:pPr>
              <w:spacing w:before="100" w:beforeAutospacing="1" w:after="100" w:afterAutospacing="1"/>
              <w:rPr>
                <w:b/>
                <w:sz w:val="20"/>
                <w:szCs w:val="20"/>
              </w:rPr>
            </w:pPr>
            <w:r>
              <w:rPr>
                <w:b/>
                <w:sz w:val="20"/>
                <w:szCs w:val="20"/>
              </w:rPr>
              <w:t>Этапы формирования компетенции</w:t>
            </w:r>
          </w:p>
        </w:tc>
        <w:tc>
          <w:tcPr>
            <w:tcW w:w="1985" w:type="dxa"/>
            <w:tcBorders>
              <w:top w:val="single" w:sz="4" w:space="0" w:color="auto"/>
              <w:left w:val="single" w:sz="4" w:space="0" w:color="auto"/>
              <w:bottom w:val="single" w:sz="4" w:space="0" w:color="auto"/>
              <w:right w:val="single" w:sz="4" w:space="0" w:color="auto"/>
            </w:tcBorders>
            <w:hideMark/>
          </w:tcPr>
          <w:p w:rsidR="009C1F18" w:rsidRDefault="009C1F18" w:rsidP="000A24C4">
            <w:pPr>
              <w:rPr>
                <w:b/>
                <w:sz w:val="20"/>
                <w:szCs w:val="20"/>
              </w:rPr>
            </w:pPr>
            <w:r>
              <w:rPr>
                <w:b/>
                <w:sz w:val="20"/>
                <w:szCs w:val="20"/>
              </w:rPr>
              <w:t xml:space="preserve">критерии </w:t>
            </w:r>
          </w:p>
        </w:tc>
        <w:tc>
          <w:tcPr>
            <w:tcW w:w="1989" w:type="dxa"/>
            <w:tcBorders>
              <w:top w:val="single" w:sz="4" w:space="0" w:color="auto"/>
              <w:left w:val="single" w:sz="4" w:space="0" w:color="auto"/>
              <w:bottom w:val="single" w:sz="4" w:space="0" w:color="auto"/>
              <w:right w:val="single" w:sz="4" w:space="0" w:color="auto"/>
            </w:tcBorders>
            <w:hideMark/>
          </w:tcPr>
          <w:p w:rsidR="009C1F18" w:rsidRDefault="009C1F18" w:rsidP="000A24C4">
            <w:pPr>
              <w:rPr>
                <w:b/>
                <w:sz w:val="20"/>
                <w:szCs w:val="20"/>
              </w:rPr>
            </w:pPr>
            <w:r>
              <w:rPr>
                <w:b/>
                <w:sz w:val="20"/>
                <w:szCs w:val="20"/>
              </w:rPr>
              <w:t>показатели</w:t>
            </w:r>
          </w:p>
        </w:tc>
      </w:tr>
      <w:tr w:rsidR="009C1F18" w:rsidTr="000A24C4">
        <w:tc>
          <w:tcPr>
            <w:tcW w:w="2552" w:type="dxa"/>
            <w:vMerge w:val="restart"/>
            <w:tcBorders>
              <w:top w:val="single" w:sz="4" w:space="0" w:color="auto"/>
              <w:left w:val="single" w:sz="4" w:space="0" w:color="auto"/>
              <w:right w:val="single" w:sz="4" w:space="0" w:color="auto"/>
            </w:tcBorders>
            <w:hideMark/>
          </w:tcPr>
          <w:p w:rsidR="009C1F18" w:rsidRPr="00DD509C" w:rsidRDefault="009C1F18" w:rsidP="000A24C4">
            <w:pPr>
              <w:rPr>
                <w:sz w:val="20"/>
                <w:szCs w:val="20"/>
              </w:rPr>
            </w:pPr>
            <w:r w:rsidRPr="00475C9C">
              <w:t>ОПК-2 способностью использовать в профессиональной деятельности базовые знания фундаментальных разделов математики, создавать математические модели типовых профессиональных задач и интерпретировать полученные результаты с учетом границ применимостимоделей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9C1F18" w:rsidRPr="00DD509C" w:rsidRDefault="009C1F18" w:rsidP="000A24C4">
            <w:pPr>
              <w:rPr>
                <w:sz w:val="20"/>
                <w:szCs w:val="20"/>
              </w:rPr>
            </w:pPr>
            <w:r w:rsidRPr="00DD509C">
              <w:rPr>
                <w:sz w:val="20"/>
                <w:szCs w:val="20"/>
              </w:rPr>
              <w:t>знает (пороговый уровень)</w:t>
            </w:r>
          </w:p>
        </w:tc>
        <w:tc>
          <w:tcPr>
            <w:tcW w:w="1559" w:type="dxa"/>
            <w:tcBorders>
              <w:top w:val="single" w:sz="4" w:space="0" w:color="auto"/>
              <w:left w:val="single" w:sz="4" w:space="0" w:color="auto"/>
              <w:bottom w:val="single" w:sz="4" w:space="0" w:color="auto"/>
              <w:right w:val="single" w:sz="4" w:space="0" w:color="auto"/>
            </w:tcBorders>
            <w:hideMark/>
          </w:tcPr>
          <w:p w:rsidR="009C1F18" w:rsidRPr="00DD509C" w:rsidRDefault="009C1F18" w:rsidP="000A24C4">
            <w:pPr>
              <w:jc w:val="both"/>
              <w:rPr>
                <w:sz w:val="20"/>
                <w:szCs w:val="20"/>
              </w:rPr>
            </w:pPr>
            <w:r w:rsidRPr="00DD509C">
              <w:rPr>
                <w:sz w:val="20"/>
                <w:szCs w:val="20"/>
              </w:rPr>
              <w:t>основные понятия и теоремы курса</w:t>
            </w:r>
          </w:p>
        </w:tc>
        <w:tc>
          <w:tcPr>
            <w:tcW w:w="1985" w:type="dxa"/>
            <w:tcBorders>
              <w:top w:val="single" w:sz="4" w:space="0" w:color="auto"/>
              <w:left w:val="single" w:sz="4" w:space="0" w:color="auto"/>
              <w:bottom w:val="single" w:sz="4" w:space="0" w:color="auto"/>
              <w:right w:val="single" w:sz="4" w:space="0" w:color="auto"/>
            </w:tcBorders>
            <w:hideMark/>
          </w:tcPr>
          <w:p w:rsidR="009C1F18" w:rsidRDefault="009C1F18" w:rsidP="000A24C4">
            <w:pPr>
              <w:rPr>
                <w:color w:val="FF0000"/>
                <w:sz w:val="20"/>
                <w:highlight w:val="yellow"/>
              </w:rPr>
            </w:pPr>
            <w:r w:rsidRPr="00E61B7F">
              <w:rPr>
                <w:sz w:val="20"/>
                <w:szCs w:val="20"/>
              </w:rPr>
              <w:t>Знание определений, основных понятий математического анализа; основных законов естественнонаучных (математических) дисциплин и их роли  в профессиональной деятельности</w:t>
            </w:r>
          </w:p>
        </w:tc>
        <w:tc>
          <w:tcPr>
            <w:tcW w:w="1989" w:type="dxa"/>
            <w:tcBorders>
              <w:top w:val="single" w:sz="4" w:space="0" w:color="auto"/>
              <w:left w:val="single" w:sz="4" w:space="0" w:color="auto"/>
              <w:bottom w:val="single" w:sz="4" w:space="0" w:color="auto"/>
              <w:right w:val="single" w:sz="4" w:space="0" w:color="auto"/>
            </w:tcBorders>
            <w:hideMark/>
          </w:tcPr>
          <w:p w:rsidR="009C1F18" w:rsidRDefault="009C1F18" w:rsidP="000A24C4">
            <w:pPr>
              <w:spacing w:line="276" w:lineRule="auto"/>
              <w:rPr>
                <w:sz w:val="20"/>
                <w:szCs w:val="20"/>
              </w:rPr>
            </w:pPr>
            <w:r w:rsidRPr="00E61B7F">
              <w:rPr>
                <w:sz w:val="20"/>
                <w:szCs w:val="20"/>
              </w:rPr>
              <w:t xml:space="preserve">- способность дать </w:t>
            </w:r>
            <w:proofErr w:type="spellStart"/>
            <w:r w:rsidRPr="00E61B7F">
              <w:rPr>
                <w:sz w:val="20"/>
                <w:szCs w:val="20"/>
              </w:rPr>
              <w:t>определенияосновных</w:t>
            </w:r>
            <w:proofErr w:type="spellEnd"/>
            <w:r w:rsidRPr="00E61B7F">
              <w:rPr>
                <w:sz w:val="20"/>
                <w:szCs w:val="20"/>
              </w:rPr>
              <w:t xml:space="preserve"> понятий математического анализа</w:t>
            </w:r>
            <w:r>
              <w:rPr>
                <w:sz w:val="20"/>
                <w:szCs w:val="20"/>
              </w:rPr>
              <w:t>,</w:t>
            </w:r>
          </w:p>
          <w:p w:rsidR="009C1F18" w:rsidRDefault="009C1F18" w:rsidP="000A24C4">
            <w:pPr>
              <w:spacing w:line="276" w:lineRule="auto"/>
              <w:rPr>
                <w:color w:val="FF0000"/>
                <w:sz w:val="20"/>
                <w:highlight w:val="yellow"/>
              </w:rPr>
            </w:pPr>
            <w:r>
              <w:rPr>
                <w:sz w:val="20"/>
                <w:szCs w:val="20"/>
              </w:rPr>
              <w:t xml:space="preserve">- </w:t>
            </w:r>
            <w:r w:rsidRPr="00E61B7F">
              <w:rPr>
                <w:sz w:val="20"/>
                <w:szCs w:val="20"/>
              </w:rPr>
              <w:t>способность</w:t>
            </w:r>
            <w:r>
              <w:rPr>
                <w:sz w:val="20"/>
                <w:szCs w:val="20"/>
              </w:rPr>
              <w:t>ю</w:t>
            </w:r>
            <w:r w:rsidRPr="00E61B7F">
              <w:rPr>
                <w:sz w:val="20"/>
                <w:szCs w:val="20"/>
              </w:rPr>
              <w:t xml:space="preserve"> перечислить источники информации</w:t>
            </w:r>
          </w:p>
        </w:tc>
      </w:tr>
      <w:tr w:rsidR="009C1F18" w:rsidTr="000A24C4">
        <w:tc>
          <w:tcPr>
            <w:tcW w:w="2552" w:type="dxa"/>
            <w:vMerge/>
            <w:tcBorders>
              <w:left w:val="single" w:sz="4" w:space="0" w:color="auto"/>
              <w:right w:val="single" w:sz="4" w:space="0" w:color="auto"/>
            </w:tcBorders>
            <w:vAlign w:val="center"/>
            <w:hideMark/>
          </w:tcPr>
          <w:p w:rsidR="009C1F18" w:rsidRPr="00DD509C" w:rsidRDefault="009C1F18" w:rsidP="000A24C4">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C1F18" w:rsidRDefault="009C1F18" w:rsidP="000A24C4">
            <w:pPr>
              <w:rPr>
                <w:sz w:val="20"/>
                <w:szCs w:val="20"/>
              </w:rPr>
            </w:pPr>
            <w:r w:rsidRPr="00DD509C">
              <w:rPr>
                <w:sz w:val="20"/>
                <w:szCs w:val="20"/>
              </w:rPr>
              <w:t>умеет (продвинутый)</w:t>
            </w:r>
          </w:p>
        </w:tc>
        <w:tc>
          <w:tcPr>
            <w:tcW w:w="1559" w:type="dxa"/>
            <w:tcBorders>
              <w:top w:val="single" w:sz="4" w:space="0" w:color="auto"/>
              <w:left w:val="single" w:sz="4" w:space="0" w:color="auto"/>
              <w:bottom w:val="single" w:sz="4" w:space="0" w:color="auto"/>
              <w:right w:val="single" w:sz="4" w:space="0" w:color="auto"/>
            </w:tcBorders>
            <w:hideMark/>
          </w:tcPr>
          <w:p w:rsidR="009C1F18" w:rsidRPr="00DD509C" w:rsidRDefault="009C1F18" w:rsidP="000A24C4">
            <w:pPr>
              <w:jc w:val="both"/>
              <w:rPr>
                <w:sz w:val="20"/>
                <w:szCs w:val="20"/>
              </w:rPr>
            </w:pPr>
            <w:r w:rsidRPr="00DD509C">
              <w:rPr>
                <w:sz w:val="20"/>
                <w:szCs w:val="20"/>
              </w:rPr>
              <w:t>самостоятельно изучать дополнительные разделы дисциплины</w:t>
            </w:r>
          </w:p>
        </w:tc>
        <w:tc>
          <w:tcPr>
            <w:tcW w:w="1985" w:type="dxa"/>
            <w:tcBorders>
              <w:top w:val="single" w:sz="4" w:space="0" w:color="auto"/>
              <w:left w:val="single" w:sz="4" w:space="0" w:color="auto"/>
              <w:bottom w:val="single" w:sz="4" w:space="0" w:color="auto"/>
              <w:right w:val="single" w:sz="4" w:space="0" w:color="auto"/>
            </w:tcBorders>
            <w:hideMark/>
          </w:tcPr>
          <w:p w:rsidR="009C1F18" w:rsidRDefault="009C1F18" w:rsidP="000A24C4">
            <w:pPr>
              <w:rPr>
                <w:color w:val="FF0000"/>
                <w:sz w:val="20"/>
                <w:szCs w:val="20"/>
                <w:highlight w:val="yellow"/>
              </w:rPr>
            </w:pPr>
            <w:r w:rsidRPr="00E61B7F">
              <w:rPr>
                <w:sz w:val="20"/>
                <w:szCs w:val="20"/>
              </w:rPr>
              <w:t xml:space="preserve">- </w:t>
            </w:r>
            <w:r>
              <w:rPr>
                <w:sz w:val="20"/>
                <w:szCs w:val="20"/>
              </w:rPr>
              <w:t>умение</w:t>
            </w:r>
            <w:r w:rsidRPr="00E61B7F">
              <w:rPr>
                <w:sz w:val="20"/>
                <w:szCs w:val="20"/>
              </w:rPr>
              <w:t xml:space="preserve"> самостоятельно  </w:t>
            </w:r>
            <w:proofErr w:type="spellStart"/>
            <w:r w:rsidRPr="00E61B7F">
              <w:rPr>
                <w:sz w:val="20"/>
                <w:szCs w:val="20"/>
              </w:rPr>
              <w:t>изучитьдоказательство</w:t>
            </w:r>
            <w:proofErr w:type="spellEnd"/>
            <w:r w:rsidRPr="00E61B7F">
              <w:rPr>
                <w:sz w:val="20"/>
                <w:szCs w:val="20"/>
              </w:rPr>
              <w:t xml:space="preserve"> некоторых понятий математики</w:t>
            </w:r>
          </w:p>
        </w:tc>
        <w:tc>
          <w:tcPr>
            <w:tcW w:w="1989" w:type="dxa"/>
            <w:tcBorders>
              <w:top w:val="single" w:sz="4" w:space="0" w:color="auto"/>
              <w:left w:val="single" w:sz="4" w:space="0" w:color="auto"/>
              <w:bottom w:val="single" w:sz="4" w:space="0" w:color="auto"/>
              <w:right w:val="single" w:sz="4" w:space="0" w:color="auto"/>
            </w:tcBorders>
            <w:hideMark/>
          </w:tcPr>
          <w:p w:rsidR="009C1F18" w:rsidRPr="00DD509C" w:rsidRDefault="009C1F18" w:rsidP="000A24C4">
            <w:pPr>
              <w:rPr>
                <w:sz w:val="20"/>
                <w:szCs w:val="20"/>
              </w:rPr>
            </w:pPr>
            <w:r w:rsidRPr="00E61B7F">
              <w:rPr>
                <w:sz w:val="20"/>
                <w:szCs w:val="20"/>
              </w:rPr>
              <w:t>- способность</w:t>
            </w:r>
            <w:r>
              <w:rPr>
                <w:sz w:val="20"/>
                <w:szCs w:val="20"/>
              </w:rPr>
              <w:t xml:space="preserve"> на основе </w:t>
            </w:r>
            <w:r w:rsidRPr="00E61B7F">
              <w:rPr>
                <w:sz w:val="20"/>
                <w:szCs w:val="20"/>
              </w:rPr>
              <w:t xml:space="preserve"> самостоятельно  </w:t>
            </w:r>
            <w:r>
              <w:rPr>
                <w:sz w:val="20"/>
                <w:szCs w:val="20"/>
              </w:rPr>
              <w:t>изученного материала представить</w:t>
            </w:r>
            <w:r w:rsidRPr="00E61B7F">
              <w:rPr>
                <w:sz w:val="20"/>
                <w:szCs w:val="20"/>
              </w:rPr>
              <w:t xml:space="preserve"> доказательство некоторых понятий математики</w:t>
            </w:r>
          </w:p>
        </w:tc>
      </w:tr>
      <w:tr w:rsidR="009C1F18" w:rsidTr="000A24C4">
        <w:tc>
          <w:tcPr>
            <w:tcW w:w="2552" w:type="dxa"/>
            <w:vMerge/>
            <w:tcBorders>
              <w:left w:val="single" w:sz="4" w:space="0" w:color="auto"/>
              <w:right w:val="single" w:sz="4" w:space="0" w:color="auto"/>
            </w:tcBorders>
            <w:vAlign w:val="center"/>
            <w:hideMark/>
          </w:tcPr>
          <w:p w:rsidR="009C1F18" w:rsidRPr="00DD509C" w:rsidRDefault="009C1F18" w:rsidP="000A24C4">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C1F18" w:rsidRDefault="009C1F18" w:rsidP="000A24C4">
            <w:pPr>
              <w:rPr>
                <w:sz w:val="20"/>
                <w:szCs w:val="20"/>
              </w:rPr>
            </w:pPr>
            <w:r w:rsidRPr="00DD509C">
              <w:rPr>
                <w:sz w:val="20"/>
                <w:szCs w:val="20"/>
              </w:rPr>
              <w:t>владеет (высокий)</w:t>
            </w:r>
          </w:p>
        </w:tc>
        <w:tc>
          <w:tcPr>
            <w:tcW w:w="1559" w:type="dxa"/>
            <w:tcBorders>
              <w:top w:val="single" w:sz="4" w:space="0" w:color="auto"/>
              <w:left w:val="single" w:sz="4" w:space="0" w:color="auto"/>
              <w:bottom w:val="single" w:sz="4" w:space="0" w:color="auto"/>
              <w:right w:val="single" w:sz="4" w:space="0" w:color="auto"/>
            </w:tcBorders>
            <w:hideMark/>
          </w:tcPr>
          <w:p w:rsidR="009C1F18" w:rsidRPr="00DD509C" w:rsidRDefault="009C1F18" w:rsidP="000A24C4">
            <w:pPr>
              <w:jc w:val="both"/>
              <w:rPr>
                <w:sz w:val="20"/>
                <w:szCs w:val="20"/>
              </w:rPr>
            </w:pPr>
            <w:r w:rsidRPr="00DD509C">
              <w:rPr>
                <w:sz w:val="20"/>
                <w:szCs w:val="20"/>
              </w:rPr>
              <w:t>навыками изучения математической литературы, способностью анализировать и обобщать полученные знания</w:t>
            </w:r>
          </w:p>
        </w:tc>
        <w:tc>
          <w:tcPr>
            <w:tcW w:w="1985" w:type="dxa"/>
            <w:tcBorders>
              <w:top w:val="single" w:sz="4" w:space="0" w:color="auto"/>
              <w:left w:val="single" w:sz="4" w:space="0" w:color="auto"/>
              <w:bottom w:val="single" w:sz="4" w:space="0" w:color="auto"/>
              <w:right w:val="single" w:sz="4" w:space="0" w:color="auto"/>
            </w:tcBorders>
            <w:hideMark/>
          </w:tcPr>
          <w:p w:rsidR="009C1F18" w:rsidRDefault="009C1F18" w:rsidP="000A24C4">
            <w:pPr>
              <w:rPr>
                <w:color w:val="FF0000"/>
                <w:sz w:val="20"/>
                <w:szCs w:val="20"/>
                <w:highlight w:val="yellow"/>
              </w:rPr>
            </w:pPr>
            <w:r w:rsidRPr="00E61B7F">
              <w:rPr>
                <w:sz w:val="20"/>
                <w:szCs w:val="20"/>
              </w:rPr>
              <w:t xml:space="preserve">владение навыками </w:t>
            </w:r>
            <w:r w:rsidRPr="00DD509C">
              <w:rPr>
                <w:sz w:val="20"/>
                <w:szCs w:val="20"/>
              </w:rPr>
              <w:t>анализ</w:t>
            </w:r>
            <w:r>
              <w:rPr>
                <w:sz w:val="20"/>
                <w:szCs w:val="20"/>
              </w:rPr>
              <w:t>а</w:t>
            </w:r>
            <w:r w:rsidRPr="00DD509C">
              <w:rPr>
                <w:sz w:val="20"/>
                <w:szCs w:val="20"/>
              </w:rPr>
              <w:t xml:space="preserve"> и обоб</w:t>
            </w:r>
            <w:r>
              <w:rPr>
                <w:sz w:val="20"/>
                <w:szCs w:val="20"/>
              </w:rPr>
              <w:t xml:space="preserve">щения </w:t>
            </w:r>
            <w:r w:rsidRPr="00DD509C">
              <w:rPr>
                <w:sz w:val="20"/>
                <w:szCs w:val="20"/>
              </w:rPr>
              <w:t xml:space="preserve"> полученны</w:t>
            </w:r>
            <w:r>
              <w:rPr>
                <w:sz w:val="20"/>
                <w:szCs w:val="20"/>
              </w:rPr>
              <w:t>х</w:t>
            </w:r>
            <w:r w:rsidRPr="00DD509C">
              <w:rPr>
                <w:sz w:val="20"/>
                <w:szCs w:val="20"/>
              </w:rPr>
              <w:t xml:space="preserve"> знани</w:t>
            </w:r>
            <w:r>
              <w:rPr>
                <w:sz w:val="20"/>
                <w:szCs w:val="20"/>
              </w:rPr>
              <w:t>й</w:t>
            </w:r>
          </w:p>
        </w:tc>
        <w:tc>
          <w:tcPr>
            <w:tcW w:w="1989" w:type="dxa"/>
            <w:tcBorders>
              <w:top w:val="single" w:sz="4" w:space="0" w:color="auto"/>
              <w:left w:val="single" w:sz="4" w:space="0" w:color="auto"/>
              <w:bottom w:val="single" w:sz="4" w:space="0" w:color="auto"/>
              <w:right w:val="single" w:sz="4" w:space="0" w:color="auto"/>
            </w:tcBorders>
            <w:hideMark/>
          </w:tcPr>
          <w:p w:rsidR="009C1F18" w:rsidRDefault="009C1F18" w:rsidP="000A24C4">
            <w:pPr>
              <w:spacing w:line="276" w:lineRule="auto"/>
              <w:rPr>
                <w:sz w:val="20"/>
                <w:szCs w:val="20"/>
              </w:rPr>
            </w:pPr>
            <w:r w:rsidRPr="00E61B7F">
              <w:rPr>
                <w:sz w:val="20"/>
                <w:szCs w:val="20"/>
              </w:rPr>
              <w:t xml:space="preserve">- </w:t>
            </w:r>
            <w:proofErr w:type="spellStart"/>
            <w:r w:rsidRPr="00E61B7F">
              <w:rPr>
                <w:sz w:val="20"/>
                <w:szCs w:val="20"/>
              </w:rPr>
              <w:t>способностьуверенно</w:t>
            </w:r>
            <w:proofErr w:type="spellEnd"/>
            <w:r w:rsidRPr="00E61B7F">
              <w:rPr>
                <w:sz w:val="20"/>
                <w:szCs w:val="20"/>
              </w:rPr>
              <w:t xml:space="preserve"> владеть ма</w:t>
            </w:r>
            <w:r>
              <w:rPr>
                <w:sz w:val="20"/>
                <w:szCs w:val="20"/>
              </w:rPr>
              <w:t xml:space="preserve">тематическими </w:t>
            </w:r>
            <w:r w:rsidRPr="00E61B7F">
              <w:rPr>
                <w:sz w:val="20"/>
                <w:szCs w:val="20"/>
              </w:rPr>
              <w:t xml:space="preserve">методами решения типовых </w:t>
            </w:r>
            <w:r>
              <w:rPr>
                <w:sz w:val="20"/>
                <w:szCs w:val="20"/>
              </w:rPr>
              <w:t>задач</w:t>
            </w:r>
          </w:p>
          <w:p w:rsidR="009C1F18" w:rsidRDefault="009C1F18" w:rsidP="000A24C4">
            <w:pPr>
              <w:spacing w:line="276" w:lineRule="auto"/>
              <w:rPr>
                <w:color w:val="FF0000"/>
                <w:sz w:val="20"/>
                <w:szCs w:val="20"/>
                <w:highlight w:val="yellow"/>
              </w:rPr>
            </w:pPr>
            <w:r w:rsidRPr="00E61B7F">
              <w:rPr>
                <w:sz w:val="20"/>
                <w:szCs w:val="20"/>
              </w:rPr>
              <w:t>-  способность обосновать выбранный метод решения</w:t>
            </w:r>
          </w:p>
        </w:tc>
      </w:tr>
      <w:tr w:rsidR="009C1F18" w:rsidTr="000A24C4">
        <w:trPr>
          <w:trHeight w:val="2864"/>
        </w:trPr>
        <w:tc>
          <w:tcPr>
            <w:tcW w:w="2552" w:type="dxa"/>
            <w:vMerge/>
            <w:tcBorders>
              <w:left w:val="single" w:sz="4" w:space="0" w:color="auto"/>
              <w:right w:val="single" w:sz="4" w:space="0" w:color="auto"/>
            </w:tcBorders>
            <w:hideMark/>
          </w:tcPr>
          <w:p w:rsidR="009C1F18" w:rsidRPr="00686B14" w:rsidRDefault="009C1F18" w:rsidP="000A24C4">
            <w:pPr>
              <w:spacing w:after="200" w:line="27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C1F18" w:rsidRPr="00686B14" w:rsidRDefault="009C1F18" w:rsidP="000A24C4">
            <w:pPr>
              <w:spacing w:after="200" w:line="276" w:lineRule="auto"/>
              <w:rPr>
                <w:sz w:val="20"/>
                <w:szCs w:val="20"/>
              </w:rPr>
            </w:pPr>
            <w:r w:rsidRPr="00686B14">
              <w:rPr>
                <w:sz w:val="20"/>
                <w:szCs w:val="20"/>
              </w:rPr>
              <w:t>знает (пороговый уровень)</w:t>
            </w:r>
          </w:p>
        </w:tc>
        <w:tc>
          <w:tcPr>
            <w:tcW w:w="1559" w:type="dxa"/>
            <w:tcBorders>
              <w:top w:val="single" w:sz="4" w:space="0" w:color="auto"/>
              <w:left w:val="single" w:sz="4" w:space="0" w:color="auto"/>
              <w:bottom w:val="single" w:sz="4" w:space="0" w:color="auto"/>
              <w:right w:val="single" w:sz="4" w:space="0" w:color="auto"/>
            </w:tcBorders>
            <w:hideMark/>
          </w:tcPr>
          <w:p w:rsidR="009C1F18" w:rsidRPr="00686B14" w:rsidRDefault="009C1F18" w:rsidP="000A24C4">
            <w:pPr>
              <w:spacing w:after="200" w:line="276" w:lineRule="auto"/>
              <w:jc w:val="both"/>
              <w:rPr>
                <w:sz w:val="20"/>
                <w:szCs w:val="20"/>
              </w:rPr>
            </w:pPr>
            <w:r w:rsidRPr="00686B14">
              <w:rPr>
                <w:sz w:val="20"/>
                <w:szCs w:val="20"/>
              </w:rPr>
              <w:t xml:space="preserve">основные понятия математического анализа, </w:t>
            </w:r>
          </w:p>
          <w:p w:rsidR="009C1F18" w:rsidRPr="00686B14" w:rsidRDefault="009C1F18" w:rsidP="000A24C4">
            <w:pPr>
              <w:spacing w:after="200" w:line="276" w:lineRule="auto"/>
              <w:jc w:val="both"/>
              <w:rPr>
                <w:sz w:val="20"/>
                <w:szCs w:val="20"/>
              </w:rPr>
            </w:pPr>
            <w:r w:rsidRPr="00686B14">
              <w:rPr>
                <w:sz w:val="20"/>
                <w:szCs w:val="20"/>
              </w:rPr>
              <w:t>методы анализа изучаемых явлений</w:t>
            </w:r>
          </w:p>
        </w:tc>
        <w:tc>
          <w:tcPr>
            <w:tcW w:w="1985" w:type="dxa"/>
            <w:tcBorders>
              <w:top w:val="single" w:sz="4" w:space="0" w:color="auto"/>
              <w:left w:val="single" w:sz="4" w:space="0" w:color="auto"/>
              <w:bottom w:val="single" w:sz="4" w:space="0" w:color="auto"/>
              <w:right w:val="single" w:sz="4" w:space="0" w:color="auto"/>
            </w:tcBorders>
            <w:hideMark/>
          </w:tcPr>
          <w:p w:rsidR="009C1F18" w:rsidRPr="00E61B7F" w:rsidRDefault="009C1F18" w:rsidP="000A24C4">
            <w:pPr>
              <w:spacing w:after="200" w:line="276" w:lineRule="auto"/>
              <w:rPr>
                <w:sz w:val="20"/>
                <w:szCs w:val="20"/>
              </w:rPr>
            </w:pPr>
            <w:r>
              <w:rPr>
                <w:sz w:val="20"/>
                <w:szCs w:val="20"/>
              </w:rPr>
              <w:t>з</w:t>
            </w:r>
            <w:r w:rsidRPr="00E61B7F">
              <w:rPr>
                <w:sz w:val="20"/>
                <w:szCs w:val="20"/>
              </w:rPr>
              <w:t>нание определений, основных понятий математического анализа; основных законов естественнонаучных (математических) дисциплин и их роли  в профессиональной деятельно</w:t>
            </w:r>
            <w:r>
              <w:rPr>
                <w:sz w:val="20"/>
                <w:szCs w:val="20"/>
              </w:rPr>
              <w:t xml:space="preserve">сти </w:t>
            </w:r>
          </w:p>
        </w:tc>
        <w:tc>
          <w:tcPr>
            <w:tcW w:w="1989" w:type="dxa"/>
            <w:tcBorders>
              <w:top w:val="single" w:sz="4" w:space="0" w:color="auto"/>
              <w:left w:val="single" w:sz="4" w:space="0" w:color="auto"/>
              <w:bottom w:val="single" w:sz="4" w:space="0" w:color="auto"/>
              <w:right w:val="single" w:sz="4" w:space="0" w:color="auto"/>
            </w:tcBorders>
            <w:hideMark/>
          </w:tcPr>
          <w:p w:rsidR="009C1F18" w:rsidRPr="00E61B7F" w:rsidRDefault="009C1F18" w:rsidP="000A24C4">
            <w:pPr>
              <w:spacing w:after="200" w:line="276" w:lineRule="auto"/>
              <w:rPr>
                <w:sz w:val="20"/>
                <w:szCs w:val="20"/>
              </w:rPr>
            </w:pPr>
            <w:r w:rsidRPr="00E61B7F">
              <w:rPr>
                <w:sz w:val="20"/>
                <w:szCs w:val="20"/>
              </w:rPr>
              <w:t xml:space="preserve">способность дать </w:t>
            </w:r>
            <w:proofErr w:type="spellStart"/>
            <w:r w:rsidRPr="00E61B7F">
              <w:rPr>
                <w:sz w:val="20"/>
                <w:szCs w:val="20"/>
              </w:rPr>
              <w:t>определенияосновных</w:t>
            </w:r>
            <w:proofErr w:type="spellEnd"/>
            <w:r w:rsidRPr="00E61B7F">
              <w:rPr>
                <w:sz w:val="20"/>
                <w:szCs w:val="20"/>
              </w:rPr>
              <w:t xml:space="preserve"> понятий математического анализа. </w:t>
            </w:r>
          </w:p>
          <w:p w:rsidR="009C1F18" w:rsidRPr="00E61B7F" w:rsidRDefault="009C1F18" w:rsidP="000A24C4">
            <w:pPr>
              <w:spacing w:after="200" w:line="276" w:lineRule="auto"/>
              <w:rPr>
                <w:rFonts w:eastAsia="Times New Roman"/>
                <w:sz w:val="20"/>
                <w:szCs w:val="20"/>
              </w:rPr>
            </w:pPr>
          </w:p>
        </w:tc>
      </w:tr>
      <w:tr w:rsidR="009C1F18" w:rsidTr="000A24C4">
        <w:trPr>
          <w:trHeight w:val="4763"/>
        </w:trPr>
        <w:tc>
          <w:tcPr>
            <w:tcW w:w="2552" w:type="dxa"/>
            <w:vMerge/>
            <w:tcBorders>
              <w:left w:val="single" w:sz="4" w:space="0" w:color="auto"/>
              <w:right w:val="single" w:sz="4" w:space="0" w:color="auto"/>
            </w:tcBorders>
            <w:vAlign w:val="center"/>
            <w:hideMark/>
          </w:tcPr>
          <w:p w:rsidR="009C1F18" w:rsidRPr="00686B14" w:rsidRDefault="009C1F18" w:rsidP="000A24C4">
            <w:pPr>
              <w:spacing w:after="200" w:line="27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C1F18" w:rsidRDefault="009C1F18" w:rsidP="000A24C4">
            <w:pPr>
              <w:spacing w:after="200" w:line="276" w:lineRule="auto"/>
              <w:rPr>
                <w:sz w:val="20"/>
                <w:szCs w:val="20"/>
              </w:rPr>
            </w:pPr>
            <w:r w:rsidRPr="00686B14">
              <w:rPr>
                <w:sz w:val="20"/>
                <w:szCs w:val="20"/>
              </w:rPr>
              <w:t>умеет (продвинутый)</w:t>
            </w:r>
          </w:p>
        </w:tc>
        <w:tc>
          <w:tcPr>
            <w:tcW w:w="1559" w:type="dxa"/>
            <w:tcBorders>
              <w:top w:val="single" w:sz="4" w:space="0" w:color="auto"/>
              <w:left w:val="single" w:sz="4" w:space="0" w:color="auto"/>
              <w:bottom w:val="single" w:sz="4" w:space="0" w:color="auto"/>
              <w:right w:val="single" w:sz="4" w:space="0" w:color="auto"/>
            </w:tcBorders>
            <w:hideMark/>
          </w:tcPr>
          <w:p w:rsidR="009C1F18" w:rsidRPr="00686B14" w:rsidRDefault="009C1F18" w:rsidP="000A24C4">
            <w:pPr>
              <w:spacing w:after="200" w:line="276" w:lineRule="auto"/>
              <w:jc w:val="both"/>
              <w:rPr>
                <w:sz w:val="20"/>
                <w:szCs w:val="20"/>
              </w:rPr>
            </w:pPr>
            <w:r w:rsidRPr="00686B14">
              <w:rPr>
                <w:sz w:val="20"/>
                <w:szCs w:val="20"/>
              </w:rPr>
              <w:t>использовать соответствующий математический аппарат, решать типовые задачи,</w:t>
            </w:r>
          </w:p>
          <w:p w:rsidR="009C1F18" w:rsidRPr="00686B14" w:rsidRDefault="009C1F18" w:rsidP="000A24C4">
            <w:pPr>
              <w:spacing w:after="200" w:line="276" w:lineRule="auto"/>
              <w:jc w:val="both"/>
              <w:rPr>
                <w:sz w:val="20"/>
                <w:szCs w:val="20"/>
              </w:rPr>
            </w:pPr>
            <w:r w:rsidRPr="00686B14">
              <w:rPr>
                <w:sz w:val="20"/>
                <w:szCs w:val="20"/>
              </w:rPr>
              <w:t>строить математические модели</w:t>
            </w:r>
          </w:p>
        </w:tc>
        <w:tc>
          <w:tcPr>
            <w:tcW w:w="1985" w:type="dxa"/>
            <w:tcBorders>
              <w:top w:val="single" w:sz="4" w:space="0" w:color="auto"/>
              <w:left w:val="single" w:sz="4" w:space="0" w:color="auto"/>
              <w:bottom w:val="single" w:sz="4" w:space="0" w:color="auto"/>
              <w:right w:val="single" w:sz="4" w:space="0" w:color="auto"/>
            </w:tcBorders>
            <w:hideMark/>
          </w:tcPr>
          <w:p w:rsidR="009C1F18" w:rsidRPr="00E61B7F" w:rsidRDefault="009C1F18" w:rsidP="000A24C4">
            <w:pPr>
              <w:spacing w:after="200" w:line="276" w:lineRule="auto"/>
              <w:rPr>
                <w:sz w:val="20"/>
                <w:szCs w:val="20"/>
              </w:rPr>
            </w:pPr>
            <w:r>
              <w:rPr>
                <w:sz w:val="20"/>
                <w:szCs w:val="20"/>
              </w:rPr>
              <w:t>у</w:t>
            </w:r>
            <w:r w:rsidRPr="00E61B7F">
              <w:rPr>
                <w:sz w:val="20"/>
                <w:szCs w:val="20"/>
              </w:rPr>
              <w:t>мение применять полученные знания для решения математических задач, использовать математический язык и символику при построении моделей; обрабатывать эмпирические и экспериментальные данные</w:t>
            </w:r>
            <w:proofErr w:type="gramStart"/>
            <w:r w:rsidRPr="00E61B7F">
              <w:rPr>
                <w:sz w:val="20"/>
                <w:szCs w:val="20"/>
              </w:rPr>
              <w:t>.п</w:t>
            </w:r>
            <w:proofErr w:type="gramEnd"/>
            <w:r w:rsidRPr="00E61B7F">
              <w:rPr>
                <w:sz w:val="20"/>
                <w:szCs w:val="20"/>
              </w:rPr>
              <w:t>рименять методы математического анализа и   моделирования, теоретического и экспериментального исследования</w:t>
            </w:r>
          </w:p>
        </w:tc>
        <w:tc>
          <w:tcPr>
            <w:tcW w:w="1989" w:type="dxa"/>
            <w:tcBorders>
              <w:top w:val="single" w:sz="4" w:space="0" w:color="auto"/>
              <w:left w:val="single" w:sz="4" w:space="0" w:color="auto"/>
              <w:bottom w:val="single" w:sz="4" w:space="0" w:color="auto"/>
              <w:right w:val="single" w:sz="4" w:space="0" w:color="auto"/>
            </w:tcBorders>
            <w:hideMark/>
          </w:tcPr>
          <w:p w:rsidR="009C1F18" w:rsidRPr="00E61B7F" w:rsidRDefault="009C1F18" w:rsidP="000A24C4">
            <w:pPr>
              <w:spacing w:line="276" w:lineRule="auto"/>
              <w:rPr>
                <w:sz w:val="20"/>
                <w:szCs w:val="20"/>
              </w:rPr>
            </w:pPr>
            <w:r w:rsidRPr="00E61B7F">
              <w:rPr>
                <w:sz w:val="20"/>
                <w:szCs w:val="20"/>
              </w:rPr>
              <w:t xml:space="preserve">- способность самостоятельно  изучить доказательство некоторых понятий математики </w:t>
            </w:r>
          </w:p>
          <w:p w:rsidR="009C1F18" w:rsidRPr="00E61B7F" w:rsidRDefault="009C1F18" w:rsidP="000A24C4">
            <w:pPr>
              <w:spacing w:line="276" w:lineRule="auto"/>
              <w:rPr>
                <w:sz w:val="20"/>
                <w:szCs w:val="20"/>
              </w:rPr>
            </w:pPr>
            <w:r w:rsidRPr="00E61B7F">
              <w:rPr>
                <w:sz w:val="20"/>
                <w:szCs w:val="20"/>
              </w:rPr>
              <w:t>-способность применять изученные методы решения для нестандартного решения поставленных задач</w:t>
            </w:r>
          </w:p>
          <w:p w:rsidR="009C1F18" w:rsidRPr="00E61B7F" w:rsidRDefault="009C1F18" w:rsidP="000A24C4">
            <w:pPr>
              <w:spacing w:line="276" w:lineRule="auto"/>
              <w:rPr>
                <w:sz w:val="20"/>
                <w:szCs w:val="20"/>
              </w:rPr>
            </w:pPr>
            <w:r w:rsidRPr="00E61B7F">
              <w:rPr>
                <w:sz w:val="20"/>
                <w:szCs w:val="20"/>
              </w:rPr>
              <w:t>-  способность обосновать выбранный метод решения</w:t>
            </w:r>
          </w:p>
        </w:tc>
      </w:tr>
      <w:tr w:rsidR="009C1F18" w:rsidTr="000A24C4">
        <w:tc>
          <w:tcPr>
            <w:tcW w:w="2552" w:type="dxa"/>
            <w:vMerge/>
            <w:tcBorders>
              <w:left w:val="single" w:sz="4" w:space="0" w:color="auto"/>
              <w:bottom w:val="single" w:sz="4" w:space="0" w:color="auto"/>
              <w:right w:val="single" w:sz="4" w:space="0" w:color="auto"/>
            </w:tcBorders>
            <w:vAlign w:val="center"/>
            <w:hideMark/>
          </w:tcPr>
          <w:p w:rsidR="009C1F18" w:rsidRDefault="009C1F18" w:rsidP="000A24C4">
            <w:pPr>
              <w:rPr>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C1F18" w:rsidRDefault="009C1F18" w:rsidP="000A24C4">
            <w:pPr>
              <w:spacing w:after="200" w:line="276" w:lineRule="auto"/>
              <w:rPr>
                <w:sz w:val="20"/>
                <w:szCs w:val="20"/>
              </w:rPr>
            </w:pPr>
            <w:r w:rsidRPr="00686B14">
              <w:rPr>
                <w:sz w:val="20"/>
                <w:szCs w:val="20"/>
              </w:rPr>
              <w:t>владеет (высокий)</w:t>
            </w:r>
          </w:p>
        </w:tc>
        <w:tc>
          <w:tcPr>
            <w:tcW w:w="1559" w:type="dxa"/>
            <w:tcBorders>
              <w:top w:val="single" w:sz="4" w:space="0" w:color="auto"/>
              <w:left w:val="single" w:sz="4" w:space="0" w:color="auto"/>
              <w:bottom w:val="single" w:sz="4" w:space="0" w:color="auto"/>
              <w:right w:val="single" w:sz="4" w:space="0" w:color="auto"/>
            </w:tcBorders>
            <w:hideMark/>
          </w:tcPr>
          <w:p w:rsidR="009C1F18" w:rsidRPr="00686B14" w:rsidRDefault="009C1F18" w:rsidP="000A24C4">
            <w:pPr>
              <w:spacing w:after="200" w:line="276" w:lineRule="auto"/>
              <w:jc w:val="both"/>
              <w:rPr>
                <w:sz w:val="20"/>
                <w:szCs w:val="20"/>
              </w:rPr>
            </w:pPr>
            <w:r w:rsidRPr="00686B14">
              <w:rPr>
                <w:sz w:val="20"/>
                <w:szCs w:val="20"/>
              </w:rPr>
              <w:t xml:space="preserve"> способностью выбирать оптимальное решение поставленной задачи,</w:t>
            </w:r>
          </w:p>
          <w:p w:rsidR="009C1F18" w:rsidRPr="00686B14" w:rsidRDefault="009C1F18" w:rsidP="000A24C4">
            <w:pPr>
              <w:spacing w:after="200" w:line="276" w:lineRule="auto"/>
              <w:jc w:val="both"/>
              <w:rPr>
                <w:sz w:val="20"/>
                <w:szCs w:val="20"/>
              </w:rPr>
            </w:pPr>
            <w:r w:rsidRPr="00686B14">
              <w:rPr>
                <w:sz w:val="20"/>
                <w:szCs w:val="20"/>
              </w:rPr>
              <w:t>навыками применения математических моделей для описания и исследования реальных объектов</w:t>
            </w:r>
          </w:p>
        </w:tc>
        <w:tc>
          <w:tcPr>
            <w:tcW w:w="1985" w:type="dxa"/>
            <w:tcBorders>
              <w:top w:val="single" w:sz="4" w:space="0" w:color="auto"/>
              <w:left w:val="single" w:sz="4" w:space="0" w:color="auto"/>
              <w:bottom w:val="single" w:sz="4" w:space="0" w:color="auto"/>
              <w:right w:val="single" w:sz="4" w:space="0" w:color="auto"/>
            </w:tcBorders>
            <w:hideMark/>
          </w:tcPr>
          <w:p w:rsidR="009C1F18" w:rsidRPr="00E61B7F" w:rsidRDefault="009C1F18" w:rsidP="000A24C4">
            <w:pPr>
              <w:spacing w:after="200" w:line="276" w:lineRule="auto"/>
              <w:rPr>
                <w:sz w:val="20"/>
                <w:szCs w:val="20"/>
              </w:rPr>
            </w:pPr>
            <w:r>
              <w:rPr>
                <w:sz w:val="20"/>
                <w:szCs w:val="20"/>
              </w:rPr>
              <w:t>в</w:t>
            </w:r>
            <w:r w:rsidRPr="00E61B7F">
              <w:rPr>
                <w:sz w:val="20"/>
                <w:szCs w:val="20"/>
              </w:rPr>
              <w:t>ладение математическими, статистическими и количественными методами решения типовых организационно-управленческих и научных  задач, владение навыками работы с компьютером в области познавательной и профессиональной деятельности</w:t>
            </w:r>
          </w:p>
        </w:tc>
        <w:tc>
          <w:tcPr>
            <w:tcW w:w="1989" w:type="dxa"/>
            <w:tcBorders>
              <w:top w:val="single" w:sz="4" w:space="0" w:color="auto"/>
              <w:left w:val="single" w:sz="4" w:space="0" w:color="auto"/>
              <w:bottom w:val="single" w:sz="4" w:space="0" w:color="auto"/>
              <w:right w:val="single" w:sz="4" w:space="0" w:color="auto"/>
            </w:tcBorders>
            <w:hideMark/>
          </w:tcPr>
          <w:p w:rsidR="009C1F18" w:rsidRPr="00E61B7F" w:rsidRDefault="009C1F18" w:rsidP="000A24C4">
            <w:pPr>
              <w:spacing w:line="276" w:lineRule="auto"/>
              <w:rPr>
                <w:sz w:val="20"/>
                <w:szCs w:val="20"/>
              </w:rPr>
            </w:pPr>
            <w:r>
              <w:rPr>
                <w:sz w:val="20"/>
                <w:szCs w:val="20"/>
              </w:rPr>
              <w:t>-</w:t>
            </w:r>
            <w:proofErr w:type="spellStart"/>
            <w:r w:rsidRPr="00E61B7F">
              <w:rPr>
                <w:sz w:val="20"/>
                <w:szCs w:val="20"/>
              </w:rPr>
              <w:t>способностьуверенно</w:t>
            </w:r>
            <w:proofErr w:type="spellEnd"/>
            <w:r w:rsidRPr="00E61B7F">
              <w:rPr>
                <w:sz w:val="20"/>
                <w:szCs w:val="20"/>
              </w:rPr>
              <w:t xml:space="preserve"> владеть математическими, статистическими и количественными методами решения типовых организационно-управленческих и научных  задач</w:t>
            </w:r>
          </w:p>
          <w:p w:rsidR="009C1F18" w:rsidRPr="00E61B7F" w:rsidRDefault="009C1F18" w:rsidP="000A24C4">
            <w:pPr>
              <w:spacing w:line="276" w:lineRule="auto"/>
              <w:rPr>
                <w:sz w:val="20"/>
                <w:szCs w:val="20"/>
              </w:rPr>
            </w:pPr>
            <w:r w:rsidRPr="00E61B7F">
              <w:rPr>
                <w:sz w:val="20"/>
                <w:szCs w:val="20"/>
              </w:rPr>
              <w:t>-способность бегло и точно применять терминологический аппарат предметной области исследования в устных ответах на вопросы и в письменных работах</w:t>
            </w:r>
          </w:p>
        </w:tc>
      </w:tr>
    </w:tbl>
    <w:p w:rsidR="009C1F18" w:rsidRDefault="009C1F18" w:rsidP="009C1F18">
      <w:pPr>
        <w:jc w:val="both"/>
        <w:rPr>
          <w:sz w:val="28"/>
          <w:szCs w:val="28"/>
        </w:rPr>
      </w:pPr>
    </w:p>
    <w:p w:rsidR="009C1F18" w:rsidRDefault="009C1F18" w:rsidP="009C1F18">
      <w:pPr>
        <w:jc w:val="center"/>
        <w:outlineLvl w:val="2"/>
        <w:rPr>
          <w:rFonts w:eastAsia="Times New Roman"/>
          <w:b/>
          <w:bCs/>
          <w:sz w:val="28"/>
          <w:szCs w:val="28"/>
        </w:rPr>
      </w:pPr>
      <w:r>
        <w:rPr>
          <w:rFonts w:eastAsia="Times New Roman"/>
          <w:b/>
          <w:bCs/>
          <w:sz w:val="28"/>
          <w:szCs w:val="28"/>
        </w:rPr>
        <w:t>Методические рекомендации, определяющие процедуры оценивания</w:t>
      </w:r>
      <w:r>
        <w:rPr>
          <w:rFonts w:eastAsia="Times New Roman"/>
          <w:b/>
          <w:bCs/>
          <w:sz w:val="28"/>
          <w:szCs w:val="28"/>
        </w:rPr>
        <w:br/>
        <w:t>результатов освоения</w:t>
      </w:r>
      <w:bookmarkStart w:id="1" w:name="_GoBack"/>
      <w:bookmarkEnd w:id="1"/>
      <w:r>
        <w:rPr>
          <w:rFonts w:eastAsia="Times New Roman"/>
          <w:b/>
          <w:bCs/>
          <w:sz w:val="28"/>
          <w:szCs w:val="28"/>
        </w:rPr>
        <w:t>дисциплины</w:t>
      </w:r>
    </w:p>
    <w:p w:rsidR="009C1F18" w:rsidRPr="00DE4429" w:rsidRDefault="009C1F18" w:rsidP="009C1F18">
      <w:pPr>
        <w:autoSpaceDE w:val="0"/>
        <w:autoSpaceDN w:val="0"/>
        <w:adjustRightInd w:val="0"/>
        <w:spacing w:line="276" w:lineRule="auto"/>
        <w:ind w:firstLine="426"/>
        <w:jc w:val="both"/>
        <w:rPr>
          <w:rFonts w:eastAsia="Times New Roman"/>
          <w:sz w:val="28"/>
          <w:szCs w:val="28"/>
        </w:rPr>
      </w:pPr>
      <w:r>
        <w:rPr>
          <w:rFonts w:eastAsia="Times New Roman"/>
          <w:b/>
          <w:sz w:val="28"/>
          <w:szCs w:val="28"/>
        </w:rPr>
        <w:t>Промежуточная</w:t>
      </w:r>
      <w:r w:rsidRPr="00DE4429">
        <w:rPr>
          <w:rFonts w:eastAsia="Times New Roman"/>
          <w:b/>
          <w:sz w:val="28"/>
          <w:szCs w:val="28"/>
        </w:rPr>
        <w:t xml:space="preserve"> аттестация студентов</w:t>
      </w:r>
      <w:r w:rsidRPr="00DE4429">
        <w:rPr>
          <w:rFonts w:eastAsia="Times New Roman"/>
          <w:sz w:val="28"/>
          <w:szCs w:val="28"/>
        </w:rPr>
        <w:t xml:space="preserve">. </w:t>
      </w:r>
      <w:r>
        <w:rPr>
          <w:rFonts w:eastAsia="Times New Roman"/>
          <w:sz w:val="28"/>
          <w:szCs w:val="28"/>
        </w:rPr>
        <w:t>Промежуточная</w:t>
      </w:r>
      <w:r w:rsidRPr="00DE4429">
        <w:rPr>
          <w:rFonts w:eastAsia="Times New Roman"/>
          <w:sz w:val="28"/>
          <w:szCs w:val="28"/>
        </w:rPr>
        <w:t xml:space="preserve"> аттестация студентов по дисциплине «</w:t>
      </w:r>
      <w:r w:rsidRPr="002F2013">
        <w:rPr>
          <w:rFonts w:eastAsia="NSimSun" w:cs="Liberation Mono"/>
          <w:sz w:val="28"/>
          <w:szCs w:val="28"/>
          <w:lang w:eastAsia="en-US"/>
        </w:rPr>
        <w:t>Элементы функционального анализа</w:t>
      </w:r>
      <w:r w:rsidRPr="00DE4429">
        <w:rPr>
          <w:rFonts w:eastAsia="Times New Roman"/>
          <w:sz w:val="28"/>
          <w:szCs w:val="28"/>
        </w:rPr>
        <w:t>» проводится в соответствии с локальными нормативными актами ДВФУ и является обязатель</w:t>
      </w:r>
      <w:r>
        <w:rPr>
          <w:rFonts w:eastAsia="Times New Roman"/>
          <w:sz w:val="28"/>
          <w:szCs w:val="28"/>
        </w:rPr>
        <w:t xml:space="preserve">ной. Промежуточная </w:t>
      </w:r>
      <w:r w:rsidRPr="00DE4429">
        <w:rPr>
          <w:rFonts w:eastAsia="Times New Roman"/>
          <w:sz w:val="28"/>
          <w:szCs w:val="28"/>
        </w:rPr>
        <w:t xml:space="preserve"> аттестация по дисциплине «</w:t>
      </w:r>
      <w:r>
        <w:rPr>
          <w:rFonts w:eastAsia="Times New Roman"/>
          <w:sz w:val="28"/>
          <w:szCs w:val="28"/>
        </w:rPr>
        <w:t>Математический анализ</w:t>
      </w:r>
      <w:r w:rsidRPr="00DE4429">
        <w:rPr>
          <w:rFonts w:eastAsia="Times New Roman"/>
          <w:sz w:val="28"/>
          <w:szCs w:val="28"/>
        </w:rPr>
        <w:t>» проводится в форме</w:t>
      </w:r>
      <w:r>
        <w:rPr>
          <w:rFonts w:eastAsia="Times New Roman"/>
          <w:sz w:val="28"/>
          <w:szCs w:val="28"/>
        </w:rPr>
        <w:t xml:space="preserve"> экзамена, который выставляется при сдаче всех отчетных мероприятий по текущей аттестации.</w:t>
      </w:r>
    </w:p>
    <w:p w:rsidR="009C1F18" w:rsidRPr="00DE4429" w:rsidRDefault="009C1F18" w:rsidP="009C1F18">
      <w:pPr>
        <w:autoSpaceDE w:val="0"/>
        <w:autoSpaceDN w:val="0"/>
        <w:adjustRightInd w:val="0"/>
        <w:spacing w:line="276" w:lineRule="auto"/>
        <w:ind w:firstLine="426"/>
        <w:jc w:val="both"/>
        <w:rPr>
          <w:rFonts w:eastAsia="Times New Roman"/>
          <w:sz w:val="28"/>
          <w:szCs w:val="28"/>
        </w:rPr>
      </w:pPr>
      <w:r w:rsidRPr="00DE4429">
        <w:rPr>
          <w:rFonts w:eastAsia="Times New Roman"/>
          <w:b/>
          <w:sz w:val="28"/>
          <w:szCs w:val="28"/>
        </w:rPr>
        <w:lastRenderedPageBreak/>
        <w:t>Текущая аттестация студентов</w:t>
      </w:r>
      <w:r w:rsidRPr="00DE4429">
        <w:rPr>
          <w:rFonts w:eastAsia="Times New Roman"/>
          <w:sz w:val="28"/>
          <w:szCs w:val="28"/>
        </w:rPr>
        <w:t>. Текущая аттестация студентов по дисциплине «</w:t>
      </w:r>
      <w:r w:rsidRPr="002F2013">
        <w:rPr>
          <w:rFonts w:eastAsia="NSimSun" w:cs="Liberation Mono"/>
          <w:sz w:val="28"/>
          <w:szCs w:val="28"/>
          <w:lang w:eastAsia="en-US"/>
        </w:rPr>
        <w:t>Элементы функционального анализа</w:t>
      </w:r>
      <w:r w:rsidRPr="00DE4429">
        <w:rPr>
          <w:rFonts w:eastAsia="Times New Roman"/>
          <w:sz w:val="28"/>
          <w:szCs w:val="28"/>
        </w:rPr>
        <w:t>» проводится в соответствии с локальными нормативными актами ДВФУ и является обязательной.</w:t>
      </w:r>
    </w:p>
    <w:p w:rsidR="009C1F18" w:rsidRPr="00DE4429" w:rsidRDefault="009C1F18" w:rsidP="009C1F18">
      <w:pPr>
        <w:autoSpaceDE w:val="0"/>
        <w:autoSpaceDN w:val="0"/>
        <w:adjustRightInd w:val="0"/>
        <w:spacing w:line="276" w:lineRule="auto"/>
        <w:ind w:firstLine="709"/>
        <w:jc w:val="both"/>
        <w:rPr>
          <w:rFonts w:eastAsia="Times New Roman"/>
          <w:sz w:val="28"/>
          <w:szCs w:val="28"/>
        </w:rPr>
      </w:pPr>
      <w:r w:rsidRPr="00DE4429">
        <w:rPr>
          <w:rFonts w:eastAsia="Times New Roman"/>
          <w:sz w:val="28"/>
          <w:szCs w:val="28"/>
        </w:rPr>
        <w:t>Текущая аттестация по дисциплине «</w:t>
      </w:r>
      <w:r w:rsidRPr="002F2013">
        <w:rPr>
          <w:rFonts w:eastAsia="NSimSun" w:cs="Liberation Mono"/>
          <w:sz w:val="28"/>
          <w:szCs w:val="28"/>
          <w:lang w:eastAsia="en-US"/>
        </w:rPr>
        <w:t>Элементы функционального анализа</w:t>
      </w:r>
      <w:r w:rsidRPr="00DE4429">
        <w:rPr>
          <w:rFonts w:eastAsia="Times New Roman"/>
          <w:sz w:val="28"/>
          <w:szCs w:val="28"/>
        </w:rPr>
        <w:t>» проводится в форме контрольных мероприятий (</w:t>
      </w:r>
      <w:r w:rsidRPr="00DE4429">
        <w:rPr>
          <w:rFonts w:eastAsia="Times New Roman"/>
          <w:bCs/>
          <w:sz w:val="28"/>
          <w:szCs w:val="28"/>
        </w:rPr>
        <w:t>собеседования</w:t>
      </w:r>
      <w:r>
        <w:rPr>
          <w:rFonts w:eastAsia="Times New Roman"/>
          <w:bCs/>
          <w:sz w:val="28"/>
          <w:szCs w:val="28"/>
        </w:rPr>
        <w:t>, индивидуальные домашние задания, контрольные работы</w:t>
      </w:r>
      <w:r w:rsidRPr="00DE4429">
        <w:rPr>
          <w:rFonts w:eastAsia="Times New Roman"/>
          <w:bCs/>
          <w:sz w:val="28"/>
          <w:szCs w:val="28"/>
        </w:rPr>
        <w:t xml:space="preserve">) </w:t>
      </w:r>
      <w:r w:rsidRPr="00DE4429">
        <w:rPr>
          <w:rFonts w:eastAsia="Times New Roman"/>
          <w:sz w:val="28"/>
          <w:szCs w:val="28"/>
        </w:rPr>
        <w:t>по оцениванию фактических результатов обучения студентов и осуществляется ведущим преподавателем.</w:t>
      </w:r>
    </w:p>
    <w:p w:rsidR="009C1F18" w:rsidRPr="00DE4429" w:rsidRDefault="009C1F18" w:rsidP="009C1F18">
      <w:pPr>
        <w:autoSpaceDE w:val="0"/>
        <w:autoSpaceDN w:val="0"/>
        <w:adjustRightInd w:val="0"/>
        <w:spacing w:line="276" w:lineRule="auto"/>
        <w:ind w:firstLine="709"/>
        <w:jc w:val="both"/>
        <w:rPr>
          <w:rFonts w:eastAsia="Times New Roman"/>
          <w:sz w:val="28"/>
          <w:szCs w:val="28"/>
        </w:rPr>
      </w:pPr>
      <w:r w:rsidRPr="00DE4429">
        <w:rPr>
          <w:rFonts w:eastAsia="Times New Roman"/>
          <w:sz w:val="28"/>
          <w:szCs w:val="28"/>
        </w:rPr>
        <w:t>Объектами оценивания выступают:</w:t>
      </w:r>
    </w:p>
    <w:p w:rsidR="009C1F18" w:rsidRPr="00DE4429" w:rsidRDefault="009C1F18" w:rsidP="009C1F18">
      <w:pPr>
        <w:numPr>
          <w:ilvl w:val="0"/>
          <w:numId w:val="15"/>
        </w:numPr>
        <w:suppressAutoHyphens w:val="0"/>
        <w:autoSpaceDE w:val="0"/>
        <w:autoSpaceDN w:val="0"/>
        <w:adjustRightInd w:val="0"/>
        <w:spacing w:line="276" w:lineRule="auto"/>
        <w:jc w:val="both"/>
        <w:rPr>
          <w:rFonts w:eastAsia="Times New Roman"/>
          <w:sz w:val="28"/>
          <w:szCs w:val="28"/>
        </w:rPr>
      </w:pPr>
      <w:r w:rsidRPr="00DE4429">
        <w:rPr>
          <w:rFonts w:eastAsia="Times New Roman"/>
          <w:sz w:val="28"/>
          <w:szCs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9C1F18" w:rsidRPr="00DE4429" w:rsidRDefault="009C1F18" w:rsidP="009C1F18">
      <w:pPr>
        <w:numPr>
          <w:ilvl w:val="0"/>
          <w:numId w:val="15"/>
        </w:numPr>
        <w:suppressAutoHyphens w:val="0"/>
        <w:autoSpaceDE w:val="0"/>
        <w:autoSpaceDN w:val="0"/>
        <w:adjustRightInd w:val="0"/>
        <w:spacing w:line="276" w:lineRule="auto"/>
        <w:jc w:val="both"/>
        <w:rPr>
          <w:rFonts w:eastAsia="Times New Roman"/>
          <w:sz w:val="28"/>
          <w:szCs w:val="28"/>
        </w:rPr>
      </w:pPr>
      <w:r w:rsidRPr="00DE4429">
        <w:rPr>
          <w:rFonts w:eastAsia="Times New Roman"/>
          <w:sz w:val="28"/>
          <w:szCs w:val="28"/>
        </w:rPr>
        <w:t xml:space="preserve">степень усвоения теоретических знаний (собеседования, </w:t>
      </w:r>
      <w:r>
        <w:rPr>
          <w:rFonts w:eastAsia="Times New Roman"/>
          <w:sz w:val="28"/>
          <w:szCs w:val="28"/>
        </w:rPr>
        <w:t>контрольные</w:t>
      </w:r>
      <w:r w:rsidRPr="00DE4429">
        <w:rPr>
          <w:rFonts w:eastAsia="Times New Roman"/>
          <w:sz w:val="28"/>
          <w:szCs w:val="28"/>
        </w:rPr>
        <w:t xml:space="preserve"> работы);</w:t>
      </w:r>
    </w:p>
    <w:p w:rsidR="009C1F18" w:rsidRDefault="009C1F18" w:rsidP="009C1F18">
      <w:pPr>
        <w:numPr>
          <w:ilvl w:val="0"/>
          <w:numId w:val="15"/>
        </w:numPr>
        <w:suppressAutoHyphens w:val="0"/>
        <w:autoSpaceDE w:val="0"/>
        <w:autoSpaceDN w:val="0"/>
        <w:adjustRightInd w:val="0"/>
        <w:spacing w:line="276" w:lineRule="auto"/>
        <w:jc w:val="both"/>
        <w:rPr>
          <w:rFonts w:eastAsia="Times New Roman"/>
          <w:sz w:val="28"/>
          <w:szCs w:val="28"/>
        </w:rPr>
      </w:pPr>
      <w:r w:rsidRPr="00DE4429">
        <w:rPr>
          <w:rFonts w:eastAsia="Times New Roman"/>
          <w:sz w:val="28"/>
          <w:szCs w:val="28"/>
        </w:rPr>
        <w:t>уровень овладения практическими умениями и навыками по всем видам учебной работы (</w:t>
      </w:r>
      <w:proofErr w:type="spellStart"/>
      <w:r w:rsidRPr="00DE4429">
        <w:rPr>
          <w:rFonts w:eastAsia="Times New Roman"/>
          <w:sz w:val="28"/>
          <w:szCs w:val="28"/>
        </w:rPr>
        <w:t>собеседования</w:t>
      </w:r>
      <w:proofErr w:type="gramStart"/>
      <w:r w:rsidRPr="00DE4429">
        <w:rPr>
          <w:rFonts w:eastAsia="Times New Roman"/>
          <w:sz w:val="28"/>
          <w:szCs w:val="28"/>
        </w:rPr>
        <w:t>,</w:t>
      </w:r>
      <w:r>
        <w:rPr>
          <w:rFonts w:eastAsia="Times New Roman"/>
          <w:bCs/>
          <w:sz w:val="28"/>
          <w:szCs w:val="28"/>
        </w:rPr>
        <w:t>и</w:t>
      </w:r>
      <w:proofErr w:type="gramEnd"/>
      <w:r>
        <w:rPr>
          <w:rFonts w:eastAsia="Times New Roman"/>
          <w:bCs/>
          <w:sz w:val="28"/>
          <w:szCs w:val="28"/>
        </w:rPr>
        <w:t>ндивидуальные</w:t>
      </w:r>
      <w:proofErr w:type="spellEnd"/>
      <w:r>
        <w:rPr>
          <w:rFonts w:eastAsia="Times New Roman"/>
          <w:bCs/>
          <w:sz w:val="28"/>
          <w:szCs w:val="28"/>
        </w:rPr>
        <w:t xml:space="preserve"> домашние </w:t>
      </w:r>
      <w:proofErr w:type="spellStart"/>
      <w:r>
        <w:rPr>
          <w:rFonts w:eastAsia="Times New Roman"/>
          <w:bCs/>
          <w:sz w:val="28"/>
          <w:szCs w:val="28"/>
        </w:rPr>
        <w:t>задания,</w:t>
      </w:r>
      <w:r>
        <w:rPr>
          <w:rFonts w:eastAsia="Times New Roman"/>
          <w:sz w:val="28"/>
          <w:szCs w:val="28"/>
        </w:rPr>
        <w:t>контрольные</w:t>
      </w:r>
      <w:proofErr w:type="spellEnd"/>
      <w:r w:rsidRPr="00DE4429">
        <w:rPr>
          <w:rFonts w:eastAsia="Times New Roman"/>
          <w:sz w:val="28"/>
          <w:szCs w:val="28"/>
        </w:rPr>
        <w:t xml:space="preserve"> работы);</w:t>
      </w:r>
    </w:p>
    <w:p w:rsidR="009C1F18" w:rsidRDefault="009C1F18" w:rsidP="009C1F18">
      <w:pPr>
        <w:numPr>
          <w:ilvl w:val="0"/>
          <w:numId w:val="15"/>
        </w:numPr>
        <w:suppressAutoHyphens w:val="0"/>
        <w:autoSpaceDE w:val="0"/>
        <w:autoSpaceDN w:val="0"/>
        <w:adjustRightInd w:val="0"/>
        <w:spacing w:line="276" w:lineRule="auto"/>
        <w:jc w:val="both"/>
        <w:rPr>
          <w:rFonts w:eastAsia="Times New Roman"/>
          <w:sz w:val="28"/>
          <w:szCs w:val="28"/>
        </w:rPr>
      </w:pPr>
      <w:r w:rsidRPr="00DE4429">
        <w:rPr>
          <w:rFonts w:eastAsia="Times New Roman"/>
          <w:sz w:val="28"/>
          <w:szCs w:val="28"/>
        </w:rPr>
        <w:t xml:space="preserve">результаты самостоятельной работы (собеседования, </w:t>
      </w:r>
      <w:r>
        <w:rPr>
          <w:rFonts w:eastAsia="Times New Roman"/>
          <w:bCs/>
          <w:sz w:val="28"/>
          <w:szCs w:val="28"/>
        </w:rPr>
        <w:t xml:space="preserve">индивидуальные домашние задания, </w:t>
      </w:r>
      <w:r>
        <w:rPr>
          <w:rFonts w:eastAsia="Times New Roman"/>
          <w:sz w:val="28"/>
          <w:szCs w:val="28"/>
        </w:rPr>
        <w:t>контрольная работа</w:t>
      </w:r>
      <w:r w:rsidRPr="00DE4429">
        <w:rPr>
          <w:rFonts w:eastAsia="Times New Roman"/>
          <w:sz w:val="28"/>
          <w:szCs w:val="28"/>
        </w:rPr>
        <w:t>).</w:t>
      </w:r>
    </w:p>
    <w:p w:rsidR="009C1F18" w:rsidRPr="003E0D3A" w:rsidRDefault="009C1F18" w:rsidP="009C1F18">
      <w:pPr>
        <w:suppressAutoHyphens w:val="0"/>
        <w:autoSpaceDE w:val="0"/>
        <w:autoSpaceDN w:val="0"/>
        <w:adjustRightInd w:val="0"/>
        <w:spacing w:line="276" w:lineRule="auto"/>
        <w:ind w:left="360"/>
        <w:jc w:val="both"/>
        <w:rPr>
          <w:rFonts w:eastAsia="Times New Roman"/>
          <w:sz w:val="28"/>
          <w:szCs w:val="28"/>
        </w:rPr>
      </w:pPr>
    </w:p>
    <w:p w:rsidR="009C1F18" w:rsidRDefault="009C1F18" w:rsidP="009C1F18">
      <w:pPr>
        <w:jc w:val="center"/>
        <w:rPr>
          <w:b/>
          <w:sz w:val="28"/>
          <w:szCs w:val="28"/>
        </w:rPr>
      </w:pPr>
      <w:r>
        <w:rPr>
          <w:b/>
          <w:sz w:val="28"/>
          <w:szCs w:val="28"/>
        </w:rPr>
        <w:t>Оценочные средства для промежуточной аттестации</w:t>
      </w:r>
    </w:p>
    <w:p w:rsidR="009C1F18" w:rsidRDefault="009C1F18" w:rsidP="009C1F18">
      <w:pPr>
        <w:spacing w:line="276" w:lineRule="auto"/>
        <w:ind w:left="142"/>
        <w:jc w:val="center"/>
        <w:rPr>
          <w:b/>
          <w:sz w:val="28"/>
          <w:szCs w:val="28"/>
        </w:rPr>
      </w:pPr>
    </w:p>
    <w:p w:rsidR="009C1F18" w:rsidRDefault="009C1F18" w:rsidP="009C1F18">
      <w:pPr>
        <w:spacing w:line="276" w:lineRule="auto"/>
        <w:ind w:left="142"/>
        <w:jc w:val="both"/>
        <w:rPr>
          <w:b/>
          <w:sz w:val="28"/>
          <w:szCs w:val="28"/>
        </w:rPr>
      </w:pPr>
      <w:r>
        <w:rPr>
          <w:b/>
          <w:sz w:val="28"/>
          <w:szCs w:val="28"/>
        </w:rPr>
        <w:t>Экзамен</w:t>
      </w:r>
    </w:p>
    <w:p w:rsidR="009C1F18" w:rsidRDefault="009C1F18" w:rsidP="009C1F18">
      <w:pPr>
        <w:shd w:val="clear" w:color="auto" w:fill="FFFFFF"/>
        <w:tabs>
          <w:tab w:val="left" w:pos="993"/>
        </w:tabs>
        <w:spacing w:line="360" w:lineRule="auto"/>
        <w:ind w:firstLine="567"/>
        <w:jc w:val="center"/>
        <w:rPr>
          <w:b/>
          <w:sz w:val="28"/>
          <w:szCs w:val="28"/>
        </w:rPr>
      </w:pPr>
      <w:r w:rsidRPr="00752CD6">
        <w:rPr>
          <w:b/>
          <w:sz w:val="28"/>
          <w:szCs w:val="28"/>
        </w:rPr>
        <w:t xml:space="preserve">Вопросы к </w:t>
      </w:r>
      <w:r>
        <w:rPr>
          <w:b/>
          <w:sz w:val="28"/>
          <w:szCs w:val="28"/>
        </w:rPr>
        <w:t>экзамену</w:t>
      </w:r>
    </w:p>
    <w:p w:rsidR="009C1F18" w:rsidRPr="00C83EFC" w:rsidRDefault="009C1F18" w:rsidP="009C1F18">
      <w:pPr>
        <w:ind w:firstLine="284"/>
        <w:rPr>
          <w:sz w:val="28"/>
          <w:szCs w:val="28"/>
        </w:rPr>
      </w:pPr>
      <w:r w:rsidRPr="00C83EFC">
        <w:rPr>
          <w:sz w:val="28"/>
          <w:szCs w:val="28"/>
        </w:rPr>
        <w:t xml:space="preserve">1.Понятие </w:t>
      </w:r>
      <w:r>
        <w:rPr>
          <w:sz w:val="28"/>
          <w:szCs w:val="28"/>
        </w:rPr>
        <w:t>пространства. Метрическое пространство.</w:t>
      </w:r>
    </w:p>
    <w:p w:rsidR="009C1F18" w:rsidRPr="00C83EFC" w:rsidRDefault="009C1F18" w:rsidP="009C1F18">
      <w:pPr>
        <w:ind w:firstLine="284"/>
        <w:rPr>
          <w:sz w:val="28"/>
          <w:szCs w:val="28"/>
        </w:rPr>
      </w:pPr>
      <w:r w:rsidRPr="00C83EFC">
        <w:rPr>
          <w:sz w:val="28"/>
          <w:szCs w:val="28"/>
        </w:rPr>
        <w:t>2.</w:t>
      </w:r>
      <w:r>
        <w:rPr>
          <w:sz w:val="28"/>
          <w:szCs w:val="28"/>
        </w:rPr>
        <w:t>Виды топологий метрических пространств.</w:t>
      </w:r>
    </w:p>
    <w:p w:rsidR="009C1F18" w:rsidRPr="00C83EFC" w:rsidRDefault="009C1F18" w:rsidP="009C1F18">
      <w:pPr>
        <w:ind w:firstLine="284"/>
        <w:rPr>
          <w:sz w:val="28"/>
          <w:szCs w:val="28"/>
        </w:rPr>
      </w:pPr>
      <w:r w:rsidRPr="00C83EFC">
        <w:rPr>
          <w:sz w:val="28"/>
          <w:szCs w:val="28"/>
        </w:rPr>
        <w:t>3.</w:t>
      </w:r>
      <w:r>
        <w:rPr>
          <w:sz w:val="28"/>
          <w:szCs w:val="28"/>
        </w:rPr>
        <w:t>Полнота, компактность, связанность.</w:t>
      </w:r>
    </w:p>
    <w:p w:rsidR="009C1F18" w:rsidRPr="00C83EFC" w:rsidRDefault="009C1F18" w:rsidP="009C1F18">
      <w:pPr>
        <w:ind w:firstLine="284"/>
        <w:rPr>
          <w:sz w:val="28"/>
          <w:szCs w:val="28"/>
        </w:rPr>
      </w:pPr>
      <w:r w:rsidRPr="00C83EFC">
        <w:rPr>
          <w:sz w:val="28"/>
          <w:szCs w:val="28"/>
        </w:rPr>
        <w:t>4.</w:t>
      </w:r>
      <w:r>
        <w:rPr>
          <w:sz w:val="28"/>
          <w:szCs w:val="28"/>
        </w:rPr>
        <w:t>Принцип сжатых отображений. Принцип вложенных шаров</w:t>
      </w:r>
    </w:p>
    <w:p w:rsidR="009C1F18" w:rsidRPr="00C83EFC" w:rsidRDefault="009C1F18" w:rsidP="009C1F18">
      <w:pPr>
        <w:ind w:firstLine="284"/>
        <w:rPr>
          <w:sz w:val="28"/>
          <w:szCs w:val="28"/>
        </w:rPr>
      </w:pPr>
      <w:r w:rsidRPr="00C83EFC">
        <w:rPr>
          <w:sz w:val="28"/>
          <w:szCs w:val="28"/>
        </w:rPr>
        <w:t xml:space="preserve">5.Теорема </w:t>
      </w:r>
      <w:r>
        <w:rPr>
          <w:sz w:val="28"/>
          <w:szCs w:val="28"/>
        </w:rPr>
        <w:t xml:space="preserve">Бэра о </w:t>
      </w:r>
      <w:proofErr w:type="spellStart"/>
      <w:r>
        <w:rPr>
          <w:sz w:val="28"/>
          <w:szCs w:val="28"/>
        </w:rPr>
        <w:t>категориях</w:t>
      </w:r>
      <w:r w:rsidRPr="00C83EFC">
        <w:rPr>
          <w:sz w:val="28"/>
          <w:szCs w:val="28"/>
        </w:rPr>
        <w:t>.</w:t>
      </w:r>
      <w:r>
        <w:rPr>
          <w:sz w:val="28"/>
          <w:szCs w:val="28"/>
        </w:rPr>
        <w:t>Бэровские</w:t>
      </w:r>
      <w:proofErr w:type="spellEnd"/>
      <w:r>
        <w:rPr>
          <w:sz w:val="28"/>
          <w:szCs w:val="28"/>
        </w:rPr>
        <w:t xml:space="preserve"> пространства.</w:t>
      </w:r>
    </w:p>
    <w:p w:rsidR="009C1F18" w:rsidRPr="00C83EFC" w:rsidRDefault="009C1F18" w:rsidP="009C1F18">
      <w:pPr>
        <w:ind w:firstLine="284"/>
        <w:rPr>
          <w:sz w:val="28"/>
          <w:szCs w:val="28"/>
        </w:rPr>
      </w:pPr>
      <w:r w:rsidRPr="00C83EFC">
        <w:rPr>
          <w:sz w:val="28"/>
          <w:szCs w:val="28"/>
        </w:rPr>
        <w:t>6.</w:t>
      </w:r>
      <w:r>
        <w:rPr>
          <w:sz w:val="28"/>
          <w:szCs w:val="28"/>
        </w:rPr>
        <w:t>Компактность в метрических пространствах</w:t>
      </w:r>
      <w:r w:rsidRPr="00C83EFC">
        <w:rPr>
          <w:sz w:val="28"/>
          <w:szCs w:val="28"/>
        </w:rPr>
        <w:t>.</w:t>
      </w:r>
    </w:p>
    <w:p w:rsidR="009C1F18" w:rsidRPr="00C83EFC" w:rsidRDefault="009C1F18" w:rsidP="009C1F18">
      <w:pPr>
        <w:ind w:firstLine="284"/>
        <w:rPr>
          <w:sz w:val="28"/>
          <w:szCs w:val="28"/>
        </w:rPr>
      </w:pPr>
      <w:r w:rsidRPr="00C83EFC">
        <w:rPr>
          <w:sz w:val="28"/>
          <w:szCs w:val="28"/>
        </w:rPr>
        <w:t>7.</w:t>
      </w:r>
      <w:r>
        <w:rPr>
          <w:sz w:val="28"/>
          <w:szCs w:val="28"/>
        </w:rPr>
        <w:t xml:space="preserve">Критерий </w:t>
      </w:r>
      <w:proofErr w:type="spellStart"/>
      <w:r>
        <w:rPr>
          <w:sz w:val="28"/>
          <w:szCs w:val="28"/>
        </w:rPr>
        <w:t>Хаусдорфа</w:t>
      </w:r>
      <w:proofErr w:type="spellEnd"/>
      <w:r>
        <w:rPr>
          <w:sz w:val="28"/>
          <w:szCs w:val="28"/>
        </w:rPr>
        <w:t xml:space="preserve">. Критерий </w:t>
      </w:r>
      <w:proofErr w:type="spellStart"/>
      <w:r>
        <w:rPr>
          <w:sz w:val="28"/>
          <w:szCs w:val="28"/>
        </w:rPr>
        <w:t>Арцелы</w:t>
      </w:r>
      <w:proofErr w:type="spellEnd"/>
      <w:r>
        <w:rPr>
          <w:sz w:val="28"/>
          <w:szCs w:val="28"/>
        </w:rPr>
        <w:t>, теорема Пеано</w:t>
      </w:r>
      <w:r w:rsidRPr="00C83EFC">
        <w:rPr>
          <w:sz w:val="28"/>
          <w:szCs w:val="28"/>
        </w:rPr>
        <w:t xml:space="preserve"> 8.Лемма о вложенных отрезках.</w:t>
      </w:r>
    </w:p>
    <w:p w:rsidR="009C1F18" w:rsidRPr="00C83EFC" w:rsidRDefault="009C1F18" w:rsidP="009C1F18">
      <w:pPr>
        <w:ind w:firstLine="284"/>
        <w:rPr>
          <w:sz w:val="28"/>
          <w:szCs w:val="28"/>
        </w:rPr>
      </w:pPr>
      <w:r w:rsidRPr="00C83EFC">
        <w:rPr>
          <w:sz w:val="28"/>
          <w:szCs w:val="28"/>
        </w:rPr>
        <w:t>9.</w:t>
      </w:r>
      <w:r>
        <w:rPr>
          <w:sz w:val="28"/>
          <w:szCs w:val="28"/>
        </w:rPr>
        <w:t>Нормированные пространства и их виды</w:t>
      </w:r>
      <w:r w:rsidRPr="00C83EFC">
        <w:rPr>
          <w:sz w:val="28"/>
          <w:szCs w:val="28"/>
        </w:rPr>
        <w:t xml:space="preserve"> .</w:t>
      </w:r>
    </w:p>
    <w:p w:rsidR="009C1F18" w:rsidRPr="00C83EFC" w:rsidRDefault="009C1F18" w:rsidP="009C1F18">
      <w:pPr>
        <w:ind w:firstLine="284"/>
        <w:rPr>
          <w:sz w:val="28"/>
          <w:szCs w:val="28"/>
        </w:rPr>
      </w:pPr>
      <w:r w:rsidRPr="00C83EFC">
        <w:rPr>
          <w:sz w:val="28"/>
          <w:szCs w:val="28"/>
        </w:rPr>
        <w:t>10.</w:t>
      </w:r>
      <w:r>
        <w:rPr>
          <w:sz w:val="28"/>
          <w:szCs w:val="28"/>
        </w:rPr>
        <w:t>Критерий полноты (через ряды).</w:t>
      </w:r>
    </w:p>
    <w:p w:rsidR="009C1F18" w:rsidRPr="00C83EFC" w:rsidRDefault="009C1F18" w:rsidP="009C1F18">
      <w:pPr>
        <w:ind w:firstLine="284"/>
        <w:rPr>
          <w:sz w:val="28"/>
          <w:szCs w:val="28"/>
        </w:rPr>
      </w:pPr>
      <w:r w:rsidRPr="00C83EFC">
        <w:rPr>
          <w:sz w:val="28"/>
          <w:szCs w:val="28"/>
        </w:rPr>
        <w:t>11.Лемма Больцано-Вейерштрасса.</w:t>
      </w:r>
    </w:p>
    <w:p w:rsidR="009C1F18" w:rsidRPr="00C83EFC" w:rsidRDefault="009C1F18" w:rsidP="009C1F18">
      <w:pPr>
        <w:ind w:firstLine="284"/>
        <w:rPr>
          <w:sz w:val="28"/>
          <w:szCs w:val="28"/>
        </w:rPr>
      </w:pPr>
      <w:r w:rsidRPr="00C83EFC">
        <w:rPr>
          <w:sz w:val="28"/>
          <w:szCs w:val="28"/>
        </w:rPr>
        <w:t>12.</w:t>
      </w:r>
      <w:r>
        <w:rPr>
          <w:sz w:val="28"/>
          <w:szCs w:val="28"/>
        </w:rPr>
        <w:t>Линейные операторы и функционалы в нормированном пространстве</w:t>
      </w:r>
      <w:r w:rsidRPr="00C83EFC">
        <w:rPr>
          <w:sz w:val="28"/>
          <w:szCs w:val="28"/>
        </w:rPr>
        <w:t>.</w:t>
      </w:r>
    </w:p>
    <w:p w:rsidR="009C1F18" w:rsidRPr="00C83EFC" w:rsidRDefault="009C1F18" w:rsidP="009C1F18">
      <w:pPr>
        <w:ind w:firstLine="284"/>
        <w:rPr>
          <w:sz w:val="28"/>
          <w:szCs w:val="28"/>
        </w:rPr>
      </w:pPr>
      <w:r w:rsidRPr="00C83EFC">
        <w:rPr>
          <w:sz w:val="28"/>
          <w:szCs w:val="28"/>
        </w:rPr>
        <w:t>13.Понятие предела функции. Определение по Гейне, по Коши.</w:t>
      </w:r>
    </w:p>
    <w:p w:rsidR="009C1F18" w:rsidRPr="00C83EFC" w:rsidRDefault="009C1F18" w:rsidP="009C1F18">
      <w:pPr>
        <w:ind w:firstLine="284"/>
        <w:rPr>
          <w:sz w:val="28"/>
          <w:szCs w:val="28"/>
        </w:rPr>
      </w:pPr>
      <w:r w:rsidRPr="00C83EFC">
        <w:rPr>
          <w:sz w:val="28"/>
          <w:szCs w:val="28"/>
        </w:rPr>
        <w:t>14.</w:t>
      </w:r>
      <w:r>
        <w:rPr>
          <w:sz w:val="28"/>
          <w:szCs w:val="28"/>
        </w:rPr>
        <w:t>Сопряженное пространство. Норма в пространстве линейных операторов</w:t>
      </w:r>
      <w:r w:rsidRPr="00C83EFC">
        <w:rPr>
          <w:sz w:val="28"/>
          <w:szCs w:val="28"/>
        </w:rPr>
        <w:t>.</w:t>
      </w:r>
    </w:p>
    <w:p w:rsidR="009C1F18" w:rsidRPr="00C83EFC" w:rsidRDefault="009C1F18" w:rsidP="009C1F18">
      <w:pPr>
        <w:ind w:firstLine="284"/>
        <w:rPr>
          <w:sz w:val="28"/>
          <w:szCs w:val="28"/>
        </w:rPr>
      </w:pPr>
      <w:r w:rsidRPr="00C83EFC">
        <w:rPr>
          <w:sz w:val="28"/>
          <w:szCs w:val="28"/>
        </w:rPr>
        <w:t>15.</w:t>
      </w:r>
      <w:r>
        <w:rPr>
          <w:sz w:val="28"/>
          <w:szCs w:val="28"/>
        </w:rPr>
        <w:t>Гильбертово пространство</w:t>
      </w:r>
      <w:r w:rsidRPr="00C83EFC">
        <w:rPr>
          <w:sz w:val="28"/>
          <w:szCs w:val="28"/>
        </w:rPr>
        <w:t>.</w:t>
      </w:r>
    </w:p>
    <w:p w:rsidR="009C1F18" w:rsidRPr="00C83EFC" w:rsidRDefault="009C1F18" w:rsidP="009C1F18">
      <w:pPr>
        <w:ind w:firstLine="284"/>
        <w:rPr>
          <w:sz w:val="28"/>
          <w:szCs w:val="28"/>
        </w:rPr>
      </w:pPr>
      <w:r w:rsidRPr="00C83EFC">
        <w:rPr>
          <w:sz w:val="28"/>
          <w:szCs w:val="28"/>
        </w:rPr>
        <w:t>16.Критерий Коши существования предела функции.</w:t>
      </w:r>
    </w:p>
    <w:p w:rsidR="009C1F18" w:rsidRPr="00C83EFC" w:rsidRDefault="009C1F18" w:rsidP="009C1F18">
      <w:pPr>
        <w:ind w:firstLine="284"/>
        <w:rPr>
          <w:sz w:val="28"/>
          <w:szCs w:val="28"/>
        </w:rPr>
      </w:pPr>
      <w:r w:rsidRPr="00C83EFC">
        <w:rPr>
          <w:sz w:val="28"/>
          <w:szCs w:val="28"/>
        </w:rPr>
        <w:t xml:space="preserve">17.Бесконечно малые функции. </w:t>
      </w:r>
    </w:p>
    <w:p w:rsidR="009C1F18" w:rsidRPr="00C83EFC" w:rsidRDefault="009C1F18" w:rsidP="009C1F18">
      <w:pPr>
        <w:ind w:firstLine="284"/>
        <w:rPr>
          <w:sz w:val="28"/>
          <w:szCs w:val="28"/>
        </w:rPr>
      </w:pPr>
      <w:r w:rsidRPr="00C83EFC">
        <w:rPr>
          <w:sz w:val="28"/>
          <w:szCs w:val="28"/>
        </w:rPr>
        <w:lastRenderedPageBreak/>
        <w:t>18.Бесконечно большие функции. Связь б.б. с б.м.</w:t>
      </w:r>
    </w:p>
    <w:p w:rsidR="009C1F18" w:rsidRPr="00C83EFC" w:rsidRDefault="009C1F18" w:rsidP="009C1F18">
      <w:pPr>
        <w:ind w:firstLine="284"/>
        <w:rPr>
          <w:sz w:val="28"/>
          <w:szCs w:val="28"/>
        </w:rPr>
      </w:pPr>
      <w:r w:rsidRPr="00C83EFC">
        <w:rPr>
          <w:sz w:val="28"/>
          <w:szCs w:val="28"/>
        </w:rPr>
        <w:t>19.Теоремы о пределах функции, связанных неравенствами.</w:t>
      </w:r>
    </w:p>
    <w:p w:rsidR="009C1F18" w:rsidRPr="00C83EFC" w:rsidRDefault="009C1F18" w:rsidP="009C1F18">
      <w:pPr>
        <w:ind w:firstLine="284"/>
        <w:rPr>
          <w:sz w:val="28"/>
          <w:szCs w:val="28"/>
        </w:rPr>
      </w:pPr>
      <w:r w:rsidRPr="00C83EFC">
        <w:rPr>
          <w:sz w:val="28"/>
          <w:szCs w:val="28"/>
        </w:rPr>
        <w:t>20.Основная теорема о пределах функци</w:t>
      </w:r>
      <w:proofErr w:type="gramStart"/>
      <w:r w:rsidRPr="00C83EFC">
        <w:rPr>
          <w:sz w:val="28"/>
          <w:szCs w:val="28"/>
        </w:rPr>
        <w:t>и(</w:t>
      </w:r>
      <w:proofErr w:type="gramEnd"/>
      <w:r w:rsidRPr="00C83EFC">
        <w:rPr>
          <w:sz w:val="28"/>
          <w:szCs w:val="28"/>
        </w:rPr>
        <w:t>арифметические операции над пределами функций).</w:t>
      </w:r>
    </w:p>
    <w:p w:rsidR="009C1F18" w:rsidRPr="00C83EFC" w:rsidRDefault="009C1F18" w:rsidP="009C1F18">
      <w:pPr>
        <w:ind w:firstLine="284"/>
        <w:rPr>
          <w:sz w:val="28"/>
          <w:szCs w:val="28"/>
        </w:rPr>
      </w:pPr>
      <w:r w:rsidRPr="00C83EFC">
        <w:rPr>
          <w:sz w:val="28"/>
          <w:szCs w:val="28"/>
        </w:rPr>
        <w:t>21.</w:t>
      </w:r>
      <w:r>
        <w:rPr>
          <w:sz w:val="28"/>
          <w:szCs w:val="28"/>
        </w:rPr>
        <w:t xml:space="preserve">Неравенство </w:t>
      </w:r>
      <w:proofErr w:type="spellStart"/>
      <w:r>
        <w:rPr>
          <w:sz w:val="28"/>
          <w:szCs w:val="28"/>
        </w:rPr>
        <w:t>Коши-Буняковского</w:t>
      </w:r>
      <w:proofErr w:type="spellEnd"/>
      <w:r w:rsidRPr="00C83EFC">
        <w:rPr>
          <w:sz w:val="28"/>
          <w:szCs w:val="28"/>
        </w:rPr>
        <w:t>.</w:t>
      </w:r>
    </w:p>
    <w:p w:rsidR="009C1F18" w:rsidRPr="00C83EFC" w:rsidRDefault="009C1F18" w:rsidP="009C1F18">
      <w:pPr>
        <w:ind w:firstLine="284"/>
        <w:rPr>
          <w:sz w:val="28"/>
          <w:szCs w:val="28"/>
        </w:rPr>
      </w:pPr>
      <w:r w:rsidRPr="00C83EFC">
        <w:rPr>
          <w:sz w:val="28"/>
          <w:szCs w:val="28"/>
        </w:rPr>
        <w:t>22.</w:t>
      </w:r>
      <w:r>
        <w:rPr>
          <w:sz w:val="28"/>
          <w:szCs w:val="28"/>
        </w:rPr>
        <w:t>Тождество поляризации</w:t>
      </w:r>
      <w:r w:rsidRPr="00C83EFC">
        <w:rPr>
          <w:sz w:val="28"/>
          <w:szCs w:val="28"/>
        </w:rPr>
        <w:t>.</w:t>
      </w:r>
    </w:p>
    <w:p w:rsidR="009C1F18" w:rsidRPr="00C83EFC" w:rsidRDefault="009C1F18" w:rsidP="009C1F18">
      <w:pPr>
        <w:ind w:firstLine="284"/>
        <w:rPr>
          <w:sz w:val="28"/>
          <w:szCs w:val="28"/>
        </w:rPr>
      </w:pPr>
      <w:r w:rsidRPr="00C83EFC">
        <w:rPr>
          <w:sz w:val="28"/>
          <w:szCs w:val="28"/>
        </w:rPr>
        <w:t xml:space="preserve">23.Сравнение б.м. и б.б. функций. </w:t>
      </w:r>
    </w:p>
    <w:p w:rsidR="009C1F18" w:rsidRPr="00C83EFC" w:rsidRDefault="009C1F18" w:rsidP="009C1F18">
      <w:pPr>
        <w:ind w:firstLine="284"/>
        <w:rPr>
          <w:sz w:val="28"/>
          <w:szCs w:val="28"/>
        </w:rPr>
      </w:pPr>
      <w:r w:rsidRPr="00C83EFC">
        <w:rPr>
          <w:sz w:val="28"/>
          <w:szCs w:val="28"/>
        </w:rPr>
        <w:t>24.Непрерывность функции. Различные определения. Классификация точек разрыва.</w:t>
      </w:r>
    </w:p>
    <w:p w:rsidR="009C1F18" w:rsidRPr="00C83EFC" w:rsidRDefault="009C1F18" w:rsidP="009C1F18">
      <w:pPr>
        <w:ind w:firstLine="284"/>
        <w:rPr>
          <w:sz w:val="28"/>
          <w:szCs w:val="28"/>
        </w:rPr>
      </w:pPr>
      <w:r w:rsidRPr="00C83EFC">
        <w:rPr>
          <w:sz w:val="28"/>
          <w:szCs w:val="28"/>
        </w:rPr>
        <w:t xml:space="preserve">25.Первая теорема Вейерштрасса об ограниченности непрерывной функции. </w:t>
      </w:r>
    </w:p>
    <w:p w:rsidR="009C1F18" w:rsidRPr="00C83EFC" w:rsidRDefault="009C1F18" w:rsidP="009C1F18">
      <w:pPr>
        <w:ind w:firstLine="284"/>
        <w:rPr>
          <w:sz w:val="28"/>
          <w:szCs w:val="28"/>
        </w:rPr>
      </w:pPr>
      <w:r w:rsidRPr="00C83EFC">
        <w:rPr>
          <w:sz w:val="28"/>
          <w:szCs w:val="28"/>
        </w:rPr>
        <w:t>26.Вторая теорема Вейерштрасса о наибольшем и наименьшем значении функции.</w:t>
      </w:r>
    </w:p>
    <w:p w:rsidR="009C1F18" w:rsidRPr="00C83EFC" w:rsidRDefault="009C1F18" w:rsidP="009C1F18">
      <w:pPr>
        <w:ind w:firstLine="284"/>
        <w:rPr>
          <w:sz w:val="28"/>
          <w:szCs w:val="28"/>
        </w:rPr>
      </w:pPr>
      <w:r w:rsidRPr="00C83EFC">
        <w:rPr>
          <w:sz w:val="28"/>
          <w:szCs w:val="28"/>
        </w:rPr>
        <w:t xml:space="preserve">27.Теорема Больцано-Коши о промежуточном значении функции. Следствия. </w:t>
      </w:r>
    </w:p>
    <w:p w:rsidR="009C1F18" w:rsidRPr="00C83EFC" w:rsidRDefault="009C1F18" w:rsidP="009C1F18">
      <w:pPr>
        <w:ind w:firstLine="284"/>
        <w:rPr>
          <w:sz w:val="28"/>
          <w:szCs w:val="28"/>
        </w:rPr>
      </w:pPr>
      <w:r w:rsidRPr="00C83EFC">
        <w:rPr>
          <w:sz w:val="28"/>
          <w:szCs w:val="28"/>
        </w:rPr>
        <w:t xml:space="preserve">28.Обратная функция и ее непрерывность. </w:t>
      </w:r>
    </w:p>
    <w:p w:rsidR="009C1F18" w:rsidRPr="00C83EFC" w:rsidRDefault="009C1F18" w:rsidP="009C1F18">
      <w:pPr>
        <w:ind w:firstLine="284"/>
        <w:rPr>
          <w:sz w:val="28"/>
          <w:szCs w:val="28"/>
        </w:rPr>
      </w:pPr>
      <w:r w:rsidRPr="00C83EFC">
        <w:rPr>
          <w:sz w:val="28"/>
          <w:szCs w:val="28"/>
        </w:rPr>
        <w:t xml:space="preserve">29.Сложная функция и ее непрерывность. </w:t>
      </w:r>
    </w:p>
    <w:p w:rsidR="009C1F18" w:rsidRPr="00C83EFC" w:rsidRDefault="009C1F18" w:rsidP="009C1F18">
      <w:pPr>
        <w:ind w:firstLine="284"/>
        <w:rPr>
          <w:sz w:val="28"/>
          <w:szCs w:val="28"/>
        </w:rPr>
      </w:pPr>
      <w:r w:rsidRPr="00C83EFC">
        <w:rPr>
          <w:sz w:val="28"/>
          <w:szCs w:val="28"/>
        </w:rPr>
        <w:t xml:space="preserve">30.Арифметические операции над непрерывными функциями. </w:t>
      </w:r>
    </w:p>
    <w:p w:rsidR="009C1F18" w:rsidRDefault="009C1F18" w:rsidP="009C1F18">
      <w:pPr>
        <w:spacing w:line="360" w:lineRule="auto"/>
        <w:ind w:left="357" w:hanging="357"/>
        <w:jc w:val="both"/>
        <w:rPr>
          <w:b/>
          <w:sz w:val="28"/>
          <w:szCs w:val="28"/>
        </w:rPr>
      </w:pPr>
    </w:p>
    <w:p w:rsidR="009C1F18" w:rsidRPr="00C86955" w:rsidRDefault="009C1F18" w:rsidP="009C1F18">
      <w:pPr>
        <w:spacing w:line="360" w:lineRule="auto"/>
        <w:ind w:left="357" w:hanging="357"/>
        <w:jc w:val="both"/>
        <w:rPr>
          <w:b/>
          <w:sz w:val="28"/>
          <w:szCs w:val="28"/>
        </w:rPr>
      </w:pPr>
      <w:r w:rsidRPr="00C86955">
        <w:rPr>
          <w:b/>
          <w:sz w:val="28"/>
          <w:szCs w:val="28"/>
        </w:rPr>
        <w:t>Критерии оценки:</w:t>
      </w:r>
    </w:p>
    <w:p w:rsidR="009C1F18" w:rsidRPr="001057DE" w:rsidRDefault="009C1F18" w:rsidP="009C1F18">
      <w:pPr>
        <w:tabs>
          <w:tab w:val="center" w:pos="1120"/>
          <w:tab w:val="right" w:pos="2240"/>
        </w:tabs>
        <w:ind w:firstLine="567"/>
        <w:jc w:val="both"/>
        <w:rPr>
          <w:sz w:val="28"/>
          <w:szCs w:val="28"/>
        </w:rPr>
      </w:pPr>
    </w:p>
    <w:p w:rsidR="009C1F18" w:rsidRPr="008F0601" w:rsidRDefault="009C1F18" w:rsidP="009C1F18">
      <w:pPr>
        <w:pStyle w:val="af1"/>
        <w:pBdr>
          <w:bottom w:val="single" w:sz="12" w:space="1" w:color="auto"/>
        </w:pBdr>
        <w:spacing w:line="276" w:lineRule="auto"/>
        <w:ind w:firstLine="567"/>
        <w:jc w:val="both"/>
        <w:rPr>
          <w:rFonts w:ascii="Times New Roman" w:hAnsi="Times New Roman" w:cs="Times New Roman"/>
          <w:b/>
          <w:i/>
          <w:sz w:val="28"/>
          <w:szCs w:val="28"/>
        </w:rPr>
      </w:pPr>
      <w:r w:rsidRPr="008F0601">
        <w:rPr>
          <w:rFonts w:ascii="Times New Roman" w:hAnsi="Times New Roman" w:cs="Times New Roman"/>
          <w:b/>
          <w:sz w:val="28"/>
          <w:szCs w:val="28"/>
        </w:rPr>
        <w:t xml:space="preserve"> Пример экзаменационного билета</w:t>
      </w:r>
    </w:p>
    <w:p w:rsidR="009C1F18" w:rsidRPr="00C15755" w:rsidRDefault="009C1F18" w:rsidP="009C1F18">
      <w:pPr>
        <w:tabs>
          <w:tab w:val="left" w:pos="851"/>
        </w:tabs>
        <w:spacing w:line="276" w:lineRule="auto"/>
        <w:ind w:firstLine="567"/>
        <w:jc w:val="both"/>
        <w:rPr>
          <w:sz w:val="28"/>
          <w:szCs w:val="28"/>
        </w:rPr>
      </w:pPr>
      <w:r w:rsidRPr="00C15755">
        <w:rPr>
          <w:sz w:val="28"/>
          <w:szCs w:val="28"/>
        </w:rPr>
        <w:t>Билет №1</w:t>
      </w:r>
    </w:p>
    <w:p w:rsidR="009C1F18" w:rsidRPr="00C15755" w:rsidRDefault="009C1F18" w:rsidP="009C1F18">
      <w:pPr>
        <w:tabs>
          <w:tab w:val="left" w:pos="851"/>
        </w:tabs>
        <w:spacing w:line="276" w:lineRule="auto"/>
        <w:ind w:firstLine="567"/>
        <w:jc w:val="both"/>
        <w:rPr>
          <w:sz w:val="28"/>
          <w:szCs w:val="28"/>
        </w:rPr>
      </w:pPr>
      <w:r w:rsidRPr="00C15755">
        <w:rPr>
          <w:sz w:val="28"/>
          <w:szCs w:val="28"/>
        </w:rPr>
        <w:t>Задание 1</w:t>
      </w:r>
    </w:p>
    <w:p w:rsidR="009C1F18" w:rsidRDefault="009C1F18" w:rsidP="009C1F18">
      <w:pPr>
        <w:tabs>
          <w:tab w:val="left" w:pos="851"/>
        </w:tabs>
        <w:spacing w:line="276" w:lineRule="auto"/>
        <w:ind w:firstLine="567"/>
        <w:jc w:val="both"/>
        <w:rPr>
          <w:sz w:val="28"/>
          <w:szCs w:val="28"/>
        </w:rPr>
      </w:pPr>
      <w:r w:rsidRPr="00C83EFC">
        <w:rPr>
          <w:sz w:val="28"/>
          <w:szCs w:val="28"/>
        </w:rPr>
        <w:t>Непрерывность функции. Различные определения. Классификация точек разрыва</w:t>
      </w:r>
    </w:p>
    <w:p w:rsidR="009C1F18" w:rsidRPr="000F290D" w:rsidRDefault="009C1F18" w:rsidP="009C1F18">
      <w:pPr>
        <w:tabs>
          <w:tab w:val="left" w:pos="851"/>
        </w:tabs>
        <w:spacing w:line="276" w:lineRule="auto"/>
        <w:ind w:firstLine="567"/>
        <w:jc w:val="both"/>
        <w:rPr>
          <w:sz w:val="28"/>
          <w:szCs w:val="28"/>
        </w:rPr>
      </w:pPr>
      <w:r w:rsidRPr="000F290D">
        <w:rPr>
          <w:sz w:val="28"/>
          <w:szCs w:val="28"/>
        </w:rPr>
        <w:t>Задание 2</w:t>
      </w:r>
    </w:p>
    <w:p w:rsidR="009C1F18" w:rsidRDefault="009C1F18" w:rsidP="009C1F18">
      <w:pPr>
        <w:tabs>
          <w:tab w:val="left" w:pos="851"/>
        </w:tabs>
        <w:spacing w:line="276" w:lineRule="auto"/>
        <w:ind w:firstLine="567"/>
        <w:jc w:val="both"/>
        <w:rPr>
          <w:sz w:val="28"/>
          <w:szCs w:val="28"/>
        </w:rPr>
      </w:pPr>
      <w:r>
        <w:rPr>
          <w:sz w:val="28"/>
          <w:szCs w:val="28"/>
        </w:rPr>
        <w:t>Тождество поляризации</w:t>
      </w:r>
    </w:p>
    <w:p w:rsidR="009C1F18" w:rsidRPr="000F290D" w:rsidRDefault="009C1F18" w:rsidP="009C1F18">
      <w:pPr>
        <w:tabs>
          <w:tab w:val="left" w:pos="851"/>
        </w:tabs>
        <w:spacing w:line="276" w:lineRule="auto"/>
        <w:ind w:firstLine="567"/>
        <w:jc w:val="both"/>
        <w:rPr>
          <w:sz w:val="28"/>
          <w:szCs w:val="28"/>
        </w:rPr>
      </w:pPr>
      <w:r w:rsidRPr="000F290D">
        <w:rPr>
          <w:sz w:val="28"/>
          <w:szCs w:val="28"/>
        </w:rPr>
        <w:t>Задание 3</w:t>
      </w:r>
    </w:p>
    <w:p w:rsidR="009C1F18" w:rsidRPr="00006072" w:rsidRDefault="009C1F18" w:rsidP="009C1F18">
      <w:pPr>
        <w:spacing w:line="276" w:lineRule="auto"/>
        <w:jc w:val="center"/>
        <w:rPr>
          <w:b/>
          <w:bCs/>
          <w:sz w:val="28"/>
          <w:szCs w:val="36"/>
        </w:rPr>
      </w:pPr>
      <w:r w:rsidRPr="00006072">
        <w:rPr>
          <w:b/>
          <w:bCs/>
          <w:sz w:val="28"/>
          <w:szCs w:val="36"/>
        </w:rPr>
        <w:t>Критерии оценки к экзамену</w:t>
      </w:r>
    </w:p>
    <w:p w:rsidR="009C1F18" w:rsidRPr="00006072" w:rsidRDefault="009C1F18" w:rsidP="009C1F18">
      <w:pPr>
        <w:spacing w:line="276" w:lineRule="auto"/>
        <w:jc w:val="center"/>
        <w:rPr>
          <w:b/>
          <w:bCs/>
          <w:sz w:val="28"/>
          <w:szCs w:val="36"/>
        </w:rPr>
      </w:pPr>
    </w:p>
    <w:p w:rsidR="009C1F18" w:rsidRPr="00006072" w:rsidRDefault="009C1F18" w:rsidP="009C1F18">
      <w:pPr>
        <w:spacing w:line="276" w:lineRule="auto"/>
        <w:jc w:val="center"/>
        <w:rPr>
          <w:sz w:val="28"/>
          <w:szCs w:val="28"/>
        </w:rPr>
      </w:pPr>
      <w:r w:rsidRPr="00006072">
        <w:rPr>
          <w:b/>
          <w:sz w:val="28"/>
          <w:szCs w:val="28"/>
        </w:rPr>
        <w:t xml:space="preserve">Отметка </w:t>
      </w:r>
      <w:r w:rsidRPr="00006072">
        <w:rPr>
          <w:sz w:val="28"/>
          <w:szCs w:val="28"/>
        </w:rPr>
        <w:t>"</w:t>
      </w:r>
      <w:r w:rsidRPr="00006072">
        <w:rPr>
          <w:b/>
          <w:sz w:val="28"/>
          <w:szCs w:val="28"/>
        </w:rPr>
        <w:t>Отлично</w:t>
      </w:r>
      <w:r w:rsidRPr="00006072">
        <w:rPr>
          <w:sz w:val="28"/>
          <w:szCs w:val="28"/>
        </w:rPr>
        <w:t>"</w:t>
      </w:r>
    </w:p>
    <w:p w:rsidR="009C1F18" w:rsidRPr="00C15755" w:rsidRDefault="009C1F18" w:rsidP="009C1F18">
      <w:pPr>
        <w:tabs>
          <w:tab w:val="left" w:pos="851"/>
        </w:tabs>
        <w:spacing w:line="276" w:lineRule="auto"/>
        <w:ind w:firstLine="567"/>
        <w:jc w:val="both"/>
        <w:rPr>
          <w:sz w:val="28"/>
          <w:szCs w:val="28"/>
        </w:rPr>
      </w:pPr>
      <w:r w:rsidRPr="00C15755">
        <w:rPr>
          <w:sz w:val="28"/>
          <w:szCs w:val="28"/>
        </w:rPr>
        <w:t>1.</w:t>
      </w:r>
      <w:r w:rsidRPr="00C15755">
        <w:rPr>
          <w:sz w:val="28"/>
          <w:szCs w:val="28"/>
        </w:rPr>
        <w:tab/>
        <w:t>Дан полный и правильный ответ на основе самостоятельно изученн</w:t>
      </w:r>
      <w:r>
        <w:rPr>
          <w:sz w:val="28"/>
          <w:szCs w:val="28"/>
        </w:rPr>
        <w:t>о</w:t>
      </w:r>
      <w:r w:rsidRPr="00C15755">
        <w:rPr>
          <w:sz w:val="28"/>
          <w:szCs w:val="28"/>
        </w:rPr>
        <w:t>го материала и проведенных ранее лабораторных и практических работ.</w:t>
      </w:r>
    </w:p>
    <w:p w:rsidR="009C1F18" w:rsidRPr="00C15755" w:rsidRDefault="009C1F18" w:rsidP="009C1F18">
      <w:pPr>
        <w:tabs>
          <w:tab w:val="left" w:pos="851"/>
        </w:tabs>
        <w:spacing w:line="276" w:lineRule="auto"/>
        <w:ind w:firstLine="567"/>
        <w:jc w:val="both"/>
        <w:rPr>
          <w:sz w:val="28"/>
          <w:szCs w:val="28"/>
        </w:rPr>
      </w:pPr>
      <w:r w:rsidRPr="00C15755">
        <w:rPr>
          <w:sz w:val="28"/>
          <w:szCs w:val="28"/>
        </w:rPr>
        <w:t>2.</w:t>
      </w:r>
      <w:r w:rsidRPr="00C15755">
        <w:rPr>
          <w:sz w:val="28"/>
          <w:szCs w:val="28"/>
        </w:rPr>
        <w:tab/>
        <w:t>Материал понят и изучен.</w:t>
      </w:r>
    </w:p>
    <w:p w:rsidR="009C1F18" w:rsidRPr="00C15755" w:rsidRDefault="009C1F18" w:rsidP="009C1F18">
      <w:pPr>
        <w:tabs>
          <w:tab w:val="left" w:pos="851"/>
        </w:tabs>
        <w:spacing w:line="276" w:lineRule="auto"/>
        <w:ind w:firstLine="567"/>
        <w:jc w:val="both"/>
        <w:rPr>
          <w:sz w:val="28"/>
          <w:szCs w:val="28"/>
        </w:rPr>
      </w:pPr>
      <w:r w:rsidRPr="00C15755">
        <w:rPr>
          <w:sz w:val="28"/>
          <w:szCs w:val="28"/>
        </w:rPr>
        <w:t>3.</w:t>
      </w:r>
      <w:r w:rsidRPr="00C15755">
        <w:rPr>
          <w:sz w:val="28"/>
          <w:szCs w:val="28"/>
        </w:rPr>
        <w:tab/>
        <w:t>Материал изложен в определенной логической последовательности, литературным языком.</w:t>
      </w:r>
    </w:p>
    <w:p w:rsidR="009C1F18" w:rsidRPr="00C15755" w:rsidRDefault="009C1F18" w:rsidP="009C1F18">
      <w:pPr>
        <w:tabs>
          <w:tab w:val="left" w:pos="851"/>
        </w:tabs>
        <w:spacing w:line="276" w:lineRule="auto"/>
        <w:ind w:firstLine="567"/>
        <w:jc w:val="both"/>
        <w:rPr>
          <w:sz w:val="28"/>
          <w:szCs w:val="28"/>
        </w:rPr>
      </w:pPr>
      <w:r w:rsidRPr="00C15755">
        <w:rPr>
          <w:sz w:val="28"/>
          <w:szCs w:val="28"/>
        </w:rPr>
        <w:t>4.</w:t>
      </w:r>
      <w:r w:rsidRPr="00C15755">
        <w:rPr>
          <w:sz w:val="28"/>
          <w:szCs w:val="28"/>
        </w:rPr>
        <w:tab/>
        <w:t>Ответ самостоятельный.</w:t>
      </w:r>
    </w:p>
    <w:p w:rsidR="009C1F18" w:rsidRPr="00006072" w:rsidRDefault="009C1F18" w:rsidP="009C1F18">
      <w:pPr>
        <w:spacing w:line="276" w:lineRule="auto"/>
        <w:jc w:val="center"/>
        <w:rPr>
          <w:sz w:val="28"/>
          <w:szCs w:val="28"/>
        </w:rPr>
      </w:pPr>
      <w:r w:rsidRPr="00006072">
        <w:rPr>
          <w:b/>
          <w:sz w:val="28"/>
          <w:szCs w:val="28"/>
        </w:rPr>
        <w:t>Отметка</w:t>
      </w:r>
      <w:r w:rsidRPr="00006072">
        <w:rPr>
          <w:sz w:val="28"/>
          <w:szCs w:val="28"/>
        </w:rPr>
        <w:t xml:space="preserve"> "</w:t>
      </w:r>
      <w:r w:rsidRPr="00006072">
        <w:rPr>
          <w:b/>
          <w:sz w:val="28"/>
          <w:szCs w:val="28"/>
        </w:rPr>
        <w:t>Хорошо</w:t>
      </w:r>
      <w:r w:rsidRPr="00006072">
        <w:rPr>
          <w:sz w:val="28"/>
          <w:szCs w:val="28"/>
        </w:rPr>
        <w:t>"</w:t>
      </w:r>
    </w:p>
    <w:p w:rsidR="009C1F18" w:rsidRPr="00C15755" w:rsidRDefault="009C1F18" w:rsidP="009C1F18">
      <w:pPr>
        <w:spacing w:line="276" w:lineRule="auto"/>
        <w:ind w:firstLine="567"/>
        <w:jc w:val="both"/>
        <w:rPr>
          <w:sz w:val="28"/>
          <w:szCs w:val="28"/>
        </w:rPr>
      </w:pPr>
      <w:r w:rsidRPr="00C15755">
        <w:rPr>
          <w:sz w:val="28"/>
          <w:szCs w:val="28"/>
        </w:rPr>
        <w:t>1, 2, 3 – аналогично отметке "Отлично".</w:t>
      </w:r>
    </w:p>
    <w:p w:rsidR="009C1F18" w:rsidRPr="00C15755" w:rsidRDefault="009C1F18" w:rsidP="009C1F18">
      <w:pPr>
        <w:tabs>
          <w:tab w:val="left" w:pos="993"/>
        </w:tabs>
        <w:spacing w:line="276" w:lineRule="auto"/>
        <w:ind w:firstLine="567"/>
        <w:jc w:val="both"/>
        <w:rPr>
          <w:sz w:val="28"/>
          <w:szCs w:val="28"/>
        </w:rPr>
      </w:pPr>
      <w:r w:rsidRPr="00C15755">
        <w:rPr>
          <w:sz w:val="28"/>
          <w:szCs w:val="28"/>
        </w:rPr>
        <w:t>5.</w:t>
      </w:r>
      <w:r w:rsidRPr="00C15755">
        <w:rPr>
          <w:sz w:val="28"/>
          <w:szCs w:val="28"/>
        </w:rPr>
        <w:tab/>
        <w:t>Допущены 2-3 несущественные ошибки, исправленные по требованию преподавателя, наблюдалась "шероховатость" в изложении материала.</w:t>
      </w:r>
    </w:p>
    <w:p w:rsidR="009C1F18" w:rsidRPr="00006072" w:rsidRDefault="009C1F18" w:rsidP="009C1F18">
      <w:pPr>
        <w:spacing w:line="276" w:lineRule="auto"/>
        <w:jc w:val="center"/>
        <w:rPr>
          <w:b/>
          <w:sz w:val="28"/>
          <w:szCs w:val="28"/>
        </w:rPr>
      </w:pPr>
      <w:r w:rsidRPr="00006072">
        <w:rPr>
          <w:b/>
          <w:sz w:val="28"/>
          <w:szCs w:val="28"/>
        </w:rPr>
        <w:lastRenderedPageBreak/>
        <w:t>Отметка "Удовлетворительно"</w:t>
      </w:r>
    </w:p>
    <w:p w:rsidR="009C1F18" w:rsidRPr="00C15755" w:rsidRDefault="009C1F18" w:rsidP="009C1F18">
      <w:pPr>
        <w:tabs>
          <w:tab w:val="left" w:pos="851"/>
        </w:tabs>
        <w:spacing w:line="276" w:lineRule="auto"/>
        <w:ind w:firstLine="567"/>
        <w:jc w:val="both"/>
        <w:rPr>
          <w:sz w:val="28"/>
          <w:szCs w:val="28"/>
        </w:rPr>
      </w:pPr>
      <w:r w:rsidRPr="00C15755">
        <w:rPr>
          <w:sz w:val="28"/>
          <w:szCs w:val="28"/>
        </w:rPr>
        <w:t>1.</w:t>
      </w:r>
      <w:r w:rsidRPr="00C15755">
        <w:rPr>
          <w:sz w:val="28"/>
          <w:szCs w:val="28"/>
        </w:rPr>
        <w:tab/>
        <w:t>Учебный материал, в основном, изложен полно, но при этом допущены 1-2 существенные ошибки.</w:t>
      </w:r>
    </w:p>
    <w:p w:rsidR="009C1F18" w:rsidRPr="00C15755" w:rsidRDefault="009C1F18" w:rsidP="009C1F18">
      <w:pPr>
        <w:tabs>
          <w:tab w:val="left" w:pos="851"/>
        </w:tabs>
        <w:spacing w:line="276" w:lineRule="auto"/>
        <w:ind w:firstLine="567"/>
        <w:jc w:val="both"/>
        <w:rPr>
          <w:sz w:val="28"/>
          <w:szCs w:val="28"/>
        </w:rPr>
      </w:pPr>
      <w:r w:rsidRPr="00C15755">
        <w:rPr>
          <w:sz w:val="28"/>
          <w:szCs w:val="28"/>
        </w:rPr>
        <w:t>2.</w:t>
      </w:r>
      <w:r w:rsidRPr="00C15755">
        <w:rPr>
          <w:sz w:val="28"/>
          <w:szCs w:val="28"/>
        </w:rPr>
        <w:tab/>
        <w:t>Ответ неполный, хотя и соответствует требуемой глубине, построен несвязно.</w:t>
      </w:r>
    </w:p>
    <w:p w:rsidR="009C1F18" w:rsidRPr="00006072" w:rsidRDefault="009C1F18" w:rsidP="009C1F18">
      <w:pPr>
        <w:spacing w:line="276" w:lineRule="auto"/>
        <w:jc w:val="center"/>
        <w:rPr>
          <w:sz w:val="28"/>
          <w:szCs w:val="28"/>
        </w:rPr>
      </w:pPr>
      <w:r w:rsidRPr="00006072">
        <w:rPr>
          <w:b/>
          <w:sz w:val="28"/>
          <w:szCs w:val="28"/>
        </w:rPr>
        <w:t xml:space="preserve">Отметка </w:t>
      </w:r>
      <w:r w:rsidRPr="00006072">
        <w:rPr>
          <w:sz w:val="28"/>
          <w:szCs w:val="28"/>
        </w:rPr>
        <w:t>"</w:t>
      </w:r>
      <w:r w:rsidRPr="00006072">
        <w:rPr>
          <w:b/>
          <w:sz w:val="28"/>
          <w:szCs w:val="28"/>
        </w:rPr>
        <w:t>Неудовлетворительно</w:t>
      </w:r>
      <w:r w:rsidRPr="00006072">
        <w:rPr>
          <w:sz w:val="28"/>
          <w:szCs w:val="28"/>
        </w:rPr>
        <w:t>"</w:t>
      </w:r>
    </w:p>
    <w:p w:rsidR="009C1F18" w:rsidRPr="00C15755" w:rsidRDefault="009C1F18" w:rsidP="009C1F18">
      <w:pPr>
        <w:tabs>
          <w:tab w:val="left" w:pos="851"/>
        </w:tabs>
        <w:spacing w:line="276" w:lineRule="auto"/>
        <w:ind w:firstLine="567"/>
        <w:jc w:val="both"/>
        <w:rPr>
          <w:sz w:val="28"/>
          <w:szCs w:val="28"/>
        </w:rPr>
      </w:pPr>
      <w:r w:rsidRPr="00C15755">
        <w:rPr>
          <w:sz w:val="28"/>
          <w:szCs w:val="28"/>
        </w:rPr>
        <w:t>1.</w:t>
      </w:r>
      <w:r w:rsidRPr="00C15755">
        <w:rPr>
          <w:sz w:val="28"/>
          <w:szCs w:val="28"/>
        </w:rPr>
        <w:tab/>
        <w:t>Незнание или непонимание большей или наиболее существенной части учебного материала.</w:t>
      </w:r>
    </w:p>
    <w:p w:rsidR="009C1F18" w:rsidRPr="00C15755" w:rsidRDefault="009C1F18" w:rsidP="009C1F18">
      <w:pPr>
        <w:tabs>
          <w:tab w:val="left" w:pos="851"/>
        </w:tabs>
        <w:spacing w:line="276" w:lineRule="auto"/>
        <w:ind w:firstLine="567"/>
        <w:jc w:val="both"/>
        <w:rPr>
          <w:sz w:val="28"/>
          <w:szCs w:val="28"/>
        </w:rPr>
      </w:pPr>
      <w:r w:rsidRPr="00C15755">
        <w:rPr>
          <w:sz w:val="28"/>
          <w:szCs w:val="28"/>
        </w:rPr>
        <w:t>2.</w:t>
      </w:r>
      <w:r w:rsidRPr="00C15755">
        <w:rPr>
          <w:sz w:val="28"/>
          <w:szCs w:val="28"/>
        </w:rPr>
        <w:tab/>
        <w:t>Допущены существенные ошибки, которые не исправляются после уточняющих вопросов, материал изложен несвязно.</w:t>
      </w:r>
    </w:p>
    <w:p w:rsidR="009C1F18" w:rsidRDefault="009C1F18" w:rsidP="009C1F18">
      <w:pPr>
        <w:jc w:val="center"/>
        <w:rPr>
          <w:b/>
          <w:sz w:val="28"/>
          <w:szCs w:val="28"/>
        </w:rPr>
      </w:pPr>
      <w:r>
        <w:rPr>
          <w:b/>
          <w:sz w:val="28"/>
          <w:szCs w:val="28"/>
        </w:rPr>
        <w:t>Оценочные средства для текущей аттестации</w:t>
      </w:r>
    </w:p>
    <w:p w:rsidR="009C1F18" w:rsidRDefault="009C1F18" w:rsidP="009C1F18">
      <w:pPr>
        <w:ind w:firstLine="567"/>
        <w:jc w:val="both"/>
        <w:rPr>
          <w:b/>
          <w:sz w:val="28"/>
          <w:szCs w:val="28"/>
        </w:rPr>
      </w:pPr>
      <w:r w:rsidRPr="007E4A99">
        <w:rPr>
          <w:b/>
          <w:sz w:val="28"/>
          <w:szCs w:val="28"/>
        </w:rPr>
        <w:t xml:space="preserve">Пример заданий </w:t>
      </w:r>
      <w:r>
        <w:rPr>
          <w:b/>
          <w:sz w:val="28"/>
          <w:szCs w:val="28"/>
        </w:rPr>
        <w:t>контрольной</w:t>
      </w:r>
      <w:r w:rsidRPr="007E4A99">
        <w:rPr>
          <w:b/>
          <w:sz w:val="28"/>
          <w:szCs w:val="28"/>
        </w:rPr>
        <w:t xml:space="preserve"> работы </w:t>
      </w:r>
      <w:r>
        <w:rPr>
          <w:b/>
          <w:sz w:val="28"/>
          <w:szCs w:val="28"/>
        </w:rPr>
        <w:t>1</w:t>
      </w:r>
    </w:p>
    <w:p w:rsidR="009C1F18" w:rsidRPr="007E4A99" w:rsidRDefault="009C1F18" w:rsidP="009C1F18">
      <w:pPr>
        <w:ind w:firstLine="567"/>
        <w:jc w:val="both"/>
        <w:rPr>
          <w:b/>
          <w:sz w:val="28"/>
          <w:szCs w:val="28"/>
        </w:rPr>
      </w:pPr>
    </w:p>
    <w:p w:rsidR="009C1F18" w:rsidRPr="007E4A99" w:rsidRDefault="009C1F18" w:rsidP="009C1F18">
      <w:pPr>
        <w:ind w:firstLine="567"/>
        <w:jc w:val="both"/>
        <w:rPr>
          <w:sz w:val="28"/>
          <w:szCs w:val="28"/>
        </w:rPr>
      </w:pPr>
      <w:r w:rsidRPr="007E4A99">
        <w:rPr>
          <w:sz w:val="28"/>
          <w:szCs w:val="28"/>
        </w:rPr>
        <w:t>Контрольная работа «Дифференцирование функций одной переменной».</w:t>
      </w:r>
    </w:p>
    <w:p w:rsidR="009C1F18" w:rsidRPr="007E4A99" w:rsidRDefault="009C1F18" w:rsidP="009C1F18">
      <w:pPr>
        <w:ind w:firstLine="567"/>
        <w:jc w:val="both"/>
        <w:rPr>
          <w:sz w:val="28"/>
          <w:szCs w:val="28"/>
        </w:rPr>
      </w:pPr>
    </w:p>
    <w:p w:rsidR="009C1F18" w:rsidRPr="007E4A99" w:rsidRDefault="009C1F18" w:rsidP="009C1F18">
      <w:pPr>
        <w:tabs>
          <w:tab w:val="center" w:pos="990"/>
          <w:tab w:val="right" w:pos="1980"/>
        </w:tabs>
        <w:ind w:firstLine="567"/>
        <w:jc w:val="both"/>
        <w:rPr>
          <w:sz w:val="28"/>
          <w:szCs w:val="28"/>
        </w:rPr>
      </w:pPr>
      <w:r w:rsidRPr="007E4A99">
        <w:rPr>
          <w:sz w:val="28"/>
          <w:szCs w:val="28"/>
        </w:rPr>
        <w:t>А.) Найти производные следующих функций.</w:t>
      </w:r>
    </w:p>
    <w:p w:rsidR="009C1F18" w:rsidRPr="007E4A99" w:rsidRDefault="009C1F18" w:rsidP="009C1F18">
      <w:pPr>
        <w:tabs>
          <w:tab w:val="center" w:pos="990"/>
          <w:tab w:val="right" w:pos="1980"/>
        </w:tabs>
        <w:ind w:firstLine="567"/>
        <w:jc w:val="both"/>
        <w:rPr>
          <w:sz w:val="28"/>
          <w:szCs w:val="28"/>
        </w:rPr>
      </w:pPr>
      <w:r w:rsidRPr="007E4A99">
        <w:rPr>
          <w:sz w:val="28"/>
          <w:szCs w:val="28"/>
        </w:rPr>
        <w:t xml:space="preserve">1. </w:t>
      </w:r>
      <w:r w:rsidRPr="007E4A99">
        <w:rPr>
          <w:position w:val="-12"/>
          <w:sz w:val="28"/>
          <w:szCs w:val="28"/>
        </w:rPr>
        <w:object w:dxaOrig="14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22.5pt" o:ole="">
            <v:imagedata r:id="rId14" o:title=""/>
          </v:shape>
          <o:OLEObject Type="Embed" ProgID="Equation.3" ShapeID="_x0000_i1025" DrawAspect="Content" ObjectID="_1643115817" r:id="rId15"/>
        </w:object>
      </w:r>
      <w:r w:rsidRPr="007E4A99">
        <w:rPr>
          <w:sz w:val="28"/>
          <w:szCs w:val="28"/>
        </w:rPr>
        <w:t>.</w:t>
      </w:r>
      <w:r w:rsidRPr="007E4A99">
        <w:rPr>
          <w:sz w:val="28"/>
          <w:szCs w:val="28"/>
        </w:rPr>
        <w:tab/>
      </w:r>
      <w:r w:rsidRPr="007E4A99">
        <w:rPr>
          <w:sz w:val="28"/>
          <w:szCs w:val="28"/>
        </w:rPr>
        <w:tab/>
      </w:r>
      <w:r w:rsidRPr="007E4A99">
        <w:rPr>
          <w:sz w:val="28"/>
          <w:szCs w:val="28"/>
        </w:rPr>
        <w:tab/>
      </w:r>
      <w:r w:rsidRPr="007E4A99">
        <w:rPr>
          <w:sz w:val="28"/>
          <w:szCs w:val="28"/>
        </w:rPr>
        <w:tab/>
        <w:t xml:space="preserve">2. </w:t>
      </w:r>
      <w:r w:rsidRPr="007E4A99">
        <w:rPr>
          <w:position w:val="-10"/>
          <w:sz w:val="28"/>
          <w:szCs w:val="28"/>
        </w:rPr>
        <w:object w:dxaOrig="1680" w:dyaOrig="440">
          <v:shape id="_x0000_i1026" type="#_x0000_t75" style="width:85.5pt;height:21pt" o:ole="">
            <v:imagedata r:id="rId16" o:title=""/>
          </v:shape>
          <o:OLEObject Type="Embed" ProgID="Equation.3" ShapeID="_x0000_i1026" DrawAspect="Content" ObjectID="_1643115818" r:id="rId17"/>
        </w:object>
      </w:r>
      <w:r w:rsidRPr="007E4A99">
        <w:rPr>
          <w:sz w:val="28"/>
          <w:szCs w:val="28"/>
        </w:rPr>
        <w:t>.</w:t>
      </w:r>
    </w:p>
    <w:p w:rsidR="009C1F18" w:rsidRPr="007E4A99" w:rsidRDefault="009C1F18" w:rsidP="009C1F18">
      <w:pPr>
        <w:ind w:firstLine="567"/>
        <w:jc w:val="both"/>
        <w:rPr>
          <w:sz w:val="28"/>
          <w:szCs w:val="28"/>
        </w:rPr>
      </w:pPr>
      <w:r w:rsidRPr="007E4A99">
        <w:rPr>
          <w:sz w:val="28"/>
          <w:szCs w:val="28"/>
        </w:rPr>
        <w:t xml:space="preserve">3. </w:t>
      </w:r>
      <w:r w:rsidRPr="007E4A99">
        <w:rPr>
          <w:position w:val="-10"/>
          <w:sz w:val="28"/>
          <w:szCs w:val="28"/>
        </w:rPr>
        <w:object w:dxaOrig="1600" w:dyaOrig="380">
          <v:shape id="_x0000_i1027" type="#_x0000_t75" style="width:81.75pt;height:18.75pt" o:ole="">
            <v:imagedata r:id="rId18" o:title=""/>
          </v:shape>
          <o:OLEObject Type="Embed" ProgID="Equation.3" ShapeID="_x0000_i1027" DrawAspect="Content" ObjectID="_1643115819" r:id="rId19"/>
        </w:object>
      </w:r>
      <w:r w:rsidRPr="007E4A99">
        <w:rPr>
          <w:sz w:val="28"/>
          <w:szCs w:val="28"/>
        </w:rPr>
        <w:t>.</w:t>
      </w:r>
      <w:r w:rsidRPr="007E4A99">
        <w:rPr>
          <w:sz w:val="28"/>
          <w:szCs w:val="28"/>
        </w:rPr>
        <w:tab/>
      </w:r>
      <w:r w:rsidRPr="007E4A99">
        <w:rPr>
          <w:sz w:val="28"/>
          <w:szCs w:val="28"/>
        </w:rPr>
        <w:tab/>
      </w:r>
      <w:r w:rsidRPr="007E4A99">
        <w:rPr>
          <w:sz w:val="28"/>
          <w:szCs w:val="28"/>
        </w:rPr>
        <w:tab/>
      </w:r>
      <w:r w:rsidRPr="007E4A99">
        <w:rPr>
          <w:sz w:val="28"/>
          <w:szCs w:val="28"/>
        </w:rPr>
        <w:tab/>
        <w:t xml:space="preserve">4. </w:t>
      </w:r>
      <w:r w:rsidRPr="007E4A99">
        <w:rPr>
          <w:position w:val="-12"/>
          <w:sz w:val="28"/>
          <w:szCs w:val="28"/>
        </w:rPr>
        <w:object w:dxaOrig="1680" w:dyaOrig="380">
          <v:shape id="_x0000_i1028" type="#_x0000_t75" style="width:85.5pt;height:18.75pt" o:ole="">
            <v:imagedata r:id="rId20" o:title=""/>
          </v:shape>
          <o:OLEObject Type="Embed" ProgID="Equation.3" ShapeID="_x0000_i1028" DrawAspect="Content" ObjectID="_1643115820" r:id="rId21"/>
        </w:object>
      </w:r>
      <w:r w:rsidRPr="007E4A99">
        <w:rPr>
          <w:sz w:val="28"/>
          <w:szCs w:val="28"/>
        </w:rPr>
        <w:t>.</w:t>
      </w:r>
    </w:p>
    <w:p w:rsidR="009C1F18" w:rsidRPr="007E4A99" w:rsidRDefault="009C1F18" w:rsidP="009C1F18">
      <w:pPr>
        <w:tabs>
          <w:tab w:val="center" w:pos="1120"/>
          <w:tab w:val="right" w:pos="2240"/>
        </w:tabs>
        <w:ind w:firstLine="567"/>
        <w:jc w:val="both"/>
        <w:rPr>
          <w:sz w:val="28"/>
          <w:szCs w:val="28"/>
        </w:rPr>
      </w:pPr>
      <w:r w:rsidRPr="007E4A99">
        <w:rPr>
          <w:sz w:val="28"/>
          <w:szCs w:val="28"/>
        </w:rPr>
        <w:t xml:space="preserve">5. </w:t>
      </w:r>
      <w:r w:rsidRPr="007E4A99">
        <w:rPr>
          <w:position w:val="-24"/>
          <w:sz w:val="28"/>
          <w:szCs w:val="28"/>
        </w:rPr>
        <w:object w:dxaOrig="1400" w:dyaOrig="680">
          <v:shape id="_x0000_i1029" type="#_x0000_t75" style="width:68.25pt;height:33.75pt" o:ole="">
            <v:imagedata r:id="rId22" o:title=""/>
          </v:shape>
          <o:OLEObject Type="Embed" ProgID="Equation.3" ShapeID="_x0000_i1029" DrawAspect="Content" ObjectID="_1643115821" r:id="rId23"/>
        </w:object>
      </w:r>
      <w:r w:rsidRPr="007E4A99">
        <w:rPr>
          <w:sz w:val="28"/>
          <w:szCs w:val="28"/>
        </w:rPr>
        <w:t>.</w:t>
      </w:r>
      <w:r w:rsidRPr="007E4A99">
        <w:rPr>
          <w:sz w:val="28"/>
          <w:szCs w:val="28"/>
        </w:rPr>
        <w:tab/>
      </w:r>
      <w:r w:rsidRPr="007E4A99">
        <w:rPr>
          <w:sz w:val="28"/>
          <w:szCs w:val="28"/>
        </w:rPr>
        <w:tab/>
      </w:r>
      <w:r w:rsidRPr="007E4A99">
        <w:rPr>
          <w:sz w:val="28"/>
          <w:szCs w:val="28"/>
        </w:rPr>
        <w:tab/>
      </w:r>
      <w:r w:rsidRPr="007E4A99">
        <w:rPr>
          <w:sz w:val="28"/>
          <w:szCs w:val="28"/>
        </w:rPr>
        <w:tab/>
        <w:t xml:space="preserve">6. </w:t>
      </w:r>
      <w:r w:rsidRPr="007E4A99">
        <w:rPr>
          <w:position w:val="-12"/>
          <w:sz w:val="28"/>
          <w:szCs w:val="28"/>
        </w:rPr>
        <w:object w:dxaOrig="1579" w:dyaOrig="460">
          <v:shape id="_x0000_i1030" type="#_x0000_t75" style="width:75.75pt;height:22.5pt" o:ole="">
            <v:imagedata r:id="rId24" o:title=""/>
          </v:shape>
          <o:OLEObject Type="Embed" ProgID="Equation.3" ShapeID="_x0000_i1030" DrawAspect="Content" ObjectID="_1643115822" r:id="rId25"/>
        </w:object>
      </w:r>
      <w:r w:rsidRPr="007E4A99">
        <w:rPr>
          <w:sz w:val="28"/>
          <w:szCs w:val="28"/>
        </w:rPr>
        <w:t>.</w:t>
      </w:r>
    </w:p>
    <w:p w:rsidR="009C1F18" w:rsidRPr="007E4A99" w:rsidRDefault="009C1F18" w:rsidP="009C1F18">
      <w:pPr>
        <w:tabs>
          <w:tab w:val="center" w:pos="1120"/>
          <w:tab w:val="right" w:pos="2240"/>
        </w:tabs>
        <w:ind w:firstLine="567"/>
        <w:jc w:val="both"/>
        <w:rPr>
          <w:sz w:val="28"/>
          <w:szCs w:val="28"/>
        </w:rPr>
      </w:pPr>
      <w:r w:rsidRPr="007E4A99">
        <w:rPr>
          <w:sz w:val="28"/>
          <w:szCs w:val="28"/>
        </w:rPr>
        <w:t xml:space="preserve">7. </w:t>
      </w:r>
      <w:r w:rsidRPr="007E4A99">
        <w:rPr>
          <w:position w:val="-12"/>
          <w:sz w:val="28"/>
          <w:szCs w:val="28"/>
        </w:rPr>
        <w:object w:dxaOrig="1120" w:dyaOrig="460">
          <v:shape id="_x0000_i1031" type="#_x0000_t75" style="width:54.75pt;height:22.5pt" o:ole="">
            <v:imagedata r:id="rId26" o:title=""/>
          </v:shape>
          <o:OLEObject Type="Embed" ProgID="Equation.3" ShapeID="_x0000_i1031" DrawAspect="Content" ObjectID="_1643115823" r:id="rId27"/>
        </w:object>
      </w:r>
      <w:r w:rsidRPr="007E4A99">
        <w:rPr>
          <w:sz w:val="28"/>
          <w:szCs w:val="28"/>
        </w:rPr>
        <w:t>.</w:t>
      </w:r>
      <w:r w:rsidRPr="007E4A99">
        <w:rPr>
          <w:sz w:val="28"/>
          <w:szCs w:val="28"/>
        </w:rPr>
        <w:tab/>
      </w:r>
      <w:r w:rsidRPr="007E4A99">
        <w:rPr>
          <w:sz w:val="28"/>
          <w:szCs w:val="28"/>
        </w:rPr>
        <w:tab/>
      </w:r>
      <w:r w:rsidRPr="007E4A99">
        <w:rPr>
          <w:sz w:val="28"/>
          <w:szCs w:val="28"/>
        </w:rPr>
        <w:tab/>
      </w:r>
      <w:r w:rsidRPr="007E4A99">
        <w:rPr>
          <w:sz w:val="28"/>
          <w:szCs w:val="28"/>
        </w:rPr>
        <w:tab/>
      </w:r>
      <w:r w:rsidRPr="007E4A99">
        <w:rPr>
          <w:sz w:val="28"/>
          <w:szCs w:val="28"/>
        </w:rPr>
        <w:tab/>
        <w:t xml:space="preserve">8. </w:t>
      </w:r>
      <w:r w:rsidRPr="007E4A99">
        <w:rPr>
          <w:position w:val="-12"/>
          <w:sz w:val="28"/>
          <w:szCs w:val="28"/>
        </w:rPr>
        <w:object w:dxaOrig="1980" w:dyaOrig="480">
          <v:shape id="_x0000_i1032" type="#_x0000_t75" style="width:98.25pt;height:23.25pt" o:ole="">
            <v:imagedata r:id="rId28" o:title=""/>
          </v:shape>
          <o:OLEObject Type="Embed" ProgID="Equation.3" ShapeID="_x0000_i1032" DrawAspect="Content" ObjectID="_1643115824" r:id="rId29"/>
        </w:object>
      </w:r>
      <w:r w:rsidRPr="007E4A99">
        <w:rPr>
          <w:sz w:val="28"/>
          <w:szCs w:val="28"/>
        </w:rPr>
        <w:t>.</w:t>
      </w:r>
    </w:p>
    <w:p w:rsidR="009C1F18" w:rsidRPr="007E4A99" w:rsidRDefault="009C1F18" w:rsidP="009C1F18">
      <w:pPr>
        <w:tabs>
          <w:tab w:val="center" w:pos="1120"/>
          <w:tab w:val="right" w:pos="2240"/>
        </w:tabs>
        <w:ind w:firstLine="567"/>
        <w:jc w:val="both"/>
        <w:rPr>
          <w:sz w:val="28"/>
          <w:szCs w:val="28"/>
        </w:rPr>
      </w:pPr>
      <w:r w:rsidRPr="007E4A99">
        <w:rPr>
          <w:sz w:val="28"/>
          <w:szCs w:val="28"/>
        </w:rPr>
        <w:t xml:space="preserve">9. </w:t>
      </w:r>
      <w:r w:rsidRPr="007E4A99">
        <w:rPr>
          <w:position w:val="-28"/>
          <w:sz w:val="28"/>
          <w:szCs w:val="28"/>
        </w:rPr>
        <w:object w:dxaOrig="1440" w:dyaOrig="760">
          <v:shape id="_x0000_i1033" type="#_x0000_t75" style="width:1in;height:38.25pt" o:ole="">
            <v:imagedata r:id="rId30" o:title=""/>
          </v:shape>
          <o:OLEObject Type="Embed" ProgID="Equation.3" ShapeID="_x0000_i1033" DrawAspect="Content" ObjectID="_1643115825" r:id="rId31"/>
        </w:object>
      </w:r>
      <w:r w:rsidRPr="007E4A99">
        <w:rPr>
          <w:sz w:val="28"/>
          <w:szCs w:val="28"/>
        </w:rPr>
        <w:t>.</w:t>
      </w:r>
      <w:r w:rsidRPr="007E4A99">
        <w:rPr>
          <w:sz w:val="28"/>
          <w:szCs w:val="28"/>
        </w:rPr>
        <w:tab/>
      </w:r>
      <w:r w:rsidRPr="007E4A99">
        <w:rPr>
          <w:sz w:val="28"/>
          <w:szCs w:val="28"/>
        </w:rPr>
        <w:tab/>
      </w:r>
      <w:r w:rsidRPr="007E4A99">
        <w:rPr>
          <w:sz w:val="28"/>
          <w:szCs w:val="28"/>
        </w:rPr>
        <w:tab/>
      </w:r>
      <w:r w:rsidRPr="007E4A99">
        <w:rPr>
          <w:sz w:val="28"/>
          <w:szCs w:val="28"/>
        </w:rPr>
        <w:tab/>
        <w:t xml:space="preserve">10. </w:t>
      </w:r>
      <w:r w:rsidRPr="007E4A99">
        <w:rPr>
          <w:position w:val="-12"/>
          <w:sz w:val="28"/>
          <w:szCs w:val="28"/>
        </w:rPr>
        <w:object w:dxaOrig="2280" w:dyaOrig="380">
          <v:shape id="_x0000_i1034" type="#_x0000_t75" style="width:113.25pt;height:18.75pt" o:ole="">
            <v:imagedata r:id="rId32" o:title=""/>
          </v:shape>
          <o:OLEObject Type="Embed" ProgID="Equation.3" ShapeID="_x0000_i1034" DrawAspect="Content" ObjectID="_1643115826" r:id="rId33"/>
        </w:object>
      </w:r>
      <w:r w:rsidRPr="007E4A99">
        <w:rPr>
          <w:sz w:val="28"/>
          <w:szCs w:val="28"/>
        </w:rPr>
        <w:t>.</w:t>
      </w:r>
    </w:p>
    <w:p w:rsidR="009C1F18" w:rsidRPr="007E4A99" w:rsidRDefault="009C1F18" w:rsidP="009C1F18">
      <w:pPr>
        <w:tabs>
          <w:tab w:val="center" w:pos="1120"/>
          <w:tab w:val="right" w:pos="2240"/>
        </w:tabs>
        <w:ind w:firstLine="567"/>
        <w:jc w:val="both"/>
        <w:rPr>
          <w:sz w:val="28"/>
          <w:szCs w:val="28"/>
        </w:rPr>
      </w:pPr>
      <w:r w:rsidRPr="007E4A99">
        <w:rPr>
          <w:sz w:val="28"/>
          <w:szCs w:val="28"/>
        </w:rPr>
        <w:t xml:space="preserve">11. </w:t>
      </w:r>
      <w:r w:rsidRPr="007E4A99">
        <w:rPr>
          <w:position w:val="-32"/>
          <w:sz w:val="28"/>
          <w:szCs w:val="28"/>
        </w:rPr>
        <w:object w:dxaOrig="2320" w:dyaOrig="820">
          <v:shape id="_x0000_i1035" type="#_x0000_t75" style="width:117.75pt;height:41.25pt" o:ole="">
            <v:imagedata r:id="rId34" o:title=""/>
          </v:shape>
          <o:OLEObject Type="Embed" ProgID="Equation.3" ShapeID="_x0000_i1035" DrawAspect="Content" ObjectID="_1643115827" r:id="rId35"/>
        </w:object>
      </w:r>
      <w:r w:rsidRPr="007E4A99">
        <w:rPr>
          <w:sz w:val="28"/>
          <w:szCs w:val="28"/>
        </w:rPr>
        <w:t>.</w:t>
      </w:r>
      <w:r w:rsidRPr="007E4A99">
        <w:rPr>
          <w:sz w:val="28"/>
          <w:szCs w:val="28"/>
        </w:rPr>
        <w:tab/>
      </w:r>
      <w:r w:rsidRPr="007E4A99">
        <w:rPr>
          <w:sz w:val="28"/>
          <w:szCs w:val="28"/>
        </w:rPr>
        <w:tab/>
      </w:r>
      <w:r w:rsidRPr="007E4A99">
        <w:rPr>
          <w:sz w:val="28"/>
          <w:szCs w:val="28"/>
        </w:rPr>
        <w:tab/>
        <w:t xml:space="preserve">12. </w:t>
      </w:r>
      <w:r w:rsidRPr="007E4A99">
        <w:rPr>
          <w:position w:val="-12"/>
          <w:sz w:val="28"/>
          <w:szCs w:val="28"/>
        </w:rPr>
        <w:object w:dxaOrig="2360" w:dyaOrig="400">
          <v:shape id="_x0000_i1036" type="#_x0000_t75" style="width:117.75pt;height:18.75pt" o:ole="">
            <v:imagedata r:id="rId36" o:title=""/>
          </v:shape>
          <o:OLEObject Type="Embed" ProgID="Equation.3" ShapeID="_x0000_i1036" DrawAspect="Content" ObjectID="_1643115828" r:id="rId37"/>
        </w:object>
      </w:r>
      <w:r w:rsidRPr="007E4A99">
        <w:rPr>
          <w:sz w:val="28"/>
          <w:szCs w:val="28"/>
        </w:rPr>
        <w:t>.</w:t>
      </w:r>
    </w:p>
    <w:p w:rsidR="009C1F18" w:rsidRPr="007E4A99" w:rsidRDefault="009C1F18" w:rsidP="009C1F18">
      <w:pPr>
        <w:tabs>
          <w:tab w:val="center" w:pos="1120"/>
          <w:tab w:val="right" w:pos="2240"/>
        </w:tabs>
        <w:ind w:firstLine="567"/>
        <w:jc w:val="both"/>
        <w:rPr>
          <w:sz w:val="28"/>
          <w:szCs w:val="28"/>
        </w:rPr>
      </w:pPr>
      <w:r w:rsidRPr="007E4A99">
        <w:rPr>
          <w:sz w:val="28"/>
          <w:szCs w:val="28"/>
        </w:rPr>
        <w:t xml:space="preserve">13. </w:t>
      </w:r>
      <w:r w:rsidRPr="007E4A99">
        <w:rPr>
          <w:position w:val="-12"/>
          <w:sz w:val="28"/>
          <w:szCs w:val="28"/>
        </w:rPr>
        <w:object w:dxaOrig="1640" w:dyaOrig="400">
          <v:shape id="_x0000_i1037" type="#_x0000_t75" style="width:79.5pt;height:18.75pt" o:ole="">
            <v:imagedata r:id="rId38" o:title=""/>
          </v:shape>
          <o:OLEObject Type="Embed" ProgID="Equation.3" ShapeID="_x0000_i1037" DrawAspect="Content" ObjectID="_1643115829" r:id="rId39"/>
        </w:object>
      </w:r>
      <w:r w:rsidRPr="007E4A99">
        <w:rPr>
          <w:sz w:val="28"/>
          <w:szCs w:val="28"/>
        </w:rPr>
        <w:t>.</w:t>
      </w:r>
      <w:r w:rsidRPr="007E4A99">
        <w:rPr>
          <w:sz w:val="28"/>
          <w:szCs w:val="28"/>
        </w:rPr>
        <w:tab/>
      </w:r>
      <w:r w:rsidRPr="007E4A99">
        <w:rPr>
          <w:sz w:val="28"/>
          <w:szCs w:val="28"/>
        </w:rPr>
        <w:tab/>
      </w:r>
      <w:r w:rsidRPr="007E4A99">
        <w:rPr>
          <w:sz w:val="28"/>
          <w:szCs w:val="28"/>
        </w:rPr>
        <w:tab/>
      </w:r>
      <w:r w:rsidRPr="007E4A99">
        <w:rPr>
          <w:sz w:val="28"/>
          <w:szCs w:val="28"/>
        </w:rPr>
        <w:tab/>
        <w:t xml:space="preserve">14. </w:t>
      </w:r>
      <w:r w:rsidRPr="007E4A99">
        <w:rPr>
          <w:position w:val="-12"/>
          <w:sz w:val="28"/>
          <w:szCs w:val="28"/>
        </w:rPr>
        <w:object w:dxaOrig="1380" w:dyaOrig="600">
          <v:shape id="_x0000_i1038" type="#_x0000_t75" style="width:68.25pt;height:30.75pt" o:ole="">
            <v:imagedata r:id="rId40" o:title=""/>
          </v:shape>
          <o:OLEObject Type="Embed" ProgID="Equation.3" ShapeID="_x0000_i1038" DrawAspect="Content" ObjectID="_1643115830" r:id="rId41"/>
        </w:object>
      </w:r>
      <w:r w:rsidRPr="007E4A99">
        <w:rPr>
          <w:sz w:val="28"/>
          <w:szCs w:val="28"/>
        </w:rPr>
        <w:t>.</w:t>
      </w:r>
    </w:p>
    <w:p w:rsidR="009C1F18" w:rsidRPr="007E4A99" w:rsidRDefault="009C1F18" w:rsidP="009C1F18">
      <w:pPr>
        <w:tabs>
          <w:tab w:val="center" w:pos="1120"/>
          <w:tab w:val="right" w:pos="2240"/>
        </w:tabs>
        <w:ind w:firstLine="567"/>
        <w:jc w:val="both"/>
        <w:rPr>
          <w:sz w:val="28"/>
          <w:szCs w:val="28"/>
        </w:rPr>
      </w:pPr>
      <w:r w:rsidRPr="007E4A99">
        <w:rPr>
          <w:sz w:val="28"/>
          <w:szCs w:val="28"/>
        </w:rPr>
        <w:t xml:space="preserve">15. </w:t>
      </w:r>
      <w:r w:rsidRPr="007E4A99">
        <w:rPr>
          <w:position w:val="-12"/>
          <w:sz w:val="28"/>
          <w:szCs w:val="28"/>
        </w:rPr>
        <w:object w:dxaOrig="1320" w:dyaOrig="440">
          <v:shape id="_x0000_i1039" type="#_x0000_t75" style="width:66pt;height:21pt" o:ole="">
            <v:imagedata r:id="rId42" o:title=""/>
          </v:shape>
          <o:OLEObject Type="Embed" ProgID="Equation.3" ShapeID="_x0000_i1039" DrawAspect="Content" ObjectID="_1643115831" r:id="rId43"/>
        </w:object>
      </w:r>
      <w:r w:rsidRPr="007E4A99">
        <w:rPr>
          <w:sz w:val="28"/>
          <w:szCs w:val="28"/>
        </w:rPr>
        <w:t>.</w:t>
      </w:r>
      <w:r w:rsidRPr="007E4A99">
        <w:rPr>
          <w:sz w:val="28"/>
          <w:szCs w:val="28"/>
        </w:rPr>
        <w:tab/>
      </w:r>
      <w:r w:rsidRPr="007E4A99">
        <w:rPr>
          <w:sz w:val="28"/>
          <w:szCs w:val="28"/>
        </w:rPr>
        <w:tab/>
      </w:r>
      <w:r w:rsidRPr="007E4A99">
        <w:rPr>
          <w:sz w:val="28"/>
          <w:szCs w:val="28"/>
        </w:rPr>
        <w:tab/>
      </w:r>
      <w:r w:rsidRPr="007E4A99">
        <w:rPr>
          <w:sz w:val="28"/>
          <w:szCs w:val="28"/>
        </w:rPr>
        <w:tab/>
        <w:t xml:space="preserve">16. </w:t>
      </w:r>
      <w:r w:rsidRPr="007E4A99">
        <w:rPr>
          <w:position w:val="-28"/>
          <w:sz w:val="28"/>
          <w:szCs w:val="28"/>
        </w:rPr>
        <w:object w:dxaOrig="2000" w:dyaOrig="760">
          <v:shape id="_x0000_i1040" type="#_x0000_t75" style="width:98.25pt;height:38.25pt" o:ole="">
            <v:imagedata r:id="rId44" o:title=""/>
          </v:shape>
          <o:OLEObject Type="Embed" ProgID="Equation.3" ShapeID="_x0000_i1040" DrawAspect="Content" ObjectID="_1643115832" r:id="rId45"/>
        </w:object>
      </w:r>
      <w:r w:rsidRPr="007E4A99">
        <w:rPr>
          <w:sz w:val="28"/>
          <w:szCs w:val="28"/>
        </w:rPr>
        <w:t>.</w:t>
      </w:r>
    </w:p>
    <w:p w:rsidR="009C1F18" w:rsidRPr="007E4A99" w:rsidRDefault="009C1F18" w:rsidP="009C1F18">
      <w:pPr>
        <w:tabs>
          <w:tab w:val="center" w:pos="1120"/>
          <w:tab w:val="right" w:pos="2240"/>
        </w:tabs>
        <w:ind w:firstLine="567"/>
        <w:jc w:val="both"/>
        <w:rPr>
          <w:sz w:val="28"/>
          <w:szCs w:val="28"/>
        </w:rPr>
      </w:pPr>
      <w:r w:rsidRPr="007E4A99">
        <w:rPr>
          <w:sz w:val="28"/>
          <w:szCs w:val="28"/>
        </w:rPr>
        <w:t xml:space="preserve">17. </w:t>
      </w:r>
      <w:r w:rsidRPr="007E4A99">
        <w:rPr>
          <w:position w:val="-26"/>
          <w:sz w:val="28"/>
          <w:szCs w:val="28"/>
        </w:rPr>
        <w:object w:dxaOrig="1840" w:dyaOrig="700">
          <v:shape id="_x0000_i1041" type="#_x0000_t75" style="width:90.75pt;height:33.75pt" o:ole="">
            <v:imagedata r:id="rId46" o:title=""/>
          </v:shape>
          <o:OLEObject Type="Embed" ProgID="Equation.3" ShapeID="_x0000_i1041" DrawAspect="Content" ObjectID="_1643115833" r:id="rId47"/>
        </w:object>
      </w:r>
      <w:r w:rsidRPr="007E4A99">
        <w:rPr>
          <w:sz w:val="28"/>
          <w:szCs w:val="28"/>
        </w:rPr>
        <w:t>.</w:t>
      </w:r>
      <w:r w:rsidRPr="007E4A99">
        <w:rPr>
          <w:sz w:val="28"/>
          <w:szCs w:val="28"/>
        </w:rPr>
        <w:tab/>
      </w:r>
      <w:r w:rsidRPr="007E4A99">
        <w:rPr>
          <w:sz w:val="28"/>
          <w:szCs w:val="28"/>
        </w:rPr>
        <w:tab/>
      </w:r>
      <w:r w:rsidRPr="007E4A99">
        <w:rPr>
          <w:sz w:val="28"/>
          <w:szCs w:val="28"/>
        </w:rPr>
        <w:tab/>
        <w:t xml:space="preserve">18. </w:t>
      </w:r>
      <w:r w:rsidRPr="007E4A99">
        <w:rPr>
          <w:position w:val="-12"/>
          <w:sz w:val="28"/>
          <w:szCs w:val="28"/>
        </w:rPr>
        <w:object w:dxaOrig="3000" w:dyaOrig="360">
          <v:shape id="_x0000_i1042" type="#_x0000_t75" style="width:150pt;height:18.75pt" o:ole="">
            <v:imagedata r:id="rId48" o:title=""/>
          </v:shape>
          <o:OLEObject Type="Embed" ProgID="Equation.3" ShapeID="_x0000_i1042" DrawAspect="Content" ObjectID="_1643115834" r:id="rId49"/>
        </w:object>
      </w:r>
      <w:r w:rsidRPr="007E4A99">
        <w:rPr>
          <w:sz w:val="28"/>
          <w:szCs w:val="28"/>
        </w:rPr>
        <w:t>.</w:t>
      </w:r>
    </w:p>
    <w:p w:rsidR="009C1F18" w:rsidRPr="007E4A99" w:rsidRDefault="009C1F18" w:rsidP="009C1F18">
      <w:pPr>
        <w:tabs>
          <w:tab w:val="center" w:pos="1120"/>
          <w:tab w:val="right" w:pos="2240"/>
        </w:tabs>
        <w:ind w:firstLine="567"/>
        <w:jc w:val="both"/>
        <w:rPr>
          <w:sz w:val="28"/>
          <w:szCs w:val="28"/>
        </w:rPr>
      </w:pPr>
      <w:r w:rsidRPr="007E4A99">
        <w:rPr>
          <w:sz w:val="28"/>
          <w:szCs w:val="28"/>
        </w:rPr>
        <w:t xml:space="preserve">19. </w:t>
      </w:r>
      <w:r w:rsidRPr="007E4A99">
        <w:rPr>
          <w:position w:val="-12"/>
          <w:sz w:val="28"/>
          <w:szCs w:val="28"/>
        </w:rPr>
        <w:object w:dxaOrig="2140" w:dyaOrig="400">
          <v:shape id="_x0000_i1043" type="#_x0000_t75" style="width:105.75pt;height:18.75pt" o:ole="">
            <v:imagedata r:id="rId50" o:title=""/>
          </v:shape>
          <o:OLEObject Type="Embed" ProgID="Equation.3" ShapeID="_x0000_i1043" DrawAspect="Content" ObjectID="_1643115835" r:id="rId51"/>
        </w:object>
      </w:r>
      <w:r w:rsidRPr="007E4A99">
        <w:rPr>
          <w:sz w:val="28"/>
          <w:szCs w:val="28"/>
        </w:rPr>
        <w:t>.</w:t>
      </w:r>
    </w:p>
    <w:p w:rsidR="009C1F18" w:rsidRPr="007E4A99" w:rsidRDefault="009C1F18" w:rsidP="009C1F18">
      <w:pPr>
        <w:tabs>
          <w:tab w:val="center" w:pos="1120"/>
          <w:tab w:val="right" w:pos="2240"/>
        </w:tabs>
        <w:ind w:firstLine="567"/>
        <w:jc w:val="both"/>
        <w:rPr>
          <w:sz w:val="28"/>
          <w:szCs w:val="28"/>
        </w:rPr>
      </w:pPr>
      <w:r w:rsidRPr="007E4A99">
        <w:rPr>
          <w:sz w:val="28"/>
          <w:szCs w:val="28"/>
        </w:rPr>
        <w:t xml:space="preserve">20. </w:t>
      </w:r>
      <w:r w:rsidRPr="007E4A99">
        <w:rPr>
          <w:position w:val="-36"/>
          <w:sz w:val="28"/>
          <w:szCs w:val="28"/>
        </w:rPr>
        <w:object w:dxaOrig="2060" w:dyaOrig="859">
          <v:shape id="_x0000_i1044" type="#_x0000_t75" style="width:105.75pt;height:41.25pt" o:ole="">
            <v:imagedata r:id="rId52" o:title=""/>
          </v:shape>
          <o:OLEObject Type="Embed" ProgID="Equation.3" ShapeID="_x0000_i1044" DrawAspect="Content" ObjectID="_1643115836" r:id="rId53"/>
        </w:object>
      </w:r>
      <w:r w:rsidRPr="007E4A99">
        <w:rPr>
          <w:sz w:val="28"/>
          <w:szCs w:val="28"/>
        </w:rPr>
        <w:t>.</w:t>
      </w:r>
      <w:r w:rsidRPr="007E4A99">
        <w:rPr>
          <w:sz w:val="28"/>
          <w:szCs w:val="28"/>
        </w:rPr>
        <w:tab/>
      </w:r>
      <w:r w:rsidRPr="007E4A99">
        <w:rPr>
          <w:sz w:val="28"/>
          <w:szCs w:val="28"/>
        </w:rPr>
        <w:tab/>
      </w:r>
      <w:r w:rsidRPr="007E4A99">
        <w:rPr>
          <w:sz w:val="28"/>
          <w:szCs w:val="28"/>
        </w:rPr>
        <w:tab/>
        <w:t xml:space="preserve">21. </w:t>
      </w:r>
      <w:r w:rsidRPr="007E4A99">
        <w:rPr>
          <w:position w:val="-36"/>
          <w:sz w:val="28"/>
          <w:szCs w:val="28"/>
        </w:rPr>
        <w:object w:dxaOrig="1280" w:dyaOrig="859">
          <v:shape id="_x0000_i1045" type="#_x0000_t75" style="width:62.25pt;height:41.25pt" o:ole="">
            <v:imagedata r:id="rId54" o:title=""/>
          </v:shape>
          <o:OLEObject Type="Embed" ProgID="Equation.3" ShapeID="_x0000_i1045" DrawAspect="Content" ObjectID="_1643115837" r:id="rId55"/>
        </w:object>
      </w:r>
      <w:r w:rsidRPr="007E4A99">
        <w:rPr>
          <w:sz w:val="28"/>
          <w:szCs w:val="28"/>
        </w:rPr>
        <w:t>.</w:t>
      </w:r>
    </w:p>
    <w:p w:rsidR="009C1F18" w:rsidRPr="007E4A99" w:rsidRDefault="009C1F18" w:rsidP="009C1F18">
      <w:pPr>
        <w:tabs>
          <w:tab w:val="center" w:pos="1120"/>
          <w:tab w:val="right" w:pos="2240"/>
        </w:tabs>
        <w:ind w:firstLine="567"/>
        <w:jc w:val="both"/>
        <w:rPr>
          <w:sz w:val="28"/>
          <w:szCs w:val="28"/>
        </w:rPr>
      </w:pPr>
      <w:r w:rsidRPr="007E4A99">
        <w:rPr>
          <w:sz w:val="28"/>
          <w:szCs w:val="28"/>
        </w:rPr>
        <w:t xml:space="preserve">22. </w:t>
      </w:r>
      <w:r w:rsidRPr="007E4A99">
        <w:rPr>
          <w:position w:val="-32"/>
          <w:sz w:val="28"/>
          <w:szCs w:val="28"/>
        </w:rPr>
        <w:object w:dxaOrig="1380" w:dyaOrig="820">
          <v:shape id="_x0000_i1046" type="#_x0000_t75" style="width:68.25pt;height:41.25pt" o:ole="">
            <v:imagedata r:id="rId56" o:title=""/>
          </v:shape>
          <o:OLEObject Type="Embed" ProgID="Equation.3" ShapeID="_x0000_i1046" DrawAspect="Content" ObjectID="_1643115838" r:id="rId57"/>
        </w:object>
      </w:r>
      <w:r w:rsidRPr="007E4A99">
        <w:rPr>
          <w:sz w:val="28"/>
          <w:szCs w:val="28"/>
        </w:rPr>
        <w:t>.</w:t>
      </w:r>
      <w:r w:rsidRPr="007E4A99">
        <w:rPr>
          <w:sz w:val="28"/>
          <w:szCs w:val="28"/>
        </w:rPr>
        <w:tab/>
      </w:r>
      <w:r w:rsidRPr="007E4A99">
        <w:rPr>
          <w:sz w:val="28"/>
          <w:szCs w:val="28"/>
        </w:rPr>
        <w:tab/>
      </w:r>
      <w:r w:rsidRPr="007E4A99">
        <w:rPr>
          <w:sz w:val="28"/>
          <w:szCs w:val="28"/>
        </w:rPr>
        <w:tab/>
      </w:r>
      <w:r w:rsidRPr="007E4A99">
        <w:rPr>
          <w:sz w:val="28"/>
          <w:szCs w:val="28"/>
        </w:rPr>
        <w:tab/>
        <w:t xml:space="preserve">23. </w:t>
      </w:r>
      <w:r w:rsidRPr="007E4A99">
        <w:rPr>
          <w:position w:val="-12"/>
          <w:sz w:val="28"/>
          <w:szCs w:val="28"/>
        </w:rPr>
        <w:object w:dxaOrig="2120" w:dyaOrig="460">
          <v:shape id="_x0000_i1047" type="#_x0000_t75" style="width:104.25pt;height:22.5pt" o:ole="">
            <v:imagedata r:id="rId58" o:title=""/>
          </v:shape>
          <o:OLEObject Type="Embed" ProgID="Equation.3" ShapeID="_x0000_i1047" DrawAspect="Content" ObjectID="_1643115839" r:id="rId59"/>
        </w:object>
      </w:r>
      <w:r w:rsidRPr="007E4A99">
        <w:rPr>
          <w:sz w:val="28"/>
          <w:szCs w:val="28"/>
        </w:rPr>
        <w:t>.</w:t>
      </w:r>
    </w:p>
    <w:p w:rsidR="009C1F18" w:rsidRPr="007E4A99" w:rsidRDefault="009C1F18" w:rsidP="009C1F18">
      <w:pPr>
        <w:tabs>
          <w:tab w:val="center" w:pos="1120"/>
          <w:tab w:val="right" w:pos="2240"/>
        </w:tabs>
        <w:ind w:firstLine="567"/>
        <w:jc w:val="both"/>
        <w:rPr>
          <w:sz w:val="28"/>
          <w:szCs w:val="28"/>
        </w:rPr>
      </w:pPr>
    </w:p>
    <w:p w:rsidR="009C1F18" w:rsidRPr="007E4A99" w:rsidRDefault="009C1F18" w:rsidP="009C1F18">
      <w:pPr>
        <w:tabs>
          <w:tab w:val="center" w:pos="1120"/>
          <w:tab w:val="right" w:pos="2240"/>
        </w:tabs>
        <w:ind w:firstLine="567"/>
        <w:jc w:val="both"/>
        <w:rPr>
          <w:sz w:val="28"/>
          <w:szCs w:val="28"/>
        </w:rPr>
      </w:pPr>
      <w:r w:rsidRPr="007E4A99">
        <w:rPr>
          <w:sz w:val="28"/>
          <w:szCs w:val="28"/>
        </w:rPr>
        <w:t>Б.) Вычислить приближенно, используя дифференциал.</w:t>
      </w:r>
    </w:p>
    <w:p w:rsidR="009C1F18" w:rsidRPr="007E4A99" w:rsidRDefault="009C1F18" w:rsidP="009C1F18">
      <w:pPr>
        <w:tabs>
          <w:tab w:val="center" w:pos="1120"/>
          <w:tab w:val="right" w:pos="2240"/>
        </w:tabs>
        <w:ind w:firstLine="567"/>
        <w:jc w:val="both"/>
        <w:rPr>
          <w:sz w:val="28"/>
          <w:szCs w:val="28"/>
        </w:rPr>
      </w:pPr>
      <w:r w:rsidRPr="007E4A99">
        <w:rPr>
          <w:sz w:val="28"/>
          <w:szCs w:val="28"/>
        </w:rPr>
        <w:t xml:space="preserve">1. </w:t>
      </w:r>
      <w:r w:rsidRPr="007E4A99">
        <w:rPr>
          <w:position w:val="-8"/>
          <w:sz w:val="28"/>
          <w:szCs w:val="28"/>
        </w:rPr>
        <w:object w:dxaOrig="540" w:dyaOrig="400">
          <v:shape id="_x0000_i1048" type="#_x0000_t75" style="width:26.25pt;height:18.75pt" o:ole="">
            <v:imagedata r:id="rId60" o:title=""/>
          </v:shape>
          <o:OLEObject Type="Embed" ProgID="Equation.3" ShapeID="_x0000_i1048" DrawAspect="Content" ObjectID="_1643115840" r:id="rId61"/>
        </w:object>
      </w:r>
      <w:r w:rsidRPr="007E4A99">
        <w:rPr>
          <w:sz w:val="28"/>
          <w:szCs w:val="28"/>
        </w:rPr>
        <w:t>.</w:t>
      </w:r>
      <w:r w:rsidRPr="007E4A99">
        <w:rPr>
          <w:sz w:val="28"/>
          <w:szCs w:val="28"/>
        </w:rPr>
        <w:tab/>
      </w:r>
      <w:r w:rsidRPr="007E4A99">
        <w:rPr>
          <w:sz w:val="28"/>
          <w:szCs w:val="28"/>
        </w:rPr>
        <w:tab/>
      </w:r>
      <w:r w:rsidRPr="007E4A99">
        <w:rPr>
          <w:sz w:val="28"/>
          <w:szCs w:val="28"/>
        </w:rPr>
        <w:tab/>
        <w:t xml:space="preserve">2. </w:t>
      </w:r>
      <w:r w:rsidRPr="007E4A99">
        <w:rPr>
          <w:position w:val="-12"/>
          <w:sz w:val="28"/>
          <w:szCs w:val="28"/>
        </w:rPr>
        <w:object w:dxaOrig="1380" w:dyaOrig="440">
          <v:shape id="_x0000_i1049" type="#_x0000_t75" style="width:68.25pt;height:21pt" o:ole="">
            <v:imagedata r:id="rId62" o:title=""/>
          </v:shape>
          <o:OLEObject Type="Embed" ProgID="Equation.3" ShapeID="_x0000_i1049" DrawAspect="Content" ObjectID="_1643115841" r:id="rId63"/>
        </w:object>
      </w:r>
      <w:r w:rsidRPr="007E4A99">
        <w:rPr>
          <w:sz w:val="28"/>
          <w:szCs w:val="28"/>
        </w:rPr>
        <w:t>.</w:t>
      </w:r>
      <w:r w:rsidRPr="007E4A99">
        <w:rPr>
          <w:sz w:val="28"/>
          <w:szCs w:val="28"/>
        </w:rPr>
        <w:tab/>
      </w:r>
      <w:r w:rsidRPr="007E4A99">
        <w:rPr>
          <w:sz w:val="28"/>
          <w:szCs w:val="28"/>
        </w:rPr>
        <w:tab/>
      </w:r>
      <w:r w:rsidRPr="007E4A99">
        <w:rPr>
          <w:sz w:val="28"/>
          <w:szCs w:val="28"/>
        </w:rPr>
        <w:tab/>
        <w:t xml:space="preserve">3. </w:t>
      </w:r>
      <w:r w:rsidRPr="007E4A99">
        <w:rPr>
          <w:position w:val="-6"/>
          <w:sz w:val="28"/>
          <w:szCs w:val="28"/>
        </w:rPr>
        <w:object w:dxaOrig="460" w:dyaOrig="340">
          <v:shape id="_x0000_i1050" type="#_x0000_t75" style="width:24.75pt;height:18.75pt" o:ole="">
            <v:imagedata r:id="rId64" o:title=""/>
          </v:shape>
          <o:OLEObject Type="Embed" ProgID="Equation.3" ShapeID="_x0000_i1050" DrawAspect="Content" ObjectID="_1643115842" r:id="rId65"/>
        </w:object>
      </w:r>
      <w:r w:rsidRPr="007E4A99">
        <w:rPr>
          <w:sz w:val="28"/>
          <w:szCs w:val="28"/>
        </w:rPr>
        <w:t>.</w:t>
      </w:r>
    </w:p>
    <w:p w:rsidR="009C1F18" w:rsidRPr="007E4A99" w:rsidRDefault="009C1F18" w:rsidP="009C1F18">
      <w:pPr>
        <w:ind w:firstLine="567"/>
        <w:jc w:val="both"/>
        <w:rPr>
          <w:b/>
          <w:sz w:val="28"/>
          <w:szCs w:val="28"/>
        </w:rPr>
      </w:pPr>
      <w:r w:rsidRPr="007E4A99">
        <w:rPr>
          <w:b/>
          <w:sz w:val="28"/>
          <w:szCs w:val="28"/>
        </w:rPr>
        <w:lastRenderedPageBreak/>
        <w:t>При</w:t>
      </w:r>
      <w:r>
        <w:rPr>
          <w:b/>
          <w:sz w:val="28"/>
          <w:szCs w:val="28"/>
        </w:rPr>
        <w:t>мер заданий контрольной</w:t>
      </w:r>
      <w:r w:rsidRPr="007E4A99">
        <w:rPr>
          <w:b/>
          <w:sz w:val="28"/>
          <w:szCs w:val="28"/>
        </w:rPr>
        <w:t xml:space="preserve"> работы</w:t>
      </w:r>
      <w:r>
        <w:rPr>
          <w:b/>
          <w:sz w:val="28"/>
          <w:szCs w:val="28"/>
        </w:rPr>
        <w:t xml:space="preserve"> 2</w:t>
      </w:r>
    </w:p>
    <w:p w:rsidR="009C1F18" w:rsidRPr="007E4A99" w:rsidRDefault="009C1F18" w:rsidP="009C1F18">
      <w:pPr>
        <w:ind w:left="567"/>
        <w:jc w:val="both"/>
        <w:rPr>
          <w:sz w:val="28"/>
          <w:szCs w:val="28"/>
        </w:rPr>
      </w:pPr>
    </w:p>
    <w:p w:rsidR="009C1F18" w:rsidRPr="007E4A99" w:rsidRDefault="009C1F18" w:rsidP="009C1F18">
      <w:pPr>
        <w:ind w:firstLine="567"/>
        <w:jc w:val="both"/>
        <w:rPr>
          <w:sz w:val="28"/>
          <w:szCs w:val="28"/>
        </w:rPr>
      </w:pPr>
      <w:r w:rsidRPr="007E4A99">
        <w:rPr>
          <w:sz w:val="28"/>
          <w:szCs w:val="28"/>
        </w:rPr>
        <w:t>Контрольная работа «Криволинейные и поверхностные интегралы».</w:t>
      </w:r>
    </w:p>
    <w:p w:rsidR="009C1F18" w:rsidRPr="007E4A99" w:rsidRDefault="009C1F18" w:rsidP="009C1F18">
      <w:pPr>
        <w:ind w:firstLine="567"/>
        <w:jc w:val="both"/>
        <w:rPr>
          <w:sz w:val="28"/>
          <w:szCs w:val="28"/>
        </w:rPr>
      </w:pPr>
    </w:p>
    <w:p w:rsidR="009C1F18" w:rsidRPr="007E4A99" w:rsidRDefault="009C1F18" w:rsidP="009C1F18">
      <w:pPr>
        <w:ind w:firstLine="567"/>
        <w:jc w:val="both"/>
        <w:rPr>
          <w:sz w:val="28"/>
          <w:szCs w:val="28"/>
        </w:rPr>
      </w:pPr>
      <w:r w:rsidRPr="007E4A99">
        <w:rPr>
          <w:sz w:val="28"/>
          <w:szCs w:val="28"/>
        </w:rPr>
        <w:t>А.) Вычислить криволинейные интегралы:</w:t>
      </w:r>
    </w:p>
    <w:p w:rsidR="009C1F18" w:rsidRPr="007E4A99" w:rsidRDefault="009C1F18" w:rsidP="009C1F18">
      <w:pPr>
        <w:ind w:firstLine="567"/>
        <w:jc w:val="both"/>
        <w:rPr>
          <w:sz w:val="28"/>
          <w:szCs w:val="28"/>
        </w:rPr>
      </w:pPr>
      <w:r w:rsidRPr="007E4A99">
        <w:rPr>
          <w:sz w:val="28"/>
          <w:szCs w:val="28"/>
        </w:rPr>
        <w:t xml:space="preserve">1 </w:t>
      </w:r>
      <w:r w:rsidRPr="007E4A99">
        <w:rPr>
          <w:position w:val="-32"/>
          <w:sz w:val="28"/>
          <w:szCs w:val="28"/>
        </w:rPr>
        <w:object w:dxaOrig="660" w:dyaOrig="760">
          <v:shape id="_x0000_i1051" type="#_x0000_t75" style="width:32.25pt;height:38.25pt" o:ole="">
            <v:imagedata r:id="rId66" o:title=""/>
          </v:shape>
          <o:OLEObject Type="Embed" ProgID="Equation.3" ShapeID="_x0000_i1051" DrawAspect="Content" ObjectID="_1643115843" r:id="rId67"/>
        </w:object>
      </w:r>
      <w:r w:rsidRPr="007E4A99">
        <w:rPr>
          <w:sz w:val="28"/>
          <w:szCs w:val="28"/>
        </w:rPr>
        <w:t xml:space="preserve">, </w:t>
      </w:r>
      <w:proofErr w:type="spellStart"/>
      <w:r w:rsidRPr="007E4A99">
        <w:rPr>
          <w:sz w:val="28"/>
          <w:szCs w:val="28"/>
        </w:rPr>
        <w:t>где</w:t>
      </w:r>
      <w:r w:rsidRPr="007E4A99">
        <w:rPr>
          <w:i/>
          <w:sz w:val="28"/>
          <w:szCs w:val="28"/>
        </w:rPr>
        <w:t>С</w:t>
      </w:r>
      <w:proofErr w:type="spellEnd"/>
      <w:r w:rsidRPr="007E4A99">
        <w:rPr>
          <w:sz w:val="28"/>
          <w:szCs w:val="28"/>
        </w:rPr>
        <w:t xml:space="preserve"> – контур квадрата |</w:t>
      </w:r>
      <w:r w:rsidRPr="003C280A">
        <w:rPr>
          <w:i/>
          <w:sz w:val="28"/>
          <w:szCs w:val="28"/>
        </w:rPr>
        <w:t>x</w:t>
      </w:r>
      <w:r w:rsidRPr="007E4A99">
        <w:rPr>
          <w:sz w:val="28"/>
          <w:szCs w:val="28"/>
        </w:rPr>
        <w:t>| + |</w:t>
      </w:r>
      <w:r w:rsidRPr="003C280A">
        <w:rPr>
          <w:i/>
          <w:sz w:val="28"/>
          <w:szCs w:val="28"/>
        </w:rPr>
        <w:t>y</w:t>
      </w:r>
      <w:r w:rsidRPr="007E4A99">
        <w:rPr>
          <w:sz w:val="28"/>
          <w:szCs w:val="28"/>
        </w:rPr>
        <w:t>| = 1;</w:t>
      </w:r>
    </w:p>
    <w:p w:rsidR="009C1F18" w:rsidRPr="007E4A99" w:rsidRDefault="009C1F18" w:rsidP="009C1F18">
      <w:pPr>
        <w:ind w:firstLine="567"/>
        <w:jc w:val="both"/>
        <w:rPr>
          <w:sz w:val="28"/>
          <w:szCs w:val="28"/>
        </w:rPr>
      </w:pPr>
      <w:r w:rsidRPr="007E4A99">
        <w:rPr>
          <w:sz w:val="28"/>
          <w:szCs w:val="28"/>
        </w:rPr>
        <w:t>2.</w:t>
      </w:r>
      <w:r w:rsidRPr="007E4A99">
        <w:rPr>
          <w:position w:val="-32"/>
          <w:sz w:val="28"/>
          <w:szCs w:val="28"/>
        </w:rPr>
        <w:object w:dxaOrig="1880" w:dyaOrig="760">
          <v:shape id="_x0000_i1052" type="#_x0000_t75" style="width:89.25pt;height:38.25pt" o:ole="">
            <v:imagedata r:id="rId68" o:title=""/>
          </v:shape>
          <o:OLEObject Type="Embed" ProgID="Equation.3" ShapeID="_x0000_i1052" DrawAspect="Content" ObjectID="_1643115844" r:id="rId69"/>
        </w:object>
      </w:r>
      <w:r w:rsidRPr="007E4A99">
        <w:rPr>
          <w:sz w:val="28"/>
          <w:szCs w:val="28"/>
        </w:rPr>
        <w:t xml:space="preserve">, </w:t>
      </w:r>
      <w:proofErr w:type="spellStart"/>
      <w:r w:rsidRPr="007E4A99">
        <w:rPr>
          <w:sz w:val="28"/>
          <w:szCs w:val="28"/>
        </w:rPr>
        <w:t>где</w:t>
      </w:r>
      <w:r w:rsidRPr="007E4A99">
        <w:rPr>
          <w:i/>
          <w:sz w:val="28"/>
          <w:szCs w:val="28"/>
        </w:rPr>
        <w:t>С</w:t>
      </w:r>
      <w:proofErr w:type="spellEnd"/>
      <w:r w:rsidRPr="007E4A99">
        <w:rPr>
          <w:sz w:val="28"/>
          <w:szCs w:val="28"/>
        </w:rPr>
        <w:t xml:space="preserve"> – дуга первой арки циклоиды;</w:t>
      </w:r>
    </w:p>
    <w:p w:rsidR="009C1F18" w:rsidRPr="007E4A99" w:rsidRDefault="009C1F18" w:rsidP="009C1F18">
      <w:pPr>
        <w:ind w:firstLine="567"/>
        <w:jc w:val="both"/>
        <w:rPr>
          <w:sz w:val="28"/>
          <w:szCs w:val="28"/>
        </w:rPr>
      </w:pPr>
      <w:r w:rsidRPr="007E4A99">
        <w:rPr>
          <w:sz w:val="28"/>
          <w:szCs w:val="28"/>
        </w:rPr>
        <w:t>4.</w:t>
      </w:r>
      <w:r w:rsidRPr="007E4A99">
        <w:rPr>
          <w:position w:val="-32"/>
          <w:sz w:val="28"/>
          <w:szCs w:val="28"/>
        </w:rPr>
        <w:object w:dxaOrig="1420" w:dyaOrig="760">
          <v:shape id="_x0000_i1053" type="#_x0000_t75" style="width:68.25pt;height:38.25pt" o:ole="">
            <v:imagedata r:id="rId70" o:title=""/>
          </v:shape>
          <o:OLEObject Type="Embed" ProgID="Equation.3" ShapeID="_x0000_i1053" DrawAspect="Content" ObjectID="_1643115845" r:id="rId71"/>
        </w:object>
      </w:r>
      <w:r w:rsidRPr="007E4A99">
        <w:rPr>
          <w:sz w:val="28"/>
          <w:szCs w:val="28"/>
        </w:rPr>
        <w:t xml:space="preserve">, </w:t>
      </w:r>
      <w:proofErr w:type="spellStart"/>
      <w:r w:rsidRPr="007E4A99">
        <w:rPr>
          <w:sz w:val="28"/>
          <w:szCs w:val="28"/>
        </w:rPr>
        <w:t>где</w:t>
      </w:r>
      <w:r w:rsidRPr="007E4A99">
        <w:rPr>
          <w:i/>
          <w:sz w:val="28"/>
          <w:szCs w:val="28"/>
        </w:rPr>
        <w:t>С</w:t>
      </w:r>
      <w:proofErr w:type="spellEnd"/>
      <w:r w:rsidRPr="007E4A99">
        <w:rPr>
          <w:sz w:val="28"/>
          <w:szCs w:val="28"/>
        </w:rPr>
        <w:t xml:space="preserve"> – верхняя половина окружности с центром в начале координат и радиуса 4, пробегаемая по ходу часовой стрелки;</w:t>
      </w:r>
    </w:p>
    <w:p w:rsidR="009C1F18" w:rsidRPr="007E4A99" w:rsidRDefault="009C1F18" w:rsidP="009C1F18">
      <w:pPr>
        <w:ind w:firstLine="567"/>
        <w:jc w:val="both"/>
        <w:rPr>
          <w:sz w:val="28"/>
          <w:szCs w:val="28"/>
        </w:rPr>
      </w:pPr>
      <w:r w:rsidRPr="007E4A99">
        <w:rPr>
          <w:sz w:val="28"/>
          <w:szCs w:val="28"/>
        </w:rPr>
        <w:t xml:space="preserve">5. </w:t>
      </w:r>
      <w:r w:rsidRPr="007E4A99">
        <w:rPr>
          <w:position w:val="-30"/>
          <w:sz w:val="28"/>
          <w:szCs w:val="28"/>
        </w:rPr>
        <w:object w:dxaOrig="639" w:dyaOrig="580">
          <v:shape id="_x0000_i1054" type="#_x0000_t75" style="width:32.25pt;height:30.75pt" o:ole="">
            <v:imagedata r:id="rId72" o:title=""/>
          </v:shape>
          <o:OLEObject Type="Embed" ProgID="Equation.3" ShapeID="_x0000_i1054" DrawAspect="Content" ObjectID="_1643115846" r:id="rId73"/>
        </w:object>
      </w:r>
      <w:r w:rsidRPr="007E4A99">
        <w:rPr>
          <w:sz w:val="28"/>
          <w:szCs w:val="28"/>
        </w:rPr>
        <w:t xml:space="preserve">, где </w:t>
      </w:r>
      <w:r w:rsidRPr="007E4A99">
        <w:rPr>
          <w:i/>
          <w:sz w:val="28"/>
          <w:szCs w:val="28"/>
          <w:lang w:val="en-US"/>
        </w:rPr>
        <w:t>L</w:t>
      </w:r>
      <w:r w:rsidRPr="007E4A99">
        <w:rPr>
          <w:sz w:val="28"/>
          <w:szCs w:val="28"/>
        </w:rPr>
        <w:t xml:space="preserve"> – прямоугольник, ограниченный </w:t>
      </w:r>
      <w:proofErr w:type="spellStart"/>
      <w:r w:rsidRPr="007E4A99">
        <w:rPr>
          <w:sz w:val="28"/>
          <w:szCs w:val="28"/>
        </w:rPr>
        <w:t>прямыми</w:t>
      </w:r>
      <w:r w:rsidRPr="003C280A">
        <w:rPr>
          <w:i/>
          <w:sz w:val="28"/>
          <w:szCs w:val="28"/>
        </w:rPr>
        <w:t>х</w:t>
      </w:r>
      <w:proofErr w:type="spellEnd"/>
      <w:r w:rsidRPr="007E4A99">
        <w:rPr>
          <w:sz w:val="28"/>
          <w:szCs w:val="28"/>
          <w:lang w:val="en-US"/>
        </w:rPr>
        <w:t> </w:t>
      </w:r>
      <w:r w:rsidRPr="007E4A99">
        <w:rPr>
          <w:sz w:val="28"/>
          <w:szCs w:val="28"/>
        </w:rPr>
        <w:t>=</w:t>
      </w:r>
      <w:r w:rsidRPr="007E4A99">
        <w:rPr>
          <w:sz w:val="28"/>
          <w:szCs w:val="28"/>
          <w:lang w:val="en-US"/>
        </w:rPr>
        <w:t> </w:t>
      </w:r>
      <w:r w:rsidRPr="007E4A99">
        <w:rPr>
          <w:sz w:val="28"/>
          <w:szCs w:val="28"/>
        </w:rPr>
        <w:t xml:space="preserve">0, </w:t>
      </w:r>
      <w:r w:rsidRPr="003C280A">
        <w:rPr>
          <w:i/>
          <w:sz w:val="28"/>
          <w:szCs w:val="28"/>
        </w:rPr>
        <w:t>х</w:t>
      </w:r>
      <w:r w:rsidRPr="007E4A99">
        <w:rPr>
          <w:sz w:val="28"/>
          <w:szCs w:val="28"/>
          <w:lang w:val="en-US"/>
        </w:rPr>
        <w:t> </w:t>
      </w:r>
      <w:r w:rsidRPr="007E4A99">
        <w:rPr>
          <w:sz w:val="28"/>
          <w:szCs w:val="28"/>
        </w:rPr>
        <w:t>=</w:t>
      </w:r>
      <w:r w:rsidRPr="007E4A99">
        <w:rPr>
          <w:sz w:val="28"/>
          <w:szCs w:val="28"/>
          <w:lang w:val="en-US"/>
        </w:rPr>
        <w:t> </w:t>
      </w:r>
      <w:r w:rsidRPr="007E4A99">
        <w:rPr>
          <w:sz w:val="28"/>
          <w:szCs w:val="28"/>
        </w:rPr>
        <w:t>4, у</w:t>
      </w:r>
      <w:r w:rsidRPr="007E4A99">
        <w:rPr>
          <w:sz w:val="28"/>
          <w:szCs w:val="28"/>
          <w:lang w:val="en-US"/>
        </w:rPr>
        <w:t> </w:t>
      </w:r>
      <w:r w:rsidRPr="007E4A99">
        <w:rPr>
          <w:sz w:val="28"/>
          <w:szCs w:val="28"/>
        </w:rPr>
        <w:t>=</w:t>
      </w:r>
      <w:r w:rsidRPr="007E4A99">
        <w:rPr>
          <w:sz w:val="28"/>
          <w:szCs w:val="28"/>
          <w:lang w:val="en-US"/>
        </w:rPr>
        <w:t> </w:t>
      </w:r>
      <w:r w:rsidRPr="007E4A99">
        <w:rPr>
          <w:sz w:val="28"/>
          <w:szCs w:val="28"/>
        </w:rPr>
        <w:t>0, у</w:t>
      </w:r>
      <w:r w:rsidRPr="007E4A99">
        <w:rPr>
          <w:sz w:val="28"/>
          <w:szCs w:val="28"/>
          <w:lang w:val="en-US"/>
        </w:rPr>
        <w:t> </w:t>
      </w:r>
      <w:r w:rsidRPr="007E4A99">
        <w:rPr>
          <w:sz w:val="28"/>
          <w:szCs w:val="28"/>
        </w:rPr>
        <w:t>=</w:t>
      </w:r>
      <w:r w:rsidRPr="007E4A99">
        <w:rPr>
          <w:sz w:val="28"/>
          <w:szCs w:val="28"/>
          <w:lang w:val="en-US"/>
        </w:rPr>
        <w:t> </w:t>
      </w:r>
      <w:r w:rsidRPr="007E4A99">
        <w:rPr>
          <w:sz w:val="28"/>
          <w:szCs w:val="28"/>
        </w:rPr>
        <w:t>2;</w:t>
      </w:r>
    </w:p>
    <w:p w:rsidR="009C1F18" w:rsidRPr="007E4A99" w:rsidRDefault="009C1F18" w:rsidP="009C1F18">
      <w:pPr>
        <w:ind w:firstLine="567"/>
        <w:jc w:val="both"/>
        <w:rPr>
          <w:sz w:val="28"/>
          <w:szCs w:val="28"/>
        </w:rPr>
      </w:pPr>
      <w:r w:rsidRPr="007E4A99">
        <w:rPr>
          <w:sz w:val="28"/>
          <w:szCs w:val="28"/>
        </w:rPr>
        <w:t xml:space="preserve">6. </w:t>
      </w:r>
      <w:r w:rsidRPr="007E4A99">
        <w:rPr>
          <w:position w:val="-30"/>
          <w:sz w:val="28"/>
          <w:szCs w:val="28"/>
        </w:rPr>
        <w:object w:dxaOrig="1160" w:dyaOrig="580">
          <v:shape id="_x0000_i1055" type="#_x0000_t75" style="width:58.5pt;height:30.75pt" o:ole="">
            <v:imagedata r:id="rId74" o:title=""/>
          </v:shape>
          <o:OLEObject Type="Embed" ProgID="Equation.3" ShapeID="_x0000_i1055" DrawAspect="Content" ObjectID="_1643115847" r:id="rId75"/>
        </w:object>
      </w:r>
      <w:r w:rsidRPr="007E4A99">
        <w:rPr>
          <w:sz w:val="28"/>
          <w:szCs w:val="28"/>
        </w:rPr>
        <w:t xml:space="preserve">, где </w:t>
      </w:r>
      <w:r w:rsidRPr="007E4A99">
        <w:rPr>
          <w:i/>
          <w:sz w:val="28"/>
          <w:szCs w:val="28"/>
          <w:lang w:val="en-US"/>
        </w:rPr>
        <w:t>L</w:t>
      </w:r>
      <w:r w:rsidRPr="007E4A99">
        <w:rPr>
          <w:sz w:val="28"/>
          <w:szCs w:val="28"/>
        </w:rPr>
        <w:t xml:space="preserve"> – четверть окружности </w:t>
      </w:r>
      <w:r w:rsidRPr="003C280A">
        <w:rPr>
          <w:i/>
          <w:sz w:val="28"/>
          <w:szCs w:val="28"/>
          <w:lang w:val="en-US"/>
        </w:rPr>
        <w:t>x</w:t>
      </w:r>
      <w:r w:rsidRPr="007E4A99">
        <w:rPr>
          <w:sz w:val="28"/>
          <w:szCs w:val="28"/>
        </w:rPr>
        <w:t>=</w:t>
      </w:r>
      <w:r w:rsidRPr="003C280A">
        <w:rPr>
          <w:i/>
          <w:sz w:val="28"/>
          <w:szCs w:val="28"/>
          <w:lang w:val="en-US"/>
        </w:rPr>
        <w:t>r</w:t>
      </w:r>
      <w:r w:rsidRPr="007E4A99">
        <w:rPr>
          <w:sz w:val="28"/>
          <w:szCs w:val="28"/>
        </w:rPr>
        <w:t>·</w:t>
      </w:r>
      <w:r w:rsidRPr="003C280A">
        <w:rPr>
          <w:i/>
          <w:sz w:val="28"/>
          <w:szCs w:val="28"/>
          <w:lang w:val="en-US"/>
        </w:rPr>
        <w:t>cost</w:t>
      </w:r>
      <w:r w:rsidRPr="007E4A99">
        <w:rPr>
          <w:sz w:val="28"/>
          <w:szCs w:val="28"/>
        </w:rPr>
        <w:t xml:space="preserve">, </w:t>
      </w:r>
      <w:r w:rsidRPr="003C280A">
        <w:rPr>
          <w:i/>
          <w:sz w:val="28"/>
          <w:szCs w:val="28"/>
          <w:lang w:val="en-US"/>
        </w:rPr>
        <w:t>y</w:t>
      </w:r>
      <w:r w:rsidRPr="007E4A99">
        <w:rPr>
          <w:sz w:val="28"/>
          <w:szCs w:val="28"/>
        </w:rPr>
        <w:t>=</w:t>
      </w:r>
      <w:r w:rsidRPr="003C280A">
        <w:rPr>
          <w:i/>
          <w:sz w:val="28"/>
          <w:szCs w:val="28"/>
          <w:lang w:val="en-US"/>
        </w:rPr>
        <w:t>r</w:t>
      </w:r>
      <w:r w:rsidRPr="007E4A99">
        <w:rPr>
          <w:sz w:val="28"/>
          <w:szCs w:val="28"/>
        </w:rPr>
        <w:t>·</w:t>
      </w:r>
      <w:proofErr w:type="spellStart"/>
      <w:r w:rsidRPr="003C280A">
        <w:rPr>
          <w:i/>
          <w:sz w:val="28"/>
          <w:szCs w:val="28"/>
          <w:lang w:val="en-US"/>
        </w:rPr>
        <w:t>sint</w:t>
      </w:r>
      <w:proofErr w:type="spellEnd"/>
      <w:r w:rsidRPr="007E4A99">
        <w:rPr>
          <w:sz w:val="28"/>
          <w:szCs w:val="28"/>
        </w:rPr>
        <w:t>, 0</w:t>
      </w:r>
      <w:r w:rsidRPr="007E4A99">
        <w:rPr>
          <w:sz w:val="28"/>
          <w:szCs w:val="28"/>
          <w:lang w:val="en-US"/>
        </w:rPr>
        <w:t> </w:t>
      </w:r>
      <w:r w:rsidRPr="007E4A99">
        <w:rPr>
          <w:sz w:val="28"/>
          <w:szCs w:val="28"/>
        </w:rPr>
        <w:sym w:font="Symbol" w:char="F0A3"/>
      </w:r>
      <w:r w:rsidRPr="007E4A99">
        <w:rPr>
          <w:sz w:val="28"/>
          <w:szCs w:val="28"/>
          <w:lang w:val="en-US"/>
        </w:rPr>
        <w:t> </w:t>
      </w:r>
      <w:r w:rsidRPr="003C280A">
        <w:rPr>
          <w:i/>
          <w:sz w:val="28"/>
          <w:szCs w:val="28"/>
          <w:lang w:val="en-US"/>
        </w:rPr>
        <w:t>t</w:t>
      </w:r>
      <w:r w:rsidRPr="007E4A99">
        <w:rPr>
          <w:sz w:val="28"/>
          <w:szCs w:val="28"/>
          <w:lang w:val="en-US"/>
        </w:rPr>
        <w:t> </w:t>
      </w:r>
      <w:r w:rsidRPr="007E4A99">
        <w:rPr>
          <w:sz w:val="28"/>
          <w:szCs w:val="28"/>
          <w:lang w:val="en-US"/>
        </w:rPr>
        <w:sym w:font="Symbol" w:char="F0A3"/>
      </w:r>
      <w:r w:rsidRPr="007E4A99">
        <w:rPr>
          <w:sz w:val="28"/>
          <w:szCs w:val="28"/>
          <w:lang w:val="en-US"/>
        </w:rPr>
        <w:t> </w:t>
      </w:r>
      <w:r w:rsidRPr="003C280A">
        <w:rPr>
          <w:i/>
          <w:sz w:val="28"/>
          <w:szCs w:val="28"/>
          <w:lang w:val="en-US"/>
        </w:rPr>
        <w:sym w:font="Symbol" w:char="F070"/>
      </w:r>
      <w:r w:rsidRPr="007E4A99">
        <w:rPr>
          <w:sz w:val="28"/>
          <w:szCs w:val="28"/>
        </w:rPr>
        <w:t>/2.</w:t>
      </w:r>
    </w:p>
    <w:p w:rsidR="009C1F18" w:rsidRPr="007E4A99" w:rsidRDefault="009C1F18" w:rsidP="009C1F18">
      <w:pPr>
        <w:ind w:firstLine="567"/>
        <w:jc w:val="both"/>
        <w:rPr>
          <w:sz w:val="28"/>
          <w:szCs w:val="28"/>
        </w:rPr>
      </w:pPr>
      <w:r w:rsidRPr="007E4A99">
        <w:rPr>
          <w:sz w:val="28"/>
          <w:szCs w:val="28"/>
        </w:rPr>
        <w:t>Б.) Вычислить несобственные интегралы или доказать их расходимость:</w:t>
      </w:r>
    </w:p>
    <w:p w:rsidR="009C1F18" w:rsidRPr="00DC13D6" w:rsidRDefault="009C1F18" w:rsidP="009C1F18">
      <w:pPr>
        <w:ind w:firstLine="567"/>
        <w:jc w:val="both"/>
        <w:rPr>
          <w:sz w:val="28"/>
          <w:szCs w:val="28"/>
        </w:rPr>
      </w:pPr>
      <w:r w:rsidRPr="007E4A99">
        <w:rPr>
          <w:sz w:val="28"/>
          <w:szCs w:val="28"/>
        </w:rPr>
        <w:t xml:space="preserve">1. </w:t>
      </w:r>
      <w:r w:rsidRPr="007E4A99">
        <w:rPr>
          <w:position w:val="-34"/>
          <w:sz w:val="28"/>
          <w:szCs w:val="28"/>
        </w:rPr>
        <w:object w:dxaOrig="1040" w:dyaOrig="800">
          <v:shape id="_x0000_i1056" type="#_x0000_t75" style="width:53.25pt;height:39.75pt" o:ole="">
            <v:imagedata r:id="rId76" o:title=""/>
          </v:shape>
          <o:OLEObject Type="Embed" ProgID="Equation.3" ShapeID="_x0000_i1056" DrawAspect="Content" ObjectID="_1643115848" r:id="rId77"/>
        </w:object>
      </w:r>
      <w:r w:rsidRPr="00DC13D6">
        <w:rPr>
          <w:sz w:val="28"/>
          <w:szCs w:val="28"/>
        </w:rPr>
        <w:t>;</w:t>
      </w:r>
      <w:r w:rsidRPr="00DC13D6">
        <w:rPr>
          <w:sz w:val="28"/>
          <w:szCs w:val="28"/>
        </w:rPr>
        <w:tab/>
      </w:r>
      <w:r w:rsidRPr="00DC13D6">
        <w:rPr>
          <w:sz w:val="28"/>
          <w:szCs w:val="28"/>
        </w:rPr>
        <w:tab/>
      </w:r>
      <w:r w:rsidRPr="00DC13D6">
        <w:rPr>
          <w:sz w:val="28"/>
          <w:szCs w:val="28"/>
        </w:rPr>
        <w:tab/>
      </w:r>
      <w:r w:rsidRPr="00DC13D6">
        <w:rPr>
          <w:sz w:val="28"/>
          <w:szCs w:val="28"/>
        </w:rPr>
        <w:tab/>
      </w:r>
      <w:r w:rsidRPr="007E4A99">
        <w:rPr>
          <w:sz w:val="28"/>
          <w:szCs w:val="28"/>
        </w:rPr>
        <w:tab/>
        <w:t xml:space="preserve">2. </w:t>
      </w:r>
      <w:r w:rsidRPr="007E4A99">
        <w:rPr>
          <w:position w:val="-34"/>
          <w:sz w:val="28"/>
          <w:szCs w:val="28"/>
        </w:rPr>
        <w:object w:dxaOrig="1040" w:dyaOrig="800">
          <v:shape id="_x0000_i1057" type="#_x0000_t75" style="width:53.25pt;height:39.75pt" o:ole="">
            <v:imagedata r:id="rId78" o:title=""/>
          </v:shape>
          <o:OLEObject Type="Embed" ProgID="Equation.3" ShapeID="_x0000_i1057" DrawAspect="Content" ObjectID="_1643115849" r:id="rId79"/>
        </w:object>
      </w:r>
      <w:r w:rsidRPr="007E4A99">
        <w:rPr>
          <w:sz w:val="28"/>
          <w:szCs w:val="28"/>
        </w:rPr>
        <w:t>.</w:t>
      </w:r>
    </w:p>
    <w:p w:rsidR="009C1F18" w:rsidRPr="007E4A99" w:rsidRDefault="009C1F18" w:rsidP="009C1F18">
      <w:pPr>
        <w:ind w:firstLine="567"/>
        <w:jc w:val="both"/>
        <w:rPr>
          <w:sz w:val="28"/>
          <w:szCs w:val="28"/>
        </w:rPr>
      </w:pPr>
      <w:r w:rsidRPr="007E4A99">
        <w:rPr>
          <w:sz w:val="28"/>
          <w:szCs w:val="28"/>
        </w:rPr>
        <w:t>В.) Найти первообразную функцию, если</w:t>
      </w:r>
    </w:p>
    <w:p w:rsidR="009C1F18" w:rsidRPr="003A52A7" w:rsidRDefault="009C1F18" w:rsidP="009C1F18">
      <w:pPr>
        <w:ind w:firstLine="567"/>
        <w:jc w:val="both"/>
        <w:rPr>
          <w:sz w:val="28"/>
          <w:szCs w:val="28"/>
          <w:lang w:val="en-US"/>
        </w:rPr>
      </w:pPr>
      <w:proofErr w:type="gramStart"/>
      <w:r w:rsidRPr="007E4A99">
        <w:rPr>
          <w:i/>
          <w:sz w:val="28"/>
          <w:szCs w:val="28"/>
          <w:lang w:val="en-US"/>
        </w:rPr>
        <w:t>du</w:t>
      </w:r>
      <w:proofErr w:type="gramEnd"/>
      <w:r w:rsidRPr="007E4A99">
        <w:rPr>
          <w:sz w:val="28"/>
          <w:szCs w:val="28"/>
          <w:lang w:val="en-US"/>
        </w:rPr>
        <w:t> </w:t>
      </w:r>
      <w:r w:rsidRPr="003A52A7">
        <w:rPr>
          <w:sz w:val="28"/>
          <w:szCs w:val="28"/>
          <w:lang w:val="en-US"/>
        </w:rPr>
        <w:t>=</w:t>
      </w:r>
      <w:r w:rsidRPr="007E4A99">
        <w:rPr>
          <w:sz w:val="28"/>
          <w:szCs w:val="28"/>
          <w:lang w:val="en-US"/>
        </w:rPr>
        <w:t> </w:t>
      </w:r>
      <w:r w:rsidRPr="003A52A7">
        <w:rPr>
          <w:sz w:val="28"/>
          <w:szCs w:val="28"/>
          <w:lang w:val="en-US"/>
        </w:rPr>
        <w:t>(12</w:t>
      </w:r>
      <w:r w:rsidRPr="007E4A99">
        <w:rPr>
          <w:i/>
          <w:sz w:val="28"/>
          <w:szCs w:val="28"/>
          <w:lang w:val="en-US"/>
        </w:rPr>
        <w:t>x</w:t>
      </w:r>
      <w:r w:rsidRPr="003A52A7">
        <w:rPr>
          <w:sz w:val="28"/>
          <w:szCs w:val="28"/>
          <w:vertAlign w:val="superscript"/>
          <w:lang w:val="en-US"/>
        </w:rPr>
        <w:t>2</w:t>
      </w:r>
      <w:r w:rsidRPr="007E4A99">
        <w:rPr>
          <w:i/>
          <w:sz w:val="28"/>
          <w:szCs w:val="28"/>
          <w:lang w:val="en-US"/>
        </w:rPr>
        <w:t>y</w:t>
      </w:r>
      <w:r w:rsidRPr="007E4A99">
        <w:rPr>
          <w:sz w:val="28"/>
          <w:szCs w:val="28"/>
          <w:lang w:val="en-US"/>
        </w:rPr>
        <w:t> </w:t>
      </w:r>
      <w:r w:rsidRPr="003A52A7">
        <w:rPr>
          <w:sz w:val="28"/>
          <w:szCs w:val="28"/>
          <w:lang w:val="en-US"/>
        </w:rPr>
        <w:t>+</w:t>
      </w:r>
      <w:r w:rsidRPr="007E4A99">
        <w:rPr>
          <w:sz w:val="28"/>
          <w:szCs w:val="28"/>
          <w:lang w:val="en-US"/>
        </w:rPr>
        <w:t> </w:t>
      </w:r>
      <w:r w:rsidRPr="003A52A7">
        <w:rPr>
          <w:sz w:val="28"/>
          <w:szCs w:val="28"/>
          <w:lang w:val="en-US"/>
        </w:rPr>
        <w:t>1/</w:t>
      </w:r>
      <w:r w:rsidRPr="007E4A99">
        <w:rPr>
          <w:i/>
          <w:sz w:val="28"/>
          <w:szCs w:val="28"/>
          <w:lang w:val="en-US"/>
        </w:rPr>
        <w:t>y</w:t>
      </w:r>
      <w:r w:rsidRPr="003A52A7">
        <w:rPr>
          <w:sz w:val="28"/>
          <w:szCs w:val="28"/>
          <w:vertAlign w:val="superscript"/>
          <w:lang w:val="en-US"/>
        </w:rPr>
        <w:t>2</w:t>
      </w:r>
      <w:r w:rsidRPr="003A52A7">
        <w:rPr>
          <w:sz w:val="28"/>
          <w:szCs w:val="28"/>
          <w:lang w:val="en-US"/>
        </w:rPr>
        <w:t>)</w:t>
      </w:r>
      <w:r w:rsidRPr="007E4A99">
        <w:rPr>
          <w:i/>
          <w:sz w:val="28"/>
          <w:szCs w:val="28"/>
          <w:lang w:val="en-US"/>
        </w:rPr>
        <w:t>dx</w:t>
      </w:r>
      <w:r w:rsidRPr="007E4A99">
        <w:rPr>
          <w:sz w:val="28"/>
          <w:szCs w:val="28"/>
          <w:lang w:val="en-US"/>
        </w:rPr>
        <w:t> </w:t>
      </w:r>
      <w:r w:rsidRPr="003A52A7">
        <w:rPr>
          <w:sz w:val="28"/>
          <w:szCs w:val="28"/>
          <w:lang w:val="en-US"/>
        </w:rPr>
        <w:t>+</w:t>
      </w:r>
      <w:r w:rsidRPr="007E4A99">
        <w:rPr>
          <w:sz w:val="28"/>
          <w:szCs w:val="28"/>
          <w:lang w:val="en-US"/>
        </w:rPr>
        <w:t> </w:t>
      </w:r>
      <w:r w:rsidRPr="003A52A7">
        <w:rPr>
          <w:sz w:val="28"/>
          <w:szCs w:val="28"/>
          <w:lang w:val="en-US"/>
        </w:rPr>
        <w:t>(4</w:t>
      </w:r>
      <w:r w:rsidRPr="007E4A99">
        <w:rPr>
          <w:i/>
          <w:sz w:val="28"/>
          <w:szCs w:val="28"/>
          <w:lang w:val="en-US"/>
        </w:rPr>
        <w:t>x</w:t>
      </w:r>
      <w:r w:rsidRPr="003A52A7">
        <w:rPr>
          <w:sz w:val="28"/>
          <w:szCs w:val="28"/>
          <w:vertAlign w:val="superscript"/>
          <w:lang w:val="en-US"/>
        </w:rPr>
        <w:t>3</w:t>
      </w:r>
      <w:r w:rsidRPr="007E4A99">
        <w:rPr>
          <w:sz w:val="28"/>
          <w:szCs w:val="28"/>
          <w:lang w:val="en-US"/>
        </w:rPr>
        <w:t> </w:t>
      </w:r>
      <w:r w:rsidRPr="003A52A7">
        <w:rPr>
          <w:sz w:val="28"/>
          <w:szCs w:val="28"/>
          <w:lang w:val="en-US"/>
        </w:rPr>
        <w:t>–</w:t>
      </w:r>
      <w:r w:rsidRPr="007E4A99">
        <w:rPr>
          <w:sz w:val="28"/>
          <w:szCs w:val="28"/>
          <w:lang w:val="en-US"/>
        </w:rPr>
        <w:t> </w:t>
      </w:r>
      <w:r w:rsidRPr="003A52A7">
        <w:rPr>
          <w:sz w:val="28"/>
          <w:szCs w:val="28"/>
          <w:lang w:val="en-US"/>
        </w:rPr>
        <w:t>2</w:t>
      </w:r>
      <w:r w:rsidRPr="007E4A99">
        <w:rPr>
          <w:i/>
          <w:sz w:val="28"/>
          <w:szCs w:val="28"/>
          <w:lang w:val="en-US"/>
        </w:rPr>
        <w:t>x</w:t>
      </w:r>
      <w:r w:rsidRPr="003A52A7">
        <w:rPr>
          <w:sz w:val="28"/>
          <w:szCs w:val="28"/>
          <w:lang w:val="en-US"/>
        </w:rPr>
        <w:t>/</w:t>
      </w:r>
      <w:r w:rsidRPr="007E4A99">
        <w:rPr>
          <w:i/>
          <w:sz w:val="28"/>
          <w:szCs w:val="28"/>
          <w:lang w:val="en-US"/>
        </w:rPr>
        <w:t>y</w:t>
      </w:r>
      <w:r w:rsidRPr="003A52A7">
        <w:rPr>
          <w:sz w:val="28"/>
          <w:szCs w:val="28"/>
          <w:vertAlign w:val="superscript"/>
          <w:lang w:val="en-US"/>
        </w:rPr>
        <w:t>3</w:t>
      </w:r>
      <w:r w:rsidRPr="003A52A7">
        <w:rPr>
          <w:sz w:val="28"/>
          <w:szCs w:val="28"/>
          <w:lang w:val="en-US"/>
        </w:rPr>
        <w:t>)</w:t>
      </w:r>
      <w:r w:rsidRPr="007E4A99">
        <w:rPr>
          <w:i/>
          <w:sz w:val="28"/>
          <w:szCs w:val="28"/>
          <w:lang w:val="en-US"/>
        </w:rPr>
        <w:t>dy</w:t>
      </w:r>
      <w:r w:rsidRPr="003A52A7">
        <w:rPr>
          <w:sz w:val="28"/>
          <w:szCs w:val="28"/>
          <w:lang w:val="en-US"/>
        </w:rPr>
        <w:t>.</w:t>
      </w:r>
    </w:p>
    <w:p w:rsidR="009C1F18" w:rsidRPr="007E4A99" w:rsidRDefault="009C1F18" w:rsidP="009C1F18">
      <w:pPr>
        <w:ind w:firstLine="567"/>
        <w:jc w:val="both"/>
        <w:rPr>
          <w:sz w:val="28"/>
          <w:szCs w:val="28"/>
        </w:rPr>
      </w:pPr>
      <w:r w:rsidRPr="007E4A99">
        <w:rPr>
          <w:sz w:val="28"/>
          <w:szCs w:val="28"/>
        </w:rPr>
        <w:t>Г.) Вычислить поверхностные интегралы:</w:t>
      </w:r>
    </w:p>
    <w:p w:rsidR="009C1F18" w:rsidRPr="007E4A99" w:rsidRDefault="009C1F18" w:rsidP="009C1F18">
      <w:pPr>
        <w:ind w:firstLine="567"/>
        <w:jc w:val="both"/>
        <w:rPr>
          <w:sz w:val="28"/>
          <w:szCs w:val="28"/>
        </w:rPr>
      </w:pPr>
      <w:r w:rsidRPr="007E4A99">
        <w:rPr>
          <w:sz w:val="28"/>
          <w:szCs w:val="28"/>
        </w:rPr>
        <w:t xml:space="preserve">1. </w:t>
      </w:r>
      <w:r w:rsidRPr="007E4A99">
        <w:rPr>
          <w:position w:val="-32"/>
          <w:sz w:val="28"/>
          <w:szCs w:val="28"/>
        </w:rPr>
        <w:object w:dxaOrig="639" w:dyaOrig="600">
          <v:shape id="_x0000_i1058" type="#_x0000_t75" style="width:32.25pt;height:30.75pt" o:ole="">
            <v:imagedata r:id="rId80" o:title=""/>
          </v:shape>
          <o:OLEObject Type="Embed" ProgID="Equation.3" ShapeID="_x0000_i1058" DrawAspect="Content" ObjectID="_1643115850" r:id="rId81"/>
        </w:object>
      </w:r>
      <w:r w:rsidRPr="007E4A99">
        <w:rPr>
          <w:sz w:val="28"/>
          <w:szCs w:val="28"/>
        </w:rPr>
        <w:t xml:space="preserve">, где </w:t>
      </w:r>
      <w:r w:rsidRPr="007E4A99">
        <w:rPr>
          <w:i/>
          <w:sz w:val="28"/>
          <w:szCs w:val="28"/>
          <w:lang w:val="en-US"/>
        </w:rPr>
        <w:t>S</w:t>
      </w:r>
      <w:r w:rsidRPr="007E4A99">
        <w:rPr>
          <w:sz w:val="28"/>
          <w:szCs w:val="28"/>
        </w:rPr>
        <w:t xml:space="preserve"> – часть сферы </w:t>
      </w:r>
      <w:r w:rsidRPr="007E4A99">
        <w:rPr>
          <w:i/>
          <w:sz w:val="28"/>
          <w:szCs w:val="28"/>
          <w:lang w:val="en-US"/>
        </w:rPr>
        <w:t>x</w:t>
      </w:r>
      <w:r w:rsidRPr="007E4A99">
        <w:rPr>
          <w:sz w:val="28"/>
          <w:szCs w:val="28"/>
          <w:vertAlign w:val="superscript"/>
        </w:rPr>
        <w:t>2</w:t>
      </w:r>
      <w:r w:rsidRPr="007E4A99">
        <w:rPr>
          <w:sz w:val="28"/>
          <w:szCs w:val="28"/>
          <w:lang w:val="en-US"/>
        </w:rPr>
        <w:t> </w:t>
      </w:r>
      <w:r w:rsidRPr="007E4A99">
        <w:rPr>
          <w:sz w:val="28"/>
          <w:szCs w:val="28"/>
        </w:rPr>
        <w:t>+</w:t>
      </w:r>
      <w:r w:rsidRPr="007E4A99">
        <w:rPr>
          <w:sz w:val="28"/>
          <w:szCs w:val="28"/>
          <w:lang w:val="en-US"/>
        </w:rPr>
        <w:t> </w:t>
      </w:r>
      <w:r w:rsidRPr="007E4A99">
        <w:rPr>
          <w:i/>
          <w:sz w:val="28"/>
          <w:szCs w:val="28"/>
          <w:lang w:val="en-US"/>
        </w:rPr>
        <w:t>y</w:t>
      </w:r>
      <w:r w:rsidRPr="007E4A99">
        <w:rPr>
          <w:sz w:val="28"/>
          <w:szCs w:val="28"/>
          <w:vertAlign w:val="superscript"/>
        </w:rPr>
        <w:t>2</w:t>
      </w:r>
      <w:r w:rsidRPr="007E4A99">
        <w:rPr>
          <w:sz w:val="28"/>
          <w:szCs w:val="28"/>
          <w:lang w:val="en-US"/>
        </w:rPr>
        <w:t> </w:t>
      </w:r>
      <w:r w:rsidRPr="007E4A99">
        <w:rPr>
          <w:sz w:val="28"/>
          <w:szCs w:val="28"/>
        </w:rPr>
        <w:t>+</w:t>
      </w:r>
      <w:r w:rsidRPr="007E4A99">
        <w:rPr>
          <w:sz w:val="28"/>
          <w:szCs w:val="28"/>
          <w:lang w:val="en-US"/>
        </w:rPr>
        <w:t> </w:t>
      </w:r>
      <w:r w:rsidRPr="007E4A99">
        <w:rPr>
          <w:i/>
          <w:sz w:val="28"/>
          <w:szCs w:val="28"/>
          <w:lang w:val="en-US"/>
        </w:rPr>
        <w:t>z</w:t>
      </w:r>
      <w:r w:rsidRPr="007E4A99">
        <w:rPr>
          <w:sz w:val="28"/>
          <w:szCs w:val="28"/>
          <w:vertAlign w:val="superscript"/>
        </w:rPr>
        <w:t>2</w:t>
      </w:r>
      <w:r w:rsidRPr="007E4A99">
        <w:rPr>
          <w:sz w:val="28"/>
          <w:szCs w:val="28"/>
          <w:lang w:val="en-US"/>
        </w:rPr>
        <w:t> </w:t>
      </w:r>
      <w:r w:rsidRPr="007E4A99">
        <w:rPr>
          <w:sz w:val="28"/>
          <w:szCs w:val="28"/>
        </w:rPr>
        <w:t>=</w:t>
      </w:r>
      <w:r w:rsidRPr="007E4A99">
        <w:rPr>
          <w:sz w:val="28"/>
          <w:szCs w:val="28"/>
          <w:lang w:val="en-US"/>
        </w:rPr>
        <w:t> </w:t>
      </w:r>
      <w:r w:rsidRPr="007E4A99">
        <w:rPr>
          <w:i/>
          <w:sz w:val="28"/>
          <w:szCs w:val="28"/>
          <w:lang w:val="en-US"/>
        </w:rPr>
        <w:t>R</w:t>
      </w:r>
      <w:r w:rsidRPr="007E4A99">
        <w:rPr>
          <w:sz w:val="28"/>
          <w:szCs w:val="28"/>
          <w:vertAlign w:val="superscript"/>
        </w:rPr>
        <w:t>2</w:t>
      </w:r>
      <w:r w:rsidRPr="007E4A99">
        <w:rPr>
          <w:sz w:val="28"/>
          <w:szCs w:val="28"/>
        </w:rPr>
        <w:t>, лежащая в первом октанте;</w:t>
      </w:r>
    </w:p>
    <w:p w:rsidR="009C1F18" w:rsidRPr="007E4A99" w:rsidRDefault="009C1F18" w:rsidP="009C1F18">
      <w:pPr>
        <w:ind w:firstLine="567"/>
        <w:jc w:val="both"/>
        <w:rPr>
          <w:sz w:val="28"/>
          <w:szCs w:val="28"/>
        </w:rPr>
      </w:pPr>
      <w:r w:rsidRPr="007E4A99">
        <w:rPr>
          <w:sz w:val="28"/>
          <w:szCs w:val="28"/>
        </w:rPr>
        <w:t xml:space="preserve">2. </w:t>
      </w:r>
      <w:r w:rsidRPr="007E4A99">
        <w:rPr>
          <w:position w:val="-32"/>
          <w:sz w:val="28"/>
          <w:szCs w:val="28"/>
        </w:rPr>
        <w:object w:dxaOrig="980" w:dyaOrig="600">
          <v:shape id="_x0000_i1059" type="#_x0000_t75" style="width:48.75pt;height:30.75pt" o:ole="">
            <v:imagedata r:id="rId82" o:title=""/>
          </v:shape>
          <o:OLEObject Type="Embed" ProgID="Equation.3" ShapeID="_x0000_i1059" DrawAspect="Content" ObjectID="_1643115851" r:id="rId83"/>
        </w:object>
      </w:r>
      <w:r w:rsidRPr="007E4A99">
        <w:rPr>
          <w:sz w:val="28"/>
          <w:szCs w:val="28"/>
        </w:rPr>
        <w:t xml:space="preserve">, где </w:t>
      </w:r>
      <w:r w:rsidRPr="007E4A99">
        <w:rPr>
          <w:i/>
          <w:sz w:val="28"/>
          <w:szCs w:val="28"/>
          <w:lang w:val="en-US"/>
        </w:rPr>
        <w:t>S</w:t>
      </w:r>
      <w:r w:rsidRPr="007E4A99">
        <w:rPr>
          <w:sz w:val="28"/>
          <w:szCs w:val="28"/>
        </w:rPr>
        <w:t xml:space="preserve"> – внешняя сторона пирамиды, составленной плоскостями </w:t>
      </w:r>
      <w:r w:rsidRPr="007E4A99">
        <w:rPr>
          <w:i/>
          <w:sz w:val="28"/>
          <w:szCs w:val="28"/>
        </w:rPr>
        <w:t>х</w:t>
      </w:r>
      <w:r w:rsidRPr="007E4A99">
        <w:rPr>
          <w:sz w:val="28"/>
          <w:szCs w:val="28"/>
          <w:lang w:val="en-US"/>
        </w:rPr>
        <w:t> </w:t>
      </w:r>
      <w:r w:rsidRPr="007E4A99">
        <w:rPr>
          <w:sz w:val="28"/>
          <w:szCs w:val="28"/>
        </w:rPr>
        <w:t>=</w:t>
      </w:r>
      <w:r w:rsidRPr="007E4A99">
        <w:rPr>
          <w:sz w:val="28"/>
          <w:szCs w:val="28"/>
          <w:lang w:val="en-US"/>
        </w:rPr>
        <w:t> </w:t>
      </w:r>
      <w:r w:rsidRPr="007E4A99">
        <w:rPr>
          <w:sz w:val="28"/>
          <w:szCs w:val="28"/>
        </w:rPr>
        <w:t xml:space="preserve">0, </w:t>
      </w:r>
      <w:r w:rsidRPr="007E4A99">
        <w:rPr>
          <w:i/>
          <w:sz w:val="28"/>
          <w:szCs w:val="28"/>
        </w:rPr>
        <w:t>у</w:t>
      </w:r>
      <w:r w:rsidRPr="007E4A99">
        <w:rPr>
          <w:sz w:val="28"/>
          <w:szCs w:val="28"/>
          <w:lang w:val="en-US"/>
        </w:rPr>
        <w:t> </w:t>
      </w:r>
      <w:r w:rsidRPr="007E4A99">
        <w:rPr>
          <w:sz w:val="28"/>
          <w:szCs w:val="28"/>
        </w:rPr>
        <w:t>=</w:t>
      </w:r>
      <w:r w:rsidRPr="007E4A99">
        <w:rPr>
          <w:sz w:val="28"/>
          <w:szCs w:val="28"/>
          <w:lang w:val="en-US"/>
        </w:rPr>
        <w:t> </w:t>
      </w:r>
      <w:r w:rsidRPr="007E4A99">
        <w:rPr>
          <w:sz w:val="28"/>
          <w:szCs w:val="28"/>
        </w:rPr>
        <w:t xml:space="preserve">0, </w:t>
      </w:r>
      <w:r w:rsidRPr="007E4A99">
        <w:rPr>
          <w:i/>
          <w:sz w:val="28"/>
          <w:szCs w:val="28"/>
          <w:lang w:val="en-US"/>
        </w:rPr>
        <w:t>z</w:t>
      </w:r>
      <w:r w:rsidRPr="007E4A99">
        <w:rPr>
          <w:sz w:val="28"/>
          <w:szCs w:val="28"/>
          <w:lang w:val="en-US"/>
        </w:rPr>
        <w:t> </w:t>
      </w:r>
      <w:r w:rsidRPr="007E4A99">
        <w:rPr>
          <w:sz w:val="28"/>
          <w:szCs w:val="28"/>
        </w:rPr>
        <w:t>=</w:t>
      </w:r>
      <w:r w:rsidRPr="007E4A99">
        <w:rPr>
          <w:sz w:val="28"/>
          <w:szCs w:val="28"/>
          <w:lang w:val="en-US"/>
        </w:rPr>
        <w:t> </w:t>
      </w:r>
      <w:r w:rsidRPr="007E4A99">
        <w:rPr>
          <w:sz w:val="28"/>
          <w:szCs w:val="28"/>
        </w:rPr>
        <w:t xml:space="preserve">0, </w:t>
      </w:r>
      <w:r w:rsidRPr="007E4A99">
        <w:rPr>
          <w:i/>
          <w:sz w:val="28"/>
          <w:szCs w:val="28"/>
          <w:lang w:val="en-US"/>
        </w:rPr>
        <w:t>x</w:t>
      </w:r>
      <w:r w:rsidRPr="007E4A99">
        <w:rPr>
          <w:sz w:val="28"/>
          <w:szCs w:val="28"/>
          <w:lang w:val="en-US"/>
        </w:rPr>
        <w:t> </w:t>
      </w:r>
      <w:r w:rsidRPr="007E4A99">
        <w:rPr>
          <w:sz w:val="28"/>
          <w:szCs w:val="28"/>
        </w:rPr>
        <w:t>+</w:t>
      </w:r>
      <w:r w:rsidRPr="007E4A99">
        <w:rPr>
          <w:sz w:val="28"/>
          <w:szCs w:val="28"/>
          <w:lang w:val="en-US"/>
        </w:rPr>
        <w:t> </w:t>
      </w:r>
      <w:r w:rsidRPr="007E4A99">
        <w:rPr>
          <w:i/>
          <w:sz w:val="28"/>
          <w:szCs w:val="28"/>
          <w:lang w:val="en-US"/>
        </w:rPr>
        <w:t>y</w:t>
      </w:r>
      <w:r w:rsidRPr="007E4A99">
        <w:rPr>
          <w:sz w:val="28"/>
          <w:szCs w:val="28"/>
          <w:lang w:val="en-US"/>
        </w:rPr>
        <w:t> </w:t>
      </w:r>
      <w:r w:rsidRPr="007E4A99">
        <w:rPr>
          <w:sz w:val="28"/>
          <w:szCs w:val="28"/>
        </w:rPr>
        <w:t>+</w:t>
      </w:r>
      <w:r w:rsidRPr="007E4A99">
        <w:rPr>
          <w:sz w:val="28"/>
          <w:szCs w:val="28"/>
          <w:lang w:val="en-US"/>
        </w:rPr>
        <w:t> </w:t>
      </w:r>
      <w:r w:rsidRPr="007E4A99">
        <w:rPr>
          <w:i/>
          <w:sz w:val="28"/>
          <w:szCs w:val="28"/>
          <w:lang w:val="en-US"/>
        </w:rPr>
        <w:t>z</w:t>
      </w:r>
      <w:r w:rsidRPr="007E4A99">
        <w:rPr>
          <w:sz w:val="28"/>
          <w:szCs w:val="28"/>
          <w:lang w:val="en-US"/>
        </w:rPr>
        <w:t> </w:t>
      </w:r>
      <w:r w:rsidRPr="007E4A99">
        <w:rPr>
          <w:sz w:val="28"/>
          <w:szCs w:val="28"/>
        </w:rPr>
        <w:t>=</w:t>
      </w:r>
      <w:r w:rsidRPr="007E4A99">
        <w:rPr>
          <w:sz w:val="28"/>
          <w:szCs w:val="28"/>
          <w:lang w:val="en-US"/>
        </w:rPr>
        <w:t> </w:t>
      </w:r>
      <w:r w:rsidRPr="007E4A99">
        <w:rPr>
          <w:sz w:val="28"/>
          <w:szCs w:val="28"/>
        </w:rPr>
        <w:t>1.</w:t>
      </w:r>
    </w:p>
    <w:p w:rsidR="009C1F18" w:rsidRDefault="009C1F18" w:rsidP="009C1F18">
      <w:pPr>
        <w:spacing w:line="276" w:lineRule="auto"/>
        <w:ind w:left="142"/>
        <w:jc w:val="center"/>
        <w:rPr>
          <w:b/>
          <w:sz w:val="28"/>
          <w:szCs w:val="28"/>
        </w:rPr>
      </w:pPr>
    </w:p>
    <w:p w:rsidR="009C1F18" w:rsidRPr="00C86955" w:rsidRDefault="009C1F18" w:rsidP="009C1F18">
      <w:pPr>
        <w:spacing w:line="276" w:lineRule="auto"/>
        <w:ind w:left="142"/>
        <w:jc w:val="center"/>
        <w:rPr>
          <w:b/>
          <w:sz w:val="28"/>
          <w:szCs w:val="28"/>
        </w:rPr>
      </w:pPr>
      <w:r>
        <w:rPr>
          <w:b/>
          <w:sz w:val="28"/>
          <w:szCs w:val="28"/>
        </w:rPr>
        <w:t>Критерии оценки</w:t>
      </w:r>
    </w:p>
    <w:p w:rsidR="009C1F18" w:rsidRDefault="009C1F18" w:rsidP="009C1F18">
      <w:pPr>
        <w:spacing w:line="276" w:lineRule="auto"/>
        <w:ind w:firstLine="720"/>
        <w:jc w:val="both"/>
        <w:rPr>
          <w:sz w:val="28"/>
          <w:szCs w:val="28"/>
        </w:rPr>
      </w:pPr>
      <w:r>
        <w:rPr>
          <w:sz w:val="28"/>
          <w:szCs w:val="28"/>
        </w:rPr>
        <w:t>86-100 баллов выставляется студенту, если решение задач показывает глубокое и систематическое знание всего программного материала, а также основного содержания лекционного курса; студент демонстрирует владение концептуально-понятийным аппаратом, научным языком и терминологией математического анализа, логически корректное решение задач.</w:t>
      </w:r>
    </w:p>
    <w:p w:rsidR="009C1F18" w:rsidRDefault="009C1F18" w:rsidP="009C1F18">
      <w:pPr>
        <w:spacing w:line="276" w:lineRule="auto"/>
        <w:ind w:firstLine="720"/>
        <w:jc w:val="both"/>
        <w:rPr>
          <w:sz w:val="28"/>
          <w:szCs w:val="28"/>
        </w:rPr>
      </w:pPr>
      <w:r>
        <w:rPr>
          <w:sz w:val="28"/>
          <w:szCs w:val="28"/>
        </w:rPr>
        <w:t>76-85 баллов – если студент показывает знание узловых проблем программы и основного содержания лекционного курса, умение пользоваться концептуально-понятийным аппаратом в процессе решения задач в рамках данной темы, в целом логически корректное, но не всегда правильное аргументированное решение задач.</w:t>
      </w:r>
    </w:p>
    <w:p w:rsidR="009C1F18" w:rsidRDefault="009C1F18" w:rsidP="009C1F18">
      <w:pPr>
        <w:spacing w:line="276" w:lineRule="auto"/>
        <w:ind w:firstLine="720"/>
        <w:jc w:val="both"/>
        <w:rPr>
          <w:sz w:val="28"/>
          <w:szCs w:val="28"/>
        </w:rPr>
      </w:pPr>
      <w:r>
        <w:rPr>
          <w:sz w:val="28"/>
          <w:szCs w:val="28"/>
        </w:rPr>
        <w:t xml:space="preserve">61-75 баллов – если студент показывает фрагментарное, поверхностное знание важнейших разделов программы и содержания лекционного курса; </w:t>
      </w:r>
      <w:r>
        <w:rPr>
          <w:sz w:val="28"/>
          <w:szCs w:val="28"/>
        </w:rPr>
        <w:lastRenderedPageBreak/>
        <w:t>затруднения с использованием научно-понятийного аппарата и терминологии математического анализа; частичные затруднения с выполнением заданий, демонстрирует стремление логически обоснованно и последовательно изложить решение задачи.</w:t>
      </w:r>
    </w:p>
    <w:p w:rsidR="009C1F18" w:rsidRDefault="009C1F18" w:rsidP="009C1F18">
      <w:pPr>
        <w:spacing w:line="276" w:lineRule="auto"/>
        <w:ind w:firstLine="567"/>
        <w:jc w:val="both"/>
        <w:rPr>
          <w:sz w:val="28"/>
          <w:szCs w:val="28"/>
        </w:rPr>
      </w:pPr>
      <w:r>
        <w:rPr>
          <w:sz w:val="28"/>
          <w:szCs w:val="28"/>
        </w:rPr>
        <w:t>50-60 баллов – если студент показывает незнание, либо отрывочное представление о данной проблеме в рамках учебно-программного материала, неумение использовать понятийный аппарат математики; отсутствие логики в решении задач.</w:t>
      </w:r>
    </w:p>
    <w:p w:rsidR="009C77CF" w:rsidRDefault="009C77CF">
      <w:pPr>
        <w:ind w:firstLine="709"/>
        <w:jc w:val="both"/>
        <w:rPr>
          <w:sz w:val="28"/>
          <w:szCs w:val="28"/>
        </w:rPr>
      </w:pPr>
    </w:p>
    <w:sectPr w:rsidR="009C77CF" w:rsidSect="009C77CF">
      <w:pgSz w:w="11906" w:h="16838"/>
      <w:pgMar w:top="1134" w:right="567"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Segoe UI">
    <w:panose1 w:val="020B0502040204020203"/>
    <w:charset w:val="CC"/>
    <w:family w:val="swiss"/>
    <w:pitch w:val="variable"/>
    <w:sig w:usb0="E10022FF" w:usb1="C000E47F" w:usb2="00000029" w:usb3="00000000" w:csb0="000001DF" w:csb1="00000000"/>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imesNewRomanPSMT;Arial Unicod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1287" w:hanging="360"/>
      </w:pPr>
      <w:rPr>
        <w:rFonts w:ascii="Symbol" w:hAnsi="Symbol" w:hint="default"/>
      </w:rPr>
    </w:lvl>
  </w:abstractNum>
  <w:abstractNum w:abstractNumId="1">
    <w:nsid w:val="01170F9A"/>
    <w:multiLevelType w:val="hybridMultilevel"/>
    <w:tmpl w:val="7D92B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8E4845"/>
    <w:multiLevelType w:val="multilevel"/>
    <w:tmpl w:val="7D66151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09577B0D"/>
    <w:multiLevelType w:val="multilevel"/>
    <w:tmpl w:val="D0E0E0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BFF3161"/>
    <w:multiLevelType w:val="hybridMultilevel"/>
    <w:tmpl w:val="FB2EB0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0105076"/>
    <w:multiLevelType w:val="hybridMultilevel"/>
    <w:tmpl w:val="10526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865EF8"/>
    <w:multiLevelType w:val="multilevel"/>
    <w:tmpl w:val="1938C1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63333AE"/>
    <w:multiLevelType w:val="multilevel"/>
    <w:tmpl w:val="D2269F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8847DD7"/>
    <w:multiLevelType w:val="hybridMultilevel"/>
    <w:tmpl w:val="57D04CF6"/>
    <w:lvl w:ilvl="0" w:tplc="E14CBD46">
      <w:start w:val="1"/>
      <w:numFmt w:val="bullet"/>
      <w:lvlText w:val=""/>
      <w:lvlJc w:val="left"/>
      <w:pPr>
        <w:ind w:left="3054" w:hanging="360"/>
      </w:pPr>
      <w:rPr>
        <w:rFonts w:ascii="Symbol" w:hAnsi="Symbol" w:hint="default"/>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A00025E"/>
    <w:multiLevelType w:val="hybridMultilevel"/>
    <w:tmpl w:val="A5DC9366"/>
    <w:lvl w:ilvl="0" w:tplc="5178E38C">
      <w:start w:val="1"/>
      <w:numFmt w:val="decimal"/>
      <w:lvlText w:val="%1."/>
      <w:lvlJc w:val="left"/>
      <w:pPr>
        <w:ind w:left="720" w:hanging="360"/>
      </w:pPr>
      <w:rPr>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4F6D56"/>
    <w:multiLevelType w:val="hybridMultilevel"/>
    <w:tmpl w:val="9BA69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6E6CCC"/>
    <w:multiLevelType w:val="hybridMultilevel"/>
    <w:tmpl w:val="2BFE0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7C7757"/>
    <w:multiLevelType w:val="hybridMultilevel"/>
    <w:tmpl w:val="2DEC40C0"/>
    <w:lvl w:ilvl="0" w:tplc="7BD037A8">
      <w:numFmt w:val="bullet"/>
      <w:lvlText w:val=""/>
      <w:lvlJc w:val="left"/>
      <w:pPr>
        <w:ind w:left="180" w:hanging="456"/>
      </w:pPr>
      <w:rPr>
        <w:rFonts w:ascii="Symbol" w:eastAsia="Symbol" w:hAnsi="Symbol" w:cs="Symbol" w:hint="default"/>
        <w:w w:val="100"/>
        <w:sz w:val="28"/>
        <w:szCs w:val="28"/>
        <w:lang w:val="en-US" w:eastAsia="en-US" w:bidi="en-US"/>
      </w:rPr>
    </w:lvl>
    <w:lvl w:ilvl="1" w:tplc="A22E25DE">
      <w:numFmt w:val="bullet"/>
      <w:lvlText w:val="•"/>
      <w:lvlJc w:val="left"/>
      <w:pPr>
        <w:ind w:left="1136" w:hanging="456"/>
      </w:pPr>
      <w:rPr>
        <w:rFonts w:hint="default"/>
        <w:lang w:val="en-US" w:eastAsia="en-US" w:bidi="en-US"/>
      </w:rPr>
    </w:lvl>
    <w:lvl w:ilvl="2" w:tplc="229C1F1E">
      <w:numFmt w:val="bullet"/>
      <w:lvlText w:val="•"/>
      <w:lvlJc w:val="left"/>
      <w:pPr>
        <w:ind w:left="2092" w:hanging="456"/>
      </w:pPr>
      <w:rPr>
        <w:rFonts w:hint="default"/>
        <w:lang w:val="en-US" w:eastAsia="en-US" w:bidi="en-US"/>
      </w:rPr>
    </w:lvl>
    <w:lvl w:ilvl="3" w:tplc="4530B3C6">
      <w:numFmt w:val="bullet"/>
      <w:lvlText w:val="•"/>
      <w:lvlJc w:val="left"/>
      <w:pPr>
        <w:ind w:left="3048" w:hanging="456"/>
      </w:pPr>
      <w:rPr>
        <w:rFonts w:hint="default"/>
        <w:lang w:val="en-US" w:eastAsia="en-US" w:bidi="en-US"/>
      </w:rPr>
    </w:lvl>
    <w:lvl w:ilvl="4" w:tplc="61986C82">
      <w:numFmt w:val="bullet"/>
      <w:lvlText w:val="•"/>
      <w:lvlJc w:val="left"/>
      <w:pPr>
        <w:ind w:left="4004" w:hanging="456"/>
      </w:pPr>
      <w:rPr>
        <w:rFonts w:hint="default"/>
        <w:lang w:val="en-US" w:eastAsia="en-US" w:bidi="en-US"/>
      </w:rPr>
    </w:lvl>
    <w:lvl w:ilvl="5" w:tplc="2AA2E0B0">
      <w:numFmt w:val="bullet"/>
      <w:lvlText w:val="•"/>
      <w:lvlJc w:val="left"/>
      <w:pPr>
        <w:ind w:left="4960" w:hanging="456"/>
      </w:pPr>
      <w:rPr>
        <w:rFonts w:hint="default"/>
        <w:lang w:val="en-US" w:eastAsia="en-US" w:bidi="en-US"/>
      </w:rPr>
    </w:lvl>
    <w:lvl w:ilvl="6" w:tplc="704C8462">
      <w:numFmt w:val="bullet"/>
      <w:lvlText w:val="•"/>
      <w:lvlJc w:val="left"/>
      <w:pPr>
        <w:ind w:left="5916" w:hanging="456"/>
      </w:pPr>
      <w:rPr>
        <w:rFonts w:hint="default"/>
        <w:lang w:val="en-US" w:eastAsia="en-US" w:bidi="en-US"/>
      </w:rPr>
    </w:lvl>
    <w:lvl w:ilvl="7" w:tplc="0538B12E">
      <w:numFmt w:val="bullet"/>
      <w:lvlText w:val="•"/>
      <w:lvlJc w:val="left"/>
      <w:pPr>
        <w:ind w:left="6872" w:hanging="456"/>
      </w:pPr>
      <w:rPr>
        <w:rFonts w:hint="default"/>
        <w:lang w:val="en-US" w:eastAsia="en-US" w:bidi="en-US"/>
      </w:rPr>
    </w:lvl>
    <w:lvl w:ilvl="8" w:tplc="D14E33C2">
      <w:numFmt w:val="bullet"/>
      <w:lvlText w:val="•"/>
      <w:lvlJc w:val="left"/>
      <w:pPr>
        <w:ind w:left="7828" w:hanging="456"/>
      </w:pPr>
      <w:rPr>
        <w:rFonts w:hint="default"/>
        <w:lang w:val="en-US" w:eastAsia="en-US" w:bidi="en-US"/>
      </w:rPr>
    </w:lvl>
  </w:abstractNum>
  <w:abstractNum w:abstractNumId="13">
    <w:nsid w:val="5F5F191A"/>
    <w:multiLevelType w:val="multilevel"/>
    <w:tmpl w:val="3A9861EE"/>
    <w:lvl w:ilvl="0">
      <w:start w:val="1"/>
      <w:numFmt w:val="decimal"/>
      <w:lvlText w:val="%1."/>
      <w:lvlJc w:val="left"/>
      <w:pPr>
        <w:ind w:left="360" w:hanging="360"/>
      </w:pPr>
      <w:rPr>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326378C"/>
    <w:multiLevelType w:val="hybridMultilevel"/>
    <w:tmpl w:val="4CFCC37E"/>
    <w:lvl w:ilvl="0" w:tplc="38522066">
      <w:numFmt w:val="bullet"/>
      <w:lvlText w:val=""/>
      <w:lvlJc w:val="left"/>
      <w:pPr>
        <w:ind w:left="1204" w:hanging="360"/>
      </w:pPr>
      <w:rPr>
        <w:rFonts w:ascii="Symbol" w:eastAsia="Symbol" w:hAnsi="Symbol" w:cs="Symbol" w:hint="default"/>
        <w:w w:val="100"/>
        <w:sz w:val="28"/>
        <w:szCs w:val="28"/>
        <w:lang w:val="en-US" w:eastAsia="en-US" w:bidi="en-US"/>
      </w:rPr>
    </w:lvl>
    <w:lvl w:ilvl="1" w:tplc="2AA66CDE">
      <w:numFmt w:val="bullet"/>
      <w:lvlText w:val="•"/>
      <w:lvlJc w:val="left"/>
      <w:pPr>
        <w:ind w:left="2054" w:hanging="360"/>
      </w:pPr>
      <w:rPr>
        <w:rFonts w:hint="default"/>
        <w:lang w:val="en-US" w:eastAsia="en-US" w:bidi="en-US"/>
      </w:rPr>
    </w:lvl>
    <w:lvl w:ilvl="2" w:tplc="13D6694E">
      <w:numFmt w:val="bullet"/>
      <w:lvlText w:val="•"/>
      <w:lvlJc w:val="left"/>
      <w:pPr>
        <w:ind w:left="2908" w:hanging="360"/>
      </w:pPr>
      <w:rPr>
        <w:rFonts w:hint="default"/>
        <w:lang w:val="en-US" w:eastAsia="en-US" w:bidi="en-US"/>
      </w:rPr>
    </w:lvl>
    <w:lvl w:ilvl="3" w:tplc="49D8634A">
      <w:numFmt w:val="bullet"/>
      <w:lvlText w:val="•"/>
      <w:lvlJc w:val="left"/>
      <w:pPr>
        <w:ind w:left="3762" w:hanging="360"/>
      </w:pPr>
      <w:rPr>
        <w:rFonts w:hint="default"/>
        <w:lang w:val="en-US" w:eastAsia="en-US" w:bidi="en-US"/>
      </w:rPr>
    </w:lvl>
    <w:lvl w:ilvl="4" w:tplc="A05692FC">
      <w:numFmt w:val="bullet"/>
      <w:lvlText w:val="•"/>
      <w:lvlJc w:val="left"/>
      <w:pPr>
        <w:ind w:left="4616" w:hanging="360"/>
      </w:pPr>
      <w:rPr>
        <w:rFonts w:hint="default"/>
        <w:lang w:val="en-US" w:eastAsia="en-US" w:bidi="en-US"/>
      </w:rPr>
    </w:lvl>
    <w:lvl w:ilvl="5" w:tplc="454AA62A">
      <w:numFmt w:val="bullet"/>
      <w:lvlText w:val="•"/>
      <w:lvlJc w:val="left"/>
      <w:pPr>
        <w:ind w:left="5470" w:hanging="360"/>
      </w:pPr>
      <w:rPr>
        <w:rFonts w:hint="default"/>
        <w:lang w:val="en-US" w:eastAsia="en-US" w:bidi="en-US"/>
      </w:rPr>
    </w:lvl>
    <w:lvl w:ilvl="6" w:tplc="299CB44C">
      <w:numFmt w:val="bullet"/>
      <w:lvlText w:val="•"/>
      <w:lvlJc w:val="left"/>
      <w:pPr>
        <w:ind w:left="6324" w:hanging="360"/>
      </w:pPr>
      <w:rPr>
        <w:rFonts w:hint="default"/>
        <w:lang w:val="en-US" w:eastAsia="en-US" w:bidi="en-US"/>
      </w:rPr>
    </w:lvl>
    <w:lvl w:ilvl="7" w:tplc="689A5F4E">
      <w:numFmt w:val="bullet"/>
      <w:lvlText w:val="•"/>
      <w:lvlJc w:val="left"/>
      <w:pPr>
        <w:ind w:left="7178" w:hanging="360"/>
      </w:pPr>
      <w:rPr>
        <w:rFonts w:hint="default"/>
        <w:lang w:val="en-US" w:eastAsia="en-US" w:bidi="en-US"/>
      </w:rPr>
    </w:lvl>
    <w:lvl w:ilvl="8" w:tplc="CDB2B148">
      <w:numFmt w:val="bullet"/>
      <w:lvlText w:val="•"/>
      <w:lvlJc w:val="left"/>
      <w:pPr>
        <w:ind w:left="8032" w:hanging="360"/>
      </w:pPr>
      <w:rPr>
        <w:rFonts w:hint="default"/>
        <w:lang w:val="en-US" w:eastAsia="en-US" w:bidi="en-US"/>
      </w:rPr>
    </w:lvl>
  </w:abstractNum>
  <w:num w:numId="1">
    <w:abstractNumId w:val="2"/>
  </w:num>
  <w:num w:numId="2">
    <w:abstractNumId w:val="7"/>
  </w:num>
  <w:num w:numId="3">
    <w:abstractNumId w:val="3"/>
  </w:num>
  <w:num w:numId="4">
    <w:abstractNumId w:val="13"/>
  </w:num>
  <w:num w:numId="5">
    <w:abstractNumId w:val="6"/>
  </w:num>
  <w:num w:numId="6">
    <w:abstractNumId w:val="12"/>
  </w:num>
  <w:num w:numId="7">
    <w:abstractNumId w:val="14"/>
  </w:num>
  <w:num w:numId="8">
    <w:abstractNumId w:val="0"/>
  </w:num>
  <w:num w:numId="9">
    <w:abstractNumId w:val="11"/>
  </w:num>
  <w:num w:numId="10">
    <w:abstractNumId w:val="8"/>
  </w:num>
  <w:num w:numId="11">
    <w:abstractNumId w:val="1"/>
  </w:num>
  <w:num w:numId="12">
    <w:abstractNumId w:val="10"/>
  </w:num>
  <w:num w:numId="13">
    <w:abstractNumId w:val="4"/>
  </w:num>
  <w:num w:numId="14">
    <w:abstractNumId w:val="9"/>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defaultTabStop w:val="420"/>
  <w:characterSpacingControl w:val="doNotCompress"/>
  <w:compat/>
  <w:rsids>
    <w:rsidRoot w:val="009C77CF"/>
    <w:rsid w:val="00032EFC"/>
    <w:rsid w:val="00126FA3"/>
    <w:rsid w:val="001877DF"/>
    <w:rsid w:val="001B1468"/>
    <w:rsid w:val="002075EC"/>
    <w:rsid w:val="00231A78"/>
    <w:rsid w:val="002E014C"/>
    <w:rsid w:val="002F2013"/>
    <w:rsid w:val="003460C1"/>
    <w:rsid w:val="00346D32"/>
    <w:rsid w:val="003A3275"/>
    <w:rsid w:val="003A52A7"/>
    <w:rsid w:val="004475B2"/>
    <w:rsid w:val="004B3AC1"/>
    <w:rsid w:val="004B7056"/>
    <w:rsid w:val="004D6F77"/>
    <w:rsid w:val="006036D8"/>
    <w:rsid w:val="00604CF5"/>
    <w:rsid w:val="006056F3"/>
    <w:rsid w:val="00757132"/>
    <w:rsid w:val="007648C2"/>
    <w:rsid w:val="0077301C"/>
    <w:rsid w:val="00784253"/>
    <w:rsid w:val="00823312"/>
    <w:rsid w:val="008B5752"/>
    <w:rsid w:val="009A73F0"/>
    <w:rsid w:val="009C1F18"/>
    <w:rsid w:val="009C77CF"/>
    <w:rsid w:val="00A00581"/>
    <w:rsid w:val="00A07B9C"/>
    <w:rsid w:val="00A501D1"/>
    <w:rsid w:val="00A97E31"/>
    <w:rsid w:val="00CE109A"/>
    <w:rsid w:val="00CF3D20"/>
    <w:rsid w:val="00CF79E2"/>
    <w:rsid w:val="00D0214B"/>
    <w:rsid w:val="00D15F2D"/>
    <w:rsid w:val="00D5548C"/>
    <w:rsid w:val="00DE761B"/>
    <w:rsid w:val="00ED3AAC"/>
    <w:rsid w:val="00F027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9C77CF"/>
    <w:pPr>
      <w:widowControl w:val="0"/>
      <w:suppressAutoHyphens/>
    </w:pPr>
    <w:rPr>
      <w:rFonts w:eastAsia="SimSun" w:cs="Mangal"/>
      <w:color w:val="00000A"/>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1"/>
    <w:uiPriority w:val="1"/>
    <w:qFormat/>
    <w:rsid w:val="009C77CF"/>
    <w:pPr>
      <w:outlineLvl w:val="0"/>
    </w:pPr>
    <w:rPr>
      <w:b/>
      <w:bCs/>
      <w:sz w:val="36"/>
      <w:szCs w:val="36"/>
    </w:rPr>
  </w:style>
  <w:style w:type="paragraph" w:customStyle="1" w:styleId="21">
    <w:name w:val="Заголовок 21"/>
    <w:basedOn w:val="1"/>
    <w:qFormat/>
    <w:rsid w:val="009C77CF"/>
    <w:pPr>
      <w:spacing w:before="200"/>
      <w:outlineLvl w:val="1"/>
    </w:pPr>
    <w:rPr>
      <w:b/>
      <w:bCs/>
      <w:sz w:val="32"/>
      <w:szCs w:val="32"/>
    </w:rPr>
  </w:style>
  <w:style w:type="paragraph" w:customStyle="1" w:styleId="31">
    <w:name w:val="Заголовок 31"/>
    <w:basedOn w:val="1"/>
    <w:qFormat/>
    <w:rsid w:val="009C77CF"/>
    <w:pPr>
      <w:spacing w:before="140"/>
      <w:outlineLvl w:val="2"/>
    </w:pPr>
    <w:rPr>
      <w:b/>
      <w:bCs/>
    </w:rPr>
  </w:style>
  <w:style w:type="character" w:customStyle="1" w:styleId="WW8Num1z0">
    <w:name w:val="WW8Num1z0"/>
    <w:qFormat/>
    <w:rsid w:val="009C77CF"/>
  </w:style>
  <w:style w:type="character" w:customStyle="1" w:styleId="WW8Num1z1">
    <w:name w:val="WW8Num1z1"/>
    <w:qFormat/>
    <w:rsid w:val="009C77CF"/>
  </w:style>
  <w:style w:type="character" w:customStyle="1" w:styleId="WW8Num1z2">
    <w:name w:val="WW8Num1z2"/>
    <w:qFormat/>
    <w:rsid w:val="009C77CF"/>
  </w:style>
  <w:style w:type="character" w:customStyle="1" w:styleId="WW8Num1z3">
    <w:name w:val="WW8Num1z3"/>
    <w:qFormat/>
    <w:rsid w:val="009C77CF"/>
  </w:style>
  <w:style w:type="character" w:customStyle="1" w:styleId="WW8Num1z4">
    <w:name w:val="WW8Num1z4"/>
    <w:qFormat/>
    <w:rsid w:val="009C77CF"/>
  </w:style>
  <w:style w:type="character" w:customStyle="1" w:styleId="WW8Num1z5">
    <w:name w:val="WW8Num1z5"/>
    <w:qFormat/>
    <w:rsid w:val="009C77CF"/>
  </w:style>
  <w:style w:type="character" w:customStyle="1" w:styleId="WW8Num1z6">
    <w:name w:val="WW8Num1z6"/>
    <w:qFormat/>
    <w:rsid w:val="009C77CF"/>
  </w:style>
  <w:style w:type="character" w:customStyle="1" w:styleId="WW8Num1z7">
    <w:name w:val="WW8Num1z7"/>
    <w:qFormat/>
    <w:rsid w:val="009C77CF"/>
  </w:style>
  <w:style w:type="character" w:customStyle="1" w:styleId="WW8Num1z8">
    <w:name w:val="WW8Num1z8"/>
    <w:qFormat/>
    <w:rsid w:val="009C77CF"/>
  </w:style>
  <w:style w:type="character" w:customStyle="1" w:styleId="WW8Num2z0">
    <w:name w:val="WW8Num2z0"/>
    <w:qFormat/>
    <w:rsid w:val="009C77CF"/>
    <w:rPr>
      <w:rFonts w:ascii="Symbol" w:hAnsi="Symbol" w:cs="OpenSymbol"/>
      <w:sz w:val="28"/>
      <w:szCs w:val="28"/>
    </w:rPr>
  </w:style>
  <w:style w:type="character" w:customStyle="1" w:styleId="WW8Num2z1">
    <w:name w:val="WW8Num2z1"/>
    <w:qFormat/>
    <w:rsid w:val="009C77CF"/>
    <w:rPr>
      <w:rFonts w:ascii="OpenSymbol" w:hAnsi="OpenSymbol" w:cs="OpenSymbol"/>
    </w:rPr>
  </w:style>
  <w:style w:type="character" w:customStyle="1" w:styleId="WW8Num3z0">
    <w:name w:val="WW8Num3z0"/>
    <w:qFormat/>
    <w:rsid w:val="009C77CF"/>
    <w:rPr>
      <w:rFonts w:ascii="Symbol" w:hAnsi="Symbol" w:cs="OpenSymbol"/>
    </w:rPr>
  </w:style>
  <w:style w:type="character" w:customStyle="1" w:styleId="WW8Num3z1">
    <w:name w:val="WW8Num3z1"/>
    <w:qFormat/>
    <w:rsid w:val="009C77CF"/>
    <w:rPr>
      <w:rFonts w:ascii="OpenSymbol" w:hAnsi="OpenSymbol" w:cs="OpenSymbol"/>
    </w:rPr>
  </w:style>
  <w:style w:type="character" w:customStyle="1" w:styleId="10">
    <w:name w:val="Основной шрифт абзаца1"/>
    <w:qFormat/>
    <w:rsid w:val="009C77CF"/>
  </w:style>
  <w:style w:type="character" w:customStyle="1" w:styleId="WW8Num34z0">
    <w:name w:val="WW8Num34z0"/>
    <w:qFormat/>
    <w:rsid w:val="009C77CF"/>
    <w:rPr>
      <w:rFonts w:ascii="Symbol" w:hAnsi="Symbol" w:cs="Symbol"/>
      <w:sz w:val="24"/>
      <w:szCs w:val="24"/>
    </w:rPr>
  </w:style>
  <w:style w:type="character" w:customStyle="1" w:styleId="WW8Num34z1">
    <w:name w:val="WW8Num34z1"/>
    <w:qFormat/>
    <w:rsid w:val="009C77CF"/>
    <w:rPr>
      <w:rFonts w:ascii="Courier New" w:hAnsi="Courier New" w:cs="Courier New"/>
    </w:rPr>
  </w:style>
  <w:style w:type="character" w:customStyle="1" w:styleId="WW8Num34z2">
    <w:name w:val="WW8Num34z2"/>
    <w:qFormat/>
    <w:rsid w:val="009C77CF"/>
    <w:rPr>
      <w:rFonts w:ascii="Wingdings" w:hAnsi="Wingdings" w:cs="Wingdings"/>
    </w:rPr>
  </w:style>
  <w:style w:type="character" w:customStyle="1" w:styleId="WW8Num34z3">
    <w:name w:val="WW8Num34z3"/>
    <w:qFormat/>
    <w:rsid w:val="009C77CF"/>
    <w:rPr>
      <w:rFonts w:ascii="Symbol" w:hAnsi="Symbol" w:cs="Symbol"/>
    </w:rPr>
  </w:style>
  <w:style w:type="character" w:customStyle="1" w:styleId="WW8Num36z0">
    <w:name w:val="WW8Num36z0"/>
    <w:qFormat/>
    <w:rsid w:val="009C77CF"/>
    <w:rPr>
      <w:rFonts w:ascii="Symbol" w:hAnsi="Symbol" w:cs="Symbol"/>
      <w:sz w:val="24"/>
      <w:szCs w:val="24"/>
    </w:rPr>
  </w:style>
  <w:style w:type="character" w:customStyle="1" w:styleId="WW8Num36z1">
    <w:name w:val="WW8Num36z1"/>
    <w:qFormat/>
    <w:rsid w:val="009C77CF"/>
    <w:rPr>
      <w:rFonts w:ascii="Courier New" w:hAnsi="Courier New" w:cs="Courier New"/>
    </w:rPr>
  </w:style>
  <w:style w:type="character" w:customStyle="1" w:styleId="WW8Num36z2">
    <w:name w:val="WW8Num36z2"/>
    <w:qFormat/>
    <w:rsid w:val="009C77CF"/>
    <w:rPr>
      <w:rFonts w:ascii="Wingdings" w:hAnsi="Wingdings" w:cs="Wingdings"/>
    </w:rPr>
  </w:style>
  <w:style w:type="character" w:customStyle="1" w:styleId="WW8Num36z3">
    <w:name w:val="WW8Num36z3"/>
    <w:qFormat/>
    <w:rsid w:val="009C77CF"/>
    <w:rPr>
      <w:rFonts w:ascii="Symbol" w:hAnsi="Symbol" w:cs="Symbol"/>
    </w:rPr>
  </w:style>
  <w:style w:type="character" w:customStyle="1" w:styleId="a3">
    <w:name w:val="Маркеры списка"/>
    <w:qFormat/>
    <w:rsid w:val="009C77CF"/>
    <w:rPr>
      <w:rFonts w:ascii="OpenSymbol" w:eastAsia="OpenSymbol" w:hAnsi="OpenSymbol" w:cs="OpenSymbol"/>
    </w:rPr>
  </w:style>
  <w:style w:type="character" w:customStyle="1" w:styleId="WW8Num3z2">
    <w:name w:val="WW8Num3z2"/>
    <w:qFormat/>
    <w:rsid w:val="009C77CF"/>
    <w:rPr>
      <w:rFonts w:ascii="Wingdings" w:hAnsi="Wingdings" w:cs="Wingdings"/>
    </w:rPr>
  </w:style>
  <w:style w:type="character" w:customStyle="1" w:styleId="WW8Num3z3">
    <w:name w:val="WW8Num3z3"/>
    <w:qFormat/>
    <w:rsid w:val="009C77CF"/>
    <w:rPr>
      <w:rFonts w:ascii="Symbol" w:hAnsi="Symbol" w:cs="Symbol"/>
    </w:rPr>
  </w:style>
  <w:style w:type="character" w:customStyle="1" w:styleId="WW8Num12z0">
    <w:name w:val="WW8Num12z0"/>
    <w:qFormat/>
    <w:rsid w:val="009C77CF"/>
    <w:rPr>
      <w:rFonts w:ascii="Symbol" w:hAnsi="Symbol" w:cs="Symbol"/>
      <w:sz w:val="24"/>
      <w:szCs w:val="24"/>
    </w:rPr>
  </w:style>
  <w:style w:type="character" w:customStyle="1" w:styleId="WW8Num12z1">
    <w:name w:val="WW8Num12z1"/>
    <w:qFormat/>
    <w:rsid w:val="009C77CF"/>
    <w:rPr>
      <w:rFonts w:ascii="Courier New" w:hAnsi="Courier New" w:cs="Courier New"/>
    </w:rPr>
  </w:style>
  <w:style w:type="character" w:customStyle="1" w:styleId="WW8Num12z2">
    <w:name w:val="WW8Num12z2"/>
    <w:qFormat/>
    <w:rsid w:val="009C77CF"/>
    <w:rPr>
      <w:rFonts w:ascii="Wingdings" w:hAnsi="Wingdings" w:cs="Wingdings"/>
    </w:rPr>
  </w:style>
  <w:style w:type="character" w:customStyle="1" w:styleId="WW8Num12z3">
    <w:name w:val="WW8Num12z3"/>
    <w:qFormat/>
    <w:rsid w:val="009C77CF"/>
    <w:rPr>
      <w:rFonts w:ascii="Symbol" w:hAnsi="Symbol" w:cs="Symbol"/>
    </w:rPr>
  </w:style>
  <w:style w:type="character" w:customStyle="1" w:styleId="WW8Num10z0">
    <w:name w:val="WW8Num10z0"/>
    <w:qFormat/>
    <w:rsid w:val="009C77CF"/>
  </w:style>
  <w:style w:type="character" w:customStyle="1" w:styleId="WW8Num10z1">
    <w:name w:val="WW8Num10z1"/>
    <w:qFormat/>
    <w:rsid w:val="009C77CF"/>
  </w:style>
  <w:style w:type="character" w:customStyle="1" w:styleId="WW8Num10z2">
    <w:name w:val="WW8Num10z2"/>
    <w:qFormat/>
    <w:rsid w:val="009C77CF"/>
  </w:style>
  <w:style w:type="character" w:customStyle="1" w:styleId="WW8Num10z3">
    <w:name w:val="WW8Num10z3"/>
    <w:qFormat/>
    <w:rsid w:val="009C77CF"/>
  </w:style>
  <w:style w:type="character" w:customStyle="1" w:styleId="WW8Num10z4">
    <w:name w:val="WW8Num10z4"/>
    <w:qFormat/>
    <w:rsid w:val="009C77CF"/>
  </w:style>
  <w:style w:type="character" w:customStyle="1" w:styleId="WW8Num10z5">
    <w:name w:val="WW8Num10z5"/>
    <w:qFormat/>
    <w:rsid w:val="009C77CF"/>
  </w:style>
  <w:style w:type="character" w:customStyle="1" w:styleId="WW8Num10z6">
    <w:name w:val="WW8Num10z6"/>
    <w:qFormat/>
    <w:rsid w:val="009C77CF"/>
  </w:style>
  <w:style w:type="character" w:customStyle="1" w:styleId="WW8Num10z7">
    <w:name w:val="WW8Num10z7"/>
    <w:qFormat/>
    <w:rsid w:val="009C77CF"/>
  </w:style>
  <w:style w:type="character" w:customStyle="1" w:styleId="WW8Num10z8">
    <w:name w:val="WW8Num10z8"/>
    <w:qFormat/>
    <w:rsid w:val="009C77CF"/>
  </w:style>
  <w:style w:type="character" w:customStyle="1" w:styleId="a4">
    <w:name w:val="Символ сноски"/>
    <w:qFormat/>
    <w:rsid w:val="009C77CF"/>
  </w:style>
  <w:style w:type="character" w:styleId="a5">
    <w:name w:val="footnote reference"/>
    <w:qFormat/>
    <w:rsid w:val="009C77CF"/>
    <w:rPr>
      <w:vertAlign w:val="superscript"/>
    </w:rPr>
  </w:style>
  <w:style w:type="character" w:styleId="a6">
    <w:name w:val="endnote reference"/>
    <w:qFormat/>
    <w:rsid w:val="009C77CF"/>
    <w:rPr>
      <w:vertAlign w:val="superscript"/>
    </w:rPr>
  </w:style>
  <w:style w:type="character" w:customStyle="1" w:styleId="a7">
    <w:name w:val="Символы концевой сноски"/>
    <w:qFormat/>
    <w:rsid w:val="009C77CF"/>
  </w:style>
  <w:style w:type="character" w:customStyle="1" w:styleId="a8">
    <w:name w:val="Текст выноски Знак"/>
    <w:uiPriority w:val="99"/>
    <w:semiHidden/>
    <w:qFormat/>
    <w:rsid w:val="00CB54F5"/>
    <w:rPr>
      <w:rFonts w:ascii="Segoe UI" w:eastAsia="SimSun" w:hAnsi="Segoe UI" w:cs="Mangal"/>
      <w:sz w:val="18"/>
      <w:szCs w:val="16"/>
      <w:lang w:eastAsia="zh-CN" w:bidi="hi-IN"/>
    </w:rPr>
  </w:style>
  <w:style w:type="character" w:customStyle="1" w:styleId="2">
    <w:name w:val="Цитата 2 Знак"/>
    <w:link w:val="2"/>
    <w:uiPriority w:val="29"/>
    <w:qFormat/>
    <w:rsid w:val="00A758A8"/>
    <w:rPr>
      <w:rFonts w:eastAsia="SimSun" w:cs="Mangal"/>
      <w:i/>
      <w:iCs/>
      <w:color w:val="404040"/>
      <w:sz w:val="24"/>
      <w:szCs w:val="21"/>
      <w:lang w:eastAsia="zh-CN" w:bidi="hi-IN"/>
    </w:rPr>
  </w:style>
  <w:style w:type="character" w:customStyle="1" w:styleId="ListLabel1">
    <w:name w:val="ListLabel 1"/>
    <w:qFormat/>
    <w:rsid w:val="009C77CF"/>
    <w:rPr>
      <w:rFonts w:cs="OpenSymbol"/>
    </w:rPr>
  </w:style>
  <w:style w:type="character" w:customStyle="1" w:styleId="ListLabel2">
    <w:name w:val="ListLabel 2"/>
    <w:qFormat/>
    <w:rsid w:val="009C77CF"/>
    <w:rPr>
      <w:b w:val="0"/>
    </w:rPr>
  </w:style>
  <w:style w:type="character" w:customStyle="1" w:styleId="a9">
    <w:name w:val="Привязка сноски"/>
    <w:rsid w:val="009C77CF"/>
    <w:rPr>
      <w:vertAlign w:val="superscript"/>
    </w:rPr>
  </w:style>
  <w:style w:type="character" w:customStyle="1" w:styleId="WW8Num9z0">
    <w:name w:val="WW8Num9z0"/>
    <w:qFormat/>
    <w:rsid w:val="009C77CF"/>
    <w:rPr>
      <w:rFonts w:ascii="Symbol" w:hAnsi="Symbol" w:cs="Symbol"/>
    </w:rPr>
  </w:style>
  <w:style w:type="character" w:customStyle="1" w:styleId="aa">
    <w:name w:val="Привязка концевой сноски"/>
    <w:rsid w:val="009C77CF"/>
    <w:rPr>
      <w:vertAlign w:val="superscript"/>
    </w:rPr>
  </w:style>
  <w:style w:type="character" w:customStyle="1" w:styleId="-">
    <w:name w:val="Интернет-ссылка"/>
    <w:rsid w:val="009C77CF"/>
    <w:rPr>
      <w:rFonts w:cs="Times New Roman"/>
      <w:color w:val="0000FF"/>
      <w:u w:val="single"/>
    </w:rPr>
  </w:style>
  <w:style w:type="character" w:customStyle="1" w:styleId="WW8Num8z0">
    <w:name w:val="WW8Num8z0"/>
    <w:qFormat/>
    <w:rsid w:val="009C77CF"/>
    <w:rPr>
      <w:rFonts w:eastAsia="Times New Roman"/>
      <w:b/>
      <w:sz w:val="28"/>
      <w:szCs w:val="28"/>
    </w:rPr>
  </w:style>
  <w:style w:type="character" w:customStyle="1" w:styleId="WW8Num5z0">
    <w:name w:val="WW8Num5z0"/>
    <w:qFormat/>
    <w:rsid w:val="009C77CF"/>
    <w:rPr>
      <w:sz w:val="28"/>
      <w:szCs w:val="28"/>
      <w:lang w:val="en-US"/>
    </w:rPr>
  </w:style>
  <w:style w:type="character" w:customStyle="1" w:styleId="ListLabel3">
    <w:name w:val="ListLabel 3"/>
    <w:qFormat/>
    <w:rsid w:val="009C77CF"/>
    <w:rPr>
      <w:b/>
      <w:sz w:val="28"/>
      <w:szCs w:val="28"/>
    </w:rPr>
  </w:style>
  <w:style w:type="character" w:customStyle="1" w:styleId="ListLabel4">
    <w:name w:val="ListLabel 4"/>
    <w:qFormat/>
    <w:rsid w:val="009C77CF"/>
    <w:rPr>
      <w:b/>
      <w:sz w:val="28"/>
      <w:szCs w:val="28"/>
    </w:rPr>
  </w:style>
  <w:style w:type="character" w:customStyle="1" w:styleId="210">
    <w:name w:val="Цитата 2 Знак1"/>
    <w:link w:val="20"/>
    <w:qFormat/>
    <w:rsid w:val="009C77CF"/>
  </w:style>
  <w:style w:type="character" w:customStyle="1" w:styleId="normaltextrunscx228184038">
    <w:name w:val="normaltextrun scx228184038"/>
    <w:basedOn w:val="210"/>
    <w:qFormat/>
    <w:rsid w:val="009C77CF"/>
  </w:style>
  <w:style w:type="character" w:customStyle="1" w:styleId="ListLabel5">
    <w:name w:val="ListLabel 5"/>
    <w:qFormat/>
    <w:rsid w:val="009C77CF"/>
    <w:rPr>
      <w:b/>
      <w:sz w:val="28"/>
      <w:szCs w:val="28"/>
    </w:rPr>
  </w:style>
  <w:style w:type="paragraph" w:customStyle="1" w:styleId="1">
    <w:name w:val="Заголовок1"/>
    <w:basedOn w:val="a"/>
    <w:next w:val="ab"/>
    <w:qFormat/>
    <w:rsid w:val="009C77CF"/>
    <w:pPr>
      <w:keepNext/>
      <w:spacing w:before="240" w:after="120"/>
    </w:pPr>
    <w:rPr>
      <w:rFonts w:ascii="Liberation Sans" w:eastAsia="Microsoft YaHei" w:hAnsi="Liberation Sans" w:cs="Lohit Devanagari"/>
      <w:sz w:val="28"/>
      <w:szCs w:val="28"/>
    </w:rPr>
  </w:style>
  <w:style w:type="paragraph" w:styleId="ab">
    <w:name w:val="Body Text"/>
    <w:basedOn w:val="a"/>
    <w:rsid w:val="009C77CF"/>
    <w:pPr>
      <w:spacing w:after="140" w:line="288" w:lineRule="auto"/>
    </w:pPr>
  </w:style>
  <w:style w:type="paragraph" w:styleId="ac">
    <w:name w:val="List"/>
    <w:basedOn w:val="ab"/>
    <w:rsid w:val="009C77CF"/>
    <w:rPr>
      <w:rFonts w:cs="Lohit Devanagari"/>
    </w:rPr>
  </w:style>
  <w:style w:type="paragraph" w:customStyle="1" w:styleId="12">
    <w:name w:val="Название объекта1"/>
    <w:basedOn w:val="a"/>
    <w:qFormat/>
    <w:rsid w:val="009C77CF"/>
    <w:pPr>
      <w:suppressLineNumbers/>
      <w:spacing w:before="120" w:after="120"/>
    </w:pPr>
    <w:rPr>
      <w:rFonts w:cs="Lohit Devanagari"/>
      <w:i/>
      <w:iCs/>
    </w:rPr>
  </w:style>
  <w:style w:type="paragraph" w:styleId="ad">
    <w:name w:val="index heading"/>
    <w:basedOn w:val="a"/>
    <w:qFormat/>
    <w:rsid w:val="009C77CF"/>
    <w:pPr>
      <w:suppressLineNumbers/>
    </w:pPr>
    <w:rPr>
      <w:rFonts w:cs="Lohit Devanagari"/>
    </w:rPr>
  </w:style>
  <w:style w:type="paragraph" w:styleId="ae">
    <w:name w:val="caption"/>
    <w:basedOn w:val="1"/>
    <w:qFormat/>
    <w:rsid w:val="009C77CF"/>
    <w:pPr>
      <w:jc w:val="center"/>
    </w:pPr>
    <w:rPr>
      <w:b/>
      <w:bCs/>
      <w:sz w:val="56"/>
      <w:szCs w:val="56"/>
    </w:rPr>
  </w:style>
  <w:style w:type="paragraph" w:customStyle="1" w:styleId="22">
    <w:name w:val="Указатель2"/>
    <w:basedOn w:val="a"/>
    <w:qFormat/>
    <w:rsid w:val="009C77CF"/>
    <w:pPr>
      <w:suppressLineNumbers/>
    </w:pPr>
  </w:style>
  <w:style w:type="paragraph" w:customStyle="1" w:styleId="13">
    <w:name w:val="Название объекта1"/>
    <w:basedOn w:val="a"/>
    <w:qFormat/>
    <w:rsid w:val="009C77CF"/>
    <w:pPr>
      <w:suppressLineNumbers/>
      <w:spacing w:before="120" w:after="120"/>
    </w:pPr>
    <w:rPr>
      <w:i/>
      <w:iCs/>
    </w:rPr>
  </w:style>
  <w:style w:type="paragraph" w:customStyle="1" w:styleId="14">
    <w:name w:val="Указатель1"/>
    <w:basedOn w:val="a"/>
    <w:qFormat/>
    <w:rsid w:val="009C77CF"/>
    <w:pPr>
      <w:suppressLineNumbers/>
    </w:pPr>
  </w:style>
  <w:style w:type="paragraph" w:customStyle="1" w:styleId="af">
    <w:name w:val="Текст в заданном формате"/>
    <w:basedOn w:val="a"/>
    <w:qFormat/>
    <w:rsid w:val="009C77CF"/>
    <w:rPr>
      <w:rFonts w:ascii="Liberation Mono" w:eastAsia="NSimSun" w:hAnsi="Liberation Mono" w:cs="Liberation Mono"/>
      <w:sz w:val="20"/>
      <w:szCs w:val="20"/>
    </w:rPr>
  </w:style>
  <w:style w:type="paragraph" w:customStyle="1" w:styleId="af0">
    <w:name w:val="Блочная цитата"/>
    <w:basedOn w:val="a"/>
    <w:qFormat/>
    <w:rsid w:val="009C77CF"/>
    <w:pPr>
      <w:spacing w:after="283"/>
      <w:ind w:left="567" w:right="567"/>
    </w:pPr>
  </w:style>
  <w:style w:type="paragraph" w:styleId="af1">
    <w:name w:val="Subtitle"/>
    <w:basedOn w:val="1"/>
    <w:link w:val="af2"/>
    <w:uiPriority w:val="11"/>
    <w:qFormat/>
    <w:rsid w:val="009C77CF"/>
    <w:pPr>
      <w:spacing w:before="60"/>
      <w:jc w:val="center"/>
    </w:pPr>
    <w:rPr>
      <w:sz w:val="36"/>
      <w:szCs w:val="36"/>
    </w:rPr>
  </w:style>
  <w:style w:type="paragraph" w:customStyle="1" w:styleId="af3">
    <w:name w:val="Содержимое таблицы"/>
    <w:basedOn w:val="a"/>
    <w:qFormat/>
    <w:rsid w:val="009C77CF"/>
    <w:pPr>
      <w:suppressLineNumbers/>
    </w:pPr>
  </w:style>
  <w:style w:type="paragraph" w:customStyle="1" w:styleId="af4">
    <w:name w:val="Заголовок таблицы"/>
    <w:basedOn w:val="af3"/>
    <w:qFormat/>
    <w:rsid w:val="009C77CF"/>
    <w:pPr>
      <w:jc w:val="center"/>
    </w:pPr>
    <w:rPr>
      <w:b/>
      <w:bCs/>
    </w:rPr>
  </w:style>
  <w:style w:type="paragraph" w:styleId="af5">
    <w:name w:val="Title"/>
    <w:basedOn w:val="1"/>
    <w:qFormat/>
    <w:rsid w:val="009C77CF"/>
    <w:pPr>
      <w:jc w:val="center"/>
    </w:pPr>
    <w:rPr>
      <w:b/>
      <w:bCs/>
      <w:sz w:val="56"/>
      <w:szCs w:val="56"/>
    </w:rPr>
  </w:style>
  <w:style w:type="paragraph" w:customStyle="1" w:styleId="15">
    <w:name w:val="Верхний колонтитул1"/>
    <w:basedOn w:val="a"/>
    <w:rsid w:val="009C77CF"/>
  </w:style>
  <w:style w:type="paragraph" w:styleId="af6">
    <w:name w:val="List Paragraph"/>
    <w:basedOn w:val="a"/>
    <w:link w:val="af7"/>
    <w:uiPriority w:val="34"/>
    <w:qFormat/>
    <w:rsid w:val="009C77CF"/>
    <w:pPr>
      <w:ind w:left="720"/>
      <w:contextualSpacing/>
    </w:pPr>
  </w:style>
  <w:style w:type="paragraph" w:styleId="af8">
    <w:name w:val="No Spacing"/>
    <w:qFormat/>
    <w:rsid w:val="009C77CF"/>
    <w:pPr>
      <w:suppressAutoHyphens/>
    </w:pPr>
    <w:rPr>
      <w:rFonts w:ascii="Calibri" w:eastAsia="Calibri" w:hAnsi="Calibri" w:cs="Calibri"/>
      <w:color w:val="00000A"/>
      <w:sz w:val="22"/>
      <w:szCs w:val="22"/>
      <w:lang w:eastAsia="zh-CN"/>
    </w:rPr>
  </w:style>
  <w:style w:type="paragraph" w:styleId="af9">
    <w:name w:val="footnote text"/>
    <w:basedOn w:val="a"/>
    <w:qFormat/>
    <w:rsid w:val="009C77CF"/>
    <w:pPr>
      <w:suppressLineNumbers/>
      <w:ind w:left="339" w:hanging="339"/>
    </w:pPr>
    <w:rPr>
      <w:sz w:val="20"/>
      <w:szCs w:val="20"/>
    </w:rPr>
  </w:style>
  <w:style w:type="paragraph" w:styleId="afa">
    <w:name w:val="Balloon Text"/>
    <w:basedOn w:val="a"/>
    <w:uiPriority w:val="99"/>
    <w:semiHidden/>
    <w:unhideWhenUsed/>
    <w:qFormat/>
    <w:rsid w:val="00CB54F5"/>
    <w:rPr>
      <w:rFonts w:ascii="Segoe UI" w:hAnsi="Segoe UI"/>
      <w:sz w:val="18"/>
      <w:szCs w:val="16"/>
    </w:rPr>
  </w:style>
  <w:style w:type="paragraph" w:styleId="20">
    <w:name w:val="Quote"/>
    <w:basedOn w:val="a"/>
    <w:link w:val="210"/>
    <w:uiPriority w:val="29"/>
    <w:qFormat/>
    <w:rsid w:val="00A758A8"/>
    <w:pPr>
      <w:spacing w:before="200" w:after="160"/>
      <w:ind w:left="864" w:right="864"/>
      <w:jc w:val="center"/>
    </w:pPr>
    <w:rPr>
      <w:i/>
      <w:iCs/>
      <w:color w:val="404040"/>
      <w:szCs w:val="21"/>
    </w:rPr>
  </w:style>
  <w:style w:type="paragraph" w:customStyle="1" w:styleId="16">
    <w:name w:val="Текст сноски1"/>
    <w:basedOn w:val="a"/>
    <w:rsid w:val="009C77CF"/>
  </w:style>
  <w:style w:type="paragraph" w:customStyle="1" w:styleId="211">
    <w:name w:val="Основной текст 21"/>
    <w:basedOn w:val="a"/>
    <w:qFormat/>
    <w:rsid w:val="009C77CF"/>
    <w:pPr>
      <w:spacing w:after="120" w:line="480" w:lineRule="auto"/>
    </w:pPr>
  </w:style>
  <w:style w:type="paragraph" w:styleId="afb">
    <w:name w:val="Normal (Web)"/>
    <w:basedOn w:val="a"/>
    <w:qFormat/>
    <w:rsid w:val="009C77CF"/>
    <w:pPr>
      <w:widowControl/>
      <w:suppressAutoHyphens w:val="0"/>
      <w:spacing w:before="280" w:after="280"/>
    </w:pPr>
    <w:rPr>
      <w:rFonts w:eastAsia="Times New Roman" w:cs="Times New Roman"/>
      <w:lang w:bidi="ar-SA"/>
    </w:rPr>
  </w:style>
  <w:style w:type="numbering" w:customStyle="1" w:styleId="WW8Num9">
    <w:name w:val="WW8Num9"/>
    <w:qFormat/>
    <w:rsid w:val="009C77CF"/>
  </w:style>
  <w:style w:type="numbering" w:customStyle="1" w:styleId="WW8Num8">
    <w:name w:val="WW8Num8"/>
    <w:qFormat/>
    <w:rsid w:val="009C77CF"/>
  </w:style>
  <w:style w:type="numbering" w:customStyle="1" w:styleId="WW8Num5">
    <w:name w:val="WW8Num5"/>
    <w:qFormat/>
    <w:rsid w:val="009C77CF"/>
  </w:style>
  <w:style w:type="table" w:styleId="afc">
    <w:name w:val="Table Grid"/>
    <w:basedOn w:val="a1"/>
    <w:uiPriority w:val="39"/>
    <w:rsid w:val="00A75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075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75EC"/>
    <w:pPr>
      <w:suppressAutoHyphens w:val="0"/>
      <w:autoSpaceDE w:val="0"/>
      <w:autoSpaceDN w:val="0"/>
      <w:ind w:left="109"/>
    </w:pPr>
    <w:rPr>
      <w:rFonts w:eastAsia="Times New Roman" w:cs="Times New Roman"/>
      <w:color w:val="auto"/>
      <w:sz w:val="22"/>
      <w:szCs w:val="22"/>
      <w:lang w:val="en-US" w:eastAsia="en-US" w:bidi="en-US"/>
    </w:rPr>
  </w:style>
  <w:style w:type="character" w:styleId="afd">
    <w:name w:val="Hyperlink"/>
    <w:basedOn w:val="a0"/>
    <w:uiPriority w:val="99"/>
    <w:unhideWhenUsed/>
    <w:rsid w:val="00ED3AAC"/>
    <w:rPr>
      <w:color w:val="0000FF" w:themeColor="hyperlink"/>
      <w:u w:val="single"/>
    </w:rPr>
  </w:style>
  <w:style w:type="paragraph" w:styleId="afe">
    <w:name w:val="header"/>
    <w:basedOn w:val="a"/>
    <w:link w:val="aff"/>
    <w:rsid w:val="002F2013"/>
    <w:pPr>
      <w:widowControl/>
    </w:pPr>
    <w:rPr>
      <w:rFonts w:eastAsia="Calibri" w:cs="Times New Roman"/>
      <w:color w:val="auto"/>
      <w:lang w:eastAsia="ar-SA" w:bidi="ar-SA"/>
    </w:rPr>
  </w:style>
  <w:style w:type="character" w:customStyle="1" w:styleId="aff">
    <w:name w:val="Верхний колонтитул Знак"/>
    <w:basedOn w:val="a0"/>
    <w:link w:val="afe"/>
    <w:rsid w:val="002F2013"/>
    <w:rPr>
      <w:rFonts w:eastAsia="Calibri"/>
      <w:sz w:val="24"/>
      <w:szCs w:val="24"/>
      <w:lang w:eastAsia="ar-SA"/>
    </w:rPr>
  </w:style>
  <w:style w:type="character" w:customStyle="1" w:styleId="af2">
    <w:name w:val="Подзаголовок Знак"/>
    <w:basedOn w:val="a0"/>
    <w:link w:val="af1"/>
    <w:uiPriority w:val="11"/>
    <w:rsid w:val="009C1F18"/>
    <w:rPr>
      <w:rFonts w:ascii="Liberation Sans" w:eastAsia="Microsoft YaHei" w:hAnsi="Liberation Sans" w:cs="Lohit Devanagari"/>
      <w:color w:val="00000A"/>
      <w:sz w:val="36"/>
      <w:szCs w:val="36"/>
      <w:lang w:eastAsia="zh-CN" w:bidi="hi-IN"/>
    </w:rPr>
  </w:style>
  <w:style w:type="character" w:customStyle="1" w:styleId="af7">
    <w:name w:val="Абзац списка Знак"/>
    <w:link w:val="af6"/>
    <w:uiPriority w:val="34"/>
    <w:locked/>
    <w:rsid w:val="00CF79E2"/>
    <w:rPr>
      <w:rFonts w:eastAsia="SimSun" w:cs="Mangal"/>
      <w:color w:val="00000A"/>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564528546">
      <w:bodyDiv w:val="1"/>
      <w:marLeft w:val="0"/>
      <w:marRight w:val="0"/>
      <w:marTop w:val="0"/>
      <w:marBottom w:val="0"/>
      <w:divBdr>
        <w:top w:val="none" w:sz="0" w:space="0" w:color="auto"/>
        <w:left w:val="none" w:sz="0" w:space="0" w:color="auto"/>
        <w:bottom w:val="none" w:sz="0" w:space="0" w:color="auto"/>
        <w:right w:val="none" w:sz="0" w:space="0" w:color="auto"/>
      </w:divBdr>
      <w:divsChild>
        <w:div w:id="73597796">
          <w:marLeft w:val="0"/>
          <w:marRight w:val="0"/>
          <w:marTop w:val="0"/>
          <w:marBottom w:val="0"/>
          <w:divBdr>
            <w:top w:val="none" w:sz="0" w:space="0" w:color="auto"/>
            <w:left w:val="none" w:sz="0" w:space="0" w:color="auto"/>
            <w:bottom w:val="none" w:sz="0" w:space="0" w:color="auto"/>
            <w:right w:val="none" w:sz="0" w:space="0" w:color="auto"/>
          </w:divBdr>
        </w:div>
      </w:divsChild>
    </w:div>
    <w:div w:id="1898661462">
      <w:bodyDiv w:val="1"/>
      <w:marLeft w:val="0"/>
      <w:marRight w:val="0"/>
      <w:marTop w:val="0"/>
      <w:marBottom w:val="0"/>
      <w:divBdr>
        <w:top w:val="none" w:sz="0" w:space="0" w:color="auto"/>
        <w:left w:val="none" w:sz="0" w:space="0" w:color="auto"/>
        <w:bottom w:val="none" w:sz="0" w:space="0" w:color="auto"/>
        <w:right w:val="none" w:sz="0" w:space="0" w:color="auto"/>
      </w:divBdr>
      <w:divsChild>
        <w:div w:id="10858019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7.bin"/><Relationship Id="rId50" Type="http://schemas.openxmlformats.org/officeDocument/2006/relationships/image" Target="media/image21.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fontTable" Target="fontTable.xml"/><Relationship Id="rId7" Type="http://schemas.openxmlformats.org/officeDocument/2006/relationships/hyperlink" Target="http://lib.dvfu.ru:8080/lib/item?id=chamo:307398&amp;theme=FEFU" TargetMode="External"/><Relationship Id="rId71" Type="http://schemas.openxmlformats.org/officeDocument/2006/relationships/oleObject" Target="embeddings/oleObject29.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8.bin"/><Relationship Id="rId11" Type="http://schemas.openxmlformats.org/officeDocument/2006/relationships/hyperlink" Target="http://www.twirpx.com/files/mathematics%20/algebra%20/analysis.html"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3.bin"/><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image" Target="media/image37.wmf"/><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lib.dvfu.ru:8080/lib/item?id=chamo:248855&amp;theme=FEFU"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hyperlink" Target="http://lib.dvfu.ru:8080/lib/item?id=chamo:674409&amp;theme=FEFU" TargetMode="External"/><Relationship Id="rId51" Type="http://schemas.openxmlformats.org/officeDocument/2006/relationships/oleObject" Target="embeddings/oleObject19.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twirpx.com/files/%20mathematics/%20algebra/analysis/pbooks.html"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1.bin"/><Relationship Id="rId83"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hyperlink" Target="http://lib.dvfu.ru:8080/lib/item?id=chamo:68582&amp;theme=FEFU" TargetMode="External"/><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5.wmf"/><Relationship Id="rId81" Type="http://schemas.openxmlformats.org/officeDocument/2006/relationships/oleObject" Target="embeddings/oleObject3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F24CF-39F8-4162-9863-3903EB34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4289</Words>
  <Characters>24450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terekhova.ns</dc:creator>
  <cp:lastModifiedBy>ПК</cp:lastModifiedBy>
  <cp:revision>3</cp:revision>
  <cp:lastPrinted>2015-08-11T23:36:00Z</cp:lastPrinted>
  <dcterms:created xsi:type="dcterms:W3CDTF">2019-06-24T11:43:00Z</dcterms:created>
  <dcterms:modified xsi:type="dcterms:W3CDTF">2020-02-13T06:05:00Z</dcterms:modified>
  <dc:language>ru-RU</dc:language>
</cp:coreProperties>
</file>