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115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СТРУКТУРА ЭЛЕКТРОННОГО УЧЕБНОГО КУРСА </w:t>
      </w:r>
    </w:p>
    <w:p w:rsidR="00D15372" w:rsidRPr="00011ED0" w:rsidRDefault="00D15372" w:rsidP="0099332D">
      <w:pPr>
        <w:spacing w:line="25" w:lineRule="atLeast"/>
        <w:ind w:firstLineChars="322" w:firstLine="103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ИНФОРМАТИКА</w:t>
      </w:r>
      <w:r w:rsidRPr="00011ED0">
        <w:rPr>
          <w:rFonts w:ascii="Times New Roman" w:hAnsi="Times New Roman"/>
          <w:sz w:val="32"/>
          <w:szCs w:val="32"/>
        </w:rPr>
        <w:t xml:space="preserve"> </w:t>
      </w:r>
    </w:p>
    <w:p w:rsidR="00D15372" w:rsidRPr="00DD5632" w:rsidRDefault="00D15372" w:rsidP="00A00A68">
      <w:pPr>
        <w:spacing w:line="25" w:lineRule="atLeast"/>
        <w:ind w:firstLineChars="322" w:firstLine="115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ДЛЯ СТУДЕНТОВ, ОБУЧАЮЩИХСЯ С ПРИМЕНЕНИЕМ </w:t>
      </w: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A00A68">
      <w:pPr>
        <w:spacing w:after="0" w:line="25" w:lineRule="atLeast"/>
        <w:ind w:firstLineChars="322" w:firstLine="90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5372" w:rsidRPr="00A00A68" w:rsidRDefault="00D15372" w:rsidP="00A00A68">
      <w:pPr>
        <w:pStyle w:val="Heading6"/>
        <w:spacing w:before="0" w:line="25" w:lineRule="atLeast"/>
        <w:ind w:firstLineChars="322" w:firstLine="902"/>
        <w:jc w:val="both"/>
        <w:rPr>
          <w:rFonts w:ascii="Times New Roman" w:hAnsi="Times New Roman"/>
          <w:i w:val="0"/>
          <w:color w:val="000000"/>
          <w:sz w:val="28"/>
          <w:szCs w:val="28"/>
          <w:lang w:eastAsia="ru-RU"/>
        </w:rPr>
      </w:pPr>
      <w:r w:rsidRPr="001C45EB"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>«Информатика»</w:t>
      </w:r>
      <w:r w:rsidRPr="001C45EB"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 xml:space="preserve">  разработана для студентов 1 </w:t>
      </w:r>
      <w:r w:rsidRPr="00A00A68">
        <w:rPr>
          <w:rFonts w:ascii="Times New Roman" w:hAnsi="Times New Roman"/>
          <w:i w:val="0"/>
          <w:color w:val="000000"/>
          <w:sz w:val="28"/>
          <w:szCs w:val="28"/>
          <w:lang w:eastAsia="ru-RU"/>
        </w:rPr>
        <w:t>курса по специальности 10.05.01 Компьютерная безопасность, специализация «Математические методы защиты информации»</w:t>
      </w:r>
    </w:p>
    <w:p w:rsidR="00D15372" w:rsidRPr="00EA00CC" w:rsidRDefault="00D15372" w:rsidP="00A00A68">
      <w:pPr>
        <w:spacing w:after="0" w:line="25" w:lineRule="atLeast"/>
        <w:ind w:firstLineChars="322" w:firstLine="902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00A68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Учебным планом предусмотрены: лекционные занятия 36, практические занятия 0, самостоятельная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работа студента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90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>курсе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 </w:t>
      </w:r>
      <w:r w:rsidRPr="00EA00CC">
        <w:rPr>
          <w:rFonts w:ascii="Times New Roman" w:hAnsi="Times New Roman"/>
          <w:color w:val="000000"/>
          <w:sz w:val="28"/>
          <w:szCs w:val="28"/>
          <w:lang w:eastAsia="ru-RU"/>
        </w:rPr>
        <w:t>семестре. 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sz w:val="28"/>
        </w:rPr>
      </w:pPr>
      <w:r w:rsidRPr="001C45EB">
        <w:rPr>
          <w:rFonts w:ascii="Times New Roman" w:hAnsi="Times New Roman"/>
          <w:b/>
          <w:sz w:val="28"/>
        </w:rPr>
        <w:t>Цель</w:t>
      </w:r>
      <w:r w:rsidRPr="001C45EB">
        <w:rPr>
          <w:rFonts w:ascii="Times New Roman" w:hAnsi="Times New Roman"/>
          <w:sz w:val="28"/>
        </w:rPr>
        <w:t xml:space="preserve"> дисциплины – ознакомление студентов с основными направлениями и понятиями информатики, приобретение ими навыков работы с различными техническими и программными средствами реализации информационных процессов, формирование у студентов понимания принципов функционирования программного обеспечения ЭВМ, принципов защиты, обработки и преобразования различных видов информации, овладение навыками алгоритмизации и программирования.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sz w:val="28"/>
        </w:rPr>
      </w:pPr>
      <w:r w:rsidRPr="001C45EB">
        <w:rPr>
          <w:rFonts w:ascii="Times New Roman" w:hAnsi="Times New Roman"/>
          <w:b/>
          <w:sz w:val="28"/>
        </w:rPr>
        <w:t>Задачи</w:t>
      </w:r>
      <w:r w:rsidRPr="001C45EB">
        <w:rPr>
          <w:rFonts w:ascii="Times New Roman" w:hAnsi="Times New Roman"/>
          <w:sz w:val="28"/>
        </w:rPr>
        <w:t xml:space="preserve"> дисциплины: </w:t>
      </w:r>
    </w:p>
    <w:p w:rsidR="00D15372" w:rsidRPr="001C45EB" w:rsidRDefault="00D15372" w:rsidP="00A00A68">
      <w:pPr>
        <w:numPr>
          <w:ilvl w:val="0"/>
          <w:numId w:val="12"/>
        </w:numPr>
        <w:spacing w:after="0" w:line="25" w:lineRule="atLeast"/>
        <w:ind w:left="0" w:firstLineChars="322" w:firstLine="902"/>
        <w:jc w:val="both"/>
        <w:rPr>
          <w:rFonts w:ascii="Times New Roman" w:hAnsi="Times New Roman"/>
          <w:sz w:val="28"/>
        </w:rPr>
      </w:pPr>
      <w:r w:rsidRPr="001C45EB">
        <w:rPr>
          <w:rFonts w:ascii="Times New Roman" w:hAnsi="Times New Roman"/>
          <w:sz w:val="28"/>
        </w:rPr>
        <w:t xml:space="preserve">приобретение студентами прочных знаний и практических навыков в области, определяемой основной целью курса. </w:t>
      </w:r>
    </w:p>
    <w:p w:rsidR="00D15372" w:rsidRPr="001C45EB" w:rsidRDefault="00D15372" w:rsidP="00A00A68">
      <w:pPr>
        <w:numPr>
          <w:ilvl w:val="0"/>
          <w:numId w:val="12"/>
        </w:numPr>
        <w:spacing w:after="0" w:line="25" w:lineRule="atLeast"/>
        <w:ind w:left="0" w:firstLineChars="322" w:firstLine="902"/>
        <w:jc w:val="both"/>
        <w:rPr>
          <w:rFonts w:ascii="Times New Roman" w:hAnsi="Times New Roman"/>
          <w:sz w:val="28"/>
        </w:rPr>
      </w:pPr>
      <w:r w:rsidRPr="001C45EB">
        <w:rPr>
          <w:rFonts w:ascii="Times New Roman" w:hAnsi="Times New Roman"/>
          <w:sz w:val="28"/>
        </w:rPr>
        <w:t>в результате изучения курса студенты должны свободно ориентироваться и иметь представление о различных информационных технологиях и основных понятиях информатики, получить знания по основам программирования на языке С++.</w:t>
      </w:r>
    </w:p>
    <w:p w:rsidR="00D15372" w:rsidRPr="00EA00CC" w:rsidRDefault="00D15372" w:rsidP="00A00A68">
      <w:pPr>
        <w:spacing w:after="0" w:line="25" w:lineRule="atLeast"/>
        <w:ind w:firstLineChars="322" w:firstLine="869"/>
        <w:jc w:val="both"/>
        <w:rPr>
          <w:color w:val="000000"/>
          <w:sz w:val="27"/>
          <w:szCs w:val="27"/>
        </w:rPr>
      </w:pPr>
    </w:p>
    <w:p w:rsidR="00D15372" w:rsidRDefault="00D15372" w:rsidP="00A00A68">
      <w:pPr>
        <w:spacing w:line="25" w:lineRule="atLeast"/>
        <w:ind w:firstLineChars="322" w:firstLine="708"/>
      </w:pPr>
    </w:p>
    <w:p w:rsidR="00D15372" w:rsidRDefault="00D15372" w:rsidP="0099332D">
      <w:pPr>
        <w:spacing w:line="25" w:lineRule="atLeast"/>
        <w:ind w:firstLineChars="322" w:firstLine="708"/>
        <w:jc w:val="center"/>
        <w:rPr>
          <w:rFonts w:ascii="Times New Roman" w:hAnsi="Times New Roman"/>
          <w:sz w:val="36"/>
          <w:szCs w:val="36"/>
        </w:rPr>
      </w:pPr>
      <w:r>
        <w:br w:type="page"/>
      </w:r>
      <w:r>
        <w:rPr>
          <w:rFonts w:ascii="Times New Roman" w:hAnsi="Times New Roman"/>
          <w:sz w:val="36"/>
          <w:szCs w:val="36"/>
        </w:rPr>
        <w:t>Рабочая программа</w:t>
      </w:r>
    </w:p>
    <w:p w:rsidR="00D15372" w:rsidRPr="001C45EB" w:rsidRDefault="00D15372" w:rsidP="0099332D">
      <w:pPr>
        <w:numPr>
          <w:ilvl w:val="0"/>
          <w:numId w:val="13"/>
        </w:numPr>
        <w:tabs>
          <w:tab w:val="left" w:pos="567"/>
        </w:tabs>
        <w:spacing w:after="0" w:line="25" w:lineRule="atLeast"/>
        <w:ind w:firstLineChars="322" w:firstLine="905"/>
        <w:jc w:val="center"/>
        <w:rPr>
          <w:rFonts w:ascii="Times New Roman" w:hAnsi="Times New Roman"/>
          <w:b/>
          <w:caps/>
          <w:sz w:val="28"/>
          <w:szCs w:val="28"/>
        </w:rPr>
      </w:pPr>
      <w:r w:rsidRPr="001C45EB">
        <w:rPr>
          <w:rFonts w:ascii="Times New Roman" w:hAnsi="Times New Roman"/>
          <w:b/>
          <w:caps/>
          <w:sz w:val="28"/>
          <w:szCs w:val="28"/>
        </w:rPr>
        <w:t>Структура и содержание теоретической части курса</w:t>
      </w:r>
    </w:p>
    <w:p w:rsidR="00D15372" w:rsidRPr="001C45EB" w:rsidRDefault="00D15372" w:rsidP="0099332D">
      <w:pPr>
        <w:pStyle w:val="BodyText2"/>
        <w:spacing w:after="0" w:line="25" w:lineRule="atLeast"/>
        <w:ind w:firstLineChars="322" w:firstLine="905"/>
        <w:rPr>
          <w:rFonts w:ascii="Times New Roman" w:hAnsi="Times New Roman"/>
          <w:b/>
          <w:sz w:val="28"/>
          <w:szCs w:val="28"/>
        </w:rPr>
      </w:pPr>
    </w:p>
    <w:p w:rsidR="00D15372" w:rsidRPr="001C45EB" w:rsidRDefault="00D15372" w:rsidP="0099332D">
      <w:pPr>
        <w:pStyle w:val="BodyText2"/>
        <w:spacing w:after="0" w:line="25" w:lineRule="atLeast"/>
        <w:ind w:firstLineChars="322" w:firstLine="905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 xml:space="preserve">Раздел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C45EB">
        <w:rPr>
          <w:rFonts w:ascii="Times New Roman" w:hAnsi="Times New Roman"/>
          <w:b/>
          <w:sz w:val="28"/>
          <w:szCs w:val="28"/>
        </w:rPr>
        <w:t>. Введение (6 час.)</w:t>
      </w:r>
    </w:p>
    <w:p w:rsidR="00D15372" w:rsidRPr="001C45EB" w:rsidRDefault="00D15372" w:rsidP="0099332D">
      <w:pPr>
        <w:pStyle w:val="BodyText2"/>
        <w:spacing w:after="0" w:line="25" w:lineRule="atLeast"/>
        <w:ind w:firstLineChars="322" w:firstLine="905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Тема 1.</w:t>
      </w:r>
      <w:r w:rsidRPr="001C45EB">
        <w:rPr>
          <w:rFonts w:ascii="Times New Roman" w:hAnsi="Times New Roman"/>
          <w:sz w:val="28"/>
          <w:szCs w:val="28"/>
        </w:rPr>
        <w:t xml:space="preserve"> </w:t>
      </w:r>
      <w:r w:rsidRPr="001C45EB">
        <w:rPr>
          <w:rFonts w:ascii="Times New Roman" w:hAnsi="Times New Roman"/>
          <w:b/>
          <w:sz w:val="28"/>
          <w:szCs w:val="28"/>
        </w:rPr>
        <w:t>Основные понятия информатики (2 час.)</w:t>
      </w:r>
    </w:p>
    <w:p w:rsidR="00D15372" w:rsidRPr="001C45EB" w:rsidRDefault="00D15372" w:rsidP="00A00A68">
      <w:pPr>
        <w:pStyle w:val="BodyText2"/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>Предмет информатики. Основные направления информатики. Понятие информации.</w:t>
      </w:r>
    </w:p>
    <w:p w:rsidR="00D15372" w:rsidRPr="001C45EB" w:rsidRDefault="00D15372" w:rsidP="0099332D">
      <w:pPr>
        <w:pStyle w:val="BodyText2"/>
        <w:spacing w:after="0" w:line="25" w:lineRule="atLeast"/>
        <w:ind w:firstLineChars="322" w:firstLine="905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Тема 2.</w:t>
      </w:r>
      <w:r w:rsidRPr="001C45EB">
        <w:rPr>
          <w:rFonts w:ascii="Times New Roman" w:hAnsi="Times New Roman"/>
          <w:sz w:val="28"/>
          <w:szCs w:val="28"/>
        </w:rPr>
        <w:t xml:space="preserve"> </w:t>
      </w:r>
      <w:r w:rsidRPr="001C45EB">
        <w:rPr>
          <w:rFonts w:ascii="Times New Roman" w:hAnsi="Times New Roman"/>
          <w:b/>
          <w:sz w:val="28"/>
          <w:szCs w:val="28"/>
        </w:rPr>
        <w:t>Математические основы информатики (2 час.)</w:t>
      </w:r>
    </w:p>
    <w:p w:rsidR="00D15372" w:rsidRPr="001C45EB" w:rsidRDefault="00D15372" w:rsidP="00A00A68">
      <w:pPr>
        <w:pStyle w:val="BodyText2"/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Методы и модели оценки количества информации; системы счисления. Энтропия. Представление чисел в различных системах счисления. Перевод чисел из одной системы в другую. Общая характеристика процессов сбора, передачи, обработки и хранения информации. </w:t>
      </w:r>
    </w:p>
    <w:p w:rsidR="00D15372" w:rsidRPr="001C45EB" w:rsidRDefault="00D15372" w:rsidP="0099332D">
      <w:pPr>
        <w:pStyle w:val="BodyText2"/>
        <w:spacing w:after="0" w:line="25" w:lineRule="atLeast"/>
        <w:ind w:firstLineChars="322" w:firstLine="905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Тема 3. Кодирование информации (2 час.)</w:t>
      </w:r>
    </w:p>
    <w:p w:rsidR="00D15372" w:rsidRPr="001C45EB" w:rsidRDefault="00D15372" w:rsidP="00A00A68">
      <w:pPr>
        <w:pStyle w:val="BodyText2"/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>Кодирование текстовой информации (</w:t>
      </w:r>
      <w:r w:rsidRPr="001C45EB">
        <w:rPr>
          <w:rFonts w:ascii="Times New Roman" w:hAnsi="Times New Roman"/>
          <w:sz w:val="28"/>
          <w:szCs w:val="28"/>
          <w:lang w:val="en-US"/>
        </w:rPr>
        <w:t>UNICODE</w:t>
      </w:r>
      <w:r w:rsidRPr="001C45EB">
        <w:rPr>
          <w:rFonts w:ascii="Times New Roman" w:hAnsi="Times New Roman"/>
          <w:sz w:val="28"/>
          <w:szCs w:val="28"/>
        </w:rPr>
        <w:t xml:space="preserve">, </w:t>
      </w:r>
      <w:r w:rsidRPr="001C45EB">
        <w:rPr>
          <w:rFonts w:ascii="Times New Roman" w:hAnsi="Times New Roman"/>
          <w:sz w:val="28"/>
          <w:szCs w:val="28"/>
          <w:lang w:val="en-US"/>
        </w:rPr>
        <w:t>ASCII</w:t>
      </w:r>
      <w:r w:rsidRPr="001C45EB">
        <w:rPr>
          <w:rFonts w:ascii="Times New Roman" w:hAnsi="Times New Roman"/>
          <w:sz w:val="28"/>
          <w:szCs w:val="28"/>
        </w:rPr>
        <w:t xml:space="preserve">). Кодирование источника сообщений. Процедура Шеннона-Фано. </w:t>
      </w:r>
    </w:p>
    <w:p w:rsidR="00D15372" w:rsidRPr="001C45EB" w:rsidRDefault="00D15372" w:rsidP="0099332D">
      <w:pPr>
        <w:pStyle w:val="BodyText2"/>
        <w:spacing w:after="0" w:line="25" w:lineRule="atLeast"/>
        <w:ind w:firstLineChars="322" w:firstLine="905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 xml:space="preserve">Раздел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C45EB">
        <w:rPr>
          <w:rFonts w:ascii="Times New Roman" w:hAnsi="Times New Roman"/>
          <w:b/>
          <w:sz w:val="28"/>
          <w:szCs w:val="28"/>
        </w:rPr>
        <w:t>. Информационные технологии (15 час.)</w:t>
      </w:r>
    </w:p>
    <w:p w:rsidR="00D15372" w:rsidRPr="001C45EB" w:rsidRDefault="00D15372" w:rsidP="0099332D">
      <w:pPr>
        <w:pStyle w:val="BodyText2"/>
        <w:spacing w:after="0" w:line="25" w:lineRule="atLeast"/>
        <w:ind w:firstLineChars="322" w:firstLine="905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Тема 1.</w:t>
      </w:r>
      <w:r w:rsidRPr="001C45EB">
        <w:rPr>
          <w:rFonts w:ascii="Times New Roman" w:hAnsi="Times New Roman"/>
          <w:sz w:val="28"/>
          <w:szCs w:val="28"/>
        </w:rPr>
        <w:t xml:space="preserve"> </w:t>
      </w:r>
      <w:r w:rsidRPr="001C45EB">
        <w:rPr>
          <w:rFonts w:ascii="Times New Roman" w:hAnsi="Times New Roman"/>
          <w:b/>
          <w:sz w:val="28"/>
          <w:szCs w:val="28"/>
        </w:rPr>
        <w:t>Технические и программные средства реализации информационных процессов (3 час.)</w:t>
      </w:r>
    </w:p>
    <w:p w:rsidR="00D15372" w:rsidRPr="001C45EB" w:rsidRDefault="00D15372" w:rsidP="00A00A68">
      <w:pPr>
        <w:pStyle w:val="BodyText2"/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История развития вычислительных средств. Персональный компьютер. Состав персонального компьютера. Внешние устройства, подключаемые к персональному компьютеру. Взаимодействие процессора и памяти при выполнении команд и программ. Программа как последовательность действий компьютера. Понятие о машинном языке и языке Ассемблер. </w:t>
      </w:r>
    </w:p>
    <w:p w:rsidR="00D15372" w:rsidRPr="001C45EB" w:rsidRDefault="00D15372" w:rsidP="0099332D">
      <w:pPr>
        <w:pStyle w:val="BodyText2"/>
        <w:spacing w:after="0" w:line="25" w:lineRule="atLeast"/>
        <w:ind w:firstLineChars="322" w:firstLine="905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Тема 2. Структура программного обеспечения с точки зрения пользователя (3 час.)</w:t>
      </w:r>
    </w:p>
    <w:p w:rsidR="00D15372" w:rsidRPr="001C45EB" w:rsidRDefault="00D15372" w:rsidP="00A00A68">
      <w:pPr>
        <w:pStyle w:val="BodyText2"/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Классификация программного обеспечения: системное ПО, прикладное ПО; виды системного ПО: операционные системы (ОС), сервисные системы, инструментальные средства, системы диагностики. Операционные системы персональных компьютеров и их классификация. Одно и много задачные, одно и много пользовательские, переносимые и непереносимые на другие платформы, сетевые и несетевые ОС. Файловая структура операционных систем. Операции  с файлами. Инструментальные средства. Операционная система </w:t>
      </w:r>
      <w:r w:rsidRPr="001C45EB">
        <w:rPr>
          <w:rFonts w:ascii="Times New Roman" w:hAnsi="Times New Roman"/>
          <w:sz w:val="28"/>
          <w:szCs w:val="28"/>
          <w:lang w:val="en-US"/>
        </w:rPr>
        <w:t>MS</w:t>
      </w:r>
      <w:r w:rsidRPr="001C45EB">
        <w:rPr>
          <w:rFonts w:ascii="Times New Roman" w:hAnsi="Times New Roman"/>
          <w:sz w:val="28"/>
          <w:szCs w:val="28"/>
        </w:rPr>
        <w:t xml:space="preserve"> </w:t>
      </w:r>
      <w:r w:rsidRPr="001C45EB">
        <w:rPr>
          <w:rFonts w:ascii="Times New Roman" w:hAnsi="Times New Roman"/>
          <w:sz w:val="28"/>
          <w:szCs w:val="28"/>
          <w:lang w:val="en-US"/>
        </w:rPr>
        <w:t>Windows</w:t>
      </w:r>
      <w:r w:rsidRPr="001C45EB">
        <w:rPr>
          <w:rFonts w:ascii="Times New Roman" w:hAnsi="Times New Roman"/>
          <w:sz w:val="28"/>
          <w:szCs w:val="28"/>
        </w:rPr>
        <w:t xml:space="preserve">. Свободное, несвободное, закрытое, открытое ПО, лицензия </w:t>
      </w:r>
      <w:r w:rsidRPr="001C45EB">
        <w:rPr>
          <w:rFonts w:ascii="Times New Roman" w:hAnsi="Times New Roman"/>
          <w:sz w:val="28"/>
          <w:szCs w:val="28"/>
          <w:lang w:val="en-US"/>
        </w:rPr>
        <w:t>GNU</w:t>
      </w:r>
      <w:r w:rsidRPr="001C45EB">
        <w:rPr>
          <w:rFonts w:ascii="Times New Roman" w:hAnsi="Times New Roman"/>
          <w:sz w:val="28"/>
          <w:szCs w:val="28"/>
        </w:rPr>
        <w:t xml:space="preserve"> </w:t>
      </w:r>
      <w:r w:rsidRPr="001C45EB">
        <w:rPr>
          <w:rFonts w:ascii="Times New Roman" w:hAnsi="Times New Roman"/>
          <w:sz w:val="28"/>
          <w:szCs w:val="28"/>
          <w:lang w:val="en-US"/>
        </w:rPr>
        <w:t>GPL</w:t>
      </w:r>
      <w:r w:rsidRPr="001C45EB">
        <w:rPr>
          <w:rFonts w:ascii="Times New Roman" w:hAnsi="Times New Roman"/>
          <w:sz w:val="28"/>
          <w:szCs w:val="28"/>
        </w:rPr>
        <w:t xml:space="preserve">.   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Тема 3.</w:t>
      </w:r>
      <w:r w:rsidRPr="001C45EB">
        <w:rPr>
          <w:rFonts w:ascii="Times New Roman" w:hAnsi="Times New Roman"/>
          <w:sz w:val="28"/>
          <w:szCs w:val="28"/>
        </w:rPr>
        <w:t>.</w:t>
      </w:r>
      <w:r w:rsidRPr="001C45EB">
        <w:rPr>
          <w:rFonts w:ascii="Times New Roman" w:hAnsi="Times New Roman"/>
          <w:b/>
          <w:sz w:val="28"/>
          <w:szCs w:val="28"/>
        </w:rPr>
        <w:t>Прикладное ПО (3 час.)</w:t>
      </w:r>
    </w:p>
    <w:p w:rsidR="00D15372" w:rsidRPr="001C45EB" w:rsidRDefault="00D15372" w:rsidP="00A00A68">
      <w:pPr>
        <w:spacing w:after="0" w:line="25" w:lineRule="atLeast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 Оболочки. Среды программирования, СУБД, системы Искусственного интеллекта (Экспертные системы, Нейросетевые технологии). Прикладное ПО. Текстовые и табличные процессоры (</w:t>
      </w:r>
      <w:r w:rsidRPr="001C45EB">
        <w:rPr>
          <w:rFonts w:ascii="Times New Roman" w:hAnsi="Times New Roman"/>
          <w:sz w:val="28"/>
          <w:szCs w:val="28"/>
          <w:lang w:val="en-US"/>
        </w:rPr>
        <w:t>MS</w:t>
      </w:r>
      <w:r w:rsidRPr="001C45EB">
        <w:rPr>
          <w:rFonts w:ascii="Times New Roman" w:hAnsi="Times New Roman"/>
          <w:sz w:val="28"/>
          <w:szCs w:val="28"/>
        </w:rPr>
        <w:t xml:space="preserve"> </w:t>
      </w:r>
      <w:r w:rsidRPr="001C45EB">
        <w:rPr>
          <w:rFonts w:ascii="Times New Roman" w:hAnsi="Times New Roman"/>
          <w:sz w:val="28"/>
          <w:szCs w:val="28"/>
          <w:lang w:val="en-US"/>
        </w:rPr>
        <w:t>Word</w:t>
      </w:r>
      <w:r w:rsidRPr="001C45EB">
        <w:rPr>
          <w:rFonts w:ascii="Times New Roman" w:hAnsi="Times New Roman"/>
          <w:sz w:val="28"/>
          <w:szCs w:val="28"/>
        </w:rPr>
        <w:t xml:space="preserve">, </w:t>
      </w:r>
      <w:r w:rsidRPr="001C45EB">
        <w:rPr>
          <w:rFonts w:ascii="Times New Roman" w:hAnsi="Times New Roman"/>
          <w:sz w:val="28"/>
          <w:szCs w:val="28"/>
          <w:lang w:val="en-US"/>
        </w:rPr>
        <w:t>MS</w:t>
      </w:r>
      <w:r w:rsidRPr="001C45EB">
        <w:rPr>
          <w:rFonts w:ascii="Times New Roman" w:hAnsi="Times New Roman"/>
          <w:sz w:val="28"/>
          <w:szCs w:val="28"/>
        </w:rPr>
        <w:t xml:space="preserve"> </w:t>
      </w:r>
      <w:r w:rsidRPr="001C45EB">
        <w:rPr>
          <w:rFonts w:ascii="Times New Roman" w:hAnsi="Times New Roman"/>
          <w:sz w:val="28"/>
          <w:szCs w:val="28"/>
          <w:lang w:val="en-US"/>
        </w:rPr>
        <w:t>Excel</w:t>
      </w:r>
      <w:r w:rsidRPr="001C45EB">
        <w:rPr>
          <w:rFonts w:ascii="Times New Roman" w:hAnsi="Times New Roman"/>
          <w:sz w:val="28"/>
          <w:szCs w:val="28"/>
        </w:rPr>
        <w:t>), графические редакторы, системы деловой (инженерной) графики, интегрированные системы (</w:t>
      </w:r>
      <w:r w:rsidRPr="001C45EB">
        <w:rPr>
          <w:rFonts w:ascii="Times New Roman" w:hAnsi="Times New Roman"/>
          <w:sz w:val="28"/>
          <w:szCs w:val="28"/>
          <w:lang w:val="en-US"/>
        </w:rPr>
        <w:t>MathCad</w:t>
      </w:r>
      <w:r w:rsidRPr="001C45EB">
        <w:rPr>
          <w:rFonts w:ascii="Times New Roman" w:hAnsi="Times New Roman"/>
          <w:sz w:val="28"/>
          <w:szCs w:val="28"/>
        </w:rPr>
        <w:t xml:space="preserve">), системы управления базами данных (СУБД), системы автоматизированного проектирования (САПР, </w:t>
      </w:r>
      <w:r w:rsidRPr="001C45EB">
        <w:rPr>
          <w:rFonts w:ascii="Times New Roman" w:hAnsi="Times New Roman"/>
          <w:sz w:val="28"/>
          <w:szCs w:val="28"/>
          <w:lang w:val="en-US"/>
        </w:rPr>
        <w:t>CAE</w:t>
      </w:r>
      <w:r w:rsidRPr="001C45EB">
        <w:rPr>
          <w:rFonts w:ascii="Times New Roman" w:hAnsi="Times New Roman"/>
          <w:sz w:val="28"/>
          <w:szCs w:val="28"/>
        </w:rPr>
        <w:t xml:space="preserve">, </w:t>
      </w:r>
      <w:r w:rsidRPr="001C45EB">
        <w:rPr>
          <w:rFonts w:ascii="Times New Roman" w:hAnsi="Times New Roman"/>
          <w:sz w:val="28"/>
          <w:szCs w:val="28"/>
          <w:lang w:val="en-US"/>
        </w:rPr>
        <w:t>CAD</w:t>
      </w:r>
      <w:r w:rsidRPr="001C45EB">
        <w:rPr>
          <w:rFonts w:ascii="Times New Roman" w:hAnsi="Times New Roman"/>
          <w:sz w:val="28"/>
          <w:szCs w:val="28"/>
        </w:rPr>
        <w:t xml:space="preserve">, </w:t>
      </w:r>
      <w:r w:rsidRPr="001C45EB">
        <w:rPr>
          <w:rFonts w:ascii="Times New Roman" w:hAnsi="Times New Roman"/>
          <w:sz w:val="28"/>
          <w:szCs w:val="28"/>
          <w:lang w:val="en-US"/>
        </w:rPr>
        <w:t>PDM</w:t>
      </w:r>
      <w:r w:rsidRPr="001C45EB">
        <w:rPr>
          <w:rFonts w:ascii="Times New Roman" w:hAnsi="Times New Roman"/>
          <w:sz w:val="28"/>
          <w:szCs w:val="28"/>
        </w:rPr>
        <w:t xml:space="preserve">, </w:t>
      </w:r>
      <w:r w:rsidRPr="001C45EB">
        <w:rPr>
          <w:rFonts w:ascii="Times New Roman" w:hAnsi="Times New Roman"/>
          <w:sz w:val="28"/>
          <w:szCs w:val="28"/>
          <w:lang w:val="en-US"/>
        </w:rPr>
        <w:t>PLM</w:t>
      </w:r>
      <w:r w:rsidRPr="001C45EB">
        <w:rPr>
          <w:rFonts w:ascii="Times New Roman" w:hAnsi="Times New Roman"/>
          <w:sz w:val="28"/>
          <w:szCs w:val="28"/>
        </w:rPr>
        <w:t xml:space="preserve">).  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Тема 4.</w:t>
      </w:r>
      <w:r w:rsidRPr="001C45EB">
        <w:rPr>
          <w:rFonts w:ascii="Times New Roman" w:hAnsi="Times New Roman"/>
          <w:sz w:val="28"/>
          <w:szCs w:val="28"/>
        </w:rPr>
        <w:t xml:space="preserve">. </w:t>
      </w:r>
      <w:r w:rsidRPr="001C45EB">
        <w:rPr>
          <w:rFonts w:ascii="Times New Roman" w:hAnsi="Times New Roman"/>
          <w:b/>
          <w:sz w:val="28"/>
          <w:szCs w:val="28"/>
        </w:rPr>
        <w:t>Утилиты (3 час.)</w:t>
      </w:r>
    </w:p>
    <w:p w:rsidR="00D15372" w:rsidRPr="001C45EB" w:rsidRDefault="00D15372" w:rsidP="00A00A68">
      <w:pPr>
        <w:spacing w:after="0" w:line="25" w:lineRule="atLeast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Назначение утилит и их классификация по функциональному признаку: программы диагностики ПК, антивирусные программы, программы обслуживания дисков, программы архивирования данных, программы обслуживания сети. </w:t>
      </w:r>
    </w:p>
    <w:p w:rsidR="00D15372" w:rsidRPr="001C45EB" w:rsidRDefault="00D15372" w:rsidP="0099332D">
      <w:pPr>
        <w:pStyle w:val="BodyText2"/>
        <w:spacing w:after="0" w:line="25" w:lineRule="atLeast"/>
        <w:ind w:firstLineChars="322" w:firstLine="905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Тема 5. Информационная технология (3 час.)</w:t>
      </w:r>
    </w:p>
    <w:p w:rsidR="00D15372" w:rsidRPr="001C45EB" w:rsidRDefault="00D15372" w:rsidP="00A00A68">
      <w:pPr>
        <w:pStyle w:val="BodyText2"/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Информатизация, цели информатизации. Источники информационной технологии. Информационная технология как катализатор синтеза науки и технологии. Расширение понятия "технология" во второй половине XX века. Информационная технология как основа всех современных интенсивных наукоемких технологий. Новые информационные технологии. </w:t>
      </w:r>
    </w:p>
    <w:p w:rsidR="00D15372" w:rsidRPr="001C45EB" w:rsidRDefault="00D15372" w:rsidP="0099332D">
      <w:pPr>
        <w:pStyle w:val="BodyText2"/>
        <w:spacing w:after="0" w:line="25" w:lineRule="atLeast"/>
        <w:ind w:firstLineChars="322" w:firstLine="905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 xml:space="preserve">          Раздел 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C45EB">
        <w:rPr>
          <w:rFonts w:ascii="Times New Roman" w:hAnsi="Times New Roman"/>
          <w:b/>
          <w:sz w:val="28"/>
          <w:szCs w:val="28"/>
        </w:rPr>
        <w:t>. Введение в программирование. Алгоритмы. (15 час.)</w:t>
      </w:r>
    </w:p>
    <w:p w:rsidR="00D15372" w:rsidRPr="001C45EB" w:rsidRDefault="00D15372" w:rsidP="0099332D">
      <w:pPr>
        <w:pStyle w:val="BodyText2"/>
        <w:spacing w:after="0" w:line="25" w:lineRule="atLeast"/>
        <w:ind w:firstLineChars="322" w:firstLine="905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Тема 1. Алгоритмизация и программирование (7 час.)</w:t>
      </w:r>
    </w:p>
    <w:p w:rsidR="00D15372" w:rsidRPr="001C45EB" w:rsidRDefault="00D15372" w:rsidP="00A00A68">
      <w:pPr>
        <w:spacing w:after="0" w:line="25" w:lineRule="atLeast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Алгоритм и его свойства (определённость, результативность, массовость). Формы представления алгоритма: словесная, графическая, программная. Базовые алгоритмические структуры. Основные структуры программирования. Представление вычислительных процессов с помощью основных структур. Проектирование алгоритмов методом пошаговой детализации. Отладка и тестирование алгоритма. 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 xml:space="preserve">          Тема 2.</w:t>
      </w:r>
      <w:r w:rsidRPr="001C45EB">
        <w:rPr>
          <w:rFonts w:ascii="Times New Roman" w:hAnsi="Times New Roman"/>
          <w:sz w:val="28"/>
          <w:szCs w:val="28"/>
        </w:rPr>
        <w:t xml:space="preserve"> </w:t>
      </w:r>
      <w:r w:rsidRPr="001C45EB">
        <w:rPr>
          <w:rFonts w:ascii="Times New Roman" w:hAnsi="Times New Roman"/>
          <w:b/>
          <w:sz w:val="28"/>
          <w:szCs w:val="28"/>
        </w:rPr>
        <w:t xml:space="preserve">Основы программирования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C</w:t>
      </w:r>
      <w:r w:rsidRPr="001C45EB">
        <w:rPr>
          <w:rFonts w:ascii="Times New Roman" w:hAnsi="Times New Roman"/>
          <w:b/>
          <w:sz w:val="28"/>
          <w:szCs w:val="28"/>
        </w:rPr>
        <w:t xml:space="preserve">++ (8 час.) </w:t>
      </w:r>
    </w:p>
    <w:p w:rsidR="00D15372" w:rsidRPr="001C45EB" w:rsidRDefault="00D15372" w:rsidP="00A00A68">
      <w:pPr>
        <w:spacing w:after="0" w:line="25" w:lineRule="atLeast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>Функции вывода. Типы данных. Операции. Функции ввода.</w:t>
      </w:r>
    </w:p>
    <w:p w:rsidR="00D15372" w:rsidRPr="001C45EB" w:rsidRDefault="00D15372" w:rsidP="00A00A68">
      <w:pPr>
        <w:pStyle w:val="NormalWeb"/>
        <w:spacing w:before="0" w:beforeAutospacing="0" w:after="0" w:afterAutospacing="0" w:line="25" w:lineRule="atLeast"/>
        <w:ind w:firstLineChars="322" w:firstLine="902"/>
        <w:jc w:val="both"/>
        <w:rPr>
          <w:sz w:val="28"/>
          <w:szCs w:val="28"/>
        </w:rPr>
      </w:pPr>
      <w:r w:rsidRPr="001C45EB">
        <w:rPr>
          <w:sz w:val="28"/>
          <w:szCs w:val="28"/>
        </w:rPr>
        <w:t>Условные операторы. Циклические конструкции в программах.</w:t>
      </w:r>
    </w:p>
    <w:p w:rsidR="00D15372" w:rsidRPr="001C45EB" w:rsidRDefault="00D15372" w:rsidP="00A00A68">
      <w:pPr>
        <w:spacing w:after="0" w:line="25" w:lineRule="atLeast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>Указатели. Массивы. Функции. Классический и современный подходы в программировании функций.</w:t>
      </w:r>
    </w:p>
    <w:p w:rsidR="00D15372" w:rsidRPr="001C45EB" w:rsidRDefault="00D15372" w:rsidP="0099332D">
      <w:pPr>
        <w:pStyle w:val="Header"/>
        <w:tabs>
          <w:tab w:val="clear" w:pos="4677"/>
          <w:tab w:val="clear" w:pos="9355"/>
        </w:tabs>
        <w:suppressAutoHyphens/>
        <w:spacing w:line="25" w:lineRule="atLeast"/>
        <w:ind w:firstLineChars="322" w:firstLine="905"/>
        <w:jc w:val="right"/>
        <w:rPr>
          <w:rFonts w:ascii="Times New Roman" w:hAnsi="Times New Roman"/>
          <w:b/>
          <w:sz w:val="28"/>
          <w:szCs w:val="28"/>
        </w:rPr>
      </w:pPr>
    </w:p>
    <w:p w:rsidR="00D15372" w:rsidRPr="001C45EB" w:rsidRDefault="00D15372" w:rsidP="0099332D">
      <w:pPr>
        <w:numPr>
          <w:ilvl w:val="0"/>
          <w:numId w:val="13"/>
        </w:numPr>
        <w:spacing w:after="0" w:line="25" w:lineRule="atLeast"/>
        <w:ind w:firstLineChars="322" w:firstLine="905"/>
        <w:jc w:val="center"/>
        <w:rPr>
          <w:rFonts w:ascii="Times New Roman" w:hAnsi="Times New Roman"/>
          <w:b/>
          <w:caps/>
          <w:sz w:val="28"/>
          <w:szCs w:val="28"/>
        </w:rPr>
      </w:pPr>
      <w:r w:rsidRPr="001C45EB">
        <w:rPr>
          <w:rFonts w:ascii="Times New Roman" w:hAnsi="Times New Roman"/>
          <w:b/>
          <w:caps/>
          <w:sz w:val="28"/>
          <w:szCs w:val="28"/>
        </w:rPr>
        <w:t>Структура и содержание практической части курса</w:t>
      </w:r>
    </w:p>
    <w:p w:rsidR="00D15372" w:rsidRPr="001C45EB" w:rsidRDefault="00D15372" w:rsidP="0099332D">
      <w:pPr>
        <w:spacing w:after="0" w:line="25" w:lineRule="atLeast"/>
        <w:ind w:firstLineChars="322" w:firstLine="905"/>
        <w:rPr>
          <w:rFonts w:ascii="Times New Roman" w:hAnsi="Times New Roman"/>
          <w:b/>
          <w:sz w:val="28"/>
          <w:szCs w:val="28"/>
        </w:rPr>
      </w:pPr>
    </w:p>
    <w:p w:rsidR="00D15372" w:rsidRPr="001C45EB" w:rsidRDefault="00D15372" w:rsidP="0099332D">
      <w:pPr>
        <w:spacing w:after="0" w:line="25" w:lineRule="atLeast"/>
        <w:ind w:firstLineChars="322" w:firstLine="905"/>
        <w:jc w:val="center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Лабораторные работы (54 час.)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 xml:space="preserve">Лабораторная работа №1. Текстовый редактор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Word</w:t>
      </w:r>
      <w:r w:rsidRPr="001C45EB">
        <w:rPr>
          <w:rFonts w:ascii="Times New Roman" w:hAnsi="Times New Roman"/>
          <w:b/>
          <w:sz w:val="28"/>
          <w:szCs w:val="28"/>
        </w:rPr>
        <w:t xml:space="preserve">  (4 час.)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 xml:space="preserve">Лабораторная работа №2. Операционные системы семейства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Windows</w:t>
      </w:r>
      <w:r w:rsidRPr="001C45EB">
        <w:rPr>
          <w:rFonts w:ascii="Times New Roman" w:hAnsi="Times New Roman"/>
          <w:b/>
          <w:sz w:val="28"/>
          <w:szCs w:val="28"/>
        </w:rPr>
        <w:t xml:space="preserve">. Файловый менеджер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Far</w:t>
      </w:r>
      <w:r w:rsidRPr="001C45EB">
        <w:rPr>
          <w:rFonts w:ascii="Times New Roman" w:hAnsi="Times New Roman"/>
          <w:b/>
          <w:sz w:val="28"/>
          <w:szCs w:val="28"/>
        </w:rPr>
        <w:t xml:space="preserve">. Архивирование. Работа с архиваторами  (6 час.) 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 xml:space="preserve">Лабораторная работа №3. Основы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Excel</w:t>
      </w:r>
      <w:r w:rsidRPr="001C45EB">
        <w:rPr>
          <w:rFonts w:ascii="Times New Roman" w:hAnsi="Times New Roman"/>
          <w:b/>
          <w:sz w:val="28"/>
          <w:szCs w:val="28"/>
        </w:rPr>
        <w:t xml:space="preserve">(6 час.) 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Лабораторная работа №4. Электронная таблица как база данных (4 час.)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Лабораторная работа №5. Среда программирования С++  (6 час.)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 xml:space="preserve">Лабораторная работа №6. Технология поиска информации в Интернете. Интернет в оффлайне. Средство просмотра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1C45EB">
        <w:rPr>
          <w:rFonts w:ascii="Times New Roman" w:hAnsi="Times New Roman"/>
          <w:b/>
          <w:sz w:val="28"/>
          <w:szCs w:val="28"/>
        </w:rPr>
        <w:t xml:space="preserve">-страниц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Internet</w:t>
      </w:r>
      <w:r w:rsidRPr="001C45EB">
        <w:rPr>
          <w:rFonts w:ascii="Times New Roman" w:hAnsi="Times New Roman"/>
          <w:b/>
          <w:sz w:val="28"/>
          <w:szCs w:val="28"/>
        </w:rPr>
        <w:t xml:space="preserve">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Explorer</w:t>
      </w:r>
      <w:r w:rsidRPr="001C45EB">
        <w:rPr>
          <w:rFonts w:ascii="Times New Roman" w:hAnsi="Times New Roman"/>
          <w:b/>
          <w:sz w:val="28"/>
          <w:szCs w:val="28"/>
        </w:rPr>
        <w:t xml:space="preserve">. (5 час.) 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 xml:space="preserve">Лабораторная работа №7. Знакомство со средой программирования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Eclipse</w:t>
      </w:r>
      <w:r w:rsidRPr="001C45EB">
        <w:rPr>
          <w:rFonts w:ascii="Times New Roman" w:hAnsi="Times New Roman"/>
          <w:b/>
          <w:sz w:val="28"/>
          <w:szCs w:val="28"/>
        </w:rPr>
        <w:t xml:space="preserve"> </w:t>
      </w:r>
      <w:r w:rsidRPr="001C45EB">
        <w:rPr>
          <w:rFonts w:ascii="Times New Roman" w:hAnsi="Times New Roman"/>
          <w:b/>
          <w:sz w:val="28"/>
          <w:szCs w:val="28"/>
          <w:lang w:val="en-US"/>
        </w:rPr>
        <w:t>Java</w:t>
      </w:r>
      <w:r w:rsidRPr="001C45EB">
        <w:rPr>
          <w:rFonts w:ascii="Times New Roman" w:hAnsi="Times New Roman"/>
          <w:b/>
          <w:sz w:val="28"/>
          <w:szCs w:val="28"/>
        </w:rPr>
        <w:t xml:space="preserve">. Основные элементы управления для разработки пользовательского интерфейса. Апплеты. (7 час.) 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Лабораторная работа №8. Программирование численных методов решения алгебраических уравнений (8 час.)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both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Лабораторная работ №9. Программирование численных методов интегрирования (8 час.)</w:t>
      </w:r>
    </w:p>
    <w:p w:rsidR="00D15372" w:rsidRPr="00091954" w:rsidRDefault="00D15372" w:rsidP="00A00A68">
      <w:p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</w:p>
    <w:p w:rsidR="00D15372" w:rsidRDefault="00D15372" w:rsidP="00A00A68">
      <w:pPr>
        <w:spacing w:line="25" w:lineRule="atLeast"/>
        <w:ind w:firstLineChars="322" w:firstLine="115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Преподаватели курса</w:t>
      </w:r>
    </w:p>
    <w:p w:rsidR="00D15372" w:rsidRPr="001C45EB" w:rsidRDefault="00D15372" w:rsidP="00A00A68">
      <w:pPr>
        <w:spacing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Корнюшин Павел Николаевич </w:t>
      </w:r>
    </w:p>
    <w:p w:rsidR="00D15372" w:rsidRDefault="00D15372" w:rsidP="00A00A68">
      <w:pPr>
        <w:spacing w:line="25" w:lineRule="atLeast"/>
        <w:ind w:firstLineChars="322" w:firstLine="115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Список учебной литературы</w:t>
      </w:r>
    </w:p>
    <w:p w:rsidR="00D15372" w:rsidRPr="001C45EB" w:rsidRDefault="00D15372" w:rsidP="0099332D">
      <w:pPr>
        <w:suppressAutoHyphens/>
        <w:spacing w:after="0" w:line="25" w:lineRule="atLeast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D15372" w:rsidRPr="001C45EB" w:rsidRDefault="00D15372" w:rsidP="00A00A68">
      <w:pPr>
        <w:autoSpaceDE w:val="0"/>
        <w:autoSpaceDN w:val="0"/>
        <w:adjustRightInd w:val="0"/>
        <w:spacing w:after="0" w:line="25" w:lineRule="atLeast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>1.</w:t>
      </w:r>
      <w:r w:rsidRPr="001C45EB">
        <w:rPr>
          <w:rFonts w:ascii="Times New Roman" w:hAnsi="Times New Roman"/>
          <w:sz w:val="28"/>
          <w:szCs w:val="28"/>
        </w:rPr>
        <w:tab/>
        <w:t xml:space="preserve">Шелупанов. А.А. Информатика. Базовый курс. Ч.3. Основы алгоритмизации и программирования в среде visual c++ 2005 [Электронный ресурс] : учебное пособие / А.А. Шелупанов, В.Н. Кирнос. — Электрон. дан. — Москва : ТУСУР, 2008. — 216 с. — Режим доступа: https://e.lanbook.com/book/11796#authors </w:t>
      </w:r>
    </w:p>
    <w:p w:rsidR="00D15372" w:rsidRPr="001C45EB" w:rsidRDefault="00D15372" w:rsidP="00A00A68">
      <w:pPr>
        <w:autoSpaceDE w:val="0"/>
        <w:autoSpaceDN w:val="0"/>
        <w:adjustRightInd w:val="0"/>
        <w:spacing w:after="0" w:line="25" w:lineRule="atLeast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>2.</w:t>
      </w:r>
      <w:r w:rsidRPr="001C45EB">
        <w:rPr>
          <w:rFonts w:ascii="Times New Roman" w:hAnsi="Times New Roman"/>
          <w:sz w:val="28"/>
          <w:szCs w:val="28"/>
        </w:rPr>
        <w:tab/>
        <w:t>Бураков, П.В. Информатика. Алгоритмы и программирование [Электронный ресурс] : учебное пособие / П.В. Бураков, Т.Р. Косовцева. — Электрон. дан. — Санкт-Петербург : НИУ ИТМО, 2013. — 83 с. — Режим доступа: https://e.lanbook.com/book/70856#authors</w:t>
      </w:r>
    </w:p>
    <w:p w:rsidR="00D15372" w:rsidRPr="001C45EB" w:rsidRDefault="00D15372" w:rsidP="00A00A68">
      <w:pPr>
        <w:autoSpaceDE w:val="0"/>
        <w:autoSpaceDN w:val="0"/>
        <w:adjustRightInd w:val="0"/>
        <w:spacing w:after="0" w:line="25" w:lineRule="atLeast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>3.</w:t>
      </w:r>
      <w:r w:rsidRPr="001C45EB">
        <w:rPr>
          <w:rFonts w:ascii="Times New Roman" w:hAnsi="Times New Roman"/>
          <w:sz w:val="28"/>
          <w:szCs w:val="28"/>
        </w:rPr>
        <w:tab/>
        <w:t xml:space="preserve">Подбельский, В.В. Курс программирования на языке Си [Электронный ресурс] : учебник / В.В. Подбельский, С.С. Фомин. — Электрон. дан. — Москва : ДМК Пресс, 2012. — 384 с. — Режим доступа: </w:t>
      </w:r>
      <w:hyperlink r:id="rId5" w:anchor="book_name" w:history="1">
        <w:r w:rsidRPr="001C45EB">
          <w:rPr>
            <w:rStyle w:val="Hyperlink"/>
            <w:rFonts w:ascii="Times New Roman" w:hAnsi="Times New Roman"/>
            <w:sz w:val="28"/>
            <w:szCs w:val="28"/>
          </w:rPr>
          <w:t>https://e.lanbook.com/book/4148#book_name</w:t>
        </w:r>
      </w:hyperlink>
    </w:p>
    <w:p w:rsidR="00D15372" w:rsidRPr="001C45EB" w:rsidRDefault="00D15372" w:rsidP="00A00A68">
      <w:pPr>
        <w:autoSpaceDE w:val="0"/>
        <w:autoSpaceDN w:val="0"/>
        <w:adjustRightInd w:val="0"/>
        <w:spacing w:after="0" w:line="25" w:lineRule="atLeast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4. Г. В. Алехина, А. В. Анастасьин, И. М. Годин / Информатика. Базовый курс : учебное пособие. Москва: Изд-во Московской финансово-промышленной академии,: Маркет ДС, 2010. 732 с. - </w:t>
      </w:r>
      <w:hyperlink r:id="rId6" w:history="1">
        <w:r w:rsidRPr="001C45EB">
          <w:rPr>
            <w:rStyle w:val="Hyperlink"/>
            <w:rFonts w:ascii="Times New Roman" w:hAnsi="Times New Roman"/>
            <w:sz w:val="28"/>
            <w:szCs w:val="28"/>
          </w:rPr>
          <w:t>http://lib.dvfu.ru:8080/lib/item?id=chamo:356825&amp;theme=FEFU</w:t>
        </w:r>
      </w:hyperlink>
    </w:p>
    <w:p w:rsidR="00D15372" w:rsidRPr="001C45EB" w:rsidRDefault="00D15372" w:rsidP="00A00A68">
      <w:pPr>
        <w:autoSpaceDE w:val="0"/>
        <w:autoSpaceDN w:val="0"/>
        <w:adjustRightInd w:val="0"/>
        <w:spacing w:after="0" w:line="25" w:lineRule="atLeast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5. Фадюшин С.Г. Информатика и информационные технологии : учебное пособие. Владивосток : Изд. дом Дальневосточного федерального университета, 2012. – 151 с. </w:t>
      </w:r>
      <w:hyperlink r:id="rId7" w:history="1">
        <w:r w:rsidRPr="001C45EB">
          <w:rPr>
            <w:rStyle w:val="Hyperlink"/>
            <w:rFonts w:ascii="Times New Roman" w:hAnsi="Times New Roman"/>
            <w:sz w:val="28"/>
            <w:szCs w:val="28"/>
          </w:rPr>
          <w:t>http://lib.dvfu.ru:8080/lib/item?id=chamo:695338&amp;theme=FEFU</w:t>
        </w:r>
      </w:hyperlink>
    </w:p>
    <w:p w:rsidR="00D15372" w:rsidRPr="000C5738" w:rsidRDefault="00D15372" w:rsidP="00A00A68">
      <w:pPr>
        <w:suppressAutoHyphens/>
        <w:spacing w:after="0" w:line="25" w:lineRule="atLeast"/>
        <w:ind w:firstLineChars="322" w:firstLine="902"/>
        <w:jc w:val="center"/>
        <w:rPr>
          <w:rFonts w:ascii="Times New Roman" w:hAnsi="Times New Roman"/>
          <w:sz w:val="28"/>
          <w:szCs w:val="28"/>
        </w:rPr>
      </w:pPr>
    </w:p>
    <w:p w:rsidR="00D15372" w:rsidRPr="000C5738" w:rsidRDefault="00D15372" w:rsidP="0099332D">
      <w:pPr>
        <w:suppressAutoHyphens/>
        <w:spacing w:after="0" w:line="25" w:lineRule="atLeast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  <w:r w:rsidRPr="000C5738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D15372" w:rsidRPr="000C5738" w:rsidRDefault="00D15372" w:rsidP="00A00A68">
      <w:pPr>
        <w:autoSpaceDE w:val="0"/>
        <w:autoSpaceDN w:val="0"/>
        <w:adjustRightInd w:val="0"/>
        <w:spacing w:after="0" w:line="25" w:lineRule="atLeast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0C5738">
        <w:rPr>
          <w:rFonts w:ascii="Times New Roman" w:hAnsi="Times New Roman"/>
          <w:sz w:val="28"/>
          <w:szCs w:val="28"/>
        </w:rPr>
        <w:t>1.</w:t>
      </w:r>
      <w:r w:rsidRPr="000C5738">
        <w:rPr>
          <w:rFonts w:ascii="Times New Roman" w:hAnsi="Times New Roman"/>
          <w:sz w:val="28"/>
          <w:szCs w:val="28"/>
        </w:rPr>
        <w:tab/>
        <w:t>Кауфман, В.Ш. Языки программирования. Концепции и принципы [Электронный ресурс] / В.Ш. Кауфман. — Электрон. дан. — Москва : ДМК Пресс, 2010. — 464 с. — Режим доступа: https://e.lanbook.com/book/1270#book_name</w:t>
      </w:r>
    </w:p>
    <w:p w:rsidR="00D15372" w:rsidRPr="000C5738" w:rsidRDefault="00D15372" w:rsidP="00A00A68">
      <w:pPr>
        <w:autoSpaceDE w:val="0"/>
        <w:autoSpaceDN w:val="0"/>
        <w:adjustRightInd w:val="0"/>
        <w:spacing w:after="0" w:line="25" w:lineRule="atLeast"/>
        <w:ind w:firstLineChars="322" w:firstLine="902"/>
        <w:jc w:val="both"/>
        <w:rPr>
          <w:rFonts w:ascii="Times New Roman" w:hAnsi="Times New Roman"/>
          <w:sz w:val="28"/>
          <w:szCs w:val="28"/>
        </w:rPr>
      </w:pPr>
      <w:r w:rsidRPr="000C5738">
        <w:rPr>
          <w:rFonts w:ascii="Times New Roman" w:hAnsi="Times New Roman"/>
          <w:sz w:val="28"/>
          <w:szCs w:val="28"/>
        </w:rPr>
        <w:t>2.</w:t>
      </w:r>
      <w:r w:rsidRPr="000C5738">
        <w:rPr>
          <w:rFonts w:ascii="Times New Roman" w:hAnsi="Times New Roman"/>
          <w:sz w:val="28"/>
          <w:szCs w:val="28"/>
        </w:rPr>
        <w:tab/>
        <w:t>Зверев, Г.Н. Теоретическая информатика и ее основания. Т.1 [Электронный ресурс] : учебное пособие / Г.Н. Зверев. — Электрон. дан. — Москва : Физматлит, 2007. — 592 с. — Режим доступа: https://e.lanbook.com/book/2386#book_name</w:t>
      </w:r>
    </w:p>
    <w:p w:rsidR="00D15372" w:rsidRPr="00385944" w:rsidRDefault="00D15372" w:rsidP="00A00A68">
      <w:pPr>
        <w:spacing w:after="0" w:line="25" w:lineRule="atLeast"/>
        <w:ind w:left="720" w:firstLineChars="322" w:firstLine="902"/>
        <w:rPr>
          <w:rFonts w:ascii="Times New Roman" w:hAnsi="Times New Roman"/>
          <w:sz w:val="24"/>
          <w:szCs w:val="24"/>
        </w:rPr>
      </w:pPr>
      <w:r w:rsidRPr="000C5738">
        <w:rPr>
          <w:rFonts w:ascii="Times New Roman" w:hAnsi="Times New Roman"/>
          <w:sz w:val="28"/>
          <w:szCs w:val="28"/>
        </w:rPr>
        <w:t>3.</w:t>
      </w:r>
      <w:r w:rsidRPr="000C5738">
        <w:rPr>
          <w:rFonts w:ascii="Times New Roman" w:hAnsi="Times New Roman"/>
          <w:sz w:val="28"/>
          <w:szCs w:val="28"/>
        </w:rPr>
        <w:tab/>
        <w:t>Боброва, И.И. Математика и информатика: практикум [Электронный ресурс] / И.И. Боброва. — Электрон. дан. — Москва : ФЛИНТА, 2014. — 108 с. — Режим доступа: https://e.lanbook.com/book/70324#book_nam</w:t>
      </w:r>
    </w:p>
    <w:p w:rsidR="00D15372" w:rsidRPr="00385944" w:rsidRDefault="00D15372" w:rsidP="00A00A68">
      <w:pPr>
        <w:tabs>
          <w:tab w:val="left" w:pos="1134"/>
        </w:tabs>
        <w:autoSpaceDE w:val="0"/>
        <w:autoSpaceDN w:val="0"/>
        <w:spacing w:after="0" w:line="25" w:lineRule="atLeast"/>
        <w:ind w:left="720" w:firstLineChars="322" w:firstLine="773"/>
        <w:jc w:val="both"/>
        <w:rPr>
          <w:rFonts w:ascii="Times New Roman" w:hAnsi="Times New Roman"/>
          <w:sz w:val="24"/>
          <w:szCs w:val="24"/>
        </w:rPr>
      </w:pPr>
    </w:p>
    <w:p w:rsidR="00D15372" w:rsidRDefault="00D15372" w:rsidP="00A00A68">
      <w:pPr>
        <w:spacing w:after="160" w:line="25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>Материалы для организации самостоятельной работы студентов</w:t>
      </w:r>
    </w:p>
    <w:p w:rsidR="00D15372" w:rsidRPr="001C45EB" w:rsidRDefault="00D15372" w:rsidP="00A00A68">
      <w:pPr>
        <w:pStyle w:val="ListParagraph"/>
        <w:numPr>
          <w:ilvl w:val="0"/>
          <w:numId w:val="14"/>
        </w:numPr>
        <w:spacing w:after="160" w:line="25" w:lineRule="atLeast"/>
        <w:ind w:left="426" w:firstLineChars="322" w:firstLine="902"/>
        <w:rPr>
          <w:sz w:val="28"/>
          <w:szCs w:val="28"/>
        </w:rPr>
      </w:pPr>
      <w:r w:rsidRPr="001C45EB">
        <w:rPr>
          <w:sz w:val="28"/>
          <w:szCs w:val="28"/>
        </w:rPr>
        <w:t>Подготовка лабораторной работы (выполнение отчёта к лабораторным работам 1-5)</w:t>
      </w:r>
    </w:p>
    <w:p w:rsidR="00D15372" w:rsidRPr="001C45EB" w:rsidRDefault="00D15372" w:rsidP="00A00A68">
      <w:pPr>
        <w:pStyle w:val="ListParagraph"/>
        <w:numPr>
          <w:ilvl w:val="0"/>
          <w:numId w:val="14"/>
        </w:numPr>
        <w:spacing w:after="160" w:line="25" w:lineRule="atLeast"/>
        <w:ind w:left="426" w:firstLineChars="322" w:firstLine="902"/>
        <w:rPr>
          <w:sz w:val="28"/>
          <w:szCs w:val="28"/>
        </w:rPr>
      </w:pPr>
      <w:r w:rsidRPr="001C45EB">
        <w:rPr>
          <w:sz w:val="28"/>
          <w:szCs w:val="28"/>
        </w:rPr>
        <w:t>Подготовка к экзамену</w:t>
      </w:r>
    </w:p>
    <w:p w:rsidR="00D15372" w:rsidRPr="001C45EB" w:rsidRDefault="00D15372" w:rsidP="00A00A68">
      <w:pPr>
        <w:pStyle w:val="ListParagraph"/>
        <w:numPr>
          <w:ilvl w:val="0"/>
          <w:numId w:val="14"/>
        </w:numPr>
        <w:spacing w:after="160" w:line="25" w:lineRule="atLeast"/>
        <w:ind w:left="426" w:firstLineChars="322" w:firstLine="902"/>
        <w:rPr>
          <w:sz w:val="28"/>
          <w:szCs w:val="28"/>
        </w:rPr>
      </w:pPr>
      <w:r w:rsidRPr="001C45EB">
        <w:rPr>
          <w:sz w:val="28"/>
          <w:szCs w:val="28"/>
        </w:rPr>
        <w:t>Подготовка лабораторной работы (выполнение отчета к лабораторным работам 6-9)</w:t>
      </w:r>
    </w:p>
    <w:p w:rsidR="00D15372" w:rsidRPr="001C45EB" w:rsidRDefault="00D15372" w:rsidP="00A00A68">
      <w:pPr>
        <w:pStyle w:val="ListParagraph"/>
        <w:numPr>
          <w:ilvl w:val="0"/>
          <w:numId w:val="14"/>
        </w:numPr>
        <w:spacing w:after="160" w:line="25" w:lineRule="atLeast"/>
        <w:ind w:left="426" w:firstLineChars="322" w:firstLine="902"/>
        <w:rPr>
          <w:sz w:val="28"/>
          <w:szCs w:val="28"/>
        </w:rPr>
      </w:pPr>
      <w:r w:rsidRPr="001C45EB">
        <w:rPr>
          <w:sz w:val="28"/>
          <w:szCs w:val="28"/>
        </w:rPr>
        <w:t>Подготовка к зачету</w:t>
      </w:r>
    </w:p>
    <w:p w:rsidR="00D15372" w:rsidRDefault="00D15372" w:rsidP="00A00A68">
      <w:pPr>
        <w:spacing w:after="0" w:line="25" w:lineRule="atLeast"/>
        <w:ind w:firstLineChars="322" w:firstLine="708"/>
      </w:pPr>
    </w:p>
    <w:p w:rsidR="00D15372" w:rsidRPr="000C5738" w:rsidRDefault="00D15372" w:rsidP="00A00A68">
      <w:pPr>
        <w:spacing w:after="0" w:line="25" w:lineRule="atLeast"/>
        <w:ind w:firstLineChars="322" w:firstLine="9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5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Подготовка отчета к лабораторным работам предполагает повторение лекционного материала и выполнение практического задания 1 из Раздела II РПУД. В результате студент должен предоставить отчет о проделанной работе. </w:t>
      </w:r>
    </w:p>
    <w:p w:rsidR="00D15372" w:rsidRPr="000C5738" w:rsidRDefault="00D15372" w:rsidP="00A00A68">
      <w:pPr>
        <w:spacing w:after="0" w:line="25" w:lineRule="atLeast"/>
        <w:ind w:firstLineChars="322" w:firstLine="902"/>
        <w:rPr>
          <w:rFonts w:ascii="Times New Roman" w:hAnsi="Times New Roman"/>
          <w:b/>
          <w:sz w:val="28"/>
          <w:szCs w:val="28"/>
        </w:rPr>
      </w:pPr>
      <w:r w:rsidRPr="000C5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Самостоятельная работа при подготовке как к экзамену, так и к зачету включает изучение теоретического материала с использованием лекционных материалов, рекомендуемых источников и материалов по практическим занятиям.</w:t>
      </w:r>
    </w:p>
    <w:p w:rsidR="00D15372" w:rsidRPr="001C45EB" w:rsidRDefault="00D15372" w:rsidP="00A00A68">
      <w:pPr>
        <w:spacing w:after="160" w:line="25" w:lineRule="atLeast"/>
        <w:ind w:firstLineChars="322" w:firstLine="708"/>
      </w:pPr>
      <w:r w:rsidRPr="001C45EB">
        <w:br w:type="page"/>
      </w:r>
    </w:p>
    <w:p w:rsidR="00D15372" w:rsidRDefault="00D15372" w:rsidP="00A00A68">
      <w:pPr>
        <w:spacing w:line="25" w:lineRule="atLeast"/>
        <w:ind w:firstLineChars="322" w:firstLine="115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Контрольно-измерительные материалы (КИМ)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Оценочные средства для промежуточной аттестации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center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Список вопросов на экзамен.</w:t>
      </w:r>
    </w:p>
    <w:p w:rsidR="00D15372" w:rsidRPr="001C45EB" w:rsidRDefault="00D15372" w:rsidP="00A00A68">
      <w:pPr>
        <w:pStyle w:val="BodyText2"/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Основные понятия информатики. </w:t>
      </w:r>
    </w:p>
    <w:p w:rsidR="00D15372" w:rsidRPr="001C45EB" w:rsidRDefault="00D15372" w:rsidP="00A00A68">
      <w:pPr>
        <w:pStyle w:val="BodyText2"/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Математические основы информатики. </w:t>
      </w:r>
    </w:p>
    <w:p w:rsidR="00D15372" w:rsidRPr="001C45EB" w:rsidRDefault="00D15372" w:rsidP="00A00A68">
      <w:pPr>
        <w:pStyle w:val="BodyText2"/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Кодирование информации. </w:t>
      </w:r>
    </w:p>
    <w:p w:rsidR="00D15372" w:rsidRPr="001C45EB" w:rsidRDefault="00D15372" w:rsidP="00A00A68">
      <w:pPr>
        <w:pStyle w:val="BodyText2"/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Технические и программные средства реализации информационных процессов. </w:t>
      </w:r>
    </w:p>
    <w:p w:rsidR="00D15372" w:rsidRPr="001C45EB" w:rsidRDefault="00D15372" w:rsidP="00A00A68">
      <w:pPr>
        <w:pStyle w:val="BodyText2"/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Структура программного обеспечения с точки зрения пользователя. </w:t>
      </w:r>
    </w:p>
    <w:p w:rsidR="00D15372" w:rsidRPr="001C45EB" w:rsidRDefault="00D15372" w:rsidP="00A00A68">
      <w:pPr>
        <w:pStyle w:val="BodyText2"/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Прикладное ПО. </w:t>
      </w:r>
    </w:p>
    <w:p w:rsidR="00D15372" w:rsidRPr="001C45EB" w:rsidRDefault="00D15372" w:rsidP="00A00A68">
      <w:pPr>
        <w:pStyle w:val="BodyText2"/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Утилиты. </w:t>
      </w:r>
    </w:p>
    <w:p w:rsidR="00D15372" w:rsidRPr="001C45EB" w:rsidRDefault="00D15372" w:rsidP="00A00A68">
      <w:pPr>
        <w:pStyle w:val="BodyText2"/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Информационная технология. </w:t>
      </w:r>
    </w:p>
    <w:p w:rsidR="00D15372" w:rsidRPr="001C45EB" w:rsidRDefault="00D15372" w:rsidP="00A00A68">
      <w:pPr>
        <w:pStyle w:val="BodyText2"/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 xml:space="preserve">Алгоритмизация и программирование; </w:t>
      </w:r>
    </w:p>
    <w:p w:rsidR="00D15372" w:rsidRPr="001C45EB" w:rsidRDefault="00D15372" w:rsidP="00A00A68">
      <w:pPr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>Написание первых программ на языке С++.</w:t>
      </w:r>
    </w:p>
    <w:p w:rsidR="00D15372" w:rsidRPr="001C45EB" w:rsidRDefault="00D15372" w:rsidP="0099332D">
      <w:pPr>
        <w:spacing w:after="0" w:line="25" w:lineRule="atLeast"/>
        <w:ind w:left="1069" w:firstLineChars="322" w:firstLine="905"/>
        <w:jc w:val="center"/>
        <w:rPr>
          <w:rFonts w:ascii="Times New Roman" w:hAnsi="Times New Roman"/>
          <w:b/>
          <w:sz w:val="28"/>
          <w:szCs w:val="28"/>
        </w:rPr>
      </w:pPr>
    </w:p>
    <w:p w:rsidR="00D15372" w:rsidRPr="001C45EB" w:rsidRDefault="00D15372" w:rsidP="0099332D">
      <w:pPr>
        <w:spacing w:after="0" w:line="25" w:lineRule="atLeast"/>
        <w:ind w:left="1069" w:firstLineChars="322" w:firstLine="905"/>
        <w:jc w:val="center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Список вопросов на зачет.</w:t>
      </w:r>
    </w:p>
    <w:p w:rsidR="00D15372" w:rsidRPr="001C45EB" w:rsidRDefault="00D15372" w:rsidP="00A00A68">
      <w:pPr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>Функции вывода. Типы данных.</w:t>
      </w:r>
    </w:p>
    <w:p w:rsidR="00D15372" w:rsidRPr="001C45EB" w:rsidRDefault="00D15372" w:rsidP="00A00A68">
      <w:pPr>
        <w:pStyle w:val="NormalWeb"/>
        <w:numPr>
          <w:ilvl w:val="0"/>
          <w:numId w:val="15"/>
        </w:numPr>
        <w:spacing w:before="0" w:beforeAutospacing="0" w:after="0" w:afterAutospacing="0" w:line="25" w:lineRule="atLeast"/>
        <w:ind w:firstLineChars="322" w:firstLine="902"/>
        <w:rPr>
          <w:sz w:val="28"/>
          <w:szCs w:val="28"/>
        </w:rPr>
      </w:pPr>
      <w:r w:rsidRPr="001C45EB">
        <w:rPr>
          <w:sz w:val="28"/>
          <w:szCs w:val="28"/>
        </w:rPr>
        <w:t>Операции. Функции ввода.</w:t>
      </w:r>
    </w:p>
    <w:p w:rsidR="00D15372" w:rsidRPr="001C45EB" w:rsidRDefault="00D15372" w:rsidP="00A00A68">
      <w:pPr>
        <w:pStyle w:val="NormalWeb"/>
        <w:numPr>
          <w:ilvl w:val="0"/>
          <w:numId w:val="15"/>
        </w:numPr>
        <w:spacing w:before="0" w:beforeAutospacing="0" w:after="0" w:afterAutospacing="0" w:line="25" w:lineRule="atLeast"/>
        <w:ind w:firstLineChars="322" w:firstLine="902"/>
        <w:rPr>
          <w:sz w:val="28"/>
          <w:szCs w:val="28"/>
        </w:rPr>
      </w:pPr>
      <w:r w:rsidRPr="001C45EB">
        <w:rPr>
          <w:sz w:val="28"/>
          <w:szCs w:val="28"/>
        </w:rPr>
        <w:t>Условные операторы. Циклические конструкции в программах.</w:t>
      </w:r>
    </w:p>
    <w:p w:rsidR="00D15372" w:rsidRPr="001C45EB" w:rsidRDefault="00D15372" w:rsidP="00A00A68">
      <w:pPr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>Указатели. Массивы.</w:t>
      </w:r>
    </w:p>
    <w:p w:rsidR="00D15372" w:rsidRPr="001C45EB" w:rsidRDefault="00D15372" w:rsidP="00A00A68">
      <w:pPr>
        <w:numPr>
          <w:ilvl w:val="0"/>
          <w:numId w:val="15"/>
        </w:numPr>
        <w:spacing w:after="0" w:line="25" w:lineRule="atLeast"/>
        <w:ind w:firstLineChars="322" w:firstLine="902"/>
        <w:rPr>
          <w:rFonts w:ascii="Times New Roman" w:hAnsi="Times New Roman"/>
          <w:sz w:val="28"/>
          <w:szCs w:val="28"/>
        </w:rPr>
      </w:pPr>
      <w:r w:rsidRPr="001C45EB">
        <w:rPr>
          <w:rFonts w:ascii="Times New Roman" w:hAnsi="Times New Roman"/>
          <w:sz w:val="28"/>
          <w:szCs w:val="28"/>
        </w:rPr>
        <w:t>Функции. Классический и современный подходы в программировании функций.</w:t>
      </w:r>
    </w:p>
    <w:p w:rsidR="00D15372" w:rsidRPr="001C45EB" w:rsidRDefault="00D15372" w:rsidP="00A00A68">
      <w:pPr>
        <w:spacing w:after="0" w:line="25" w:lineRule="atLeast"/>
        <w:ind w:firstLineChars="322" w:firstLine="902"/>
        <w:jc w:val="both"/>
        <w:rPr>
          <w:rFonts w:ascii="Times New Roman" w:hAnsi="Times New Roman"/>
          <w:i/>
          <w:sz w:val="28"/>
          <w:szCs w:val="28"/>
        </w:rPr>
      </w:pPr>
    </w:p>
    <w:p w:rsidR="00D15372" w:rsidRDefault="00D15372" w:rsidP="0099332D">
      <w:pPr>
        <w:spacing w:after="160" w:line="25" w:lineRule="atLeast"/>
        <w:ind w:firstLineChars="322" w:firstLine="9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  <w:r w:rsidRPr="001C45EB">
        <w:rPr>
          <w:rFonts w:ascii="Times New Roman" w:hAnsi="Times New Roman"/>
          <w:b/>
          <w:sz w:val="28"/>
          <w:szCs w:val="28"/>
        </w:rPr>
        <w:t>Оценочные средства для текущей аттестации</w:t>
      </w:r>
    </w:p>
    <w:p w:rsidR="00D15372" w:rsidRPr="001C45EB" w:rsidRDefault="00D15372" w:rsidP="0099332D">
      <w:pPr>
        <w:spacing w:after="0" w:line="25" w:lineRule="atLeast"/>
        <w:ind w:firstLineChars="322" w:firstLine="905"/>
        <w:jc w:val="center"/>
        <w:rPr>
          <w:rFonts w:ascii="Times New Roman" w:hAnsi="Times New Roman"/>
          <w:b/>
          <w:sz w:val="28"/>
          <w:szCs w:val="28"/>
        </w:rPr>
      </w:pPr>
    </w:p>
    <w:p w:rsidR="00D15372" w:rsidRPr="001C45EB" w:rsidRDefault="00D15372" w:rsidP="00A00A68">
      <w:pPr>
        <w:tabs>
          <w:tab w:val="left" w:pos="1276"/>
          <w:tab w:val="left" w:pos="1418"/>
        </w:tabs>
        <w:spacing w:after="0" w:line="25" w:lineRule="atLeast"/>
        <w:ind w:firstLineChars="322" w:firstLine="902"/>
        <w:jc w:val="both"/>
        <w:rPr>
          <w:rFonts w:ascii="Times New Roman" w:hAnsi="Times New Roman"/>
          <w:color w:val="000000"/>
          <w:sz w:val="28"/>
          <w:szCs w:val="28"/>
        </w:rPr>
      </w:pPr>
      <w:r w:rsidRPr="001C45EB">
        <w:rPr>
          <w:rFonts w:ascii="Times New Roman" w:hAnsi="Times New Roman"/>
          <w:color w:val="000000"/>
          <w:sz w:val="28"/>
          <w:szCs w:val="28"/>
        </w:rPr>
        <w:tab/>
        <w:t xml:space="preserve">В качестве оценочных средств для текущей аттестации применяются конспект (ПР-7). </w:t>
      </w:r>
    </w:p>
    <w:p w:rsidR="00D15372" w:rsidRPr="001C45EB" w:rsidRDefault="00D15372" w:rsidP="00A00A68">
      <w:pPr>
        <w:tabs>
          <w:tab w:val="left" w:pos="1276"/>
          <w:tab w:val="left" w:pos="1418"/>
        </w:tabs>
        <w:spacing w:after="0" w:line="25" w:lineRule="atLeast"/>
        <w:ind w:firstLineChars="322" w:firstLine="902"/>
        <w:jc w:val="both"/>
        <w:rPr>
          <w:rFonts w:ascii="Times New Roman" w:hAnsi="Times New Roman"/>
          <w:color w:val="000000"/>
          <w:sz w:val="28"/>
          <w:szCs w:val="28"/>
        </w:rPr>
      </w:pPr>
      <w:r w:rsidRPr="001C45EB">
        <w:rPr>
          <w:rFonts w:ascii="Times New Roman" w:hAnsi="Times New Roman"/>
          <w:color w:val="000000"/>
          <w:sz w:val="28"/>
          <w:szCs w:val="28"/>
        </w:rPr>
        <w:tab/>
        <w:t xml:space="preserve">Конспект является показателем сформированности компетенции на пороговом уровне. Темы конспектов соответствуют темам теоретической части курса из Раздела </w:t>
      </w:r>
      <w:r w:rsidRPr="001C45EB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1C45EB">
        <w:rPr>
          <w:rFonts w:ascii="Times New Roman" w:hAnsi="Times New Roman"/>
          <w:color w:val="000000"/>
          <w:sz w:val="28"/>
          <w:szCs w:val="28"/>
        </w:rPr>
        <w:t xml:space="preserve"> РПУД. Критерии оценки по данному виду оценочных средств:</w:t>
      </w:r>
    </w:p>
    <w:p w:rsidR="00D15372" w:rsidRPr="001C45EB" w:rsidRDefault="00D15372" w:rsidP="00A00A68">
      <w:pPr>
        <w:pStyle w:val="ListParagraph"/>
        <w:numPr>
          <w:ilvl w:val="0"/>
          <w:numId w:val="16"/>
        </w:numPr>
        <w:spacing w:after="0" w:line="25" w:lineRule="atLeast"/>
        <w:ind w:firstLineChars="322" w:firstLine="902"/>
        <w:rPr>
          <w:sz w:val="28"/>
          <w:szCs w:val="28"/>
        </w:rPr>
      </w:pPr>
      <w:r w:rsidRPr="001C45EB">
        <w:rPr>
          <w:sz w:val="28"/>
          <w:szCs w:val="28"/>
        </w:rPr>
        <w:t xml:space="preserve">Отлично: </w:t>
      </w:r>
      <w:r w:rsidRPr="001C45EB">
        <w:rPr>
          <w:color w:val="000000"/>
          <w:sz w:val="28"/>
          <w:szCs w:val="28"/>
          <w:lang/>
        </w:rPr>
        <w:t>Конспект содержит все понятия, термины, положения, изученные на лекции и/или с использованием основных источников литературы, а также содержит сведения из дополнительных источников.</w:t>
      </w:r>
    </w:p>
    <w:p w:rsidR="00D15372" w:rsidRPr="001C45EB" w:rsidRDefault="00D15372" w:rsidP="00A00A68">
      <w:pPr>
        <w:pStyle w:val="ListParagraph"/>
        <w:numPr>
          <w:ilvl w:val="0"/>
          <w:numId w:val="16"/>
        </w:numPr>
        <w:spacing w:after="0" w:line="25" w:lineRule="atLeast"/>
        <w:ind w:firstLineChars="322" w:firstLine="902"/>
        <w:rPr>
          <w:sz w:val="28"/>
          <w:szCs w:val="28"/>
        </w:rPr>
      </w:pPr>
      <w:r>
        <w:rPr>
          <w:sz w:val="28"/>
          <w:szCs w:val="28"/>
        </w:rPr>
        <w:t xml:space="preserve">Хорошо: </w:t>
      </w:r>
      <w:r w:rsidRPr="000C5738">
        <w:rPr>
          <w:color w:val="000000"/>
          <w:sz w:val="28"/>
          <w:szCs w:val="28"/>
          <w:lang/>
        </w:rPr>
        <w:t>Конспект содержит все понятия, термины, положения, изученные на лекции и/или с использованием основных источников литературы.</w:t>
      </w:r>
    </w:p>
    <w:p w:rsidR="00D15372" w:rsidRPr="001C45EB" w:rsidRDefault="00D15372" w:rsidP="00A00A68">
      <w:pPr>
        <w:pStyle w:val="ListParagraph"/>
        <w:numPr>
          <w:ilvl w:val="0"/>
          <w:numId w:val="16"/>
        </w:numPr>
        <w:spacing w:after="0" w:line="25" w:lineRule="atLeast"/>
        <w:ind w:firstLineChars="322" w:firstLine="902"/>
        <w:rPr>
          <w:sz w:val="28"/>
          <w:szCs w:val="28"/>
        </w:rPr>
      </w:pPr>
      <w:r>
        <w:rPr>
          <w:color w:val="000000"/>
          <w:sz w:val="28"/>
          <w:szCs w:val="28"/>
          <w:lang/>
        </w:rPr>
        <w:t xml:space="preserve">Удовлетворительно: </w:t>
      </w:r>
      <w:r w:rsidRPr="000C5738">
        <w:rPr>
          <w:color w:val="000000"/>
          <w:sz w:val="28"/>
          <w:szCs w:val="28"/>
          <w:lang/>
        </w:rPr>
        <w:t>Конспект содержит базовые понятия, термины, положения, изученные на лекции.</w:t>
      </w:r>
    </w:p>
    <w:p w:rsidR="00D15372" w:rsidRPr="001C45EB" w:rsidRDefault="00D15372" w:rsidP="00A00A68">
      <w:pPr>
        <w:pStyle w:val="ListParagraph"/>
        <w:numPr>
          <w:ilvl w:val="0"/>
          <w:numId w:val="16"/>
        </w:numPr>
        <w:spacing w:after="0" w:line="25" w:lineRule="atLeast"/>
        <w:ind w:firstLineChars="322" w:firstLine="902"/>
        <w:rPr>
          <w:sz w:val="28"/>
          <w:szCs w:val="28"/>
        </w:rPr>
      </w:pPr>
      <w:r>
        <w:rPr>
          <w:color w:val="000000"/>
          <w:sz w:val="28"/>
          <w:szCs w:val="28"/>
          <w:lang/>
        </w:rPr>
        <w:t xml:space="preserve">Неудовлетворительно: </w:t>
      </w:r>
      <w:r w:rsidRPr="000C5738">
        <w:rPr>
          <w:color w:val="000000"/>
          <w:sz w:val="28"/>
          <w:szCs w:val="28"/>
          <w:lang/>
        </w:rPr>
        <w:t>Конспект не содержит основных понятий, терминов, положений по данной теме.</w:t>
      </w:r>
    </w:p>
    <w:sectPr w:rsidR="00D15372" w:rsidRPr="001C45EB" w:rsidSect="00682FD5">
      <w:pgSz w:w="16838" w:h="11906" w:orient="landscape"/>
      <w:pgMar w:top="1135" w:right="1134" w:bottom="850" w:left="709" w:header="708" w:footer="708" w:gutter="0"/>
      <w:cols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CE8"/>
    <w:multiLevelType w:val="hybridMultilevel"/>
    <w:tmpl w:val="05D661B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7B2BB4"/>
    <w:multiLevelType w:val="hybridMultilevel"/>
    <w:tmpl w:val="C4CC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D17CA5"/>
    <w:multiLevelType w:val="hybridMultilevel"/>
    <w:tmpl w:val="15E08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7BFC"/>
    <w:multiLevelType w:val="hybridMultilevel"/>
    <w:tmpl w:val="9842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C57D3E"/>
    <w:multiLevelType w:val="hybridMultilevel"/>
    <w:tmpl w:val="03A6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617D25"/>
    <w:multiLevelType w:val="hybridMultilevel"/>
    <w:tmpl w:val="74F436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BB2DE1"/>
    <w:multiLevelType w:val="hybridMultilevel"/>
    <w:tmpl w:val="BCD02F3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0693E"/>
    <w:multiLevelType w:val="hybridMultilevel"/>
    <w:tmpl w:val="9F5E67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B60AEB"/>
    <w:multiLevelType w:val="hybridMultilevel"/>
    <w:tmpl w:val="0ABAFB6E"/>
    <w:lvl w:ilvl="0" w:tplc="8CFC41F6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4FF36E50"/>
    <w:multiLevelType w:val="hybridMultilevel"/>
    <w:tmpl w:val="BA4C8AEE"/>
    <w:lvl w:ilvl="0" w:tplc="2A3E1B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0377F3"/>
    <w:multiLevelType w:val="hybridMultilevel"/>
    <w:tmpl w:val="CDDA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E6767A"/>
    <w:multiLevelType w:val="hybridMultilevel"/>
    <w:tmpl w:val="05D6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7922A2"/>
    <w:multiLevelType w:val="hybridMultilevel"/>
    <w:tmpl w:val="43E4F4B6"/>
    <w:lvl w:ilvl="0" w:tplc="B552B5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4F2389B"/>
    <w:multiLevelType w:val="hybridMultilevel"/>
    <w:tmpl w:val="B9FCA992"/>
    <w:lvl w:ilvl="0" w:tplc="0419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14">
    <w:nsid w:val="79905F2E"/>
    <w:multiLevelType w:val="hybridMultilevel"/>
    <w:tmpl w:val="5D3E6C6C"/>
    <w:lvl w:ilvl="0" w:tplc="04190017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21480A"/>
    <w:multiLevelType w:val="hybridMultilevel"/>
    <w:tmpl w:val="B8AE70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4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15"/>
  </w:num>
  <w:num w:numId="13">
    <w:abstractNumId w:val="8"/>
  </w:num>
  <w:num w:numId="14">
    <w:abstractNumId w:val="13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CEA"/>
    <w:rsid w:val="00011ED0"/>
    <w:rsid w:val="00091954"/>
    <w:rsid w:val="000C5738"/>
    <w:rsid w:val="001C45EB"/>
    <w:rsid w:val="002B40C2"/>
    <w:rsid w:val="00385944"/>
    <w:rsid w:val="00682FD5"/>
    <w:rsid w:val="0081769C"/>
    <w:rsid w:val="00941B54"/>
    <w:rsid w:val="0099332D"/>
    <w:rsid w:val="00A00A68"/>
    <w:rsid w:val="00C15740"/>
    <w:rsid w:val="00C26CEA"/>
    <w:rsid w:val="00D15372"/>
    <w:rsid w:val="00DD5632"/>
    <w:rsid w:val="00EA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EB"/>
    <w:pPr>
      <w:spacing w:after="200" w:line="276" w:lineRule="auto"/>
    </w:pPr>
    <w:rPr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45EB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1C45EB"/>
    <w:rPr>
      <w:rFonts w:ascii="Calibri Light" w:hAnsi="Calibri Light" w:cs="Times New Roman"/>
      <w:i/>
      <w:iCs/>
      <w:color w:val="1F4D78"/>
    </w:rPr>
  </w:style>
  <w:style w:type="paragraph" w:styleId="ListParagraph">
    <w:name w:val="List Paragraph"/>
    <w:basedOn w:val="Normal"/>
    <w:uiPriority w:val="99"/>
    <w:qFormat/>
    <w:rsid w:val="001C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C45EB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45E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1C45EB"/>
    <w:rPr>
      <w:rFonts w:cs="Times New Roman"/>
      <w:color w:val="0563C1"/>
      <w:u w:val="single"/>
    </w:rPr>
  </w:style>
  <w:style w:type="paragraph" w:styleId="Title">
    <w:name w:val="Title"/>
    <w:basedOn w:val="Normal"/>
    <w:link w:val="TitleChar"/>
    <w:uiPriority w:val="99"/>
    <w:qFormat/>
    <w:rsid w:val="001C45E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C45EB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1C4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C45E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C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45EB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1C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dvfu.ru:8080/lib/item?id=chamo:695338&amp;theme=FEF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dvfu.ru:8080/lib/item?id=chamo:356825&amp;theme=FEFU" TargetMode="External"/><Relationship Id="rId5" Type="http://schemas.openxmlformats.org/officeDocument/2006/relationships/hyperlink" Target="https://e.lanbook.com/book/41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9</Pages>
  <Words>1527</Words>
  <Characters>8706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Белов</dc:creator>
  <cp:keywords/>
  <dc:description/>
  <cp:lastModifiedBy>j_stl@mail.ru</cp:lastModifiedBy>
  <cp:revision>4</cp:revision>
  <dcterms:created xsi:type="dcterms:W3CDTF">2020-05-10T07:22:00Z</dcterms:created>
  <dcterms:modified xsi:type="dcterms:W3CDTF">2020-05-26T01:20:00Z</dcterms:modified>
</cp:coreProperties>
</file>