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020" w:rsidRPr="0095224F" w:rsidRDefault="005C5A11">
      <w:pPr>
        <w:ind w:left="360" w:hanging="11"/>
        <w:rPr>
          <w:rFonts w:ascii="Times New Roman" w:hAnsi="Times New Roman" w:cs="Times New Roman"/>
          <w:b/>
          <w:sz w:val="28"/>
          <w:szCs w:val="28"/>
        </w:rPr>
      </w:pPr>
      <w:r w:rsidRPr="0095224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2679065</wp:posOffset>
            </wp:positionH>
            <wp:positionV relativeFrom="paragraph">
              <wp:posOffset>5715</wp:posOffset>
            </wp:positionV>
            <wp:extent cx="314325" cy="520700"/>
            <wp:effectExtent l="0" t="0" r="0" b="0"/>
            <wp:wrapSquare wrapText="bothSides"/>
            <wp:docPr id="8" name="Картинк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Картинка1"/>
                    <pic:cNvPicPr>
                      <a:extLst>
                        <a:ext uri="smNativeData">
                          <sm:smNativeData xmlns:ve="http://schemas.openxmlformats.org/markup-compatibility/2006" xmlns="" xmlns:o="urn:schemas-microsoft-com:office:office" xmlns:v="urn:schemas-microsoft-com:vml" xmlns:w10="urn:schemas-microsoft-com:office:word" xmlns:w="http://schemas.openxmlformats.org/wordprocessingml/2006/main" xmlns:sm="smo" val="SMDATA_12_Roo6V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CfHwAAAAAAAAAAAABkAAAAZAAAAAEAAAAXAAAAFAAAAAAAAAAAAAAA/38AAP9/AAAAAgAACQAAAAQAAAAAAAAADAAAABAAAAAAAAAAAAAAAAAAAAAAAAAAHgAAAGgAAAAAAAAAAAAAAAAAAAAAAAAAAAAAABAnAAAQJwAAAAAAAAAAAAAAAAAAAAAAAAAAAAAAAAAAAAAAAAAAAAAUAAAAAAAAAMDA/wAAAAAAZAAAADIAAAAAAAAAZAAAAAAAAAB/f38ACgAAACEAAABAAAAAPAAAAAAAAAAAggAAIAAAAAAAAAAAAAAAAgAAAHsQAAAAAAAAAgAAAAkAAADvAQAANAMAAAAAAACTFgAAdwQAAA=="/>
                        </a:ext>
                      </a:extLst>
                    </pic:cNvPicPr>
                  </pic:nvPicPr>
                  <pic:blipFill>
                    <a:blip r:embed="rId7" cstate="print"/>
                    <a:srcRect r="8095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5207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 w:rsidRPr="0095224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2660015</wp:posOffset>
            </wp:positionH>
            <wp:positionV relativeFrom="paragraph">
              <wp:posOffset>66040</wp:posOffset>
            </wp:positionV>
            <wp:extent cx="314325" cy="520700"/>
            <wp:effectExtent l="0" t="0" r="0" b="0"/>
            <wp:wrapSquare wrapText="bothSides"/>
            <wp:docPr id="9" name="Картинка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Картинка2"/>
                    <pic:cNvPicPr>
                      <a:extLst>
                        <a:ext uri="smNativeData">
                          <sm:smNativeData xmlns:ve="http://schemas.openxmlformats.org/markup-compatibility/2006" xmlns="" xmlns:o="urn:schemas-microsoft-com:office:office" xmlns:v="urn:schemas-microsoft-com:vml" xmlns:w10="urn:schemas-microsoft-com:office:word" xmlns:w="http://schemas.openxmlformats.org/wordprocessingml/2006/main" xmlns:sm="smo" val="SMDATA_12_Roo6V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CfHwAAAAAAAAAAAABkAAAAZAAAAAEAAAAXAAAAFAAAAAAAAAAAAAAA/38AAP9/AAAAAgAACQAAAAQAAAAAAAAADAAAABAAAAAAAAAAAAAAAAAAAAAAAAAAHgAAAGgAAAAAAAAAAAAAAAAAAAAAAAAAAAAAABAnAAAQJwAAAAAAAAAAAAAAAAAAAAAAAAAAAAAAAAAAAAAAAAAAAAAUAAAAAAAAAMDA/wAAAAAAZAAAADIAAAAAAAAAZAAAAAAAAAB/f38ACgAAACEAAABAAAAAPAAAAAAAAAAAggAAIAAAAAAAAAAAAAAAAgAAAF0QAAAAAAAAAgAAAGgAAADvAQAANAMAAAAAAAB1FgAA1gQAAA=="/>
                        </a:ext>
                      </a:extLst>
                    </pic:cNvPicPr>
                  </pic:nvPicPr>
                  <pic:blipFill>
                    <a:blip r:embed="rId7" cstate="print"/>
                    <a:srcRect r="8095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5207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:rsidR="00492020" w:rsidRPr="0095224F" w:rsidRDefault="00492020">
      <w:pPr>
        <w:suppressAutoHyphens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92020" w:rsidRPr="0095224F" w:rsidRDefault="00492020">
      <w:pPr>
        <w:suppressAutoHyphens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1174" w:rsidRPr="00B410CB" w:rsidRDefault="00B71174" w:rsidP="00B71174">
      <w:pPr>
        <w:shd w:val="clear" w:color="000000" w:fill="FFFFFF"/>
        <w:spacing w:after="0"/>
        <w:ind w:right="-284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410CB">
        <w:rPr>
          <w:rFonts w:ascii="Times New Roman" w:hAnsi="Times New Roman" w:cs="Times New Roman"/>
          <w:sz w:val="28"/>
          <w:szCs w:val="28"/>
        </w:rPr>
        <w:t xml:space="preserve">МИНИСТЕРСТВО НАУКИ И </w:t>
      </w:r>
      <w:r>
        <w:rPr>
          <w:rFonts w:ascii="Times New Roman" w:hAnsi="Times New Roman" w:cs="Times New Roman"/>
          <w:sz w:val="28"/>
          <w:szCs w:val="28"/>
        </w:rPr>
        <w:t xml:space="preserve">ВЫСШЕГО </w:t>
      </w:r>
      <w:r w:rsidRPr="00B410CB">
        <w:rPr>
          <w:rFonts w:ascii="Times New Roman" w:hAnsi="Times New Roman" w:cs="Times New Roman"/>
          <w:sz w:val="28"/>
          <w:szCs w:val="28"/>
        </w:rPr>
        <w:t>ОБРАЗОВАНИЯ РОССИЙСКОЙ ФЕДЕРАЦИИ</w:t>
      </w:r>
    </w:p>
    <w:p w:rsidR="00492020" w:rsidRPr="0095224F" w:rsidRDefault="005C5A1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5224F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492020" w:rsidRPr="0095224F" w:rsidRDefault="005C5A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5224F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492020" w:rsidRPr="0095224F" w:rsidRDefault="005C5A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24F">
        <w:rPr>
          <w:rFonts w:ascii="Times New Roman" w:hAnsi="Times New Roman" w:cs="Times New Roman"/>
          <w:b/>
          <w:sz w:val="28"/>
          <w:szCs w:val="28"/>
        </w:rPr>
        <w:t>«Дальневосточный федеральный университет»</w:t>
      </w:r>
    </w:p>
    <w:p w:rsidR="00492020" w:rsidRPr="0095224F" w:rsidRDefault="005C5A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5224F">
        <w:rPr>
          <w:rFonts w:ascii="Times New Roman" w:hAnsi="Times New Roman" w:cs="Times New Roman"/>
          <w:sz w:val="28"/>
          <w:szCs w:val="28"/>
        </w:rPr>
        <w:t>(ДВФУ)</w:t>
      </w:r>
    </w:p>
    <w:p w:rsidR="00492020" w:rsidRPr="0095224F" w:rsidRDefault="008E423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lang w:eastAsia="ru-RU"/>
        </w:rPr>
        <w:pict>
          <v:line id="Линия1" o:spid="_x0000_s1026" style="position:absolute;flip: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65pt,7.55pt" to="46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" o:allowincell="f" filled="t" strokeweight="4.5pt">
            <v:stroke linestyle="thickThin"/>
          </v:line>
        </w:pict>
      </w:r>
    </w:p>
    <w:p w:rsidR="00492020" w:rsidRDefault="005C5A11">
      <w:pPr>
        <w:spacing w:after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95224F">
        <w:rPr>
          <w:rFonts w:ascii="Times New Roman" w:hAnsi="Times New Roman" w:cs="Times New Roman"/>
          <w:b/>
          <w:caps/>
          <w:sz w:val="20"/>
          <w:szCs w:val="20"/>
        </w:rPr>
        <w:t>ШКОЛА ЕСТЕСТВЕННЫХ НАУК</w:t>
      </w:r>
    </w:p>
    <w:p w:rsidR="00471DD1" w:rsidRPr="0095224F" w:rsidRDefault="00471DD1">
      <w:pPr>
        <w:spacing w:after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tbl>
      <w:tblPr>
        <w:tblW w:w="9571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71DD1" w:rsidRPr="00DE17C0" w:rsidTr="00340DD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71DD1" w:rsidRPr="00DE17C0" w:rsidRDefault="00471DD1" w:rsidP="00340D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СОГЛАСОВАНО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71DD1" w:rsidRPr="00DE17C0" w:rsidRDefault="00471DD1" w:rsidP="00340D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УТВЕРЖДАЮ</w:t>
            </w:r>
          </w:p>
        </w:tc>
      </w:tr>
      <w:tr w:rsidR="00471DD1" w:rsidRPr="00DE17C0" w:rsidTr="00340DD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71DD1" w:rsidRPr="00DE17C0" w:rsidRDefault="00471DD1" w:rsidP="00340D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Руководитель ОП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71DD1" w:rsidRPr="00DE17C0" w:rsidRDefault="00471DD1" w:rsidP="00340D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кафедрой </w:t>
            </w:r>
          </w:p>
        </w:tc>
      </w:tr>
      <w:tr w:rsidR="00471DD1" w:rsidRPr="00DE17C0" w:rsidTr="00340DD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71DD1" w:rsidRPr="00DE17C0" w:rsidRDefault="00471DD1" w:rsidP="00340D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proofErr w:type="gramStart"/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_  _</w:t>
            </w:r>
            <w:proofErr w:type="gramEnd"/>
            <w:r w:rsidRPr="0041376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Степанова А.А.</w:t>
            </w: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471DD1" w:rsidRPr="00DE17C0" w:rsidRDefault="00471DD1" w:rsidP="00340D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DE17C0">
              <w:rPr>
                <w:rFonts w:ascii="Times New Roman" w:hAnsi="Times New Roman" w:cs="Times New Roman"/>
                <w:sz w:val="18"/>
                <w:szCs w:val="18"/>
              </w:rPr>
              <w:t xml:space="preserve">подпись)   </w:t>
            </w:r>
            <w:proofErr w:type="gramEnd"/>
            <w:r w:rsidRPr="00DE17C0">
              <w:rPr>
                <w:rFonts w:ascii="Times New Roman" w:hAnsi="Times New Roman" w:cs="Times New Roman"/>
                <w:sz w:val="18"/>
                <w:szCs w:val="18"/>
              </w:rPr>
              <w:t xml:space="preserve">         (ФИО)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71DD1" w:rsidRPr="00DE17C0" w:rsidRDefault="00471DD1" w:rsidP="00340D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  <w:proofErr w:type="gramStart"/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_  _</w:t>
            </w:r>
            <w:proofErr w:type="gramEnd"/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Шепелева Р.П.</w:t>
            </w: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471DD1" w:rsidRPr="00DE17C0" w:rsidRDefault="00471DD1" w:rsidP="00340D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DE17C0">
              <w:rPr>
                <w:rFonts w:ascii="Times New Roman" w:hAnsi="Times New Roman" w:cs="Times New Roman"/>
                <w:sz w:val="18"/>
                <w:szCs w:val="18"/>
              </w:rPr>
              <w:t xml:space="preserve">подпись)   </w:t>
            </w:r>
            <w:proofErr w:type="gramEnd"/>
            <w:r w:rsidRPr="00DE17C0">
              <w:rPr>
                <w:rFonts w:ascii="Times New Roman" w:hAnsi="Times New Roman" w:cs="Times New Roman"/>
                <w:sz w:val="18"/>
                <w:szCs w:val="18"/>
              </w:rPr>
              <w:t xml:space="preserve">           (ФИО.)</w:t>
            </w:r>
          </w:p>
        </w:tc>
      </w:tr>
      <w:tr w:rsidR="00471DD1" w:rsidRPr="00DE17C0" w:rsidTr="00340DD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71DD1" w:rsidRPr="00DE17C0" w:rsidRDefault="00471DD1" w:rsidP="00340D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71DD1" w:rsidRPr="00DE17C0" w:rsidRDefault="00471DD1" w:rsidP="00340D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«_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_»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февраля 2020 г</w:t>
            </w:r>
          </w:p>
        </w:tc>
      </w:tr>
    </w:tbl>
    <w:p w:rsidR="00B4231A" w:rsidRPr="0095224F" w:rsidRDefault="00B4231A" w:rsidP="00B4231A">
      <w:pPr>
        <w:pStyle w:val="1"/>
        <w:spacing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5224F">
        <w:rPr>
          <w:rFonts w:ascii="Times New Roman" w:hAnsi="Times New Roman" w:cs="Times New Roman"/>
          <w:sz w:val="22"/>
          <w:szCs w:val="22"/>
        </w:rPr>
        <w:t>РАБОЧАЯ ПРОГРАММА ДИСЦИПЛИНЫ</w:t>
      </w:r>
      <w:r w:rsidRPr="0095224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B4231A" w:rsidRPr="0095224F" w:rsidRDefault="00B4231A" w:rsidP="00B4231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95224F">
        <w:rPr>
          <w:rFonts w:ascii="Times New Roman" w:eastAsia="Times New Roman" w:hAnsi="Times New Roman" w:cs="Times New Roman"/>
        </w:rPr>
        <w:t xml:space="preserve">Квадратичные дифференциалы </w:t>
      </w:r>
    </w:p>
    <w:p w:rsidR="00B4231A" w:rsidRPr="0095224F" w:rsidRDefault="00B4231A" w:rsidP="00B4231A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lang w:eastAsia="x-none"/>
        </w:rPr>
      </w:pPr>
      <w:r w:rsidRPr="0095224F">
        <w:rPr>
          <w:rFonts w:ascii="Times New Roman" w:eastAsia="Times New Roman" w:hAnsi="Times New Roman" w:cs="Times New Roman"/>
          <w:lang w:eastAsia="x-none"/>
        </w:rPr>
        <w:t>Направление подготовки: 01.04.01   Математика</w:t>
      </w:r>
    </w:p>
    <w:p w:rsidR="00B4231A" w:rsidRPr="0095224F" w:rsidRDefault="00B4231A" w:rsidP="00B4231A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lang w:eastAsia="x-none"/>
        </w:rPr>
      </w:pPr>
      <w:r w:rsidRPr="0095224F">
        <w:rPr>
          <w:rFonts w:ascii="Times New Roman" w:eastAsia="Times New Roman" w:hAnsi="Times New Roman" w:cs="Times New Roman"/>
          <w:lang w:eastAsia="x-none"/>
        </w:rPr>
        <w:t>Форма подготовки: очная</w:t>
      </w:r>
    </w:p>
    <w:p w:rsidR="00B4231A" w:rsidRPr="0095224F" w:rsidRDefault="00B4231A" w:rsidP="00B4231A">
      <w:pPr>
        <w:suppressAutoHyphens/>
        <w:spacing w:after="0"/>
        <w:jc w:val="both"/>
        <w:rPr>
          <w:rFonts w:ascii="Times New Roman" w:hAnsi="Times New Roman" w:cs="Times New Roman"/>
        </w:rPr>
      </w:pPr>
    </w:p>
    <w:p w:rsidR="00B71174" w:rsidRPr="00C9295C" w:rsidRDefault="00B71174" w:rsidP="00B7117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9295C">
        <w:rPr>
          <w:rFonts w:ascii="Times New Roman" w:hAnsi="Times New Roman" w:cs="Times New Roman"/>
        </w:rPr>
        <w:t>курс  2</w:t>
      </w:r>
      <w:proofErr w:type="gramEnd"/>
      <w:r w:rsidRPr="00C9295C">
        <w:rPr>
          <w:rFonts w:ascii="Times New Roman" w:hAnsi="Times New Roman" w:cs="Times New Roman"/>
        </w:rPr>
        <w:t xml:space="preserve">   семестр 3</w:t>
      </w:r>
    </w:p>
    <w:p w:rsidR="00B71174" w:rsidRPr="00C9295C" w:rsidRDefault="00B71174" w:rsidP="00B7117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9295C">
        <w:rPr>
          <w:rFonts w:ascii="Times New Roman" w:hAnsi="Times New Roman" w:cs="Times New Roman"/>
        </w:rPr>
        <w:t>лекции  18</w:t>
      </w:r>
      <w:proofErr w:type="gramEnd"/>
      <w:r w:rsidRPr="00C9295C">
        <w:rPr>
          <w:rFonts w:ascii="Times New Roman" w:hAnsi="Times New Roman" w:cs="Times New Roman"/>
        </w:rPr>
        <w:t xml:space="preserve">  час.</w:t>
      </w:r>
    </w:p>
    <w:p w:rsidR="00B71174" w:rsidRPr="00C9295C" w:rsidRDefault="00B71174" w:rsidP="00B71174">
      <w:pPr>
        <w:spacing w:after="0" w:line="240" w:lineRule="auto"/>
        <w:rPr>
          <w:rFonts w:ascii="Times New Roman" w:hAnsi="Times New Roman" w:cs="Times New Roman"/>
        </w:rPr>
      </w:pPr>
      <w:r w:rsidRPr="00C9295C">
        <w:rPr>
          <w:rFonts w:ascii="Times New Roman" w:hAnsi="Times New Roman" w:cs="Times New Roman"/>
        </w:rPr>
        <w:t xml:space="preserve">практические </w:t>
      </w:r>
      <w:proofErr w:type="gramStart"/>
      <w:r w:rsidRPr="00C9295C">
        <w:rPr>
          <w:rFonts w:ascii="Times New Roman" w:hAnsi="Times New Roman" w:cs="Times New Roman"/>
        </w:rPr>
        <w:t>занятия  3</w:t>
      </w:r>
      <w:r>
        <w:rPr>
          <w:rFonts w:ascii="Times New Roman" w:hAnsi="Times New Roman" w:cs="Times New Roman"/>
        </w:rPr>
        <w:t>2</w:t>
      </w:r>
      <w:proofErr w:type="gramEnd"/>
      <w:r w:rsidRPr="00C9295C">
        <w:rPr>
          <w:rFonts w:ascii="Times New Roman" w:hAnsi="Times New Roman" w:cs="Times New Roman"/>
        </w:rPr>
        <w:t xml:space="preserve">  час.</w:t>
      </w:r>
    </w:p>
    <w:p w:rsidR="00B71174" w:rsidRPr="00C9295C" w:rsidRDefault="00B71174" w:rsidP="00B71174">
      <w:pPr>
        <w:spacing w:after="0" w:line="240" w:lineRule="auto"/>
        <w:rPr>
          <w:rFonts w:ascii="Times New Roman" w:hAnsi="Times New Roman" w:cs="Times New Roman"/>
        </w:rPr>
      </w:pPr>
      <w:r w:rsidRPr="00C9295C">
        <w:rPr>
          <w:rFonts w:ascii="Times New Roman" w:hAnsi="Times New Roman" w:cs="Times New Roman"/>
        </w:rPr>
        <w:t xml:space="preserve">самостоятельная работа студентов </w:t>
      </w:r>
      <w:r>
        <w:rPr>
          <w:rFonts w:ascii="Times New Roman" w:hAnsi="Times New Roman" w:cs="Times New Roman"/>
        </w:rPr>
        <w:t>94</w:t>
      </w:r>
      <w:r w:rsidRPr="00C9295C">
        <w:rPr>
          <w:rFonts w:ascii="Times New Roman" w:hAnsi="Times New Roman" w:cs="Times New Roman"/>
        </w:rPr>
        <w:t xml:space="preserve"> час.</w:t>
      </w:r>
    </w:p>
    <w:p w:rsidR="00B71174" w:rsidRPr="00C9295C" w:rsidRDefault="00B71174" w:rsidP="00B71174">
      <w:pPr>
        <w:spacing w:after="0" w:line="240" w:lineRule="auto"/>
        <w:rPr>
          <w:rFonts w:ascii="Times New Roman" w:hAnsi="Times New Roman" w:cs="Times New Roman"/>
        </w:rPr>
      </w:pPr>
      <w:r w:rsidRPr="00C9295C">
        <w:rPr>
          <w:rFonts w:ascii="Times New Roman" w:hAnsi="Times New Roman" w:cs="Times New Roman"/>
        </w:rPr>
        <w:t xml:space="preserve">всего часов аудиторной </w:t>
      </w:r>
      <w:proofErr w:type="gramStart"/>
      <w:r w:rsidRPr="00C9295C">
        <w:rPr>
          <w:rFonts w:ascii="Times New Roman" w:hAnsi="Times New Roman" w:cs="Times New Roman"/>
        </w:rPr>
        <w:t>нагрузки  5</w:t>
      </w:r>
      <w:r>
        <w:rPr>
          <w:rFonts w:ascii="Times New Roman" w:hAnsi="Times New Roman" w:cs="Times New Roman"/>
        </w:rPr>
        <w:t>0</w:t>
      </w:r>
      <w:proofErr w:type="gramEnd"/>
      <w:r w:rsidRPr="00C9295C">
        <w:rPr>
          <w:rFonts w:ascii="Times New Roman" w:hAnsi="Times New Roman" w:cs="Times New Roman"/>
        </w:rPr>
        <w:t xml:space="preserve">  час.</w:t>
      </w:r>
    </w:p>
    <w:p w:rsidR="00B71174" w:rsidRPr="00C9295C" w:rsidRDefault="00B71174" w:rsidP="00B71174">
      <w:pPr>
        <w:suppressAutoHyphens/>
        <w:spacing w:after="0" w:line="240" w:lineRule="auto"/>
        <w:rPr>
          <w:rFonts w:ascii="Times New Roman" w:hAnsi="Times New Roman" w:cs="Times New Roman"/>
          <w:lang w:eastAsia="ru-RU" w:bidi="ru-RU"/>
        </w:rPr>
      </w:pPr>
      <w:r w:rsidRPr="00C9295C">
        <w:rPr>
          <w:rFonts w:ascii="Times New Roman" w:hAnsi="Times New Roman" w:cs="Times New Roman"/>
          <w:lang w:eastAsia="ru-RU" w:bidi="ru-RU"/>
        </w:rPr>
        <w:t xml:space="preserve">в том числе с использованием МАО </w:t>
      </w:r>
      <w:proofErr w:type="gramStart"/>
      <w:r w:rsidRPr="00C9295C">
        <w:rPr>
          <w:rFonts w:ascii="Times New Roman" w:hAnsi="Times New Roman" w:cs="Times New Roman"/>
          <w:lang w:eastAsia="ru-RU" w:bidi="ru-RU"/>
        </w:rPr>
        <w:t>6  час</w:t>
      </w:r>
      <w:proofErr w:type="gramEnd"/>
      <w:r w:rsidRPr="00C9295C">
        <w:rPr>
          <w:rFonts w:ascii="Times New Roman" w:hAnsi="Times New Roman" w:cs="Times New Roman"/>
          <w:lang w:eastAsia="ru-RU" w:bidi="ru-RU"/>
        </w:rPr>
        <w:t>.</w:t>
      </w:r>
    </w:p>
    <w:p w:rsidR="00B71174" w:rsidRPr="00C9295C" w:rsidRDefault="00B71174" w:rsidP="00B71174">
      <w:pPr>
        <w:spacing w:after="0" w:line="240" w:lineRule="auto"/>
        <w:rPr>
          <w:rFonts w:ascii="Times New Roman" w:hAnsi="Times New Roman" w:cs="Times New Roman"/>
        </w:rPr>
      </w:pPr>
      <w:r w:rsidRPr="00C9295C">
        <w:rPr>
          <w:rFonts w:ascii="Times New Roman" w:hAnsi="Times New Roman" w:cs="Times New Roman"/>
        </w:rPr>
        <w:t>зачет не предусмотрен</w:t>
      </w:r>
    </w:p>
    <w:p w:rsidR="00B71174" w:rsidRPr="00C9295C" w:rsidRDefault="00B71174" w:rsidP="00B71174">
      <w:pPr>
        <w:spacing w:after="0" w:line="240" w:lineRule="auto"/>
        <w:rPr>
          <w:rFonts w:ascii="Times New Roman" w:hAnsi="Times New Roman" w:cs="Times New Roman"/>
        </w:rPr>
      </w:pPr>
      <w:r w:rsidRPr="00C9295C">
        <w:rPr>
          <w:rFonts w:ascii="Times New Roman" w:hAnsi="Times New Roman" w:cs="Times New Roman"/>
        </w:rPr>
        <w:t>экзамен 3 семестр</w:t>
      </w:r>
    </w:p>
    <w:p w:rsidR="00B4231A" w:rsidRPr="0095224F" w:rsidRDefault="00B4231A" w:rsidP="00B4231A">
      <w:pPr>
        <w:spacing w:after="0" w:line="240" w:lineRule="auto"/>
        <w:rPr>
          <w:rFonts w:ascii="Times New Roman" w:hAnsi="Times New Roman" w:cs="Times New Roman"/>
        </w:rPr>
      </w:pPr>
    </w:p>
    <w:p w:rsidR="00B4231A" w:rsidRPr="0095224F" w:rsidRDefault="00B4231A" w:rsidP="00B4231A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95224F">
        <w:rPr>
          <w:rFonts w:ascii="Times New Roman" w:hAnsi="Times New Roman" w:cs="Times New Roman"/>
        </w:rPr>
        <w:t xml:space="preserve">Рабочая программа составлена в соответствии с требованиями федерального государственного образовательного стандарта высшего образования, утвержденного приказом Министерства образования и науки РФ от 10 января 2018 г. № 12 </w:t>
      </w:r>
    </w:p>
    <w:p w:rsidR="005A46B3" w:rsidRPr="0095224F" w:rsidRDefault="00B4231A" w:rsidP="005A46B3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95224F">
        <w:rPr>
          <w:rFonts w:ascii="Times New Roman" w:hAnsi="Times New Roman" w:cs="Times New Roman"/>
        </w:rPr>
        <w:t xml:space="preserve">Рабочая программа обсуждена на заседании кафедры Алгебры, геометрии и анализа </w:t>
      </w:r>
      <w:r w:rsidR="005A46B3" w:rsidRPr="0095224F">
        <w:rPr>
          <w:rFonts w:ascii="Times New Roman" w:hAnsi="Times New Roman" w:cs="Times New Roman"/>
        </w:rPr>
        <w:t>«</w:t>
      </w:r>
      <w:r w:rsidR="00B71174">
        <w:rPr>
          <w:rFonts w:ascii="Times New Roman" w:hAnsi="Times New Roman" w:cs="Times New Roman"/>
        </w:rPr>
        <w:t>6</w:t>
      </w:r>
      <w:r w:rsidR="005A46B3" w:rsidRPr="0095224F">
        <w:rPr>
          <w:rFonts w:ascii="Times New Roman" w:hAnsi="Times New Roman" w:cs="Times New Roman"/>
        </w:rPr>
        <w:t>» февраля 2020 г.</w:t>
      </w:r>
    </w:p>
    <w:p w:rsidR="00B4231A" w:rsidRPr="0095224F" w:rsidRDefault="00B4231A" w:rsidP="005A46B3">
      <w:pPr>
        <w:suppressAutoHyphens/>
        <w:spacing w:after="0"/>
        <w:jc w:val="both"/>
        <w:rPr>
          <w:rFonts w:ascii="Times New Roman" w:hAnsi="Times New Roman" w:cs="Times New Roman"/>
        </w:rPr>
      </w:pPr>
    </w:p>
    <w:p w:rsidR="00B4231A" w:rsidRPr="0095224F" w:rsidRDefault="00B4231A" w:rsidP="00B4231A">
      <w:pPr>
        <w:pStyle w:val="ac"/>
        <w:ind w:firstLine="0"/>
        <w:rPr>
          <w:sz w:val="22"/>
          <w:szCs w:val="22"/>
        </w:rPr>
      </w:pPr>
      <w:r w:rsidRPr="0095224F">
        <w:rPr>
          <w:sz w:val="22"/>
          <w:szCs w:val="22"/>
        </w:rPr>
        <w:t xml:space="preserve">Заведующий кафедрой к.ф.-м.н., профессор </w:t>
      </w:r>
      <w:proofErr w:type="spellStart"/>
      <w:r w:rsidRPr="0095224F">
        <w:rPr>
          <w:sz w:val="22"/>
          <w:szCs w:val="22"/>
        </w:rPr>
        <w:t>Р.П.Шепелева</w:t>
      </w:r>
      <w:proofErr w:type="spellEnd"/>
    </w:p>
    <w:p w:rsidR="00B4231A" w:rsidRPr="0095224F" w:rsidRDefault="00B4231A" w:rsidP="00B4231A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95224F">
        <w:rPr>
          <w:rFonts w:ascii="Times New Roman" w:eastAsia="Times New Roman" w:hAnsi="Times New Roman" w:cs="Times New Roman"/>
        </w:rPr>
        <w:t>Составитель:  д.ф.-м.н.</w:t>
      </w:r>
      <w:proofErr w:type="gramEnd"/>
      <w:r w:rsidRPr="0095224F">
        <w:rPr>
          <w:rFonts w:ascii="Times New Roman" w:eastAsia="Times New Roman" w:hAnsi="Times New Roman" w:cs="Times New Roman"/>
        </w:rPr>
        <w:t>, профессор В.Н. Дубинин</w:t>
      </w:r>
    </w:p>
    <w:p w:rsidR="00B4231A" w:rsidRPr="0095224F" w:rsidRDefault="00B4231A" w:rsidP="00B4231A">
      <w:pPr>
        <w:pStyle w:val="ac"/>
        <w:ind w:firstLine="0"/>
        <w:jc w:val="center"/>
        <w:rPr>
          <w:sz w:val="28"/>
        </w:rPr>
      </w:pPr>
      <w:r w:rsidRPr="0095224F">
        <w:rPr>
          <w:sz w:val="28"/>
        </w:rPr>
        <w:t>Владивосток</w:t>
      </w:r>
    </w:p>
    <w:p w:rsidR="00B4231A" w:rsidRPr="0095224F" w:rsidRDefault="00B4231A" w:rsidP="00B4231A">
      <w:pPr>
        <w:pStyle w:val="ac"/>
        <w:ind w:firstLine="0"/>
        <w:jc w:val="center"/>
        <w:rPr>
          <w:sz w:val="28"/>
        </w:rPr>
      </w:pPr>
    </w:p>
    <w:p w:rsidR="00B4231A" w:rsidRPr="0095224F" w:rsidRDefault="005A46B3" w:rsidP="00B4231A">
      <w:pPr>
        <w:pStyle w:val="ac"/>
        <w:ind w:firstLine="0"/>
        <w:jc w:val="center"/>
        <w:rPr>
          <w:sz w:val="28"/>
        </w:rPr>
      </w:pPr>
      <w:r w:rsidRPr="0095224F">
        <w:rPr>
          <w:sz w:val="28"/>
        </w:rPr>
        <w:t>2020</w:t>
      </w:r>
    </w:p>
    <w:p w:rsidR="00492020" w:rsidRPr="0095224F" w:rsidRDefault="005A46B3" w:rsidP="00B71174">
      <w:pPr>
        <w:rPr>
          <w:rFonts w:ascii="Times New Roman" w:eastAsia="Times New Roman" w:hAnsi="Times New Roman" w:cs="Times New Roman"/>
        </w:rPr>
      </w:pPr>
      <w:r w:rsidRPr="0095224F"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  <w:r w:rsidR="005C5A11" w:rsidRPr="0095224F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Оборотная сторона титульного листа РПД</w:t>
      </w:r>
    </w:p>
    <w:p w:rsidR="00492020" w:rsidRPr="0095224F" w:rsidRDefault="00492020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92020" w:rsidRPr="0095224F" w:rsidRDefault="005C5A11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224F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r w:rsidRPr="0095224F">
        <w:rPr>
          <w:rFonts w:ascii="Times New Roman" w:eastAsia="Times New Roman" w:hAnsi="Times New Roman" w:cs="Times New Roman"/>
          <w:b/>
          <w:sz w:val="20"/>
          <w:szCs w:val="20"/>
        </w:rPr>
        <w:t>. Рабочая программа пересмотрена на заседании кафедры</w:t>
      </w:r>
      <w:r w:rsidRPr="0095224F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492020" w:rsidRPr="0095224F" w:rsidRDefault="005C5A1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224F">
        <w:rPr>
          <w:rFonts w:ascii="Times New Roman" w:eastAsia="Times New Roman" w:hAnsi="Times New Roman" w:cs="Times New Roman"/>
          <w:sz w:val="20"/>
          <w:szCs w:val="20"/>
        </w:rPr>
        <w:t xml:space="preserve">Протокол от «_____» _________________ </w:t>
      </w:r>
      <w:proofErr w:type="gramStart"/>
      <w:r w:rsidRPr="0095224F">
        <w:rPr>
          <w:rFonts w:ascii="Times New Roman" w:eastAsia="Times New Roman" w:hAnsi="Times New Roman" w:cs="Times New Roman"/>
          <w:sz w:val="20"/>
          <w:szCs w:val="20"/>
        </w:rPr>
        <w:t>200  г.</w:t>
      </w:r>
      <w:proofErr w:type="gramEnd"/>
      <w:r w:rsidRPr="0095224F">
        <w:rPr>
          <w:rFonts w:ascii="Times New Roman" w:eastAsia="Times New Roman" w:hAnsi="Times New Roman" w:cs="Times New Roman"/>
          <w:sz w:val="20"/>
          <w:szCs w:val="20"/>
        </w:rPr>
        <w:t xml:space="preserve">  № ______</w:t>
      </w:r>
    </w:p>
    <w:p w:rsidR="00492020" w:rsidRPr="0095224F" w:rsidRDefault="005C5A11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5224F">
        <w:rPr>
          <w:rFonts w:ascii="Times New Roman" w:eastAsia="Times New Roman" w:hAnsi="Times New Roman" w:cs="Times New Roman"/>
          <w:bCs/>
          <w:sz w:val="20"/>
          <w:szCs w:val="20"/>
        </w:rPr>
        <w:t xml:space="preserve">Заведующий кафедрой </w:t>
      </w:r>
      <w:r w:rsidRPr="0095224F">
        <w:rPr>
          <w:rFonts w:ascii="Times New Roman" w:eastAsia="Times New Roman" w:hAnsi="Times New Roman" w:cs="Times New Roman"/>
          <w:sz w:val="20"/>
          <w:szCs w:val="20"/>
        </w:rPr>
        <w:t>_______________________   __________________</w:t>
      </w:r>
    </w:p>
    <w:p w:rsidR="00492020" w:rsidRPr="0095224F" w:rsidRDefault="005C5A11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5224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(</w:t>
      </w:r>
      <w:proofErr w:type="gramStart"/>
      <w:r w:rsidRPr="0095224F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95224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(И.О. Фамилия)</w:t>
      </w:r>
    </w:p>
    <w:p w:rsidR="00492020" w:rsidRPr="0095224F" w:rsidRDefault="0049202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2020" w:rsidRPr="0095224F" w:rsidRDefault="00492020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92020" w:rsidRPr="0095224F" w:rsidRDefault="00492020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92020" w:rsidRPr="0095224F" w:rsidRDefault="00492020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92020" w:rsidRPr="0095224F" w:rsidRDefault="00492020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92020" w:rsidRPr="0095224F" w:rsidRDefault="00492020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92020" w:rsidRPr="0095224F" w:rsidRDefault="005C5A11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224F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</w:t>
      </w:r>
      <w:r w:rsidRPr="0095224F">
        <w:rPr>
          <w:rFonts w:ascii="Times New Roman" w:eastAsia="Times New Roman" w:hAnsi="Times New Roman" w:cs="Times New Roman"/>
          <w:b/>
          <w:sz w:val="20"/>
          <w:szCs w:val="20"/>
        </w:rPr>
        <w:t>. Рабочая программа пересмотрена на заседании кафедры</w:t>
      </w:r>
      <w:r w:rsidRPr="0095224F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492020" w:rsidRPr="0095224F" w:rsidRDefault="005C5A1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224F">
        <w:rPr>
          <w:rFonts w:ascii="Times New Roman" w:eastAsia="Times New Roman" w:hAnsi="Times New Roman" w:cs="Times New Roman"/>
          <w:sz w:val="20"/>
          <w:szCs w:val="20"/>
        </w:rPr>
        <w:t>Протокол от «____</w:t>
      </w:r>
      <w:proofErr w:type="gramStart"/>
      <w:r w:rsidRPr="0095224F">
        <w:rPr>
          <w:rFonts w:ascii="Times New Roman" w:eastAsia="Times New Roman" w:hAnsi="Times New Roman" w:cs="Times New Roman"/>
          <w:sz w:val="20"/>
          <w:szCs w:val="20"/>
        </w:rPr>
        <w:t>_»  _</w:t>
      </w:r>
      <w:proofErr w:type="gramEnd"/>
      <w:r w:rsidRPr="0095224F">
        <w:rPr>
          <w:rFonts w:ascii="Times New Roman" w:eastAsia="Times New Roman" w:hAnsi="Times New Roman" w:cs="Times New Roman"/>
          <w:sz w:val="20"/>
          <w:szCs w:val="20"/>
        </w:rPr>
        <w:t>________________ 200  г.  № ______</w:t>
      </w:r>
    </w:p>
    <w:p w:rsidR="00492020" w:rsidRPr="0095224F" w:rsidRDefault="005C5A11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5224F">
        <w:rPr>
          <w:rFonts w:ascii="Times New Roman" w:eastAsia="Times New Roman" w:hAnsi="Times New Roman" w:cs="Times New Roman"/>
          <w:bCs/>
          <w:sz w:val="20"/>
          <w:szCs w:val="20"/>
        </w:rPr>
        <w:t xml:space="preserve">Заведующий кафедрой </w:t>
      </w:r>
      <w:r w:rsidRPr="0095224F">
        <w:rPr>
          <w:rFonts w:ascii="Times New Roman" w:eastAsia="Times New Roman" w:hAnsi="Times New Roman" w:cs="Times New Roman"/>
          <w:sz w:val="20"/>
          <w:szCs w:val="20"/>
        </w:rPr>
        <w:t>_______________________   __________________</w:t>
      </w:r>
    </w:p>
    <w:p w:rsidR="00492020" w:rsidRPr="0095224F" w:rsidRDefault="005C5A11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5224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(</w:t>
      </w:r>
      <w:proofErr w:type="gramStart"/>
      <w:r w:rsidRPr="0095224F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95224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(И.О. Фамилия)</w:t>
      </w:r>
      <w:r w:rsidRPr="0095224F">
        <w:rPr>
          <w:rFonts w:ascii="Times New Roman" w:hAnsi="Times New Roman" w:cs="Times New Roman"/>
        </w:rPr>
        <w:br w:type="page"/>
      </w:r>
    </w:p>
    <w:p w:rsidR="0095224F" w:rsidRPr="0095224F" w:rsidRDefault="0095224F" w:rsidP="0095224F">
      <w:pPr>
        <w:keepNext/>
        <w:keepLines/>
        <w:spacing w:after="0" w:line="360" w:lineRule="auto"/>
        <w:ind w:firstLine="709"/>
        <w:jc w:val="center"/>
        <w:outlineLvl w:val="5"/>
        <w:rPr>
          <w:rFonts w:ascii="Times New Roman" w:hAnsi="Times New Roman" w:cs="Times New Roman"/>
          <w:b/>
          <w:sz w:val="28"/>
          <w:szCs w:val="28"/>
        </w:rPr>
      </w:pPr>
      <w:r w:rsidRPr="009522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рабочей программы дисциплины </w:t>
      </w:r>
    </w:p>
    <w:p w:rsidR="0095224F" w:rsidRPr="0095224F" w:rsidRDefault="0095224F" w:rsidP="0095224F">
      <w:pPr>
        <w:keepNext/>
        <w:keepLines/>
        <w:spacing w:after="0" w:line="360" w:lineRule="auto"/>
        <w:ind w:firstLine="709"/>
        <w:jc w:val="center"/>
        <w:outlineLvl w:val="5"/>
        <w:rPr>
          <w:rStyle w:val="normaltextrunscx27908050"/>
          <w:rFonts w:ascii="Times New Roman" w:hAnsi="Times New Roman" w:cs="Times New Roman"/>
          <w:b/>
          <w:sz w:val="28"/>
          <w:szCs w:val="28"/>
        </w:rPr>
      </w:pPr>
      <w:r w:rsidRPr="0095224F">
        <w:rPr>
          <w:rStyle w:val="normaltextrunscx27908050"/>
          <w:rFonts w:ascii="Times New Roman" w:hAnsi="Times New Roman" w:cs="Times New Roman"/>
          <w:b/>
          <w:sz w:val="28"/>
          <w:szCs w:val="28"/>
        </w:rPr>
        <w:t>«</w:t>
      </w:r>
      <w:r w:rsidRPr="0095224F">
        <w:rPr>
          <w:rFonts w:ascii="Times New Roman" w:hAnsi="Times New Roman" w:cs="Times New Roman"/>
          <w:b/>
          <w:sz w:val="28"/>
          <w:szCs w:val="28"/>
        </w:rPr>
        <w:t>Квадратичные дифференциалы</w:t>
      </w:r>
      <w:r w:rsidRPr="0095224F">
        <w:rPr>
          <w:rStyle w:val="normaltextrunscx27908050"/>
          <w:rFonts w:ascii="Times New Roman" w:hAnsi="Times New Roman" w:cs="Times New Roman"/>
          <w:b/>
          <w:sz w:val="28"/>
          <w:szCs w:val="28"/>
        </w:rPr>
        <w:t>»</w:t>
      </w:r>
    </w:p>
    <w:p w:rsidR="0095224F" w:rsidRPr="0095224F" w:rsidRDefault="0095224F" w:rsidP="0095224F">
      <w:pPr>
        <w:keepNext/>
        <w:keepLines/>
        <w:spacing w:line="36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95224F">
        <w:rPr>
          <w:rFonts w:ascii="Times New Roman" w:hAnsi="Times New Roman" w:cs="Times New Roman"/>
          <w:sz w:val="28"/>
          <w:szCs w:val="28"/>
        </w:rPr>
        <w:t>Учебная дисциплина «Квадратичные дифференциалы» разработана для студентов 2 курса направления магистратуры 01.04.01 «Математика», магистерской программы «Алгебра», в соответствии с требованиями федерального государственного стандарта высшего образования.</w:t>
      </w:r>
    </w:p>
    <w:p w:rsidR="0095224F" w:rsidRPr="0095224F" w:rsidRDefault="0095224F" w:rsidP="0095224F">
      <w:pPr>
        <w:keepNext/>
        <w:keepLines/>
        <w:spacing w:line="36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95224F">
        <w:rPr>
          <w:rFonts w:ascii="Times New Roman" w:hAnsi="Times New Roman" w:cs="Times New Roman"/>
          <w:sz w:val="28"/>
          <w:szCs w:val="28"/>
        </w:rPr>
        <w:t>Общая трудоемкость освоения дисциплины составляет 4 З.Е. (144 час.). Учебным планом предусмотрены лекции (18 час.), практические занятия (32 час.), самостоятельная работа студента (94 час., в том числе на подготовку к экзамену 36 час.). Дисциплина «Квадратичные дифференциалы» входит в часть, формируемую участниками образовательных отношений, является дисциплиной по выбору, реализуется на 2 курсе, в 3 семестре.</w:t>
      </w:r>
    </w:p>
    <w:p w:rsidR="0095224F" w:rsidRPr="0095224F" w:rsidRDefault="0095224F" w:rsidP="0095224F">
      <w:pPr>
        <w:keepNext/>
        <w:keepLines/>
        <w:spacing w:line="36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95224F">
        <w:rPr>
          <w:rFonts w:ascii="Times New Roman" w:hAnsi="Times New Roman" w:cs="Times New Roman"/>
          <w:sz w:val="28"/>
          <w:szCs w:val="28"/>
        </w:rPr>
        <w:t xml:space="preserve">Дисциплина «Квадратичные дифференциалы» логически и содержательно связана с такими курсами, как «Введение в геометрическую теорию функций комплексного переменного», «Граничные свойства аналитических функций», «Метод </w:t>
      </w:r>
      <w:proofErr w:type="spellStart"/>
      <w:r w:rsidRPr="0095224F">
        <w:rPr>
          <w:rFonts w:ascii="Times New Roman" w:hAnsi="Times New Roman" w:cs="Times New Roman"/>
          <w:sz w:val="28"/>
          <w:szCs w:val="28"/>
        </w:rPr>
        <w:t>симметризации</w:t>
      </w:r>
      <w:proofErr w:type="spellEnd"/>
      <w:r w:rsidRPr="0095224F">
        <w:rPr>
          <w:rFonts w:ascii="Times New Roman" w:hAnsi="Times New Roman" w:cs="Times New Roman"/>
          <w:sz w:val="28"/>
          <w:szCs w:val="28"/>
        </w:rPr>
        <w:t xml:space="preserve"> в геометрической теории функций комплексного переменного».</w:t>
      </w:r>
    </w:p>
    <w:p w:rsidR="0095224F" w:rsidRPr="0095224F" w:rsidRDefault="0095224F" w:rsidP="0095224F">
      <w:pPr>
        <w:keepNext/>
        <w:keepLines/>
        <w:spacing w:line="36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95224F">
        <w:rPr>
          <w:rFonts w:ascii="Times New Roman" w:hAnsi="Times New Roman" w:cs="Times New Roman"/>
          <w:sz w:val="28"/>
          <w:szCs w:val="28"/>
        </w:rPr>
        <w:t>Содержание дисциплины охватывает круг вопросов, связанных с приложениями метода экстремальных метрик к геометрическим задачам теории функций.</w:t>
      </w:r>
    </w:p>
    <w:p w:rsidR="0095224F" w:rsidRPr="0095224F" w:rsidRDefault="0095224F" w:rsidP="009522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24F">
        <w:rPr>
          <w:rFonts w:ascii="Times New Roman" w:hAnsi="Times New Roman" w:cs="Times New Roman"/>
          <w:b/>
          <w:sz w:val="28"/>
          <w:szCs w:val="28"/>
        </w:rPr>
        <w:t>Целью</w:t>
      </w:r>
      <w:r w:rsidRPr="0095224F">
        <w:rPr>
          <w:rFonts w:ascii="Times New Roman" w:hAnsi="Times New Roman" w:cs="Times New Roman"/>
          <w:sz w:val="28"/>
          <w:szCs w:val="28"/>
        </w:rPr>
        <w:t xml:space="preserve"> изучения дисциплины «Квадратичные дифференциалы» является развитие логического и алгоритмического мышления. </w:t>
      </w:r>
    </w:p>
    <w:p w:rsidR="0095224F" w:rsidRPr="0095224F" w:rsidRDefault="0095224F" w:rsidP="0095224F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5224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5224F" w:rsidRPr="0095224F" w:rsidRDefault="0095224F" w:rsidP="0095224F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24F">
        <w:rPr>
          <w:rFonts w:ascii="Times New Roman" w:hAnsi="Times New Roman" w:cs="Times New Roman"/>
          <w:sz w:val="28"/>
          <w:szCs w:val="28"/>
        </w:rPr>
        <w:t>Привить навыки математического исследования социальных, технических, экономических и других проблем науки и производства, умение мыслить научными категориями в области науки, техники, экономики и социальной сферы.</w:t>
      </w:r>
    </w:p>
    <w:p w:rsidR="0095224F" w:rsidRPr="0095224F" w:rsidRDefault="0095224F" w:rsidP="0095224F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24F">
        <w:rPr>
          <w:rFonts w:ascii="Times New Roman" w:hAnsi="Times New Roman" w:cs="Times New Roman"/>
          <w:sz w:val="28"/>
          <w:szCs w:val="28"/>
        </w:rPr>
        <w:lastRenderedPageBreak/>
        <w:t xml:space="preserve">Студент должен ознакомиться с современным языком математики; изучить такие понятия и конструкции, как теория, аксиоматизируемый класс, тождество, квазитождество, </w:t>
      </w:r>
      <w:proofErr w:type="spellStart"/>
      <w:r w:rsidRPr="0095224F">
        <w:rPr>
          <w:rFonts w:ascii="Times New Roman" w:hAnsi="Times New Roman" w:cs="Times New Roman"/>
          <w:sz w:val="28"/>
          <w:szCs w:val="28"/>
        </w:rPr>
        <w:t>хорново</w:t>
      </w:r>
      <w:proofErr w:type="spellEnd"/>
      <w:r w:rsidRPr="0095224F">
        <w:rPr>
          <w:rFonts w:ascii="Times New Roman" w:hAnsi="Times New Roman" w:cs="Times New Roman"/>
          <w:sz w:val="28"/>
          <w:szCs w:val="28"/>
        </w:rPr>
        <w:t xml:space="preserve"> предложение, многообразие, квазимногообразие, </w:t>
      </w:r>
      <w:proofErr w:type="spellStart"/>
      <w:r w:rsidRPr="0095224F">
        <w:rPr>
          <w:rFonts w:ascii="Times New Roman" w:hAnsi="Times New Roman" w:cs="Times New Roman"/>
          <w:sz w:val="28"/>
          <w:szCs w:val="28"/>
        </w:rPr>
        <w:t>хорнов</w:t>
      </w:r>
      <w:proofErr w:type="spellEnd"/>
      <w:r w:rsidRPr="0095224F">
        <w:rPr>
          <w:rFonts w:ascii="Times New Roman" w:hAnsi="Times New Roman" w:cs="Times New Roman"/>
          <w:sz w:val="28"/>
          <w:szCs w:val="28"/>
        </w:rPr>
        <w:t xml:space="preserve"> класс алгебраических систем. </w:t>
      </w:r>
    </w:p>
    <w:p w:rsidR="0095224F" w:rsidRPr="0095224F" w:rsidRDefault="0095224F" w:rsidP="0095224F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24F">
        <w:rPr>
          <w:rFonts w:ascii="Times New Roman" w:hAnsi="Times New Roman" w:cs="Times New Roman"/>
          <w:sz w:val="28"/>
          <w:szCs w:val="28"/>
        </w:rPr>
        <w:t>Развитие способностей общаться со специалистами из других областей, работы в междисциплинарной команде, а также работы самостоятельно.</w:t>
      </w:r>
    </w:p>
    <w:p w:rsidR="0095224F" w:rsidRPr="0095224F" w:rsidRDefault="0095224F" w:rsidP="0095224F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24F">
        <w:rPr>
          <w:rFonts w:ascii="Times New Roman" w:hAnsi="Times New Roman" w:cs="Times New Roman"/>
          <w:sz w:val="28"/>
          <w:szCs w:val="28"/>
        </w:rPr>
        <w:t>Развитие навыков научно-исследовательской работы.</w:t>
      </w:r>
    </w:p>
    <w:p w:rsidR="0095224F" w:rsidRPr="0095224F" w:rsidRDefault="0095224F" w:rsidP="009522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24F">
        <w:rPr>
          <w:rFonts w:ascii="Times New Roman" w:hAnsi="Times New Roman" w:cs="Times New Roman"/>
          <w:sz w:val="28"/>
          <w:szCs w:val="28"/>
        </w:rPr>
        <w:t>Для успешного изучения дисциплины «Аксиоматические теории» у обучающихся должны быть сформированы следующие предварительные компетенции:</w:t>
      </w:r>
    </w:p>
    <w:p w:rsidR="0095224F" w:rsidRPr="0095224F" w:rsidRDefault="0095224F" w:rsidP="009522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24F">
        <w:rPr>
          <w:rFonts w:ascii="Times New Roman" w:hAnsi="Times New Roman" w:cs="Times New Roman"/>
          <w:sz w:val="28"/>
          <w:szCs w:val="28"/>
        </w:rPr>
        <w:t xml:space="preserve">- способность понимать методологические особенности построения и развития математических теорий; </w:t>
      </w:r>
    </w:p>
    <w:p w:rsidR="0095224F" w:rsidRPr="0095224F" w:rsidRDefault="0095224F" w:rsidP="009522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24F">
        <w:rPr>
          <w:rFonts w:ascii="Times New Roman" w:hAnsi="Times New Roman" w:cs="Times New Roman"/>
          <w:sz w:val="28"/>
          <w:szCs w:val="28"/>
        </w:rPr>
        <w:t>- способность выявлять связь между математическими теориями и их приложениями в конкретных предметных областях;</w:t>
      </w:r>
    </w:p>
    <w:p w:rsidR="0095224F" w:rsidRPr="0095224F" w:rsidRDefault="0095224F" w:rsidP="009522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24F">
        <w:rPr>
          <w:rFonts w:ascii="Times New Roman" w:hAnsi="Times New Roman" w:cs="Times New Roman"/>
          <w:sz w:val="28"/>
          <w:szCs w:val="28"/>
        </w:rPr>
        <w:t>- умение формализовать задачу из некоторой предметной области и свести ее к решению задачи в рамках математической теории.</w:t>
      </w:r>
    </w:p>
    <w:p w:rsidR="0095224F" w:rsidRPr="0095224F" w:rsidRDefault="0095224F" w:rsidP="009522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24F">
        <w:rPr>
          <w:rFonts w:ascii="Times New Roman" w:hAnsi="Times New Roman" w:cs="Times New Roman"/>
          <w:sz w:val="28"/>
          <w:szCs w:val="28"/>
        </w:rPr>
        <w:t>В результате изучения данной дисциплины у обучающихся формируются следующие профессиональные компетенции (элементы компетенций):</w:t>
      </w:r>
    </w:p>
    <w:tbl>
      <w:tblPr>
        <w:tblStyle w:val="afd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99"/>
        <w:gridCol w:w="5848"/>
      </w:tblGrid>
      <w:tr w:rsidR="0095224F" w:rsidRPr="0095224F" w:rsidTr="00346BAB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4F" w:rsidRPr="0095224F" w:rsidRDefault="0095224F" w:rsidP="0034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4F">
              <w:rPr>
                <w:rFonts w:ascii="Times New Roman" w:hAnsi="Times New Roman" w:cs="Times New Roman"/>
                <w:sz w:val="24"/>
                <w:szCs w:val="24"/>
              </w:rPr>
              <w:t xml:space="preserve">ПК-1. </w:t>
            </w:r>
            <w:r w:rsidRPr="00952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к интенсивной научно-исследовательской работе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4F" w:rsidRPr="0095224F" w:rsidRDefault="0095224F" w:rsidP="00346BAB">
            <w:pPr>
              <w:tabs>
                <w:tab w:val="left" w:pos="1707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5224F">
              <w:rPr>
                <w:rFonts w:ascii="Times New Roman" w:hAnsi="Times New Roman" w:cs="Times New Roman"/>
                <w:sz w:val="24"/>
                <w:szCs w:val="24"/>
              </w:rPr>
              <w:t xml:space="preserve">ПК1.1.  Умеет: правильно ставить задачи по выбранной тематике, выбирать для исследования необходимые методы; применять выбранные методы к решению научных задач, оценивать значимость получаемых результатов </w:t>
            </w:r>
          </w:p>
          <w:p w:rsidR="0095224F" w:rsidRPr="0095224F" w:rsidRDefault="0095224F" w:rsidP="0034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4F">
              <w:rPr>
                <w:rFonts w:ascii="Times New Roman" w:hAnsi="Times New Roman" w:cs="Times New Roman"/>
                <w:sz w:val="24"/>
                <w:szCs w:val="24"/>
              </w:rPr>
              <w:t>ПК-1.2. Знает: классические и современные методы решения задач по выбранной тематике научных исследований; новые научные результаты, связанные с тематикой научных исследований работы магистранта</w:t>
            </w:r>
          </w:p>
          <w:p w:rsidR="0095224F" w:rsidRPr="0095224F" w:rsidRDefault="0095224F" w:rsidP="0034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4F">
              <w:rPr>
                <w:rFonts w:ascii="Times New Roman" w:hAnsi="Times New Roman" w:cs="Times New Roman"/>
                <w:sz w:val="24"/>
                <w:szCs w:val="24"/>
              </w:rPr>
              <w:t xml:space="preserve">ПК-1.3 Владеет: навыками критического анализа и оценки современных достижений и результатов деятельности по решению исследовательских и практических задач; навыками выступлений на </w:t>
            </w:r>
            <w:r w:rsidRPr="00952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научно-тематических конференциях и современными методами решения задач по выбранной тематике научных исследований</w:t>
            </w:r>
          </w:p>
        </w:tc>
      </w:tr>
      <w:tr w:rsidR="0095224F" w:rsidRPr="0095224F" w:rsidTr="00346BAB">
        <w:tc>
          <w:tcPr>
            <w:tcW w:w="3899" w:type="dxa"/>
            <w:hideMark/>
          </w:tcPr>
          <w:p w:rsidR="0095224F" w:rsidRPr="0095224F" w:rsidRDefault="0095224F" w:rsidP="00346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ПК-3 </w:t>
            </w:r>
            <w:r w:rsidRPr="0095224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современных образовательных технологий</w:t>
            </w:r>
          </w:p>
        </w:tc>
        <w:tc>
          <w:tcPr>
            <w:tcW w:w="5848" w:type="dxa"/>
            <w:hideMark/>
          </w:tcPr>
          <w:p w:rsidR="0095224F" w:rsidRPr="0095224F" w:rsidRDefault="0095224F" w:rsidP="0034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4F">
              <w:rPr>
                <w:rFonts w:ascii="Times New Roman" w:hAnsi="Times New Roman" w:cs="Times New Roman"/>
                <w:sz w:val="24"/>
                <w:szCs w:val="24"/>
              </w:rPr>
              <w:t xml:space="preserve">ПКО-3.1. Умеет: проектировать элементы образовательной программы, рабочую программу преподавателя по математике; формулировать дидактические цели и задачи обучения математике и реализовывать их в образовательном процессе по математике; обосновывать выбор методов обучения математике и образовательных технологий, применять их в образовательной практике, исходя из особенностей содержания учебного материала и образовательных потребностей обучаемых; планировать и комплексно применять различные средства обучения математике </w:t>
            </w:r>
          </w:p>
          <w:p w:rsidR="0095224F" w:rsidRPr="0095224F" w:rsidRDefault="0095224F" w:rsidP="0034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4F">
              <w:rPr>
                <w:rFonts w:ascii="Times New Roman" w:hAnsi="Times New Roman" w:cs="Times New Roman"/>
                <w:sz w:val="24"/>
                <w:szCs w:val="24"/>
              </w:rPr>
              <w:t>ПКО-3.2. Знает: концептуальные положения и требования к организации образовательного процесса по математике; особенности проектирования образовательного процесса по математике в образовательном учреждении высшего образования, подходы к планированию образовательной деятельности; формы, методы и средства обучения математике, современные образовательные технологии, методические закономерности их выбора; особенности частных методик обучения математике</w:t>
            </w:r>
          </w:p>
          <w:p w:rsidR="0095224F" w:rsidRPr="0095224F" w:rsidRDefault="0095224F" w:rsidP="0034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4F">
              <w:rPr>
                <w:rFonts w:ascii="Times New Roman" w:hAnsi="Times New Roman" w:cs="Times New Roman"/>
                <w:sz w:val="24"/>
                <w:szCs w:val="24"/>
              </w:rPr>
              <w:t xml:space="preserve">ПКО-3.3. Владеет: умениями по планированию и проектированию образовательного процесса; методами обучения математике и современными образовательными технологиями              </w:t>
            </w:r>
          </w:p>
        </w:tc>
      </w:tr>
    </w:tbl>
    <w:p w:rsidR="0095224F" w:rsidRPr="0095224F" w:rsidRDefault="0095224F" w:rsidP="0095224F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020" w:rsidRPr="0095224F" w:rsidRDefault="005C5A11" w:rsidP="0095224F">
      <w:pPr>
        <w:pStyle w:val="a4"/>
        <w:numPr>
          <w:ilvl w:val="0"/>
          <w:numId w:val="11"/>
        </w:numPr>
        <w:spacing w:after="160" w:line="259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5224F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СТРУКТУРА И содержание теоретической части курса </w:t>
      </w:r>
    </w:p>
    <w:p w:rsidR="00492020" w:rsidRPr="00F82AFD" w:rsidRDefault="005C5A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387682202"/>
      <w:bookmarkEnd w:id="0"/>
      <w:r w:rsidRPr="00F82AFD">
        <w:rPr>
          <w:rFonts w:ascii="Times New Roman" w:hAnsi="Times New Roman" w:cs="Times New Roman"/>
        </w:rPr>
        <w:tab/>
      </w:r>
      <w:r w:rsidRPr="00F82AFD">
        <w:rPr>
          <w:rFonts w:ascii="Times New Roman" w:eastAsia="Times New Roman" w:hAnsi="Times New Roman" w:cs="Times New Roman"/>
          <w:b/>
          <w:sz w:val="28"/>
          <w:szCs w:val="28"/>
        </w:rPr>
        <w:t>3 семестр (18 час.)</w:t>
      </w:r>
    </w:p>
    <w:p w:rsidR="006668A9" w:rsidRDefault="006668A9" w:rsidP="002308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2020" w:rsidRPr="00230887" w:rsidRDefault="005C5A11" w:rsidP="002308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0887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1.  </w:t>
      </w:r>
      <w:r w:rsidR="00377001" w:rsidRPr="00377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Униформизация</w:t>
      </w:r>
      <w:r w:rsidR="00377001" w:rsidRPr="0023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3088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Start"/>
      <w:r w:rsidRPr="00230887">
        <w:rPr>
          <w:rFonts w:ascii="Times New Roman" w:eastAsia="Times New Roman" w:hAnsi="Times New Roman" w:cs="Times New Roman"/>
          <w:b/>
          <w:sz w:val="28"/>
          <w:szCs w:val="28"/>
        </w:rPr>
        <w:t>4  час</w:t>
      </w:r>
      <w:proofErr w:type="gramEnd"/>
      <w:r w:rsidRPr="00230887">
        <w:rPr>
          <w:rFonts w:ascii="Times New Roman" w:eastAsia="Times New Roman" w:hAnsi="Times New Roman" w:cs="Times New Roman"/>
          <w:b/>
          <w:sz w:val="28"/>
          <w:szCs w:val="28"/>
        </w:rPr>
        <w:t>.)</w:t>
      </w:r>
    </w:p>
    <w:p w:rsidR="00377001" w:rsidRPr="00230887" w:rsidRDefault="00377001" w:rsidP="004770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Ориентированность и род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77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Топологические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7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дифференциальные классы р/п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77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Фундаментальная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7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77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Накрытия, теорема о </w:t>
      </w:r>
      <w:proofErr w:type="spellStart"/>
      <w:r w:rsidRPr="00377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монодромии</w:t>
      </w:r>
      <w:proofErr w:type="spellEnd"/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77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Универсальное накрытие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77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Накрывающие группы и отображения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77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 р/п по универсальным накрывающим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77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Фуксовы группы и теорема униформизации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77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Метрика Пуанкаре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77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Гиперболические метрики</w:t>
      </w:r>
    </w:p>
    <w:p w:rsidR="00492020" w:rsidRPr="00230887" w:rsidRDefault="00492020" w:rsidP="0023088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020" w:rsidRPr="00230887" w:rsidRDefault="005C5A11" w:rsidP="00230887">
      <w:pPr>
        <w:tabs>
          <w:tab w:val="left" w:pos="72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0887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2.  </w:t>
      </w:r>
      <w:r w:rsidR="007B15BA" w:rsidRPr="0023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Классы римановых поверхностей</w:t>
      </w:r>
      <w:r w:rsidR="007B15BA" w:rsidRPr="002308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88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Start"/>
      <w:r w:rsidRPr="00230887">
        <w:rPr>
          <w:rFonts w:ascii="Times New Roman" w:eastAsia="Times New Roman" w:hAnsi="Times New Roman" w:cs="Times New Roman"/>
          <w:b/>
          <w:sz w:val="28"/>
          <w:szCs w:val="28"/>
        </w:rPr>
        <w:t>3  час</w:t>
      </w:r>
      <w:proofErr w:type="gramEnd"/>
      <w:r w:rsidRPr="00230887">
        <w:rPr>
          <w:rFonts w:ascii="Times New Roman" w:eastAsia="Times New Roman" w:hAnsi="Times New Roman" w:cs="Times New Roman"/>
          <w:b/>
          <w:sz w:val="28"/>
          <w:szCs w:val="28"/>
        </w:rPr>
        <w:t>.)</w:t>
      </w:r>
    </w:p>
    <w:p w:rsidR="00BD045F" w:rsidRDefault="00BD045F" w:rsidP="004770C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Классы Римана</w:t>
      </w:r>
      <w:r w:rsidR="007B15BA"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D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Торы: классификация по решёткам</w:t>
      </w:r>
      <w:r w:rsidR="007B15BA"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D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Торы: гиперэллиптическая классификация</w:t>
      </w:r>
      <w:r w:rsidR="007B15BA"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D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Разветвлённые накрытия над R1</w:t>
      </w:r>
      <w:r w:rsidR="007B15BA"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D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Комплексные и конформные структуры</w:t>
      </w:r>
      <w:r w:rsidR="007B15BA"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D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Координатное представление</w:t>
      </w:r>
      <w:r w:rsidR="007B15BA"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D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Расстояние между конформным структурами</w:t>
      </w:r>
      <w:r w:rsidR="007B15BA"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D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Квазиконформные отображения</w:t>
      </w:r>
      <w:r w:rsidR="007B15BA"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68A9" w:rsidRPr="006668A9" w:rsidRDefault="006668A9" w:rsidP="006668A9">
      <w:pPr>
        <w:pStyle w:val="ac"/>
        <w:spacing w:after="120" w:line="360" w:lineRule="auto"/>
        <w:rPr>
          <w:rFonts w:eastAsia="Calibri"/>
          <w:sz w:val="28"/>
          <w:lang w:eastAsia="x-none"/>
        </w:rPr>
      </w:pPr>
      <w:r w:rsidRPr="000A7B44">
        <w:rPr>
          <w:rFonts w:eastAsia="Calibri"/>
          <w:sz w:val="28"/>
          <w:lang w:eastAsia="x-none"/>
        </w:rPr>
        <w:t>Занятие проводится с использованием метода активного обучения «</w:t>
      </w:r>
      <w:r>
        <w:rPr>
          <w:rFonts w:eastAsia="Calibri"/>
          <w:sz w:val="28"/>
          <w:lang w:eastAsia="x-none"/>
        </w:rPr>
        <w:t>лекция-беседа</w:t>
      </w:r>
      <w:r w:rsidRPr="000A7B44">
        <w:rPr>
          <w:rFonts w:eastAsia="Calibri"/>
          <w:iCs/>
          <w:sz w:val="28"/>
          <w:lang w:eastAsia="x-none"/>
        </w:rPr>
        <w:t xml:space="preserve">». </w:t>
      </w:r>
    </w:p>
    <w:p w:rsidR="00492020" w:rsidRPr="004770CE" w:rsidRDefault="005C5A11" w:rsidP="004770C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70CE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3.  </w:t>
      </w:r>
      <w:r w:rsidR="00680603" w:rsidRPr="004770CE">
        <w:rPr>
          <w:rFonts w:ascii="Times New Roman" w:hAnsi="Times New Roman" w:cs="Times New Roman"/>
          <w:b/>
          <w:color w:val="000000"/>
          <w:sz w:val="28"/>
          <w:szCs w:val="28"/>
        </w:rPr>
        <w:t>Дифференциалы на римановой поверхности</w:t>
      </w:r>
      <w:r w:rsidR="00680603" w:rsidRPr="004770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70C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Start"/>
      <w:r w:rsidRPr="004770CE">
        <w:rPr>
          <w:rFonts w:ascii="Times New Roman" w:eastAsia="Times New Roman" w:hAnsi="Times New Roman" w:cs="Times New Roman"/>
          <w:b/>
          <w:sz w:val="28"/>
          <w:szCs w:val="28"/>
        </w:rPr>
        <w:t>3  час</w:t>
      </w:r>
      <w:proofErr w:type="gramEnd"/>
      <w:r w:rsidRPr="004770CE">
        <w:rPr>
          <w:rFonts w:ascii="Times New Roman" w:eastAsia="Times New Roman" w:hAnsi="Times New Roman" w:cs="Times New Roman"/>
          <w:b/>
          <w:sz w:val="28"/>
          <w:szCs w:val="28"/>
        </w:rPr>
        <w:t>.)</w:t>
      </w:r>
    </w:p>
    <w:p w:rsidR="00680603" w:rsidRDefault="00680603" w:rsidP="004770C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887">
        <w:rPr>
          <w:rFonts w:ascii="Times New Roman" w:hAnsi="Times New Roman" w:cs="Times New Roman"/>
          <w:color w:val="000000"/>
          <w:sz w:val="28"/>
          <w:szCs w:val="28"/>
        </w:rPr>
        <w:t>Дифференциалы Бельтрами</w:t>
      </w:r>
      <w:r w:rsidR="00365EEB" w:rsidRPr="002308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30887">
        <w:rPr>
          <w:rFonts w:ascii="Times New Roman" w:hAnsi="Times New Roman" w:cs="Times New Roman"/>
          <w:color w:val="000000"/>
          <w:sz w:val="28"/>
          <w:szCs w:val="28"/>
        </w:rPr>
        <w:t xml:space="preserve"> Уравнение Бельтрами на плоскости</w:t>
      </w:r>
      <w:r w:rsidR="00365EEB" w:rsidRPr="002308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30887">
        <w:rPr>
          <w:rFonts w:ascii="Times New Roman" w:hAnsi="Times New Roman" w:cs="Times New Roman"/>
          <w:color w:val="000000"/>
          <w:sz w:val="28"/>
          <w:szCs w:val="28"/>
        </w:rPr>
        <w:t xml:space="preserve"> Теорема Боярского</w:t>
      </w:r>
      <w:r w:rsidR="00365EEB" w:rsidRPr="002308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30887">
        <w:rPr>
          <w:rFonts w:ascii="Times New Roman" w:hAnsi="Times New Roman" w:cs="Times New Roman"/>
          <w:color w:val="000000"/>
          <w:sz w:val="28"/>
          <w:szCs w:val="28"/>
        </w:rPr>
        <w:t xml:space="preserve"> Квазиконформные гомеоморфизмы</w:t>
      </w:r>
      <w:r w:rsidR="00365EEB" w:rsidRPr="002308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30887">
        <w:rPr>
          <w:rFonts w:ascii="Times New Roman" w:hAnsi="Times New Roman" w:cs="Times New Roman"/>
          <w:color w:val="000000"/>
          <w:sz w:val="28"/>
          <w:szCs w:val="28"/>
        </w:rPr>
        <w:t xml:space="preserve"> Последовательности квазиконформных отображений</w:t>
      </w:r>
      <w:r w:rsidR="00365EEB" w:rsidRPr="002308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30887">
        <w:rPr>
          <w:rFonts w:ascii="Times New Roman" w:hAnsi="Times New Roman" w:cs="Times New Roman"/>
          <w:color w:val="000000"/>
          <w:sz w:val="28"/>
          <w:szCs w:val="28"/>
        </w:rPr>
        <w:t xml:space="preserve"> Квазиконформные деформации</w:t>
      </w:r>
      <w:r w:rsidR="00365EEB" w:rsidRPr="002308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30887">
        <w:rPr>
          <w:rFonts w:ascii="Times New Roman" w:hAnsi="Times New Roman" w:cs="Times New Roman"/>
          <w:color w:val="000000"/>
          <w:sz w:val="28"/>
          <w:szCs w:val="28"/>
        </w:rPr>
        <w:t xml:space="preserve"> Дифференциалы Бельтрами и конформные структуры</w:t>
      </w:r>
      <w:r w:rsidR="00365EEB" w:rsidRPr="002308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30887">
        <w:rPr>
          <w:rFonts w:ascii="Times New Roman" w:hAnsi="Times New Roman" w:cs="Times New Roman"/>
          <w:color w:val="000000"/>
          <w:sz w:val="28"/>
          <w:szCs w:val="28"/>
        </w:rPr>
        <w:t xml:space="preserve"> Квадратичные дифференциалы</w:t>
      </w:r>
      <w:r w:rsidR="00365EEB" w:rsidRPr="002308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30887">
        <w:rPr>
          <w:rFonts w:ascii="Times New Roman" w:hAnsi="Times New Roman" w:cs="Times New Roman"/>
          <w:color w:val="000000"/>
          <w:sz w:val="28"/>
          <w:szCs w:val="28"/>
        </w:rPr>
        <w:t xml:space="preserve"> Слоения, порождаемые квадратичными дифференциалами</w:t>
      </w:r>
      <w:r w:rsidR="00365EEB" w:rsidRPr="002308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30887">
        <w:rPr>
          <w:rFonts w:ascii="Times New Roman" w:hAnsi="Times New Roman" w:cs="Times New Roman"/>
          <w:color w:val="000000"/>
          <w:sz w:val="28"/>
          <w:szCs w:val="28"/>
        </w:rPr>
        <w:t xml:space="preserve"> φ-геодезические</w:t>
      </w:r>
      <w:r w:rsidR="00365EEB" w:rsidRPr="002308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30887">
        <w:rPr>
          <w:rFonts w:ascii="Times New Roman" w:hAnsi="Times New Roman" w:cs="Times New Roman"/>
          <w:color w:val="000000"/>
          <w:sz w:val="28"/>
          <w:szCs w:val="28"/>
        </w:rPr>
        <w:t xml:space="preserve"> Локально тривиальные дифференциалы</w:t>
      </w:r>
      <w:r w:rsidR="00365EEB" w:rsidRPr="002308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30887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Определяющие функции классов </w:t>
      </w:r>
      <w:proofErr w:type="spellStart"/>
      <w:r w:rsidRPr="00230887">
        <w:rPr>
          <w:rFonts w:ascii="Times New Roman" w:hAnsi="Times New Roman" w:cs="Times New Roman"/>
          <w:color w:val="000000"/>
          <w:sz w:val="28"/>
          <w:szCs w:val="28"/>
        </w:rPr>
        <w:t>Тейхмюллера</w:t>
      </w:r>
      <w:proofErr w:type="spellEnd"/>
      <w:r w:rsidR="00365EEB" w:rsidRPr="002308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30887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Производная Шварца</w:t>
      </w:r>
      <w:r w:rsidR="00365EEB" w:rsidRPr="002308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30887">
        <w:rPr>
          <w:rFonts w:ascii="Times New Roman" w:hAnsi="Times New Roman" w:cs="Times New Roman"/>
          <w:color w:val="000000"/>
          <w:sz w:val="28"/>
          <w:szCs w:val="28"/>
        </w:rPr>
        <w:t xml:space="preserve"> Оценки производных Шварца</w:t>
      </w:r>
      <w:r w:rsidR="00365EEB" w:rsidRPr="002308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68A9" w:rsidRPr="006668A9" w:rsidRDefault="006668A9" w:rsidP="006668A9">
      <w:pPr>
        <w:pStyle w:val="ac"/>
        <w:spacing w:after="120" w:line="360" w:lineRule="auto"/>
        <w:rPr>
          <w:rFonts w:eastAsia="Calibri"/>
          <w:sz w:val="28"/>
          <w:lang w:eastAsia="x-none"/>
        </w:rPr>
      </w:pPr>
      <w:r w:rsidRPr="000A7B44">
        <w:rPr>
          <w:rFonts w:eastAsia="Calibri"/>
          <w:sz w:val="28"/>
          <w:lang w:eastAsia="x-none"/>
        </w:rPr>
        <w:t>Занятие проводится с использованием метода активного обучения «</w:t>
      </w:r>
      <w:r>
        <w:rPr>
          <w:rFonts w:eastAsia="Calibri"/>
          <w:sz w:val="28"/>
          <w:lang w:eastAsia="x-none"/>
        </w:rPr>
        <w:t>лекция-беседа</w:t>
      </w:r>
      <w:r w:rsidRPr="000A7B44">
        <w:rPr>
          <w:rFonts w:eastAsia="Calibri"/>
          <w:iCs/>
          <w:sz w:val="28"/>
          <w:lang w:eastAsia="x-none"/>
        </w:rPr>
        <w:t xml:space="preserve">». </w:t>
      </w:r>
    </w:p>
    <w:p w:rsidR="00492020" w:rsidRPr="004770CE" w:rsidRDefault="005C5A11" w:rsidP="004770C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70CE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4.  </w:t>
      </w:r>
      <w:r w:rsidR="00B42B89" w:rsidRPr="004770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Теоремы </w:t>
      </w:r>
      <w:proofErr w:type="spellStart"/>
      <w:r w:rsidR="00B42B89" w:rsidRPr="004770CE">
        <w:rPr>
          <w:rFonts w:ascii="Times New Roman" w:hAnsi="Times New Roman" w:cs="Times New Roman"/>
          <w:b/>
          <w:color w:val="000000"/>
          <w:sz w:val="28"/>
          <w:szCs w:val="28"/>
        </w:rPr>
        <w:t>Тейхмюллера</w:t>
      </w:r>
      <w:proofErr w:type="spellEnd"/>
      <w:r w:rsidRPr="004770CE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4770CE">
        <w:rPr>
          <w:rFonts w:ascii="Times New Roman" w:eastAsia="Times New Roman" w:hAnsi="Times New Roman" w:cs="Times New Roman"/>
          <w:b/>
          <w:sz w:val="28"/>
          <w:szCs w:val="28"/>
        </w:rPr>
        <w:t>4  час</w:t>
      </w:r>
      <w:proofErr w:type="gramEnd"/>
      <w:r w:rsidRPr="004770CE">
        <w:rPr>
          <w:rFonts w:ascii="Times New Roman" w:eastAsia="Times New Roman" w:hAnsi="Times New Roman" w:cs="Times New Roman"/>
          <w:b/>
          <w:sz w:val="28"/>
          <w:szCs w:val="28"/>
        </w:rPr>
        <w:t>.)</w:t>
      </w:r>
    </w:p>
    <w:p w:rsidR="00B42B89" w:rsidRPr="00230887" w:rsidRDefault="00B42B89" w:rsidP="004770C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887">
        <w:rPr>
          <w:rFonts w:ascii="Times New Roman" w:hAnsi="Times New Roman" w:cs="Times New Roman"/>
          <w:color w:val="000000"/>
          <w:sz w:val="28"/>
          <w:szCs w:val="28"/>
        </w:rPr>
        <w:t xml:space="preserve">Проекция Берса. Замена базы. Структура классов </w:t>
      </w:r>
      <w:proofErr w:type="spellStart"/>
      <w:r w:rsidRPr="00230887">
        <w:rPr>
          <w:rFonts w:ascii="Times New Roman" w:hAnsi="Times New Roman" w:cs="Times New Roman"/>
          <w:color w:val="000000"/>
          <w:sz w:val="28"/>
          <w:szCs w:val="28"/>
        </w:rPr>
        <w:t>Тейхмюллера</w:t>
      </w:r>
      <w:proofErr w:type="spellEnd"/>
      <w:r w:rsidRPr="00230887">
        <w:rPr>
          <w:rFonts w:ascii="Times New Roman" w:hAnsi="Times New Roman" w:cs="Times New Roman"/>
          <w:color w:val="000000"/>
          <w:sz w:val="28"/>
          <w:szCs w:val="28"/>
        </w:rPr>
        <w:t xml:space="preserve">. Расстояние </w:t>
      </w:r>
      <w:proofErr w:type="spellStart"/>
      <w:r w:rsidRPr="00230887">
        <w:rPr>
          <w:rFonts w:ascii="Times New Roman" w:hAnsi="Times New Roman" w:cs="Times New Roman"/>
          <w:color w:val="000000"/>
          <w:sz w:val="28"/>
          <w:szCs w:val="28"/>
        </w:rPr>
        <w:t>Тейхмюллера</w:t>
      </w:r>
      <w:proofErr w:type="spellEnd"/>
      <w:r w:rsidR="004770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30887">
        <w:rPr>
          <w:rFonts w:ascii="Times New Roman" w:hAnsi="Times New Roman" w:cs="Times New Roman"/>
          <w:color w:val="000000"/>
          <w:sz w:val="28"/>
          <w:szCs w:val="28"/>
        </w:rPr>
        <w:t xml:space="preserve">Теорема </w:t>
      </w:r>
      <w:proofErr w:type="spellStart"/>
      <w:r w:rsidRPr="00230887">
        <w:rPr>
          <w:rFonts w:ascii="Times New Roman" w:hAnsi="Times New Roman" w:cs="Times New Roman"/>
          <w:color w:val="000000"/>
          <w:sz w:val="28"/>
          <w:szCs w:val="28"/>
        </w:rPr>
        <w:t>Крушкаля</w:t>
      </w:r>
      <w:proofErr w:type="spellEnd"/>
      <w:r w:rsidRPr="00230887">
        <w:rPr>
          <w:rFonts w:ascii="Times New Roman" w:hAnsi="Times New Roman" w:cs="Times New Roman"/>
          <w:color w:val="000000"/>
          <w:sz w:val="28"/>
          <w:szCs w:val="28"/>
        </w:rPr>
        <w:t xml:space="preserve">–Гамильтона. Теорема существования. Деформации </w:t>
      </w:r>
      <w:proofErr w:type="spellStart"/>
      <w:r w:rsidRPr="00230887">
        <w:rPr>
          <w:rFonts w:ascii="Times New Roman" w:hAnsi="Times New Roman" w:cs="Times New Roman"/>
          <w:color w:val="000000"/>
          <w:sz w:val="28"/>
          <w:szCs w:val="28"/>
        </w:rPr>
        <w:t>Тейхмюллера</w:t>
      </w:r>
      <w:proofErr w:type="spellEnd"/>
      <w:r w:rsidRPr="00230887">
        <w:rPr>
          <w:rFonts w:ascii="Times New Roman" w:hAnsi="Times New Roman" w:cs="Times New Roman"/>
          <w:color w:val="000000"/>
          <w:sz w:val="28"/>
          <w:szCs w:val="28"/>
        </w:rPr>
        <w:t xml:space="preserve">. Теорема единственности. Вложение </w:t>
      </w:r>
      <w:proofErr w:type="spellStart"/>
      <w:r w:rsidRPr="00230887">
        <w:rPr>
          <w:rFonts w:ascii="Times New Roman" w:hAnsi="Times New Roman" w:cs="Times New Roman"/>
          <w:color w:val="000000"/>
          <w:sz w:val="28"/>
          <w:szCs w:val="28"/>
        </w:rPr>
        <w:t>Тейхмюллера</w:t>
      </w:r>
      <w:proofErr w:type="spellEnd"/>
      <w:r w:rsidRPr="002308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2020" w:rsidRPr="004770CE" w:rsidRDefault="005C5A11" w:rsidP="004770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70CE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5.  </w:t>
      </w:r>
      <w:r w:rsidR="004611A6" w:rsidRPr="00477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Структуры на пространствах </w:t>
      </w:r>
      <w:proofErr w:type="spellStart"/>
      <w:r w:rsidR="004611A6" w:rsidRPr="00477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Тейхмюллера</w:t>
      </w:r>
      <w:proofErr w:type="spellEnd"/>
      <w:r w:rsidRPr="004770CE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4770CE">
        <w:rPr>
          <w:rFonts w:ascii="Times New Roman" w:eastAsia="Times New Roman" w:hAnsi="Times New Roman" w:cs="Times New Roman"/>
          <w:b/>
          <w:sz w:val="28"/>
          <w:szCs w:val="28"/>
        </w:rPr>
        <w:t>4  час</w:t>
      </w:r>
      <w:proofErr w:type="gramEnd"/>
      <w:r w:rsidRPr="004770CE">
        <w:rPr>
          <w:rFonts w:ascii="Times New Roman" w:eastAsia="Times New Roman" w:hAnsi="Times New Roman" w:cs="Times New Roman"/>
          <w:b/>
          <w:sz w:val="28"/>
          <w:szCs w:val="28"/>
        </w:rPr>
        <w:t>.)</w:t>
      </w:r>
    </w:p>
    <w:p w:rsidR="004611A6" w:rsidRPr="004611A6" w:rsidRDefault="004611A6" w:rsidP="004770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Комплексная структура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6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Вложения в CN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6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Псевдовыпуклость</w:t>
      </w:r>
      <w:proofErr w:type="spellEnd"/>
      <w:r w:rsidRPr="0046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6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Tg,n</w:t>
      </w:r>
      <w:proofErr w:type="spellEnd"/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6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Диски </w:t>
      </w:r>
      <w:proofErr w:type="spellStart"/>
      <w:r w:rsidRPr="0046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Тейхмюллера</w:t>
      </w:r>
      <w:proofErr w:type="spellEnd"/>
      <w:r w:rsidRPr="0046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метрика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Кобаяси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6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Модулярная группа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6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Универсальные семейства р/п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6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Классифицирующие отображения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6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 с краем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6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Гиперэллиптическая база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6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Гиперэллиптические модули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6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Периоды абелевых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дифференциалов.</w:t>
      </w:r>
    </w:p>
    <w:p w:rsidR="00492020" w:rsidRPr="00F82AFD" w:rsidRDefault="00492020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2020" w:rsidRPr="00F82AFD" w:rsidRDefault="005C5A11" w:rsidP="00E93916">
      <w:pPr>
        <w:keepNext/>
        <w:numPr>
          <w:ilvl w:val="0"/>
          <w:numId w:val="3"/>
        </w:numPr>
        <w:tabs>
          <w:tab w:val="left" w:pos="284"/>
          <w:tab w:val="left" w:pos="720"/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F82AFD">
        <w:rPr>
          <w:rFonts w:ascii="Times New Roman" w:eastAsia="Times New Roman" w:hAnsi="Times New Roman" w:cs="Times New Roman"/>
          <w:b/>
          <w:caps/>
          <w:sz w:val="28"/>
          <w:szCs w:val="28"/>
        </w:rPr>
        <w:t>СТРУКТУРА И содержание практическо</w:t>
      </w:r>
      <w:r w:rsidRPr="00E93916">
        <w:rPr>
          <w:rFonts w:ascii="Times New Roman" w:eastAsia="Times New Roman" w:hAnsi="Times New Roman" w:cs="Times New Roman"/>
          <w:b/>
          <w:caps/>
          <w:sz w:val="28"/>
          <w:szCs w:val="28"/>
        </w:rPr>
        <w:t>й части курса</w:t>
      </w:r>
      <w:r w:rsidR="00E93916" w:rsidRPr="00E9391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E93916" w:rsidRPr="00E93916">
        <w:rPr>
          <w:rFonts w:ascii="Times New Roman" w:hAnsi="Times New Roman" w:cs="Times New Roman"/>
          <w:b/>
          <w:caps/>
          <w:sz w:val="28"/>
          <w:szCs w:val="28"/>
        </w:rPr>
        <w:t>и самостоятельной работы</w:t>
      </w:r>
    </w:p>
    <w:p w:rsidR="00492020" w:rsidRPr="00F82AFD" w:rsidRDefault="00492020">
      <w:pPr>
        <w:keepNext/>
        <w:tabs>
          <w:tab w:val="left" w:pos="284"/>
          <w:tab w:val="left" w:pos="720"/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92020" w:rsidRPr="00F82AFD" w:rsidRDefault="005C5A11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AFD">
        <w:rPr>
          <w:rFonts w:ascii="Times New Roman" w:eastAsia="Times New Roman" w:hAnsi="Times New Roman" w:cs="Times New Roman"/>
          <w:b/>
          <w:sz w:val="28"/>
          <w:szCs w:val="28"/>
        </w:rPr>
        <w:t>3 семестр (</w:t>
      </w:r>
      <w:r w:rsidR="00B71174">
        <w:rPr>
          <w:rFonts w:ascii="Times New Roman" w:eastAsia="Times New Roman" w:hAnsi="Times New Roman" w:cs="Times New Roman"/>
          <w:b/>
          <w:sz w:val="28"/>
          <w:szCs w:val="28"/>
        </w:rPr>
        <w:t>32</w:t>
      </w:r>
      <w:r w:rsidRPr="00F82AFD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час.)</w:t>
      </w:r>
    </w:p>
    <w:p w:rsidR="00492020" w:rsidRPr="00F82AFD" w:rsidRDefault="00492020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025" w:rsidRPr="00230887" w:rsidRDefault="005C5A11" w:rsidP="00D930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AFD">
        <w:rPr>
          <w:rFonts w:ascii="Times New Roman" w:hAnsi="Times New Roman" w:cs="Times New Roman"/>
          <w:b/>
          <w:sz w:val="28"/>
          <w:szCs w:val="28"/>
        </w:rPr>
        <w:t xml:space="preserve">Занятие 1. </w:t>
      </w:r>
      <w:bookmarkStart w:id="1" w:name="_Toc360693223"/>
      <w:bookmarkEnd w:id="1"/>
      <w:r w:rsidR="00D93025" w:rsidRPr="00377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Униформизация</w:t>
      </w:r>
      <w:r w:rsidR="00D93025" w:rsidRPr="0023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3025" w:rsidRPr="0023088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Start"/>
      <w:r w:rsidR="00B7117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D93025" w:rsidRPr="00230887">
        <w:rPr>
          <w:rFonts w:ascii="Times New Roman" w:eastAsia="Times New Roman" w:hAnsi="Times New Roman" w:cs="Times New Roman"/>
          <w:b/>
          <w:sz w:val="28"/>
          <w:szCs w:val="28"/>
        </w:rPr>
        <w:t xml:space="preserve">  час</w:t>
      </w:r>
      <w:proofErr w:type="gramEnd"/>
      <w:r w:rsidR="00D93025" w:rsidRPr="00230887">
        <w:rPr>
          <w:rFonts w:ascii="Times New Roman" w:eastAsia="Times New Roman" w:hAnsi="Times New Roman" w:cs="Times New Roman"/>
          <w:b/>
          <w:sz w:val="28"/>
          <w:szCs w:val="28"/>
        </w:rPr>
        <w:t>.)</w:t>
      </w:r>
    </w:p>
    <w:p w:rsidR="00D93025" w:rsidRPr="00230887" w:rsidRDefault="00D93025" w:rsidP="00D930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Ориентированность и род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77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Топологические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7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дифференциальные классы р/п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77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Фундаментальная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7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77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Накрытия, теорема о </w:t>
      </w:r>
      <w:proofErr w:type="spellStart"/>
      <w:r w:rsidRPr="00377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монодромии</w:t>
      </w:r>
      <w:proofErr w:type="spellEnd"/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77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Универсальное накрытие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77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Накрывающие группы и отображения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77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 р/п по универсальным накрывающим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77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Фуксовы группы и теорема униформизации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77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Метрика Пуанкаре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77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Гиперболические метрики</w:t>
      </w:r>
    </w:p>
    <w:p w:rsidR="00D93025" w:rsidRPr="00230887" w:rsidRDefault="00D93025" w:rsidP="00D930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025" w:rsidRPr="00230887" w:rsidRDefault="00D93025" w:rsidP="00D93025">
      <w:pPr>
        <w:tabs>
          <w:tab w:val="left" w:pos="72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AFD">
        <w:rPr>
          <w:rFonts w:ascii="Times New Roman" w:hAnsi="Times New Roman" w:cs="Times New Roman"/>
          <w:b/>
          <w:sz w:val="28"/>
          <w:szCs w:val="28"/>
        </w:rPr>
        <w:t>Занятие</w:t>
      </w:r>
      <w:r w:rsidRPr="00230887">
        <w:rPr>
          <w:rFonts w:ascii="Times New Roman" w:eastAsia="Times New Roman" w:hAnsi="Times New Roman" w:cs="Times New Roman"/>
          <w:b/>
          <w:sz w:val="28"/>
          <w:szCs w:val="28"/>
        </w:rPr>
        <w:t xml:space="preserve"> 2.  </w:t>
      </w:r>
      <w:r w:rsidRPr="0023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Классы римановых поверхностей</w:t>
      </w:r>
      <w:r w:rsidRPr="00230887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B7117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230887">
        <w:rPr>
          <w:rFonts w:ascii="Times New Roman" w:eastAsia="Times New Roman" w:hAnsi="Times New Roman" w:cs="Times New Roman"/>
          <w:b/>
          <w:sz w:val="28"/>
          <w:szCs w:val="28"/>
        </w:rPr>
        <w:t xml:space="preserve">  час</w:t>
      </w:r>
      <w:proofErr w:type="gramEnd"/>
      <w:r w:rsidRPr="00230887">
        <w:rPr>
          <w:rFonts w:ascii="Times New Roman" w:eastAsia="Times New Roman" w:hAnsi="Times New Roman" w:cs="Times New Roman"/>
          <w:b/>
          <w:sz w:val="28"/>
          <w:szCs w:val="28"/>
        </w:rPr>
        <w:t>.)</w:t>
      </w:r>
    </w:p>
    <w:p w:rsidR="00D93025" w:rsidRPr="00BD045F" w:rsidRDefault="00D93025" w:rsidP="00D9302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 Римана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D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Торы: классификация по решёткам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D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Торы: гиперэллиптическая классификация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D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Разветвлённые накрытия над R1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D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Комплексные и конформные структуры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D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Координатное представление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D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Расстояние между конформным структурами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D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Квазиконформные отображения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3025" w:rsidRPr="004770CE" w:rsidRDefault="00D93025" w:rsidP="00D9302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AFD">
        <w:rPr>
          <w:rFonts w:ascii="Times New Roman" w:hAnsi="Times New Roman" w:cs="Times New Roman"/>
          <w:b/>
          <w:sz w:val="28"/>
          <w:szCs w:val="28"/>
        </w:rPr>
        <w:t>Занятие</w:t>
      </w:r>
      <w:r w:rsidRPr="004770CE">
        <w:rPr>
          <w:rFonts w:ascii="Times New Roman" w:eastAsia="Times New Roman" w:hAnsi="Times New Roman" w:cs="Times New Roman"/>
          <w:b/>
          <w:sz w:val="28"/>
          <w:szCs w:val="28"/>
        </w:rPr>
        <w:t xml:space="preserve"> 3.  </w:t>
      </w:r>
      <w:r w:rsidRPr="004770CE">
        <w:rPr>
          <w:rFonts w:ascii="Times New Roman" w:hAnsi="Times New Roman" w:cs="Times New Roman"/>
          <w:b/>
          <w:color w:val="000000"/>
          <w:sz w:val="28"/>
          <w:szCs w:val="28"/>
        </w:rPr>
        <w:t>Дифференциалы на римановой поверхности</w:t>
      </w:r>
      <w:r w:rsidRPr="004770CE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B7117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4770CE">
        <w:rPr>
          <w:rFonts w:ascii="Times New Roman" w:eastAsia="Times New Roman" w:hAnsi="Times New Roman" w:cs="Times New Roman"/>
          <w:b/>
          <w:sz w:val="28"/>
          <w:szCs w:val="28"/>
        </w:rPr>
        <w:t xml:space="preserve">  час</w:t>
      </w:r>
      <w:proofErr w:type="gramEnd"/>
      <w:r w:rsidRPr="004770CE">
        <w:rPr>
          <w:rFonts w:ascii="Times New Roman" w:eastAsia="Times New Roman" w:hAnsi="Times New Roman" w:cs="Times New Roman"/>
          <w:b/>
          <w:sz w:val="28"/>
          <w:szCs w:val="28"/>
        </w:rPr>
        <w:t>.)</w:t>
      </w:r>
    </w:p>
    <w:p w:rsidR="00D93025" w:rsidRPr="00230887" w:rsidRDefault="00D93025" w:rsidP="00D9302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887">
        <w:rPr>
          <w:rFonts w:ascii="Times New Roman" w:hAnsi="Times New Roman" w:cs="Times New Roman"/>
          <w:color w:val="000000"/>
          <w:sz w:val="28"/>
          <w:szCs w:val="28"/>
        </w:rPr>
        <w:t xml:space="preserve">Дифференциалы Бельтрами. Уравнение Бельтрами на плоскости. Теорема Боярского. Квазиконформные гомеоморфизмы. Последовательности квазиконформных отображений. Квазиконформные деформации. Дифференциалы Бельтрами и конформные структуры. Квадратичные дифференциалы. Слоения, порождаемые квадратичными дифференциалами. φ-геодезические. Локально тривиальные дифференциалы. Определяющие функции классов </w:t>
      </w:r>
      <w:proofErr w:type="spellStart"/>
      <w:r w:rsidRPr="00230887">
        <w:rPr>
          <w:rFonts w:ascii="Times New Roman" w:hAnsi="Times New Roman" w:cs="Times New Roman"/>
          <w:color w:val="000000"/>
          <w:sz w:val="28"/>
          <w:szCs w:val="28"/>
        </w:rPr>
        <w:t>Тейхмюллера</w:t>
      </w:r>
      <w:proofErr w:type="spellEnd"/>
      <w:r w:rsidRPr="00230887">
        <w:rPr>
          <w:rFonts w:ascii="Times New Roman" w:hAnsi="Times New Roman" w:cs="Times New Roman"/>
          <w:color w:val="000000"/>
          <w:sz w:val="28"/>
          <w:szCs w:val="28"/>
        </w:rPr>
        <w:t>. Производная Шварца. Оценки производных Шварца.</w:t>
      </w:r>
    </w:p>
    <w:p w:rsidR="00D93025" w:rsidRPr="004770CE" w:rsidRDefault="00D93025" w:rsidP="00D9302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2AFD">
        <w:rPr>
          <w:rFonts w:ascii="Times New Roman" w:hAnsi="Times New Roman" w:cs="Times New Roman"/>
          <w:b/>
          <w:sz w:val="28"/>
          <w:szCs w:val="28"/>
        </w:rPr>
        <w:t>Занятие</w:t>
      </w:r>
      <w:r w:rsidRPr="004770CE">
        <w:rPr>
          <w:rFonts w:ascii="Times New Roman" w:eastAsia="Times New Roman" w:hAnsi="Times New Roman" w:cs="Times New Roman"/>
          <w:b/>
          <w:sz w:val="28"/>
          <w:szCs w:val="28"/>
        </w:rPr>
        <w:t xml:space="preserve"> 4.  </w:t>
      </w:r>
      <w:r w:rsidRPr="004770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Теоремы </w:t>
      </w:r>
      <w:proofErr w:type="spellStart"/>
      <w:r w:rsidRPr="004770CE">
        <w:rPr>
          <w:rFonts w:ascii="Times New Roman" w:hAnsi="Times New Roman" w:cs="Times New Roman"/>
          <w:b/>
          <w:color w:val="000000"/>
          <w:sz w:val="28"/>
          <w:szCs w:val="28"/>
        </w:rPr>
        <w:t>Тейхмюллера</w:t>
      </w:r>
      <w:proofErr w:type="spellEnd"/>
      <w:r w:rsidRPr="004770CE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B71174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4770CE">
        <w:rPr>
          <w:rFonts w:ascii="Times New Roman" w:eastAsia="Times New Roman" w:hAnsi="Times New Roman" w:cs="Times New Roman"/>
          <w:b/>
          <w:sz w:val="28"/>
          <w:szCs w:val="28"/>
        </w:rPr>
        <w:t xml:space="preserve">  час</w:t>
      </w:r>
      <w:proofErr w:type="gramEnd"/>
      <w:r w:rsidRPr="004770CE">
        <w:rPr>
          <w:rFonts w:ascii="Times New Roman" w:eastAsia="Times New Roman" w:hAnsi="Times New Roman" w:cs="Times New Roman"/>
          <w:b/>
          <w:sz w:val="28"/>
          <w:szCs w:val="28"/>
        </w:rPr>
        <w:t>.)</w:t>
      </w:r>
    </w:p>
    <w:p w:rsidR="00D93025" w:rsidRPr="00230887" w:rsidRDefault="00D93025" w:rsidP="00D9302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88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Проекция Берса. Замена базы. Структура классов </w:t>
      </w:r>
      <w:proofErr w:type="spellStart"/>
      <w:r w:rsidRPr="00230887">
        <w:rPr>
          <w:rFonts w:ascii="Times New Roman" w:hAnsi="Times New Roman" w:cs="Times New Roman"/>
          <w:color w:val="000000"/>
          <w:sz w:val="28"/>
          <w:szCs w:val="28"/>
        </w:rPr>
        <w:t>Тейхмюллера</w:t>
      </w:r>
      <w:proofErr w:type="spellEnd"/>
      <w:r w:rsidRPr="00230887">
        <w:rPr>
          <w:rFonts w:ascii="Times New Roman" w:hAnsi="Times New Roman" w:cs="Times New Roman"/>
          <w:color w:val="000000"/>
          <w:sz w:val="28"/>
          <w:szCs w:val="28"/>
        </w:rPr>
        <w:t xml:space="preserve">. Расстояние </w:t>
      </w:r>
      <w:proofErr w:type="spellStart"/>
      <w:r w:rsidRPr="00230887">
        <w:rPr>
          <w:rFonts w:ascii="Times New Roman" w:hAnsi="Times New Roman" w:cs="Times New Roman"/>
          <w:color w:val="000000"/>
          <w:sz w:val="28"/>
          <w:szCs w:val="28"/>
        </w:rPr>
        <w:t>Тейхмюллера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30887">
        <w:rPr>
          <w:rFonts w:ascii="Times New Roman" w:hAnsi="Times New Roman" w:cs="Times New Roman"/>
          <w:color w:val="000000"/>
          <w:sz w:val="28"/>
          <w:szCs w:val="28"/>
        </w:rPr>
        <w:t xml:space="preserve">Теорема </w:t>
      </w:r>
      <w:proofErr w:type="spellStart"/>
      <w:r w:rsidRPr="00230887">
        <w:rPr>
          <w:rFonts w:ascii="Times New Roman" w:hAnsi="Times New Roman" w:cs="Times New Roman"/>
          <w:color w:val="000000"/>
          <w:sz w:val="28"/>
          <w:szCs w:val="28"/>
        </w:rPr>
        <w:t>Крушкаля</w:t>
      </w:r>
      <w:proofErr w:type="spellEnd"/>
      <w:r w:rsidRPr="00230887">
        <w:rPr>
          <w:rFonts w:ascii="Times New Roman" w:hAnsi="Times New Roman" w:cs="Times New Roman"/>
          <w:color w:val="000000"/>
          <w:sz w:val="28"/>
          <w:szCs w:val="28"/>
        </w:rPr>
        <w:t xml:space="preserve">–Гамильтона. Теорема существования. Деформации </w:t>
      </w:r>
      <w:proofErr w:type="spellStart"/>
      <w:r w:rsidRPr="00230887">
        <w:rPr>
          <w:rFonts w:ascii="Times New Roman" w:hAnsi="Times New Roman" w:cs="Times New Roman"/>
          <w:color w:val="000000"/>
          <w:sz w:val="28"/>
          <w:szCs w:val="28"/>
        </w:rPr>
        <w:t>Тейхмюллера</w:t>
      </w:r>
      <w:proofErr w:type="spellEnd"/>
      <w:r w:rsidRPr="00230887">
        <w:rPr>
          <w:rFonts w:ascii="Times New Roman" w:hAnsi="Times New Roman" w:cs="Times New Roman"/>
          <w:color w:val="000000"/>
          <w:sz w:val="28"/>
          <w:szCs w:val="28"/>
        </w:rPr>
        <w:t xml:space="preserve">. Теорема единственности. Вложение </w:t>
      </w:r>
      <w:proofErr w:type="spellStart"/>
      <w:r w:rsidRPr="00230887">
        <w:rPr>
          <w:rFonts w:ascii="Times New Roman" w:hAnsi="Times New Roman" w:cs="Times New Roman"/>
          <w:color w:val="000000"/>
          <w:sz w:val="28"/>
          <w:szCs w:val="28"/>
        </w:rPr>
        <w:t>Тейхмюллера</w:t>
      </w:r>
      <w:proofErr w:type="spellEnd"/>
      <w:r w:rsidRPr="002308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3025" w:rsidRPr="004770CE" w:rsidRDefault="00D93025" w:rsidP="00D930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AFD">
        <w:rPr>
          <w:rFonts w:ascii="Times New Roman" w:hAnsi="Times New Roman" w:cs="Times New Roman"/>
          <w:b/>
          <w:sz w:val="28"/>
          <w:szCs w:val="28"/>
        </w:rPr>
        <w:t>Занятие</w:t>
      </w:r>
      <w:r w:rsidRPr="004770CE">
        <w:rPr>
          <w:rFonts w:ascii="Times New Roman" w:eastAsia="Times New Roman" w:hAnsi="Times New Roman" w:cs="Times New Roman"/>
          <w:b/>
          <w:sz w:val="28"/>
          <w:szCs w:val="28"/>
        </w:rPr>
        <w:t xml:space="preserve"> 5.  </w:t>
      </w:r>
      <w:r w:rsidRPr="00477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Структуры на пространствах </w:t>
      </w:r>
      <w:proofErr w:type="spellStart"/>
      <w:r w:rsidRPr="00477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Тейхмюллера</w:t>
      </w:r>
      <w:proofErr w:type="spellEnd"/>
      <w:r w:rsidRPr="004770CE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B71174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4770CE">
        <w:rPr>
          <w:rFonts w:ascii="Times New Roman" w:eastAsia="Times New Roman" w:hAnsi="Times New Roman" w:cs="Times New Roman"/>
          <w:b/>
          <w:sz w:val="28"/>
          <w:szCs w:val="28"/>
        </w:rPr>
        <w:t xml:space="preserve">  час</w:t>
      </w:r>
      <w:proofErr w:type="gramEnd"/>
      <w:r w:rsidRPr="004770CE">
        <w:rPr>
          <w:rFonts w:ascii="Times New Roman" w:eastAsia="Times New Roman" w:hAnsi="Times New Roman" w:cs="Times New Roman"/>
          <w:b/>
          <w:sz w:val="28"/>
          <w:szCs w:val="28"/>
        </w:rPr>
        <w:t>.)</w:t>
      </w:r>
    </w:p>
    <w:p w:rsidR="00D93025" w:rsidRPr="004611A6" w:rsidRDefault="00D93025" w:rsidP="00D930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Комплексная структура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6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Вложения в CN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6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Псевдовыпуклость</w:t>
      </w:r>
      <w:proofErr w:type="spellEnd"/>
      <w:r w:rsidRPr="0046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6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Tg,n</w:t>
      </w:r>
      <w:proofErr w:type="spellEnd"/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6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Диски </w:t>
      </w:r>
      <w:proofErr w:type="spellStart"/>
      <w:r w:rsidRPr="0046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Тейхмюллера</w:t>
      </w:r>
      <w:proofErr w:type="spellEnd"/>
      <w:r w:rsidRPr="0046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метрика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Кобаяси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6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Модулярная группа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6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Универсальные семейства р/п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6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Классифицирующие отображения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6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 с краем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6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Гиперэллиптическая база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6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Гиперэллиптические модули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6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Периоды абелевых</w:t>
      </w:r>
      <w:r w:rsidRPr="0023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дифференциалов.</w:t>
      </w:r>
    </w:p>
    <w:p w:rsidR="00492020" w:rsidRPr="00F82AFD" w:rsidRDefault="00492020" w:rsidP="00D93025">
      <w:pPr>
        <w:spacing w:line="360" w:lineRule="auto"/>
        <w:ind w:firstLine="709"/>
        <w:rPr>
          <w:rFonts w:ascii="Times New Roman" w:eastAsia="SimSun" w:hAnsi="Times New Roman" w:cs="Times New Roman"/>
          <w:bCs/>
          <w:color w:val="4F81BD"/>
          <w:sz w:val="26"/>
          <w:szCs w:val="26"/>
        </w:rPr>
      </w:pPr>
    </w:p>
    <w:p w:rsidR="00492020" w:rsidRPr="00F82AFD" w:rsidRDefault="005C5A11">
      <w:pPr>
        <w:tabs>
          <w:tab w:val="left" w:pos="709"/>
          <w:tab w:val="left" w:pos="108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F82AFD">
        <w:rPr>
          <w:rFonts w:ascii="Times New Roman" w:eastAsia="Times New Roman" w:hAnsi="Times New Roman" w:cs="Times New Roman"/>
          <w:b/>
          <w:caps/>
          <w:sz w:val="28"/>
          <w:szCs w:val="28"/>
        </w:rPr>
        <w:t>III. УЧЕБНО-МЕТОДИЧЕСКОЕ обеспечение самостоятельной работы ОБУЧАЮЩИХСЯ</w:t>
      </w:r>
    </w:p>
    <w:p w:rsidR="00492020" w:rsidRPr="00F82AFD" w:rsidRDefault="00492020">
      <w:pPr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92020" w:rsidRPr="00F82AFD" w:rsidRDefault="005C5A1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AFD">
        <w:rPr>
          <w:rFonts w:ascii="Times New Roman" w:eastAsia="Times New Roman" w:hAnsi="Times New Roman" w:cs="Times New Roman"/>
          <w:sz w:val="28"/>
          <w:szCs w:val="28"/>
        </w:rPr>
        <w:t>Учебно-методическое обеспечение самостоятельной работы обучающихся по дисциплине «</w:t>
      </w:r>
      <w:r w:rsidR="00F1451C" w:rsidRPr="00F82AFD">
        <w:rPr>
          <w:rFonts w:ascii="Times New Roman" w:eastAsia="Times New Roman" w:hAnsi="Times New Roman" w:cs="Times New Roman"/>
          <w:sz w:val="28"/>
          <w:szCs w:val="28"/>
        </w:rPr>
        <w:t>Квадратичные дифференциалы</w:t>
      </w:r>
      <w:r w:rsidRPr="00F82AFD">
        <w:rPr>
          <w:rFonts w:ascii="Times New Roman" w:eastAsia="Times New Roman" w:hAnsi="Times New Roman" w:cs="Times New Roman"/>
          <w:sz w:val="28"/>
          <w:szCs w:val="28"/>
        </w:rPr>
        <w:t>» включает в себя:</w:t>
      </w:r>
    </w:p>
    <w:p w:rsidR="00492020" w:rsidRPr="00F82AFD" w:rsidRDefault="005C5A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AFD">
        <w:rPr>
          <w:rFonts w:ascii="Times New Roman" w:eastAsia="Times New Roman" w:hAnsi="Times New Roman" w:cs="Times New Roman"/>
          <w:sz w:val="28"/>
          <w:szCs w:val="28"/>
        </w:rPr>
        <w:t>1) 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492020" w:rsidRPr="00F82AFD" w:rsidRDefault="005C5A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AFD">
        <w:rPr>
          <w:rFonts w:ascii="Times New Roman" w:eastAsia="Times New Roman" w:hAnsi="Times New Roman" w:cs="Times New Roman"/>
          <w:sz w:val="28"/>
          <w:szCs w:val="28"/>
        </w:rPr>
        <w:t>2) характеристику заданий для самостоятельной работы обучающихся и методические рекомендации по их выполнению;</w:t>
      </w:r>
    </w:p>
    <w:p w:rsidR="00492020" w:rsidRPr="00F82AFD" w:rsidRDefault="005C5A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AFD">
        <w:rPr>
          <w:rFonts w:ascii="Times New Roman" w:eastAsia="Times New Roman" w:hAnsi="Times New Roman" w:cs="Times New Roman"/>
          <w:sz w:val="28"/>
          <w:szCs w:val="28"/>
        </w:rPr>
        <w:t>3) требования к представлению и оформлению результатов самостоятельной работы;</w:t>
      </w:r>
    </w:p>
    <w:p w:rsidR="00492020" w:rsidRDefault="005C5A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AFD">
        <w:rPr>
          <w:rFonts w:ascii="Times New Roman" w:eastAsia="Times New Roman" w:hAnsi="Times New Roman" w:cs="Times New Roman"/>
          <w:sz w:val="28"/>
          <w:szCs w:val="28"/>
        </w:rPr>
        <w:t>4) критерии оценки выполнения самостоятельной работы.</w:t>
      </w:r>
    </w:p>
    <w:p w:rsidR="008618B8" w:rsidRPr="00F82AFD" w:rsidRDefault="008618B8" w:rsidP="008618B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AFD">
        <w:rPr>
          <w:rFonts w:ascii="Times New Roman" w:eastAsia="Times New Roman" w:hAnsi="Times New Roman" w:cs="Times New Roman"/>
          <w:b/>
          <w:sz w:val="28"/>
          <w:szCs w:val="28"/>
        </w:rPr>
        <w:t>План-график выполнения самостоятельной работы по дисциплине</w:t>
      </w:r>
    </w:p>
    <w:tbl>
      <w:tblPr>
        <w:tblW w:w="9418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2"/>
        <w:gridCol w:w="2169"/>
        <w:gridCol w:w="2489"/>
        <w:gridCol w:w="2488"/>
      </w:tblGrid>
      <w:tr w:rsidR="008618B8" w:rsidRPr="00F82AFD" w:rsidTr="00340DDE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B8" w:rsidRPr="00F82AFD" w:rsidRDefault="008618B8" w:rsidP="00340D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618B8" w:rsidRPr="00F82AFD" w:rsidRDefault="008618B8" w:rsidP="00340D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B8" w:rsidRPr="00F82AFD" w:rsidRDefault="008618B8" w:rsidP="00340D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Дата/сроки выполнения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B8" w:rsidRPr="00F82AFD" w:rsidRDefault="008618B8" w:rsidP="00340D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B8" w:rsidRPr="00F82AFD" w:rsidRDefault="008618B8" w:rsidP="00340D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Примерные нормы времени на выполнение</w:t>
            </w:r>
          </w:p>
        </w:tc>
      </w:tr>
      <w:tr w:rsidR="008618B8" w:rsidRPr="00F82AFD" w:rsidTr="00340DDE"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B8" w:rsidRPr="00F972C0" w:rsidRDefault="008618B8" w:rsidP="00340DDE">
            <w:pPr>
              <w:suppressAutoHyphens/>
              <w:spacing w:after="0" w:line="240" w:lineRule="auto"/>
              <w:ind w:left="13"/>
              <w:jc w:val="both"/>
              <w:rPr>
                <w:rFonts w:ascii="Times New Roman" w:hAnsi="Times New Roman" w:cs="Times New Roman"/>
              </w:rPr>
            </w:pPr>
            <w:r w:rsidRPr="00F97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Униформизация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B8" w:rsidRPr="00F82AFD" w:rsidRDefault="008618B8" w:rsidP="00340DDE">
            <w:pPr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20.9 - 27.9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B8" w:rsidRPr="00F82AFD" w:rsidRDefault="008618B8" w:rsidP="00340DDE">
            <w:pPr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индивидуальное домашнее задание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B8" w:rsidRPr="00F82AFD" w:rsidRDefault="008618B8" w:rsidP="00340D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1 неделя</w:t>
            </w:r>
          </w:p>
        </w:tc>
      </w:tr>
      <w:tr w:rsidR="008618B8" w:rsidRPr="00F82AFD" w:rsidTr="00340DDE"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B8" w:rsidRPr="00F972C0" w:rsidRDefault="008618B8" w:rsidP="00340DDE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97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Классы римановых поверхностей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B8" w:rsidRPr="00F82AFD" w:rsidRDefault="008618B8" w:rsidP="00340DDE">
            <w:pPr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12.10 - 19.10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B8" w:rsidRPr="00F82AFD" w:rsidRDefault="008618B8" w:rsidP="00340DDE">
            <w:pPr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индивидуальное домашнее задание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B8" w:rsidRPr="00F82AFD" w:rsidRDefault="008618B8" w:rsidP="00340D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1 неделя</w:t>
            </w:r>
          </w:p>
        </w:tc>
      </w:tr>
      <w:tr w:rsidR="008618B8" w:rsidRPr="00F82AFD" w:rsidTr="00340DDE"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B8" w:rsidRPr="00F972C0" w:rsidRDefault="008618B8" w:rsidP="00340DDE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972C0">
              <w:rPr>
                <w:rFonts w:ascii="Times New Roman" w:hAnsi="Times New Roman" w:cs="Times New Roman"/>
                <w:color w:val="000000"/>
              </w:rPr>
              <w:t>Дифференциалы на римановой поверхности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B8" w:rsidRPr="00F82AFD" w:rsidRDefault="008618B8" w:rsidP="00340DDE">
            <w:pPr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05.11 - 12.11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B8" w:rsidRPr="00F82AFD" w:rsidRDefault="008618B8" w:rsidP="00340DDE">
            <w:pPr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индивидуальное домашнее задание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B8" w:rsidRPr="00F82AFD" w:rsidRDefault="008618B8" w:rsidP="00340D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1 неделя</w:t>
            </w:r>
          </w:p>
        </w:tc>
      </w:tr>
      <w:tr w:rsidR="008618B8" w:rsidRPr="00F82AFD" w:rsidTr="00340DDE"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B8" w:rsidRPr="00F972C0" w:rsidRDefault="008618B8" w:rsidP="00340D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72C0">
              <w:rPr>
                <w:rFonts w:ascii="Times New Roman" w:hAnsi="Times New Roman" w:cs="Times New Roman"/>
                <w:color w:val="000000"/>
              </w:rPr>
              <w:lastRenderedPageBreak/>
              <w:t xml:space="preserve">Теоремы </w:t>
            </w:r>
            <w:proofErr w:type="spellStart"/>
            <w:r w:rsidRPr="00F972C0">
              <w:rPr>
                <w:rFonts w:ascii="Times New Roman" w:hAnsi="Times New Roman" w:cs="Times New Roman"/>
                <w:color w:val="000000"/>
              </w:rPr>
              <w:t>Тейхмюллера</w:t>
            </w:r>
            <w:proofErr w:type="spellEnd"/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B8" w:rsidRPr="00F82AFD" w:rsidRDefault="008618B8" w:rsidP="00340DDE">
            <w:pPr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1.12 - 8.12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B8" w:rsidRPr="00F82AFD" w:rsidRDefault="008618B8" w:rsidP="00340DDE">
            <w:pPr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индивидуальное домашнее задание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B8" w:rsidRPr="00F82AFD" w:rsidRDefault="008618B8" w:rsidP="00340D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1 неделя</w:t>
            </w:r>
          </w:p>
        </w:tc>
      </w:tr>
      <w:tr w:rsidR="008618B8" w:rsidRPr="00F82AFD" w:rsidTr="00340DDE"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B8" w:rsidRPr="00F972C0" w:rsidRDefault="008618B8" w:rsidP="00340D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7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Структуры на пространствах </w:t>
            </w:r>
            <w:proofErr w:type="spellStart"/>
            <w:r w:rsidRPr="00F97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Тейхмюллера</w:t>
            </w:r>
            <w:proofErr w:type="spellEnd"/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B8" w:rsidRPr="00F82AFD" w:rsidRDefault="008618B8" w:rsidP="00340DDE">
            <w:pPr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23.12 - 30.12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B8" w:rsidRPr="00F82AFD" w:rsidRDefault="008618B8" w:rsidP="00340DDE">
            <w:pPr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индивидуальное домашнее задание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B8" w:rsidRPr="00F82AFD" w:rsidRDefault="008618B8" w:rsidP="00340D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1 неделя</w:t>
            </w:r>
          </w:p>
        </w:tc>
      </w:tr>
    </w:tbl>
    <w:p w:rsidR="008618B8" w:rsidRPr="00F82AFD" w:rsidRDefault="008618B8" w:rsidP="008618B8">
      <w:pPr>
        <w:tabs>
          <w:tab w:val="left" w:pos="851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18B8" w:rsidRPr="00F82AFD" w:rsidRDefault="008618B8" w:rsidP="008618B8">
      <w:pPr>
        <w:tabs>
          <w:tab w:val="left" w:pos="851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8B8" w:rsidRPr="00F82AFD" w:rsidRDefault="008618B8" w:rsidP="008618B8">
      <w:p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AFD">
        <w:rPr>
          <w:rFonts w:ascii="Times New Roman" w:eastAsia="Times New Roman" w:hAnsi="Times New Roman" w:cs="Times New Roman"/>
          <w:sz w:val="28"/>
          <w:szCs w:val="28"/>
        </w:rPr>
        <w:tab/>
        <w:t xml:space="preserve">Материалы для самостоятельной работы студентов подготовлены в виде индивидуальных домашних заданий по каждой теме (образцы типовых ИДЗ представлены в разделе «Материалы для самостоятельной работы студентов»). Работа должна быть отправлена преподавателю на проверку. Оформление в формате </w:t>
      </w:r>
      <w:r w:rsidRPr="00F82AFD"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r w:rsidRPr="00F82AFD">
        <w:rPr>
          <w:rFonts w:ascii="Times New Roman" w:eastAsia="Times New Roman" w:hAnsi="Times New Roman" w:cs="Times New Roman"/>
          <w:sz w:val="28"/>
          <w:szCs w:val="28"/>
        </w:rPr>
        <w:t>. Критерии оценки: студент получает максимальный балл, если работа выполнена без ошибок и оформлена в соответствии с требованиями преподавателя.</w:t>
      </w:r>
    </w:p>
    <w:p w:rsidR="008618B8" w:rsidRPr="00F82AFD" w:rsidRDefault="008618B8" w:rsidP="008618B8">
      <w:p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82AFD">
        <w:rPr>
          <w:rFonts w:ascii="Times New Roman" w:eastAsia="Times New Roman" w:hAnsi="Times New Roman" w:cs="Times New Roman"/>
          <w:sz w:val="28"/>
          <w:szCs w:val="28"/>
        </w:rPr>
        <w:tab/>
      </w:r>
      <w:r w:rsidRPr="00F82AFD">
        <w:rPr>
          <w:rFonts w:ascii="Times New Roman" w:hAnsi="Times New Roman" w:cs="Times New Roman"/>
        </w:rPr>
        <w:br w:type="page"/>
      </w:r>
    </w:p>
    <w:p w:rsidR="00492020" w:rsidRPr="00F82AFD" w:rsidRDefault="005C5A11">
      <w:pPr>
        <w:keepNext/>
        <w:tabs>
          <w:tab w:val="left" w:pos="426"/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F82AFD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IV. контроль достижения целей курса</w:t>
      </w:r>
    </w:p>
    <w:tbl>
      <w:tblPr>
        <w:tblW w:w="9327" w:type="dxa"/>
        <w:tblInd w:w="-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2273"/>
        <w:gridCol w:w="2835"/>
        <w:gridCol w:w="1701"/>
        <w:gridCol w:w="51"/>
        <w:gridCol w:w="1753"/>
        <w:gridCol w:w="39"/>
      </w:tblGrid>
      <w:tr w:rsidR="00492020" w:rsidRPr="00F82AFD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20" w:rsidRPr="00F82AFD" w:rsidRDefault="005C5A11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20" w:rsidRPr="00F82AFD" w:rsidRDefault="005C5A11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Контролируемые разделы / темы дисциплины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20" w:rsidRPr="00F82AFD" w:rsidRDefault="005C5A11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 xml:space="preserve">Коды и этапы формирования компетенций 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20" w:rsidRPr="00F82AFD" w:rsidRDefault="005C5A11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 xml:space="preserve">Оценочные средства </w:t>
            </w:r>
          </w:p>
        </w:tc>
      </w:tr>
      <w:tr w:rsidR="00492020" w:rsidRPr="00F82AFD">
        <w:trPr>
          <w:trHeight w:val="79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020" w:rsidRPr="00F82AFD" w:rsidRDefault="00492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020" w:rsidRPr="00F82AFD" w:rsidRDefault="00492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020" w:rsidRPr="00F82AFD" w:rsidRDefault="00492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20" w:rsidRPr="00F82AFD" w:rsidRDefault="005C5A11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текущий контроль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20" w:rsidRPr="00F82AFD" w:rsidRDefault="005C5A11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</w:tr>
      <w:tr w:rsidR="00247ADD" w:rsidRPr="00F82AFD" w:rsidTr="00247ADD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DD" w:rsidRPr="00F82AFD" w:rsidRDefault="00247ADD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DD" w:rsidRPr="00F972C0" w:rsidRDefault="00F972C0" w:rsidP="00F972C0">
            <w:pPr>
              <w:suppressAutoHyphens/>
              <w:spacing w:after="0" w:line="240" w:lineRule="auto"/>
              <w:ind w:left="13"/>
              <w:jc w:val="both"/>
              <w:rPr>
                <w:rFonts w:ascii="Times New Roman" w:hAnsi="Times New Roman" w:cs="Times New Roman"/>
              </w:rPr>
            </w:pPr>
            <w:r w:rsidRPr="00F97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Униформизация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A9" w:rsidRPr="002E5C3F" w:rsidRDefault="006668A9" w:rsidP="006668A9">
            <w:pPr>
              <w:pStyle w:val="a4"/>
              <w:tabs>
                <w:tab w:val="left" w:pos="851"/>
              </w:tabs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6337C6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к интенсивной научно-исследовательской работе </w:t>
            </w:r>
            <w:r w:rsidRPr="002E5C3F">
              <w:rPr>
                <w:rFonts w:ascii="Times New Roman" w:eastAsia="Times New Roman" w:hAnsi="Times New Roman" w:cs="Times New Roman"/>
              </w:rPr>
              <w:t>(ПК-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2E5C3F">
              <w:rPr>
                <w:rFonts w:ascii="Times New Roman" w:eastAsia="Times New Roman" w:hAnsi="Times New Roman" w:cs="Times New Roman"/>
              </w:rPr>
              <w:t>);</w:t>
            </w:r>
          </w:p>
          <w:p w:rsidR="00247ADD" w:rsidRPr="00F82AFD" w:rsidRDefault="006668A9" w:rsidP="006668A9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6337C6">
              <w:rPr>
                <w:rFonts w:ascii="Times New Roman" w:eastAsia="Times New Roman" w:hAnsi="Times New Roman" w:cs="Times New Roman"/>
              </w:rPr>
              <w:t xml:space="preserve">пособен осуществлять обучение учебному предмету на основе использования предметных методик и современных образовательных технологий </w:t>
            </w:r>
            <w:r w:rsidRPr="002E5C3F">
              <w:rPr>
                <w:rFonts w:ascii="Times New Roman" w:eastAsia="Times New Roman" w:hAnsi="Times New Roman" w:cs="Times New Roman"/>
              </w:rPr>
              <w:t>(ПК-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2E5C3F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DD" w:rsidRPr="00F82AFD" w:rsidRDefault="00247ADD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УО-3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DD" w:rsidRPr="00F82AFD" w:rsidRDefault="00247ADD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УО-2</w:t>
            </w:r>
          </w:p>
        </w:tc>
      </w:tr>
      <w:tr w:rsidR="006668A9" w:rsidRPr="00F82AFD" w:rsidTr="0036178C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A9" w:rsidRPr="00F82AFD" w:rsidRDefault="006668A9" w:rsidP="006668A9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A9" w:rsidRPr="00F972C0" w:rsidRDefault="006668A9" w:rsidP="006668A9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97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Классы римановых поверхностей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A9" w:rsidRPr="00635FA5" w:rsidRDefault="006668A9" w:rsidP="006668A9">
            <w:pPr>
              <w:pStyle w:val="a4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35FA5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к интенсивной научно-исследовательской работе </w:t>
            </w:r>
            <w:r w:rsidRPr="00635FA5">
              <w:rPr>
                <w:rFonts w:ascii="Times New Roman" w:eastAsia="Times New Roman" w:hAnsi="Times New Roman" w:cs="Times New Roman"/>
              </w:rPr>
              <w:t>(ПК-1);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A9" w:rsidRPr="00F82AFD" w:rsidRDefault="006668A9" w:rsidP="006668A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ПР-11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8A9" w:rsidRPr="00F82AFD" w:rsidRDefault="006668A9" w:rsidP="006668A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УО-2</w:t>
            </w:r>
          </w:p>
        </w:tc>
      </w:tr>
      <w:tr w:rsidR="006668A9" w:rsidRPr="00F82AFD" w:rsidTr="0036178C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A9" w:rsidRPr="00F82AFD" w:rsidRDefault="006668A9" w:rsidP="006668A9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A9" w:rsidRPr="00F972C0" w:rsidRDefault="006668A9" w:rsidP="006668A9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972C0">
              <w:rPr>
                <w:rFonts w:ascii="Times New Roman" w:hAnsi="Times New Roman" w:cs="Times New Roman"/>
                <w:color w:val="000000"/>
              </w:rPr>
              <w:t>Дифференциалы на римановой поверхности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A9" w:rsidRDefault="006668A9" w:rsidP="006668A9">
            <w:r w:rsidRPr="00635FA5">
              <w:rPr>
                <w:rFonts w:ascii="Times New Roman" w:eastAsia="Times New Roman" w:hAnsi="Times New Roman" w:cs="Times New Roman"/>
              </w:rPr>
              <w:t>способен осуществлять обучение учебному предмету на основе использования предметных методик и современных образовательных технологий (ПК-3).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A9" w:rsidRPr="00F82AFD" w:rsidRDefault="006668A9" w:rsidP="006668A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УО-3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8A9" w:rsidRPr="00F82AFD" w:rsidRDefault="006668A9" w:rsidP="006668A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</w:tr>
      <w:tr w:rsidR="006668A9" w:rsidRPr="00F82AFD" w:rsidTr="0036178C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A9" w:rsidRPr="00F82AFD" w:rsidRDefault="006668A9" w:rsidP="006668A9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A9" w:rsidRPr="00F972C0" w:rsidRDefault="006668A9" w:rsidP="006668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72C0">
              <w:rPr>
                <w:rFonts w:ascii="Times New Roman" w:hAnsi="Times New Roman" w:cs="Times New Roman"/>
                <w:color w:val="000000"/>
              </w:rPr>
              <w:t xml:space="preserve">Теоремы </w:t>
            </w:r>
            <w:proofErr w:type="spellStart"/>
            <w:r w:rsidRPr="00F972C0">
              <w:rPr>
                <w:rFonts w:ascii="Times New Roman" w:hAnsi="Times New Roman" w:cs="Times New Roman"/>
                <w:color w:val="000000"/>
              </w:rPr>
              <w:t>Тейхмюллера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A9" w:rsidRPr="00635FA5" w:rsidRDefault="006668A9" w:rsidP="006668A9">
            <w:pPr>
              <w:pStyle w:val="a4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35FA5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к интенсивной научно-исследовательской работе </w:t>
            </w:r>
            <w:r w:rsidRPr="00635FA5">
              <w:rPr>
                <w:rFonts w:ascii="Times New Roman" w:eastAsia="Times New Roman" w:hAnsi="Times New Roman" w:cs="Times New Roman"/>
              </w:rPr>
              <w:t>(ПК-1);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A9" w:rsidRPr="00F82AFD" w:rsidRDefault="006668A9" w:rsidP="006668A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ПР-11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8A9" w:rsidRPr="00F82AFD" w:rsidRDefault="006668A9" w:rsidP="006668A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УО-2</w:t>
            </w:r>
          </w:p>
        </w:tc>
      </w:tr>
      <w:tr w:rsidR="006668A9" w:rsidRPr="00F82AFD" w:rsidTr="0036178C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A9" w:rsidRPr="00F82AFD" w:rsidRDefault="006668A9" w:rsidP="006668A9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A9" w:rsidRPr="00F972C0" w:rsidRDefault="006668A9" w:rsidP="00666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7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Структуры на пространствах </w:t>
            </w:r>
            <w:proofErr w:type="spellStart"/>
            <w:r w:rsidRPr="00F97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Тейхмюллера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A9" w:rsidRDefault="006668A9" w:rsidP="006668A9">
            <w:r w:rsidRPr="00635FA5">
              <w:rPr>
                <w:rFonts w:ascii="Times New Roman" w:eastAsia="Times New Roman" w:hAnsi="Times New Roman" w:cs="Times New Roman"/>
              </w:rPr>
              <w:t>способен осуществлять обучение учебному предмету на основе использования предметных методик и современных образовательных технологий (ПК-3).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A9" w:rsidRPr="00F82AFD" w:rsidRDefault="006668A9" w:rsidP="006668A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УО-3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8A9" w:rsidRPr="00F82AFD" w:rsidRDefault="006668A9" w:rsidP="006668A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УО-2</w:t>
            </w:r>
          </w:p>
        </w:tc>
      </w:tr>
    </w:tbl>
    <w:p w:rsidR="00492020" w:rsidRDefault="005C5A11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2AFD">
        <w:rPr>
          <w:rFonts w:ascii="Times New Roman" w:eastAsia="Times New Roman" w:hAnsi="Times New Roman" w:cs="Times New Roman"/>
          <w:sz w:val="28"/>
          <w:szCs w:val="28"/>
        </w:rPr>
        <w:t xml:space="preserve">Типовые контрольные задания и экзаменационные </w:t>
      </w:r>
      <w:proofErr w:type="gramStart"/>
      <w:r w:rsidRPr="00F82AFD">
        <w:rPr>
          <w:rFonts w:ascii="Times New Roman" w:eastAsia="Times New Roman" w:hAnsi="Times New Roman" w:cs="Times New Roman"/>
          <w:sz w:val="28"/>
          <w:szCs w:val="28"/>
        </w:rPr>
        <w:t>вопросы  представлены</w:t>
      </w:r>
      <w:proofErr w:type="gramEnd"/>
      <w:r w:rsidRPr="00F82AF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8618B8">
        <w:rPr>
          <w:rFonts w:ascii="Times New Roman" w:eastAsia="Times New Roman" w:hAnsi="Times New Roman" w:cs="Times New Roman"/>
          <w:bCs/>
          <w:sz w:val="28"/>
          <w:szCs w:val="28"/>
        </w:rPr>
        <w:t>разделе ФОС</w:t>
      </w:r>
      <w:r w:rsidRPr="00F82AF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972C0" w:rsidRDefault="00F972C0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2020" w:rsidRPr="00F82AFD" w:rsidRDefault="005C5A11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82AFD">
        <w:rPr>
          <w:rFonts w:ascii="Times New Roman" w:hAnsi="Times New Roman" w:cs="Times New Roman"/>
          <w:b/>
          <w:caps/>
          <w:sz w:val="28"/>
          <w:szCs w:val="28"/>
        </w:rPr>
        <w:lastRenderedPageBreak/>
        <w:t>V. Учебно-методическое обеспечение дисциплины</w:t>
      </w:r>
    </w:p>
    <w:p w:rsidR="00063484" w:rsidRPr="00B02838" w:rsidRDefault="00063484" w:rsidP="00063484">
      <w:pPr>
        <w:pStyle w:val="a4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_Hlk42011534"/>
      <w:bookmarkStart w:id="3" w:name="_Hlk42012611"/>
      <w:r w:rsidRPr="00B02838">
        <w:rPr>
          <w:rFonts w:ascii="Times New Roman" w:hAnsi="Times New Roman" w:cs="Times New Roman"/>
          <w:b/>
          <w:i/>
          <w:sz w:val="28"/>
          <w:szCs w:val="28"/>
        </w:rPr>
        <w:t>а) основная литература:</w:t>
      </w:r>
    </w:p>
    <w:bookmarkEnd w:id="2"/>
    <w:p w:rsidR="00063484" w:rsidRPr="00063484" w:rsidRDefault="00063484" w:rsidP="00063484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63484">
        <w:rPr>
          <w:rFonts w:ascii="Times New Roman" w:hAnsi="Times New Roman" w:cs="Times New Roman"/>
          <w:sz w:val="28"/>
          <w:szCs w:val="28"/>
        </w:rPr>
        <w:fldChar w:fldCharType="begin"/>
      </w:r>
      <w:r w:rsidRPr="00063484">
        <w:rPr>
          <w:rFonts w:ascii="Times New Roman" w:hAnsi="Times New Roman" w:cs="Times New Roman"/>
          <w:sz w:val="28"/>
          <w:szCs w:val="28"/>
        </w:rPr>
        <w:instrText xml:space="preserve"> HYPERLINK "https://e.lanbook.com/reader/book/67463" \t "_blank" </w:instrText>
      </w:r>
      <w:r w:rsidRPr="00063484">
        <w:rPr>
          <w:rFonts w:ascii="Times New Roman" w:hAnsi="Times New Roman" w:cs="Times New Roman"/>
          <w:sz w:val="28"/>
          <w:szCs w:val="28"/>
        </w:rPr>
        <w:fldChar w:fldCharType="separate"/>
      </w:r>
      <w:r w:rsidRPr="00063484">
        <w:rPr>
          <w:rStyle w:val="ad"/>
          <w:rFonts w:eastAsia="Calibri"/>
          <w:color w:val="auto"/>
          <w:sz w:val="28"/>
          <w:szCs w:val="28"/>
          <w:u w:val="none"/>
        </w:rPr>
        <w:t>Пантелеев А.В., Якимова А.С.</w:t>
      </w:r>
      <w:r w:rsidRPr="00063484">
        <w:rPr>
          <w:rFonts w:ascii="Times New Roman" w:hAnsi="Times New Roman" w:cs="Times New Roman"/>
          <w:sz w:val="28"/>
          <w:szCs w:val="28"/>
        </w:rPr>
        <w:fldChar w:fldCharType="end"/>
      </w:r>
      <w:r w:rsidRPr="0006348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Pr="00063484">
          <w:rPr>
            <w:rStyle w:val="ad"/>
            <w:rFonts w:eastAsia="Calibri"/>
            <w:color w:val="auto"/>
            <w:sz w:val="28"/>
            <w:szCs w:val="28"/>
            <w:u w:val="none"/>
          </w:rPr>
          <w:t>Теория функций комплексного переменного и операционное исчисление в примерах и задачах</w:t>
        </w:r>
      </w:hyperlink>
      <w:r w:rsidRPr="00063484">
        <w:rPr>
          <w:rFonts w:ascii="Times New Roman" w:hAnsi="Times New Roman" w:cs="Times New Roman"/>
          <w:sz w:val="28"/>
          <w:szCs w:val="28"/>
        </w:rPr>
        <w:t>. Лань, 2015</w:t>
      </w:r>
    </w:p>
    <w:p w:rsidR="00063484" w:rsidRPr="00063484" w:rsidRDefault="00063484" w:rsidP="00063484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063484">
          <w:rPr>
            <w:rStyle w:val="ad"/>
            <w:rFonts w:eastAsia="Calibri"/>
            <w:color w:val="auto"/>
            <w:sz w:val="28"/>
            <w:szCs w:val="28"/>
            <w:u w:val="none"/>
          </w:rPr>
          <w:t>https://e.lanbook.com/reader/book/67463/#1</w:t>
        </w:r>
      </w:hyperlink>
    </w:p>
    <w:p w:rsidR="00063484" w:rsidRPr="00063484" w:rsidRDefault="00063484" w:rsidP="00063484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Pr="00063484">
          <w:rPr>
            <w:rStyle w:val="ad"/>
            <w:rFonts w:eastAsia="Calibri"/>
            <w:color w:val="auto"/>
            <w:sz w:val="28"/>
            <w:szCs w:val="28"/>
            <w:u w:val="none"/>
          </w:rPr>
          <w:t xml:space="preserve">Малышева Н.Б., </w:t>
        </w:r>
        <w:proofErr w:type="spellStart"/>
        <w:r w:rsidRPr="00063484">
          <w:rPr>
            <w:rStyle w:val="ad"/>
            <w:rFonts w:eastAsia="Calibri"/>
            <w:color w:val="auto"/>
            <w:sz w:val="28"/>
            <w:szCs w:val="28"/>
            <w:u w:val="none"/>
          </w:rPr>
          <w:t>Розендорн</w:t>
        </w:r>
        <w:proofErr w:type="spellEnd"/>
        <w:r w:rsidRPr="00063484">
          <w:rPr>
            <w:rStyle w:val="ad"/>
            <w:rFonts w:eastAsia="Calibri"/>
            <w:color w:val="auto"/>
            <w:sz w:val="28"/>
            <w:szCs w:val="28"/>
            <w:u w:val="none"/>
          </w:rPr>
          <w:t xml:space="preserve"> Э.Р.</w:t>
        </w:r>
      </w:hyperlink>
      <w:r w:rsidRPr="0006348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gtFrame="_blank" w:history="1">
        <w:r w:rsidRPr="00063484">
          <w:rPr>
            <w:rStyle w:val="ad"/>
            <w:rFonts w:eastAsia="Calibri"/>
            <w:color w:val="auto"/>
            <w:sz w:val="28"/>
            <w:szCs w:val="28"/>
            <w:u w:val="none"/>
          </w:rPr>
          <w:t>Функции комплексного переменного</w:t>
        </w:r>
      </w:hyperlink>
      <w:r w:rsidRPr="000634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63484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063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3484">
        <w:rPr>
          <w:rFonts w:ascii="Times New Roman" w:hAnsi="Times New Roman" w:cs="Times New Roman"/>
          <w:sz w:val="28"/>
          <w:szCs w:val="28"/>
          <w:shd w:val="clear" w:color="auto" w:fill="FFFFFF"/>
        </w:rPr>
        <w:t>Физматлит</w:t>
      </w:r>
      <w:proofErr w:type="spellEnd"/>
      <w:r w:rsidRPr="00063484">
        <w:rPr>
          <w:rFonts w:ascii="Times New Roman" w:hAnsi="Times New Roman" w:cs="Times New Roman"/>
          <w:sz w:val="28"/>
          <w:szCs w:val="28"/>
          <w:shd w:val="clear" w:color="auto" w:fill="FFFFFF"/>
        </w:rPr>
        <w:t>, 2010</w:t>
      </w:r>
    </w:p>
    <w:p w:rsidR="00063484" w:rsidRPr="00063484" w:rsidRDefault="00063484" w:rsidP="00063484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63484">
        <w:rPr>
          <w:rFonts w:ascii="Times New Roman" w:hAnsi="Times New Roman" w:cs="Times New Roman"/>
          <w:sz w:val="28"/>
          <w:szCs w:val="28"/>
        </w:rPr>
        <w:t>https://e.lanbook.com/reader/book/2257/#1</w:t>
      </w:r>
      <w:bookmarkStart w:id="4" w:name="_GoBack"/>
      <w:bookmarkEnd w:id="4"/>
    </w:p>
    <w:p w:rsidR="00063484" w:rsidRPr="00063484" w:rsidRDefault="00063484" w:rsidP="00063484">
      <w:pPr>
        <w:pStyle w:val="a4"/>
        <w:numPr>
          <w:ilvl w:val="0"/>
          <w:numId w:val="1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063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М. </w:t>
      </w:r>
      <w:proofErr w:type="spellStart"/>
      <w:r w:rsidRPr="00063484">
        <w:rPr>
          <w:rFonts w:ascii="Times New Roman" w:hAnsi="Times New Roman" w:cs="Times New Roman"/>
          <w:sz w:val="28"/>
          <w:szCs w:val="28"/>
          <w:shd w:val="clear" w:color="auto" w:fill="FFFFFF"/>
        </w:rPr>
        <w:t>Голузин</w:t>
      </w:r>
      <w:proofErr w:type="spellEnd"/>
      <w:r w:rsidRPr="00063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Геометрическая теория функций комплексного переменного. </w:t>
      </w:r>
      <w:proofErr w:type="gramStart"/>
      <w:r w:rsidRPr="00063484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063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3484">
        <w:rPr>
          <w:rFonts w:ascii="Times New Roman" w:hAnsi="Times New Roman" w:cs="Times New Roman"/>
          <w:sz w:val="28"/>
          <w:szCs w:val="28"/>
          <w:shd w:val="clear" w:color="auto" w:fill="FFFFFF"/>
        </w:rPr>
        <w:t>Гостехтеориздат</w:t>
      </w:r>
      <w:proofErr w:type="spellEnd"/>
      <w:r w:rsidRPr="00063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2010. http://lib.dvfu.ru:8080/lib/item?id=chamo:85219&amp;theme=FEFU</w:t>
      </w:r>
      <w:r w:rsidRPr="00063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3484" w:rsidRPr="00124F0A" w:rsidRDefault="00063484" w:rsidP="00063484">
      <w:pPr>
        <w:pStyle w:val="a4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42011561"/>
      <w:bookmarkStart w:id="6" w:name="_Hlk42012452"/>
      <w:r w:rsidRPr="00B02838">
        <w:rPr>
          <w:rFonts w:ascii="Times New Roman" w:hAnsi="Times New Roman" w:cs="Times New Roman"/>
          <w:b/>
          <w:i/>
          <w:sz w:val="28"/>
          <w:szCs w:val="28"/>
        </w:rPr>
        <w:t xml:space="preserve">б) дополнительная литература: </w:t>
      </w:r>
      <w:bookmarkEnd w:id="5"/>
    </w:p>
    <w:p w:rsidR="00063484" w:rsidRPr="00124F0A" w:rsidRDefault="00063484" w:rsidP="00063484">
      <w:pPr>
        <w:pStyle w:val="a4"/>
        <w:numPr>
          <w:ilvl w:val="0"/>
          <w:numId w:val="16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24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 Н. Дубинин Емкости конденсаторов и </w:t>
      </w:r>
      <w:proofErr w:type="spellStart"/>
      <w:r w:rsidRPr="00124F0A">
        <w:rPr>
          <w:rFonts w:ascii="Times New Roman" w:hAnsi="Times New Roman" w:cs="Times New Roman"/>
          <w:sz w:val="28"/>
          <w:szCs w:val="28"/>
          <w:shd w:val="clear" w:color="auto" w:fill="FFFFFF"/>
        </w:rPr>
        <w:t>симметризация</w:t>
      </w:r>
      <w:proofErr w:type="spellEnd"/>
      <w:r w:rsidRPr="00124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геометрической теории функций комплексного переменного; Российская академия </w:t>
      </w:r>
      <w:proofErr w:type="gramStart"/>
      <w:r w:rsidRPr="00124F0A">
        <w:rPr>
          <w:rFonts w:ascii="Times New Roman" w:hAnsi="Times New Roman" w:cs="Times New Roman"/>
          <w:sz w:val="28"/>
          <w:szCs w:val="28"/>
          <w:shd w:val="clear" w:color="auto" w:fill="FFFFFF"/>
        </w:rPr>
        <w:t>наук, </w:t>
      </w:r>
      <w:r w:rsidRPr="00124F0A">
        <w:rPr>
          <w:rFonts w:ascii="Times New Roman" w:hAnsi="Times New Roman" w:cs="Times New Roman"/>
          <w:sz w:val="28"/>
          <w:szCs w:val="28"/>
        </w:rPr>
        <w:t xml:space="preserve"> </w:t>
      </w:r>
      <w:r w:rsidRPr="00124F0A"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Дальневосточное</w:t>
      </w:r>
      <w:proofErr w:type="gramEnd"/>
      <w:r w:rsidRPr="00124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отделение, Институт прикладной математики.</w:t>
      </w:r>
      <w:r w:rsidRPr="00124F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4F0A">
        <w:rPr>
          <w:rFonts w:ascii="Times New Roman" w:hAnsi="Times New Roman" w:cs="Times New Roman"/>
          <w:sz w:val="28"/>
          <w:szCs w:val="28"/>
          <w:shd w:val="clear" w:color="auto" w:fill="FFFFFF"/>
        </w:rPr>
        <w:t>Владивосток :</w:t>
      </w:r>
      <w:proofErr w:type="gramEnd"/>
      <w:r w:rsidRPr="00124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4F0A"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Дальнаука</w:t>
      </w:r>
      <w:proofErr w:type="spellEnd"/>
      <w:r w:rsidRPr="00124F0A">
        <w:rPr>
          <w:rFonts w:ascii="Times New Roman" w:hAnsi="Times New Roman" w:cs="Times New Roman"/>
          <w:sz w:val="28"/>
          <w:szCs w:val="28"/>
          <w:shd w:val="clear" w:color="auto" w:fill="FFFFFF"/>
        </w:rPr>
        <w:t>, 2009 – 390 с.</w:t>
      </w:r>
    </w:p>
    <w:p w:rsidR="00063484" w:rsidRPr="00124F0A" w:rsidRDefault="00063484" w:rsidP="00063484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4F0A">
        <w:rPr>
          <w:rFonts w:ascii="Times New Roman" w:hAnsi="Times New Roman" w:cs="Times New Roman"/>
          <w:sz w:val="28"/>
          <w:szCs w:val="28"/>
        </w:rPr>
        <w:t>https://lib.dvfu.ru:8443/lib/item?id=chamo:295187&amp;theme=FEFU</w:t>
      </w:r>
    </w:p>
    <w:p w:rsidR="00063484" w:rsidRPr="00124F0A" w:rsidRDefault="00063484" w:rsidP="00063484">
      <w:pPr>
        <w:pStyle w:val="a4"/>
        <w:numPr>
          <w:ilvl w:val="0"/>
          <w:numId w:val="1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24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И. П. Карасев Теория функций комплексного </w:t>
      </w:r>
      <w:proofErr w:type="gramStart"/>
      <w:r w:rsidRPr="00124F0A">
        <w:rPr>
          <w:rFonts w:ascii="Times New Roman" w:hAnsi="Times New Roman" w:cs="Times New Roman"/>
          <w:sz w:val="28"/>
          <w:szCs w:val="28"/>
          <w:shd w:val="clear" w:color="auto" w:fill="FFFFFF"/>
        </w:rPr>
        <w:t>переменного :</w:t>
      </w:r>
      <w:proofErr w:type="gramEnd"/>
      <w:r w:rsidRPr="00124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вузов. </w:t>
      </w:r>
      <w:proofErr w:type="gramStart"/>
      <w:r w:rsidRPr="00124F0A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124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4F0A">
        <w:rPr>
          <w:rFonts w:ascii="Times New Roman" w:hAnsi="Times New Roman" w:cs="Times New Roman"/>
          <w:sz w:val="28"/>
          <w:szCs w:val="28"/>
          <w:shd w:val="clear" w:color="auto" w:fill="FFFFFF"/>
        </w:rPr>
        <w:t>Физматлит</w:t>
      </w:r>
      <w:proofErr w:type="spellEnd"/>
      <w:r w:rsidRPr="00124F0A">
        <w:rPr>
          <w:rFonts w:ascii="Times New Roman" w:hAnsi="Times New Roman" w:cs="Times New Roman"/>
          <w:sz w:val="28"/>
          <w:szCs w:val="28"/>
          <w:shd w:val="clear" w:color="auto" w:fill="FFFFFF"/>
        </w:rPr>
        <w:t>, 2008 – 214 с.</w:t>
      </w:r>
    </w:p>
    <w:p w:rsidR="00063484" w:rsidRPr="00124F0A" w:rsidRDefault="00063484" w:rsidP="00063484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24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https://lib.dvfu.ru:8443/lib/item?id=chamo:674408&amp;theme=FEFU </w:t>
      </w:r>
    </w:p>
    <w:p w:rsidR="00063484" w:rsidRPr="00124F0A" w:rsidRDefault="00063484" w:rsidP="00063484">
      <w:pPr>
        <w:pStyle w:val="a4"/>
        <w:tabs>
          <w:tab w:val="left" w:pos="426"/>
          <w:tab w:val="left" w:pos="6674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4F0A">
        <w:rPr>
          <w:rFonts w:ascii="Times New Roman" w:hAnsi="Times New Roman" w:cs="Times New Roman"/>
          <w:b/>
          <w:bCs/>
          <w:sz w:val="28"/>
          <w:szCs w:val="28"/>
        </w:rPr>
        <w:t>Перечень ресурсов информационно-телекоммуникационной сети «Интернет»</w:t>
      </w:r>
    </w:p>
    <w:p w:rsidR="00063484" w:rsidRPr="00124F0A" w:rsidRDefault="00063484" w:rsidP="00063484">
      <w:pPr>
        <w:pStyle w:val="a4"/>
        <w:numPr>
          <w:ilvl w:val="0"/>
          <w:numId w:val="17"/>
        </w:numPr>
        <w:spacing w:after="0" w:line="360" w:lineRule="auto"/>
        <w:ind w:left="0" w:firstLine="0"/>
        <w:rPr>
          <w:rFonts w:ascii="Times New Roman" w:hAnsi="Times New Roman" w:cs="Times New Roman"/>
          <w:iCs/>
          <w:kern w:val="1"/>
          <w:sz w:val="28"/>
          <w:szCs w:val="28"/>
        </w:rPr>
      </w:pPr>
      <w:r w:rsidRPr="00124F0A">
        <w:rPr>
          <w:rFonts w:ascii="Times New Roman" w:hAnsi="Times New Roman" w:cs="Times New Roman"/>
          <w:kern w:val="1"/>
          <w:sz w:val="28"/>
          <w:szCs w:val="28"/>
        </w:rPr>
        <w:t>http://e.lanbook.com/books/element.php?pl1_id=44671 Туганбаев А.А. Введение в геометрическую теорию функций комплексного переменного</w:t>
      </w:r>
      <w:r w:rsidRPr="00124F0A">
        <w:rPr>
          <w:rFonts w:ascii="Times New Roman" w:hAnsi="Times New Roman" w:cs="Times New Roman"/>
          <w:iCs/>
          <w:kern w:val="1"/>
          <w:sz w:val="28"/>
          <w:szCs w:val="28"/>
        </w:rPr>
        <w:t xml:space="preserve"> Издательство "ФЛИНТА" 2012</w:t>
      </w:r>
    </w:p>
    <w:p w:rsidR="00063484" w:rsidRPr="00124F0A" w:rsidRDefault="00063484" w:rsidP="00063484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F64C9E">
          <w:rPr>
            <w:rStyle w:val="ad"/>
            <w:rFonts w:eastAsia="Calibri"/>
            <w:sz w:val="28"/>
            <w:szCs w:val="28"/>
          </w:rPr>
          <w:t>https://e.lanbook.com/book/100107</w:t>
        </w:r>
      </w:hyperlink>
      <w:r w:rsidRPr="00124F0A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124F0A">
          <w:rPr>
            <w:rStyle w:val="ad"/>
            <w:rFonts w:eastAsia="Calibri"/>
            <w:sz w:val="28"/>
            <w:szCs w:val="28"/>
          </w:rPr>
          <w:t>Туганбаев А.А.</w:t>
        </w:r>
      </w:hyperlink>
      <w:r w:rsidRPr="00124F0A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124F0A">
          <w:rPr>
            <w:rStyle w:val="ad"/>
            <w:rFonts w:eastAsia="Calibri"/>
            <w:sz w:val="28"/>
            <w:szCs w:val="28"/>
          </w:rPr>
          <w:t xml:space="preserve">Функции комплексного переменного: </w:t>
        </w:r>
        <w:proofErr w:type="spellStart"/>
        <w:r w:rsidRPr="00124F0A">
          <w:rPr>
            <w:rStyle w:val="ad"/>
            <w:rFonts w:eastAsia="Calibri"/>
            <w:sz w:val="28"/>
            <w:szCs w:val="28"/>
          </w:rPr>
          <w:t>учеб.пособие</w:t>
        </w:r>
        <w:proofErr w:type="spellEnd"/>
      </w:hyperlink>
      <w:r w:rsidRPr="00124F0A">
        <w:rPr>
          <w:rFonts w:ascii="Times New Roman" w:hAnsi="Times New Roman" w:cs="Times New Roman"/>
          <w:sz w:val="28"/>
          <w:szCs w:val="28"/>
        </w:rPr>
        <w:t xml:space="preserve"> </w:t>
      </w:r>
      <w:r w:rsidRPr="00124F0A">
        <w:rPr>
          <w:rFonts w:ascii="Times New Roman" w:hAnsi="Times New Roman" w:cs="Times New Roman"/>
          <w:iCs/>
          <w:kern w:val="1"/>
          <w:sz w:val="28"/>
          <w:szCs w:val="28"/>
        </w:rPr>
        <w:t>Издательство "ФЛИНТА" 2017</w:t>
      </w:r>
    </w:p>
    <w:p w:rsidR="00063484" w:rsidRPr="004B09DD" w:rsidRDefault="00063484" w:rsidP="00063484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4B0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Профессиональные базы данных и информационные</w:t>
      </w:r>
      <w:r w:rsidRPr="004B09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0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справочные системы </w:t>
      </w:r>
    </w:p>
    <w:p w:rsidR="00063484" w:rsidRPr="004B09DD" w:rsidRDefault="00063484" w:rsidP="00063484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84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9D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База данных </w:t>
      </w:r>
      <w:proofErr w:type="spellStart"/>
      <w:r w:rsidRPr="004B09DD">
        <w:rPr>
          <w:rFonts w:ascii="Times New Roman" w:hAnsi="Times New Roman" w:cs="Times New Roman"/>
          <w:color w:val="000000"/>
          <w:sz w:val="28"/>
          <w:szCs w:val="28"/>
        </w:rPr>
        <w:t>Scopus</w:t>
      </w:r>
      <w:proofErr w:type="spellEnd"/>
      <w:r w:rsidRPr="004B09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5" w:history="1">
        <w:r w:rsidRPr="004B09DD">
          <w:rPr>
            <w:rStyle w:val="ad"/>
            <w:rFonts w:eastAsia="Calibri"/>
            <w:sz w:val="28"/>
            <w:szCs w:val="28"/>
          </w:rPr>
          <w:t>http://www.scopus.com/home.url</w:t>
        </w:r>
      </w:hyperlink>
      <w:r w:rsidRPr="004B09D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063484" w:rsidRPr="004B09DD" w:rsidRDefault="00063484" w:rsidP="00063484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84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B09DD">
        <w:rPr>
          <w:rFonts w:ascii="Times New Roman" w:hAnsi="Times New Roman" w:cs="Times New Roman"/>
          <w:color w:val="000000"/>
          <w:sz w:val="28"/>
          <w:szCs w:val="28"/>
        </w:rPr>
        <w:t>База</w:t>
      </w:r>
      <w:r w:rsidRPr="004B09D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B09DD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 w:rsidRPr="004B09D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Web of Science </w:t>
      </w:r>
      <w:hyperlink r:id="rId16" w:history="1">
        <w:r w:rsidRPr="004B09DD">
          <w:rPr>
            <w:rStyle w:val="ad"/>
            <w:rFonts w:eastAsia="Calibri"/>
            <w:sz w:val="28"/>
            <w:szCs w:val="28"/>
            <w:lang w:val="en-US"/>
          </w:rPr>
          <w:t>http://apps.webofknowledge.com/</w:t>
        </w:r>
      </w:hyperlink>
      <w:r w:rsidRPr="004B09D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</w:p>
    <w:p w:rsidR="00063484" w:rsidRPr="004B09DD" w:rsidRDefault="00063484" w:rsidP="00063484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84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Общероссийский математический портал </w:t>
      </w:r>
      <w:proofErr w:type="spellStart"/>
      <w:r w:rsidRPr="0011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Math-Net.Ru</w:t>
      </w:r>
      <w:proofErr w:type="spellEnd"/>
      <w:r w:rsidRPr="0011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7" w:history="1">
        <w:r w:rsidRPr="001176A9">
          <w:rPr>
            <w:rStyle w:val="ad"/>
            <w:rFonts w:eastAsia="Calibri"/>
            <w:sz w:val="28"/>
            <w:szCs w:val="28"/>
          </w:rPr>
          <w:t>http://www.mathnet.ru</w:t>
        </w:r>
      </w:hyperlink>
    </w:p>
    <w:p w:rsidR="00063484" w:rsidRPr="004B09DD" w:rsidRDefault="00063484" w:rsidP="00063484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84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9DD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Электронная библиотека диссертаций Российской государственной библиотеки </w:t>
      </w:r>
      <w:hyperlink r:id="rId18" w:history="1">
        <w:r w:rsidRPr="004B09DD">
          <w:rPr>
            <w:rStyle w:val="ad"/>
            <w:rFonts w:eastAsia="Calibri"/>
            <w:sz w:val="28"/>
            <w:szCs w:val="28"/>
          </w:rPr>
          <w:t>http://diss.rsl.ru/</w:t>
        </w:r>
      </w:hyperlink>
      <w:r w:rsidRPr="004B09D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063484" w:rsidRPr="004B09DD" w:rsidRDefault="00063484" w:rsidP="00063484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84"/>
        <w:ind w:left="0" w:firstLine="0"/>
        <w:jc w:val="both"/>
        <w:rPr>
          <w:rStyle w:val="ad"/>
          <w:rFonts w:eastAsia="Calibri"/>
          <w:color w:val="000000"/>
          <w:sz w:val="28"/>
          <w:szCs w:val="28"/>
        </w:rPr>
      </w:pPr>
      <w:r w:rsidRPr="001176A9">
        <w:rPr>
          <w:rFonts w:ascii="Times New Roman" w:hAnsi="Times New Roman" w:cs="Times New Roman"/>
          <w:sz w:val="27"/>
          <w:szCs w:val="27"/>
        </w:rPr>
        <w:t xml:space="preserve">Электронная библиотека Европейского математического общества  </w:t>
      </w:r>
      <w:hyperlink r:id="rId19" w:history="1">
        <w:r w:rsidRPr="001176A9">
          <w:rPr>
            <w:rStyle w:val="ad"/>
            <w:rFonts w:eastAsia="Calibri"/>
            <w:sz w:val="28"/>
            <w:szCs w:val="28"/>
          </w:rPr>
          <w:t>https://www.emis.de/</w:t>
        </w:r>
      </w:hyperlink>
    </w:p>
    <w:p w:rsidR="00492020" w:rsidRPr="00063484" w:rsidRDefault="00063484" w:rsidP="00063484">
      <w:pPr>
        <w:pStyle w:val="a4"/>
        <w:numPr>
          <w:ilvl w:val="0"/>
          <w:numId w:val="1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3484">
        <w:rPr>
          <w:rFonts w:ascii="Times New Roman" w:hAnsi="Times New Roman" w:cs="Times New Roman"/>
          <w:color w:val="000000"/>
          <w:sz w:val="28"/>
          <w:szCs w:val="28"/>
        </w:rPr>
        <w:t>Электронные базы данных</w:t>
      </w:r>
      <w:r w:rsidRPr="00063484">
        <w:rPr>
          <w:rFonts w:ascii="Times New Roman" w:hAnsi="Times New Roman" w:cs="Times New Roman"/>
          <w:sz w:val="28"/>
          <w:szCs w:val="28"/>
        </w:rPr>
        <w:t xml:space="preserve"> </w:t>
      </w:r>
      <w:r w:rsidRPr="00063484">
        <w:rPr>
          <w:rFonts w:ascii="Times New Roman" w:hAnsi="Times New Roman" w:cs="Times New Roman"/>
          <w:sz w:val="28"/>
          <w:szCs w:val="28"/>
          <w:lang w:val="en-US"/>
        </w:rPr>
        <w:t>EBSCO</w:t>
      </w:r>
      <w:r w:rsidRPr="00063484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063484">
          <w:rPr>
            <w:rStyle w:val="ad"/>
            <w:rFonts w:eastAsia="Calibri"/>
            <w:sz w:val="28"/>
            <w:szCs w:val="28"/>
          </w:rPr>
          <w:t>http://search.ebscohost.com/</w:t>
        </w:r>
      </w:hyperlink>
      <w:bookmarkEnd w:id="3"/>
      <w:bookmarkEnd w:id="6"/>
    </w:p>
    <w:p w:rsidR="00063484" w:rsidRPr="00F82AFD" w:rsidRDefault="00063484" w:rsidP="00063484">
      <w:pPr>
        <w:tabs>
          <w:tab w:val="left" w:pos="360"/>
        </w:tabs>
        <w:spacing w:after="0" w:line="240" w:lineRule="auto"/>
        <w:ind w:left="-3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020" w:rsidRPr="00F82AFD" w:rsidRDefault="005C5A11">
      <w:pPr>
        <w:tabs>
          <w:tab w:val="left" w:pos="360"/>
        </w:tabs>
        <w:spacing w:after="0" w:line="240" w:lineRule="auto"/>
        <w:ind w:left="-3" w:hanging="35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F82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AFD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F82AFD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F82AFD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VI. методическое обеспечение дисциплины</w:t>
      </w:r>
    </w:p>
    <w:p w:rsidR="00492020" w:rsidRPr="00F82AFD" w:rsidRDefault="00492020">
      <w:pPr>
        <w:tabs>
          <w:tab w:val="left" w:pos="360"/>
        </w:tabs>
        <w:spacing w:after="0" w:line="240" w:lineRule="auto"/>
        <w:ind w:left="-3" w:hanging="35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92020" w:rsidRPr="00F82AFD" w:rsidRDefault="005C5A11">
      <w:pPr>
        <w:tabs>
          <w:tab w:val="left" w:pos="56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AFD">
        <w:rPr>
          <w:rFonts w:ascii="Times New Roman" w:eastAsia="Times New Roman" w:hAnsi="Times New Roman" w:cs="Times New Roman"/>
          <w:sz w:val="28"/>
          <w:szCs w:val="28"/>
        </w:rPr>
        <w:tab/>
        <w:t xml:space="preserve">На изучение дисциплины </w:t>
      </w:r>
      <w:proofErr w:type="gramStart"/>
      <w:r w:rsidRPr="00F82AFD">
        <w:rPr>
          <w:rFonts w:ascii="Times New Roman" w:eastAsia="Times New Roman" w:hAnsi="Times New Roman" w:cs="Times New Roman"/>
          <w:sz w:val="28"/>
          <w:szCs w:val="28"/>
        </w:rPr>
        <w:t xml:space="preserve">отводится  </w:t>
      </w:r>
      <w:r w:rsidR="006668A9">
        <w:rPr>
          <w:rFonts w:ascii="Times New Roman" w:eastAsia="Times New Roman" w:hAnsi="Times New Roman" w:cs="Times New Roman"/>
          <w:sz w:val="28"/>
          <w:szCs w:val="28"/>
        </w:rPr>
        <w:t>5</w:t>
      </w:r>
      <w:r w:rsidR="00D92D11" w:rsidRPr="00D92D11">
        <w:rPr>
          <w:rFonts w:ascii="Times New Roman" w:eastAsia="Times New Roman" w:hAnsi="Times New Roman" w:cs="Times New Roman"/>
          <w:sz w:val="28"/>
          <w:szCs w:val="28"/>
        </w:rPr>
        <w:t>0</w:t>
      </w:r>
      <w:proofErr w:type="gramEnd"/>
      <w:r w:rsidRPr="00F82AFD">
        <w:rPr>
          <w:rFonts w:ascii="Times New Roman" w:eastAsia="Times New Roman" w:hAnsi="Times New Roman" w:cs="Times New Roman"/>
          <w:sz w:val="28"/>
          <w:szCs w:val="28"/>
        </w:rPr>
        <w:t xml:space="preserve"> часа аудиторных занятий. На лекциях преподаватель объясняет теоретический материал. Вводит основные понятия, определения, свойства. Формулирует и доказывает теоремы. Приводит примеры. Необходимо поддерживать непрерывный контакт с аудиторией, отвечать на возникающие у студентов вопросы. На </w:t>
      </w:r>
      <w:proofErr w:type="gramStart"/>
      <w:r w:rsidRPr="00F82AFD">
        <w:rPr>
          <w:rFonts w:ascii="Times New Roman" w:eastAsia="Times New Roman" w:hAnsi="Times New Roman" w:cs="Times New Roman"/>
          <w:sz w:val="28"/>
          <w:szCs w:val="28"/>
        </w:rPr>
        <w:t>практических  и</w:t>
      </w:r>
      <w:proofErr w:type="gramEnd"/>
      <w:r w:rsidRPr="00F82AFD">
        <w:rPr>
          <w:rFonts w:ascii="Times New Roman" w:eastAsia="Times New Roman" w:hAnsi="Times New Roman" w:cs="Times New Roman"/>
          <w:sz w:val="28"/>
          <w:szCs w:val="28"/>
        </w:rPr>
        <w:t xml:space="preserve"> лабораторных занятиях преподаватель  разбирает примеры по пройденной теме. Во второй части занятия студентам предлагается работать самостоятельно, выполняя задания по теме. Преподаватель контролирует работу студентов, отвечает на возникающие вопросы, подсказывает ход и метод решения. Если </w:t>
      </w:r>
      <w:proofErr w:type="gramStart"/>
      <w:r w:rsidRPr="00F82AFD">
        <w:rPr>
          <w:rFonts w:ascii="Times New Roman" w:eastAsia="Times New Roman" w:hAnsi="Times New Roman" w:cs="Times New Roman"/>
          <w:sz w:val="28"/>
          <w:szCs w:val="28"/>
        </w:rPr>
        <w:t>знаний</w:t>
      </w:r>
      <w:proofErr w:type="gramEnd"/>
      <w:r w:rsidRPr="00F82AFD">
        <w:rPr>
          <w:rFonts w:ascii="Times New Roman" w:eastAsia="Times New Roman" w:hAnsi="Times New Roman" w:cs="Times New Roman"/>
          <w:sz w:val="28"/>
          <w:szCs w:val="28"/>
        </w:rPr>
        <w:t xml:space="preserve"> полученных в аудитории оказалось недостаточно, студент может самостоятельно повторно прочитать лекцию. После выполнения задания, студент отправляет его на проверку преподавателю. Работа должна быть отослана в формате </w:t>
      </w:r>
      <w:r w:rsidRPr="00F82AFD"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r w:rsidRPr="00F82AFD">
        <w:rPr>
          <w:rFonts w:ascii="Times New Roman" w:eastAsia="Times New Roman" w:hAnsi="Times New Roman" w:cs="Times New Roman"/>
          <w:sz w:val="28"/>
          <w:szCs w:val="28"/>
        </w:rPr>
        <w:t xml:space="preserve"> одним документом. По данному курсу разработаны методические указания. </w:t>
      </w:r>
    </w:p>
    <w:p w:rsidR="00492020" w:rsidRPr="00F82AFD" w:rsidRDefault="005C5A11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AF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92020" w:rsidRPr="00F82AFD" w:rsidRDefault="005C5A11">
      <w:pPr>
        <w:tabs>
          <w:tab w:val="left" w:pos="426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F82AF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F82A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82AFD">
        <w:rPr>
          <w:rFonts w:ascii="Times New Roman" w:eastAsia="Times New Roman" w:hAnsi="Times New Roman" w:cs="Times New Roman"/>
          <w:b/>
          <w:caps/>
          <w:sz w:val="28"/>
          <w:szCs w:val="28"/>
        </w:rPr>
        <w:t>мАТЕРИАЛЬНО-ТЕХНИЧЕСКОЕ ОБЕСПЕЧЕНИЕ ДИСЦИПЛИНЫ</w:t>
      </w:r>
    </w:p>
    <w:p w:rsidR="00492020" w:rsidRPr="00F82AFD" w:rsidRDefault="00492020">
      <w:pPr>
        <w:tabs>
          <w:tab w:val="left" w:pos="426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76E1D" w:rsidRPr="00F82AFD" w:rsidRDefault="005C5A11">
      <w:p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F82AFD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9950" w:type="dxa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2312"/>
        <w:gridCol w:w="5811"/>
      </w:tblGrid>
      <w:tr w:rsidR="00076E1D" w:rsidRPr="001B0A98" w:rsidTr="00340DDE">
        <w:tc>
          <w:tcPr>
            <w:tcW w:w="1827" w:type="dxa"/>
            <w:shd w:val="clear" w:color="auto" w:fill="auto"/>
          </w:tcPr>
          <w:p w:rsidR="00076E1D" w:rsidRPr="001B0A98" w:rsidRDefault="00076E1D" w:rsidP="00340DDE">
            <w:pPr>
              <w:rPr>
                <w:rFonts w:ascii="Times New Roman" w:hAnsi="Times New Roman" w:cs="Times New Roman"/>
                <w:b/>
              </w:rPr>
            </w:pPr>
            <w:r w:rsidRPr="001B0A98">
              <w:rPr>
                <w:rFonts w:ascii="Times New Roman" w:hAnsi="Times New Roman" w:cs="Times New Roman"/>
                <w:b/>
              </w:rPr>
              <w:t xml:space="preserve">Наименование дисциплины (модуля), </w:t>
            </w:r>
            <w:r w:rsidRPr="001B0A98">
              <w:rPr>
                <w:rFonts w:ascii="Times New Roman" w:hAnsi="Times New Roman" w:cs="Times New Roman"/>
                <w:b/>
              </w:rPr>
              <w:lastRenderedPageBreak/>
              <w:t xml:space="preserve">практик в соответствии с учебным планом </w:t>
            </w:r>
          </w:p>
        </w:tc>
        <w:tc>
          <w:tcPr>
            <w:tcW w:w="2312" w:type="dxa"/>
            <w:shd w:val="clear" w:color="auto" w:fill="auto"/>
          </w:tcPr>
          <w:p w:rsidR="00076E1D" w:rsidRPr="001B0A98" w:rsidRDefault="00076E1D" w:rsidP="00340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A98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специальных* помещений и </w:t>
            </w:r>
            <w:r w:rsidRPr="001B0A98">
              <w:rPr>
                <w:rFonts w:ascii="Times New Roman" w:hAnsi="Times New Roman" w:cs="Times New Roman"/>
                <w:b/>
              </w:rPr>
              <w:lastRenderedPageBreak/>
              <w:t>помещений для самостоятельной работы</w:t>
            </w:r>
          </w:p>
        </w:tc>
        <w:tc>
          <w:tcPr>
            <w:tcW w:w="5811" w:type="dxa"/>
            <w:shd w:val="clear" w:color="auto" w:fill="auto"/>
          </w:tcPr>
          <w:p w:rsidR="00076E1D" w:rsidRPr="001B0A98" w:rsidRDefault="00076E1D" w:rsidP="00340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A98">
              <w:rPr>
                <w:rFonts w:ascii="Times New Roman" w:hAnsi="Times New Roman" w:cs="Times New Roman"/>
                <w:b/>
              </w:rPr>
              <w:lastRenderedPageBreak/>
              <w:t>Оснащенность</w:t>
            </w:r>
            <w:r w:rsidRPr="001B0A98">
              <w:rPr>
                <w:rFonts w:ascii="Times New Roman" w:hAnsi="Times New Roman" w:cs="Times New Roman"/>
              </w:rPr>
              <w:t xml:space="preserve"> </w:t>
            </w:r>
            <w:r w:rsidRPr="001B0A98">
              <w:rPr>
                <w:rFonts w:ascii="Times New Roman" w:hAnsi="Times New Roman" w:cs="Times New Roman"/>
                <w:b/>
              </w:rPr>
              <w:t>специальных помещений и помещений для самостоятельной работы</w:t>
            </w:r>
          </w:p>
        </w:tc>
      </w:tr>
      <w:tr w:rsidR="00076E1D" w:rsidRPr="00BC76EE" w:rsidTr="00340DDE">
        <w:trPr>
          <w:trHeight w:val="6086"/>
        </w:trPr>
        <w:tc>
          <w:tcPr>
            <w:tcW w:w="1827" w:type="dxa"/>
            <w:shd w:val="clear" w:color="auto" w:fill="auto"/>
          </w:tcPr>
          <w:p w:rsidR="00076E1D" w:rsidRPr="00C378C1" w:rsidRDefault="00076E1D" w:rsidP="00340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Квадратичные дифференциалы</w:t>
            </w:r>
          </w:p>
        </w:tc>
        <w:tc>
          <w:tcPr>
            <w:tcW w:w="2312" w:type="dxa"/>
            <w:shd w:val="clear" w:color="auto" w:fill="auto"/>
          </w:tcPr>
          <w:p w:rsidR="00076E1D" w:rsidRPr="00BC76EE" w:rsidRDefault="00076E1D" w:rsidP="00340DDE">
            <w:pPr>
              <w:rPr>
                <w:rFonts w:ascii="Times New Roman" w:hAnsi="Times New Roman" w:cs="Times New Roman"/>
              </w:rPr>
            </w:pPr>
            <w:r w:rsidRPr="00BC76EE">
              <w:rPr>
                <w:rFonts w:ascii="Times New Roman" w:hAnsi="Times New Roman" w:cs="Times New Roman"/>
              </w:rPr>
              <w:t>D732 - 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аттестации;</w:t>
            </w:r>
          </w:p>
          <w:p w:rsidR="00076E1D" w:rsidRPr="00BC76EE" w:rsidRDefault="00076E1D" w:rsidP="00340DDE">
            <w:pPr>
              <w:rPr>
                <w:rFonts w:ascii="Times New Roman" w:hAnsi="Times New Roman" w:cs="Times New Roman"/>
              </w:rPr>
            </w:pPr>
            <w:r w:rsidRPr="00BC76EE">
              <w:rPr>
                <w:rFonts w:ascii="Times New Roman" w:hAnsi="Times New Roman" w:cs="Times New Roman"/>
              </w:rPr>
              <w:t xml:space="preserve"> А1017- Аудитория для самостоятельной работы, Читальные залы Научной библиотеки ДВФУ с открытым доступом к фонду</w:t>
            </w:r>
          </w:p>
        </w:tc>
        <w:tc>
          <w:tcPr>
            <w:tcW w:w="5811" w:type="dxa"/>
            <w:shd w:val="clear" w:color="auto" w:fill="auto"/>
          </w:tcPr>
          <w:p w:rsidR="00076E1D" w:rsidRPr="00C378C1" w:rsidRDefault="00076E1D" w:rsidP="0034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оборудование: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Экран проекционный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Projecta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Elpro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Large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Electron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, 300x173 см, размер рабочей области 290х163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Документ-камера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Avervision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CP 355 AF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Мультимедийный проектор,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Mitsubishi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FD630U, 4000 </w:t>
            </w:r>
            <w:proofErr w:type="gram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ANSI 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Lumen</w:t>
            </w:r>
            <w:proofErr w:type="spellEnd"/>
            <w:proofErr w:type="gram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, 1920х1080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Cетевая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видеокамера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Multipix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MP-HD718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ЖК-панель 47",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НD, LG М4716 ССBА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ЖК-панель 42",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НD, LG М4214 ССBА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ЖК-панель 42",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НD, LG М4214 ССBА;</w:t>
            </w:r>
          </w:p>
          <w:p w:rsidR="00076E1D" w:rsidRPr="00BC76EE" w:rsidRDefault="00076E1D" w:rsidP="00340DDE">
            <w:pPr>
              <w:rPr>
                <w:rFonts w:ascii="Times New Roman" w:hAnsi="Times New Roman" w:cs="Times New Roman"/>
              </w:rPr>
            </w:pPr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Моноблок</w:t>
            </w:r>
            <w:r w:rsidRPr="00C3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Lenovo C360G-i34164G500UDK – 15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3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сенсорный дисплей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Polymedia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FlipBox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>Копир-принтер-цветной сканер в e-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с 4 лотками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WorkCentre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оборудованы: портативными </w:t>
            </w:r>
            <w:proofErr w:type="gram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устройствами  для</w:t>
            </w:r>
            <w:proofErr w:type="gram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чтения плоскопечатных текстов, сканирующими и читающими машинами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видеоувеличителем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с возможностью регуляции цветовых спектров; увеличивающими электронными лупами и ультразвуковыми маркировщиками</w:t>
            </w:r>
          </w:p>
        </w:tc>
      </w:tr>
    </w:tbl>
    <w:p w:rsidR="00492020" w:rsidRPr="00F82AFD" w:rsidRDefault="005C5A11">
      <w:p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</w:rPr>
        <w:br w:type="page"/>
      </w:r>
    </w:p>
    <w:p w:rsidR="00D92D11" w:rsidRPr="00D92D11" w:rsidRDefault="00D92D11" w:rsidP="00D92D11">
      <w:pPr>
        <w:pStyle w:val="a4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92D11">
        <w:rPr>
          <w:rFonts w:ascii="Times New Roman" w:hAnsi="Times New Roman" w:cs="Times New Roman"/>
          <w:b/>
          <w:caps/>
          <w:sz w:val="28"/>
          <w:szCs w:val="28"/>
        </w:rPr>
        <w:lastRenderedPageBreak/>
        <w:t>Фонды оценочных средств</w:t>
      </w:r>
    </w:p>
    <w:p w:rsidR="00492020" w:rsidRPr="00F82AFD" w:rsidRDefault="00492020">
      <w:pPr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121C1" w:rsidRPr="00F82AFD" w:rsidRDefault="009121C1" w:rsidP="009121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фонда оценочных средств</w:t>
      </w:r>
    </w:p>
    <w:p w:rsidR="009121C1" w:rsidRPr="00F82AFD" w:rsidRDefault="009121C1" w:rsidP="009121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дисциплине «</w:t>
      </w:r>
      <w:r w:rsidR="00F1451C" w:rsidRPr="00F82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Квадратичные дифференциалы</w:t>
      </w:r>
      <w:r w:rsidRPr="00F82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121C1" w:rsidRPr="00F82AFD" w:rsidRDefault="009121C1" w:rsidP="001073F9">
      <w:pPr>
        <w:tabs>
          <w:tab w:val="num" w:pos="0"/>
          <w:tab w:val="left" w:pos="993"/>
        </w:tabs>
        <w:spacing w:line="360" w:lineRule="auto"/>
        <w:ind w:right="1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2268"/>
        <w:gridCol w:w="3402"/>
      </w:tblGrid>
      <w:tr w:rsidR="009B2D99" w:rsidRPr="000D7BAF" w:rsidTr="00FC4AB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99" w:rsidRPr="000D7BAF" w:rsidRDefault="009B2D99" w:rsidP="00FC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>Задача профессиональной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99" w:rsidRPr="000D7BAF" w:rsidRDefault="009B2D99" w:rsidP="00FC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>Объект или область 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99" w:rsidRPr="000D7BAF" w:rsidRDefault="009B2D99" w:rsidP="00FC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99" w:rsidRPr="000D7BAF" w:rsidRDefault="009B2D99" w:rsidP="00FC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</w:tr>
      <w:tr w:rsidR="009B2D99" w:rsidRPr="000D7BAF" w:rsidTr="00FC4ABA">
        <w:trPr>
          <w:trHeight w:val="68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99" w:rsidRPr="000D7BAF" w:rsidRDefault="009B2D99" w:rsidP="00FC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 xml:space="preserve">Тип задач профессиональной деятельности: Научно-исследовательский </w:t>
            </w:r>
          </w:p>
        </w:tc>
      </w:tr>
      <w:tr w:rsidR="009B2D99" w:rsidRPr="000D7BAF" w:rsidTr="00FC4ABA">
        <w:trPr>
          <w:trHeight w:val="101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2D99" w:rsidRPr="000D7BAF" w:rsidRDefault="009B2D99" w:rsidP="00FC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>планирование и реализация научно-исследовательской деятельности в области математики и ее приложений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2D99" w:rsidRPr="000D7BAF" w:rsidRDefault="009B2D99" w:rsidP="00FC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>Универсальная алгебра и алгебраические методы криптографии. Методы и концепции математической логики. Алгоритмы и конструкции алгебраической геометрии.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99" w:rsidRPr="000D7BAF" w:rsidRDefault="009B2D99" w:rsidP="00FC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 xml:space="preserve">ПК-1. </w:t>
            </w:r>
            <w:r w:rsidRPr="000D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к интенсивной научно-исследовательской работе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99" w:rsidRPr="000D7BAF" w:rsidRDefault="009B2D99" w:rsidP="00FC4ABA">
            <w:pPr>
              <w:tabs>
                <w:tab w:val="left" w:pos="1707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 xml:space="preserve">ПК1.1.  Умеет: правильно ставить задачи по выбранной тематике, выбирать для исследования необходимые методы; применять выбранные методы к решению научных задач, оценивать значимость получаемых результатов </w:t>
            </w:r>
          </w:p>
          <w:p w:rsidR="009B2D99" w:rsidRPr="000D7BAF" w:rsidRDefault="009B2D99" w:rsidP="00FC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>ПК-1.2. Знает: классические и современные методы решения задач по выбранной тематике научных исследований; новые научные результаты, связанные с тематикой научных исследований работы магистранта</w:t>
            </w:r>
          </w:p>
          <w:p w:rsidR="009B2D99" w:rsidRPr="000D7BAF" w:rsidRDefault="009B2D99" w:rsidP="00FC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>ПК-1.3 Владеет: навыками критического анализа и оценки современных достижений и результатов деятельности по решению исследовательских и практических задач; навыками выступлений на научно-тематических конференциях и современными методами решения задач по выбранной тематике научных исследований</w:t>
            </w:r>
          </w:p>
        </w:tc>
      </w:tr>
      <w:tr w:rsidR="009B2D99" w:rsidRPr="000D7BAF" w:rsidTr="00FC4ABA">
        <w:trPr>
          <w:trHeight w:val="56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99" w:rsidRPr="000D7BAF" w:rsidRDefault="009B2D99" w:rsidP="00FC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задач профессиональной деятельности: Педагогический</w:t>
            </w:r>
          </w:p>
        </w:tc>
      </w:tr>
      <w:tr w:rsidR="009B2D99" w:rsidRPr="000D7BAF" w:rsidTr="00FC4ABA"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2D99" w:rsidRPr="000D7BAF" w:rsidRDefault="009B2D99" w:rsidP="00FC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>проектирование, планирование и реализация образовательного процесса по математике в образовательном учреждении высшего и общего образования в соответствии с требованиями ФГОС основного общего образования и ФГОС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2D99" w:rsidRPr="000D7BAF" w:rsidRDefault="009B2D99" w:rsidP="00FC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>Универсальная алгебра и алгебраические методы криптографии. Методы и концепции математической логики. Алгоритмы и конструкции алгебраической геометрии.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99" w:rsidRPr="000D7BAF" w:rsidRDefault="009B2D99" w:rsidP="00FC4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ПК-3 </w:t>
            </w: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современных образовательных технологий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99" w:rsidRPr="000D7BAF" w:rsidRDefault="009B2D99" w:rsidP="00FC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 xml:space="preserve">ПКО-3.1. Умеет: проектировать элементы образовательной программы, рабочую программу преподавателя по математике; формулировать дидактические цели и задачи обучения математике и реализовывать их в образовательном процессе по математике; обосновывать выбор методов обучения математике и образовательных технологий, применять их в образовательной практике, исходя из особенностей содержания учебного материала и образовательных потребностей обучаемых; планировать и комплексно применять различные средства обучения математике </w:t>
            </w:r>
          </w:p>
          <w:p w:rsidR="009B2D99" w:rsidRPr="000D7BAF" w:rsidRDefault="009B2D99" w:rsidP="00FC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>ПКО-3.2. Знает: концептуальные положения и требования к организации образовательного процесса по математике; особенности проектирования образовательного процесса по математике в образовательном учреждении высшего образования, подходы к планированию образовательной деятельности; формы, методы и средства обучения математике, современные образовательные технологии, методические закономерности их выбора; особенности частных методик обучения математике</w:t>
            </w:r>
          </w:p>
          <w:p w:rsidR="009B2D99" w:rsidRPr="000D7BAF" w:rsidRDefault="009B2D99" w:rsidP="00FC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ПКО-3.3. Владеет: умениями по планированию и проектированию образовательного процесса; методами обучения математике и современными образовательными технологиями              </w:t>
            </w:r>
          </w:p>
        </w:tc>
      </w:tr>
    </w:tbl>
    <w:p w:rsidR="009121C1" w:rsidRDefault="009121C1" w:rsidP="001073F9">
      <w:pPr>
        <w:tabs>
          <w:tab w:val="num" w:pos="0"/>
          <w:tab w:val="left" w:pos="993"/>
        </w:tabs>
        <w:spacing w:line="360" w:lineRule="auto"/>
        <w:ind w:right="1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D99" w:rsidRPr="00F82AFD" w:rsidRDefault="009B2D99" w:rsidP="001073F9">
      <w:pPr>
        <w:tabs>
          <w:tab w:val="num" w:pos="0"/>
          <w:tab w:val="left" w:pos="993"/>
        </w:tabs>
        <w:spacing w:line="360" w:lineRule="auto"/>
        <w:ind w:right="1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27" w:type="dxa"/>
        <w:tblInd w:w="-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2273"/>
        <w:gridCol w:w="2835"/>
        <w:gridCol w:w="1701"/>
        <w:gridCol w:w="1804"/>
        <w:gridCol w:w="39"/>
      </w:tblGrid>
      <w:tr w:rsidR="009121C1" w:rsidRPr="00F82AFD" w:rsidTr="0036178C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1C1" w:rsidRPr="00F82AFD" w:rsidRDefault="009121C1" w:rsidP="0036178C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1C1" w:rsidRPr="00F82AFD" w:rsidRDefault="009121C1" w:rsidP="0036178C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Контролируемые разделы / темы дисциплины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1C1" w:rsidRPr="00F82AFD" w:rsidRDefault="009121C1" w:rsidP="0036178C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 xml:space="preserve">Коды и этапы формирования компетенций 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1C1" w:rsidRPr="00F82AFD" w:rsidRDefault="009121C1" w:rsidP="0036178C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 xml:space="preserve">Оценочные средства </w:t>
            </w:r>
          </w:p>
        </w:tc>
      </w:tr>
      <w:tr w:rsidR="009121C1" w:rsidRPr="00F82AFD" w:rsidTr="0036178C">
        <w:trPr>
          <w:trHeight w:val="79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1C1" w:rsidRPr="00F82AFD" w:rsidRDefault="009121C1" w:rsidP="00361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1C1" w:rsidRPr="00F82AFD" w:rsidRDefault="009121C1" w:rsidP="00361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1C1" w:rsidRPr="00F82AFD" w:rsidRDefault="009121C1" w:rsidP="00361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1C1" w:rsidRPr="00F82AFD" w:rsidRDefault="009121C1" w:rsidP="0036178C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текущий контроль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1C1" w:rsidRPr="00F82AFD" w:rsidRDefault="009121C1" w:rsidP="0036178C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</w:tr>
      <w:tr w:rsidR="00F972C0" w:rsidRPr="00F82AFD" w:rsidTr="0036178C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2C0" w:rsidRPr="00F82AFD" w:rsidRDefault="00F972C0" w:rsidP="00F972C0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2C0" w:rsidRPr="00F972C0" w:rsidRDefault="00F972C0" w:rsidP="00F972C0">
            <w:pPr>
              <w:suppressAutoHyphens/>
              <w:spacing w:after="0" w:line="240" w:lineRule="auto"/>
              <w:ind w:left="13"/>
              <w:jc w:val="both"/>
              <w:rPr>
                <w:rFonts w:ascii="Times New Roman" w:hAnsi="Times New Roman" w:cs="Times New Roman"/>
              </w:rPr>
            </w:pPr>
            <w:r w:rsidRPr="00F97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Униформизация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D99" w:rsidRPr="002E5C3F" w:rsidRDefault="009B2D99" w:rsidP="009B2D99">
            <w:pPr>
              <w:pStyle w:val="a4"/>
              <w:tabs>
                <w:tab w:val="left" w:pos="851"/>
              </w:tabs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6337C6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к интенсивной научно-исследовательской работе </w:t>
            </w:r>
            <w:r w:rsidRPr="002E5C3F">
              <w:rPr>
                <w:rFonts w:ascii="Times New Roman" w:eastAsia="Times New Roman" w:hAnsi="Times New Roman" w:cs="Times New Roman"/>
              </w:rPr>
              <w:t>(ПК-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2E5C3F">
              <w:rPr>
                <w:rFonts w:ascii="Times New Roman" w:eastAsia="Times New Roman" w:hAnsi="Times New Roman" w:cs="Times New Roman"/>
              </w:rPr>
              <w:t>);</w:t>
            </w:r>
          </w:p>
          <w:p w:rsidR="00F972C0" w:rsidRPr="00F82AFD" w:rsidRDefault="009B2D99" w:rsidP="009B2D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6337C6">
              <w:rPr>
                <w:rFonts w:ascii="Times New Roman" w:eastAsia="Times New Roman" w:hAnsi="Times New Roman" w:cs="Times New Roman"/>
              </w:rPr>
              <w:t xml:space="preserve">пособен осуществлять обучение учебному предмету на основе использования предметных методик и современных образовательных технологий </w:t>
            </w:r>
            <w:r w:rsidRPr="002E5C3F">
              <w:rPr>
                <w:rFonts w:ascii="Times New Roman" w:eastAsia="Times New Roman" w:hAnsi="Times New Roman" w:cs="Times New Roman"/>
              </w:rPr>
              <w:t>(ПК-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2E5C3F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3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2C0" w:rsidRPr="00F82AFD" w:rsidRDefault="00F972C0" w:rsidP="00F972C0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1. Решение задач по изучаемой теме на практических занятиях;</w:t>
            </w:r>
          </w:p>
          <w:p w:rsidR="00F972C0" w:rsidRPr="00F82AFD" w:rsidRDefault="00F972C0" w:rsidP="00F972C0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2. Летучий устный или письменный опрос студентов во время лекции по изучаемому материалу;</w:t>
            </w:r>
          </w:p>
          <w:p w:rsidR="00F972C0" w:rsidRPr="00F82AFD" w:rsidRDefault="00F972C0" w:rsidP="00F972C0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3. Теоретические диктанты;</w:t>
            </w:r>
          </w:p>
          <w:p w:rsidR="00F972C0" w:rsidRPr="00F82AFD" w:rsidRDefault="00F972C0" w:rsidP="00F972C0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4. Индивидуальные домашние здания;</w:t>
            </w:r>
          </w:p>
          <w:p w:rsidR="00F972C0" w:rsidRPr="00F82AFD" w:rsidRDefault="00F972C0" w:rsidP="00F972C0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5.Экзаменнационные вопросы.</w:t>
            </w:r>
          </w:p>
        </w:tc>
      </w:tr>
      <w:tr w:rsidR="009B2D99" w:rsidRPr="00F82AFD" w:rsidTr="0036178C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D99" w:rsidRPr="00F82AFD" w:rsidRDefault="009B2D99" w:rsidP="009B2D99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D99" w:rsidRPr="00F972C0" w:rsidRDefault="009B2D99" w:rsidP="009B2D99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97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Классы римановых поверхностей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D99" w:rsidRPr="000151E7" w:rsidRDefault="009B2D99" w:rsidP="009B2D99">
            <w:pPr>
              <w:pStyle w:val="a4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151E7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к интенсивной научно-исследовательской работе </w:t>
            </w:r>
            <w:r w:rsidRPr="000151E7">
              <w:rPr>
                <w:rFonts w:ascii="Times New Roman" w:eastAsia="Times New Roman" w:hAnsi="Times New Roman" w:cs="Times New Roman"/>
              </w:rPr>
              <w:t>(ПК-1);</w:t>
            </w:r>
          </w:p>
        </w:tc>
        <w:tc>
          <w:tcPr>
            <w:tcW w:w="3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D99" w:rsidRPr="00F82AFD" w:rsidRDefault="009B2D99" w:rsidP="009B2D9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1. Решение задач по изучаемой теме на практических занятиях;</w:t>
            </w:r>
          </w:p>
          <w:p w:rsidR="009B2D99" w:rsidRPr="00F82AFD" w:rsidRDefault="009B2D99" w:rsidP="009B2D9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2. Летучий устный или письменный опрос студентов во время лекции по изучаемому материалу;</w:t>
            </w:r>
          </w:p>
          <w:p w:rsidR="009B2D99" w:rsidRPr="00F82AFD" w:rsidRDefault="009B2D99" w:rsidP="009B2D9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3. Теоретические диктанты;</w:t>
            </w:r>
          </w:p>
          <w:p w:rsidR="009B2D99" w:rsidRPr="00F82AFD" w:rsidRDefault="009B2D99" w:rsidP="009B2D9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4. Индивидуальные домашние здания;</w:t>
            </w:r>
          </w:p>
          <w:p w:rsidR="009B2D99" w:rsidRPr="00F82AFD" w:rsidRDefault="009B2D99" w:rsidP="009B2D9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5.Экзаменнационные вопросы.</w:t>
            </w:r>
          </w:p>
        </w:tc>
      </w:tr>
      <w:tr w:rsidR="009B2D99" w:rsidRPr="00F82AFD" w:rsidTr="0036178C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D99" w:rsidRPr="00F82AFD" w:rsidRDefault="009B2D99" w:rsidP="009B2D99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D99" w:rsidRPr="00F972C0" w:rsidRDefault="009B2D99" w:rsidP="009B2D99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972C0">
              <w:rPr>
                <w:rFonts w:ascii="Times New Roman" w:hAnsi="Times New Roman" w:cs="Times New Roman"/>
                <w:color w:val="000000"/>
              </w:rPr>
              <w:t>Дифференциалы на римановой поверхности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D99" w:rsidRDefault="009B2D99" w:rsidP="009B2D99">
            <w:r w:rsidRPr="000151E7">
              <w:rPr>
                <w:rFonts w:ascii="Times New Roman" w:eastAsia="Times New Roman" w:hAnsi="Times New Roman" w:cs="Times New Roman"/>
              </w:rPr>
              <w:t xml:space="preserve">способен осуществлять обучение учебному предмету на основе использования предметных методик и современных </w:t>
            </w:r>
            <w:r w:rsidRPr="000151E7">
              <w:rPr>
                <w:rFonts w:ascii="Times New Roman" w:eastAsia="Times New Roman" w:hAnsi="Times New Roman" w:cs="Times New Roman"/>
              </w:rPr>
              <w:lastRenderedPageBreak/>
              <w:t>образовательных технологий (ПК-3).</w:t>
            </w:r>
          </w:p>
        </w:tc>
        <w:tc>
          <w:tcPr>
            <w:tcW w:w="3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D99" w:rsidRPr="00F82AFD" w:rsidRDefault="009B2D99" w:rsidP="009B2D9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lastRenderedPageBreak/>
              <w:t>1. Решение задач по изучаемой теме на практических занятиях;</w:t>
            </w:r>
          </w:p>
          <w:p w:rsidR="009B2D99" w:rsidRPr="00F82AFD" w:rsidRDefault="009B2D99" w:rsidP="009B2D9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 xml:space="preserve">2. Летучий устный или письменный опрос студентов во время лекции по изучаемому </w:t>
            </w:r>
            <w:r w:rsidRPr="00F82AFD">
              <w:rPr>
                <w:rFonts w:ascii="Times New Roman" w:eastAsia="Times New Roman" w:hAnsi="Times New Roman" w:cs="Times New Roman"/>
              </w:rPr>
              <w:lastRenderedPageBreak/>
              <w:t>материалу;</w:t>
            </w:r>
          </w:p>
          <w:p w:rsidR="009B2D99" w:rsidRPr="00F82AFD" w:rsidRDefault="009B2D99" w:rsidP="009B2D9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3. Теоретические диктанты;</w:t>
            </w:r>
          </w:p>
          <w:p w:rsidR="009B2D99" w:rsidRPr="00F82AFD" w:rsidRDefault="009B2D99" w:rsidP="009B2D9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4. Индивидуальные домашние здания;</w:t>
            </w:r>
          </w:p>
          <w:p w:rsidR="009B2D99" w:rsidRPr="00F82AFD" w:rsidRDefault="009B2D99" w:rsidP="009B2D9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5.Экзаменнационные вопросы.</w:t>
            </w:r>
          </w:p>
        </w:tc>
      </w:tr>
      <w:tr w:rsidR="009B2D99" w:rsidRPr="00F82AFD" w:rsidTr="0036178C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D99" w:rsidRPr="00F82AFD" w:rsidRDefault="009B2D99" w:rsidP="009B2D99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D99" w:rsidRPr="00F972C0" w:rsidRDefault="009B2D99" w:rsidP="009B2D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72C0">
              <w:rPr>
                <w:rFonts w:ascii="Times New Roman" w:hAnsi="Times New Roman" w:cs="Times New Roman"/>
                <w:color w:val="000000"/>
              </w:rPr>
              <w:t xml:space="preserve">Теоремы </w:t>
            </w:r>
            <w:proofErr w:type="spellStart"/>
            <w:r w:rsidRPr="00F972C0">
              <w:rPr>
                <w:rFonts w:ascii="Times New Roman" w:hAnsi="Times New Roman" w:cs="Times New Roman"/>
                <w:color w:val="000000"/>
              </w:rPr>
              <w:t>Тейхмюллера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D99" w:rsidRPr="000151E7" w:rsidRDefault="009B2D99" w:rsidP="009B2D99">
            <w:pPr>
              <w:pStyle w:val="a4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151E7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к интенсивной научно-исследовательской работе </w:t>
            </w:r>
            <w:r w:rsidRPr="000151E7">
              <w:rPr>
                <w:rFonts w:ascii="Times New Roman" w:eastAsia="Times New Roman" w:hAnsi="Times New Roman" w:cs="Times New Roman"/>
              </w:rPr>
              <w:t>(ПК-1);</w:t>
            </w:r>
          </w:p>
        </w:tc>
        <w:tc>
          <w:tcPr>
            <w:tcW w:w="3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D99" w:rsidRPr="00F82AFD" w:rsidRDefault="009B2D99" w:rsidP="009B2D9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1. Решение задач по изучаемой теме на практических занятиях;</w:t>
            </w:r>
          </w:p>
          <w:p w:rsidR="009B2D99" w:rsidRPr="00F82AFD" w:rsidRDefault="009B2D99" w:rsidP="009B2D9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2. Летучий устный или письменный опрос студентов во время лекции по изучаемому материалу;</w:t>
            </w:r>
          </w:p>
          <w:p w:rsidR="009B2D99" w:rsidRPr="00F82AFD" w:rsidRDefault="009B2D99" w:rsidP="009B2D9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3. Теоретические диктанты;</w:t>
            </w:r>
          </w:p>
          <w:p w:rsidR="009B2D99" w:rsidRPr="00F82AFD" w:rsidRDefault="009B2D99" w:rsidP="009B2D9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4. Индивидуальные домашние здания;</w:t>
            </w:r>
          </w:p>
          <w:p w:rsidR="009B2D99" w:rsidRPr="00F82AFD" w:rsidRDefault="009B2D99" w:rsidP="009B2D9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5.Экзаменнационные вопросы.</w:t>
            </w:r>
          </w:p>
        </w:tc>
      </w:tr>
      <w:tr w:rsidR="009B2D99" w:rsidRPr="00F82AFD" w:rsidTr="0036178C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D99" w:rsidRPr="00F82AFD" w:rsidRDefault="009B2D99" w:rsidP="009B2D99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D99" w:rsidRPr="00F972C0" w:rsidRDefault="009B2D99" w:rsidP="009B2D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7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Структуры на пространствах </w:t>
            </w:r>
            <w:proofErr w:type="spellStart"/>
            <w:r w:rsidRPr="00F97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Тейхмюллера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D99" w:rsidRDefault="009B2D99" w:rsidP="009B2D99">
            <w:r w:rsidRPr="000151E7">
              <w:rPr>
                <w:rFonts w:ascii="Times New Roman" w:eastAsia="Times New Roman" w:hAnsi="Times New Roman" w:cs="Times New Roman"/>
              </w:rPr>
              <w:t>способен осуществлять обучение учебному предмету на основе использования предметных методик и современных образовательных технологий (ПК-3).</w:t>
            </w:r>
          </w:p>
        </w:tc>
        <w:tc>
          <w:tcPr>
            <w:tcW w:w="3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D99" w:rsidRPr="00F82AFD" w:rsidRDefault="009B2D99" w:rsidP="009B2D9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1. Решение задач по изучаемой теме на практических занятиях;</w:t>
            </w:r>
          </w:p>
          <w:p w:rsidR="009B2D99" w:rsidRPr="00F82AFD" w:rsidRDefault="009B2D99" w:rsidP="009B2D9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2. Летучий устный или письменный опрос студентов во время лекции по изучаемому материалу;</w:t>
            </w:r>
          </w:p>
          <w:p w:rsidR="009B2D99" w:rsidRPr="00F82AFD" w:rsidRDefault="009B2D99" w:rsidP="009B2D9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3. Теоретические диктанты;</w:t>
            </w:r>
          </w:p>
          <w:p w:rsidR="009B2D99" w:rsidRPr="00F82AFD" w:rsidRDefault="009B2D99" w:rsidP="009B2D9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4. Индивидуальные домашние здания;</w:t>
            </w:r>
          </w:p>
          <w:p w:rsidR="009B2D99" w:rsidRPr="00F82AFD" w:rsidRDefault="009B2D99" w:rsidP="009B2D9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F82AFD">
              <w:rPr>
                <w:rFonts w:ascii="Times New Roman" w:eastAsia="Times New Roman" w:hAnsi="Times New Roman" w:cs="Times New Roman"/>
              </w:rPr>
              <w:t>5.Экзаменнационные вопросы.</w:t>
            </w:r>
          </w:p>
        </w:tc>
      </w:tr>
    </w:tbl>
    <w:p w:rsidR="009121C1" w:rsidRPr="00F82AFD" w:rsidRDefault="009121C1" w:rsidP="001073F9">
      <w:pPr>
        <w:tabs>
          <w:tab w:val="num" w:pos="0"/>
          <w:tab w:val="left" w:pos="993"/>
        </w:tabs>
        <w:spacing w:line="360" w:lineRule="auto"/>
        <w:ind w:right="1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3F9" w:rsidRPr="00F82AFD" w:rsidRDefault="001073F9" w:rsidP="001073F9">
      <w:pPr>
        <w:tabs>
          <w:tab w:val="num" w:pos="0"/>
          <w:tab w:val="left" w:pos="993"/>
        </w:tabs>
        <w:spacing w:line="360" w:lineRule="auto"/>
        <w:ind w:right="1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AF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82AFD">
        <w:rPr>
          <w:rFonts w:ascii="Times New Roman" w:hAnsi="Times New Roman" w:cs="Times New Roman"/>
          <w:b/>
          <w:sz w:val="28"/>
          <w:szCs w:val="28"/>
        </w:rPr>
        <w:t>. Шкала оценивания уровня сформированности компетенций по дисциплине «</w:t>
      </w:r>
      <w:r w:rsidR="00F1451C" w:rsidRPr="00F82AFD">
        <w:rPr>
          <w:rFonts w:ascii="Times New Roman" w:eastAsia="Times New Roman" w:hAnsi="Times New Roman" w:cs="Times New Roman"/>
          <w:b/>
          <w:sz w:val="28"/>
          <w:szCs w:val="28"/>
        </w:rPr>
        <w:t>Квадратичные дифференциалы</w:t>
      </w:r>
      <w:r w:rsidRPr="00F82AF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1842"/>
        <w:gridCol w:w="1951"/>
        <w:gridCol w:w="1985"/>
        <w:gridCol w:w="1984"/>
      </w:tblGrid>
      <w:tr w:rsidR="00441202" w:rsidRPr="00C55C21" w:rsidTr="00FC4ABA">
        <w:trPr>
          <w:trHeight w:val="920"/>
        </w:trPr>
        <w:tc>
          <w:tcPr>
            <w:tcW w:w="1310" w:type="dxa"/>
          </w:tcPr>
          <w:p w:rsidR="00441202" w:rsidRPr="00C55C21" w:rsidRDefault="00441202" w:rsidP="00FC4A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5C2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Код и формулировка компетенции</w:t>
            </w:r>
          </w:p>
        </w:tc>
        <w:tc>
          <w:tcPr>
            <w:tcW w:w="3793" w:type="dxa"/>
            <w:gridSpan w:val="2"/>
          </w:tcPr>
          <w:p w:rsidR="00441202" w:rsidRPr="00C55C21" w:rsidRDefault="00441202" w:rsidP="00FC4A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5C2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Этапы формирования компетенции</w:t>
            </w:r>
          </w:p>
        </w:tc>
        <w:tc>
          <w:tcPr>
            <w:tcW w:w="1985" w:type="dxa"/>
          </w:tcPr>
          <w:p w:rsidR="00441202" w:rsidRPr="00C55C21" w:rsidRDefault="00441202" w:rsidP="00FC4A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5C2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критерии </w:t>
            </w:r>
          </w:p>
        </w:tc>
        <w:tc>
          <w:tcPr>
            <w:tcW w:w="1984" w:type="dxa"/>
          </w:tcPr>
          <w:p w:rsidR="00441202" w:rsidRPr="00C55C21" w:rsidRDefault="00441202" w:rsidP="00FC4A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5C2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</w:tr>
      <w:tr w:rsidR="00441202" w:rsidRPr="00C55C21" w:rsidTr="00FC4ABA">
        <w:tc>
          <w:tcPr>
            <w:tcW w:w="1310" w:type="dxa"/>
            <w:vMerge w:val="restart"/>
            <w:vAlign w:val="center"/>
          </w:tcPr>
          <w:p w:rsidR="00441202" w:rsidRPr="00C55C21" w:rsidRDefault="00441202" w:rsidP="00FC4A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ПК-1: способность к интенсивной научно-</w:t>
            </w:r>
            <w:r w:rsidRPr="00C5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исследовательской работе</w:t>
            </w:r>
          </w:p>
        </w:tc>
        <w:tc>
          <w:tcPr>
            <w:tcW w:w="1842" w:type="dxa"/>
            <w:vAlign w:val="center"/>
          </w:tcPr>
          <w:p w:rsidR="00441202" w:rsidRPr="00C55C21" w:rsidRDefault="00441202" w:rsidP="00FC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:rsidR="00441202" w:rsidRPr="00C55C21" w:rsidRDefault="00441202" w:rsidP="00FC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классические и современные методы решения задач по выбранной тематике </w:t>
            </w:r>
            <w:r w:rsidRPr="000D7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научных исследований; новые научные результаты, связанные с тематикой научных исследований работы магистранта</w:t>
            </w:r>
          </w:p>
        </w:tc>
        <w:tc>
          <w:tcPr>
            <w:tcW w:w="1985" w:type="dxa"/>
          </w:tcPr>
          <w:p w:rsidR="00441202" w:rsidRPr="00C55C21" w:rsidRDefault="00441202" w:rsidP="00FC4ABA">
            <w:pPr>
              <w:spacing w:after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основных понятий и методов научных </w:t>
            </w:r>
            <w:r w:rsidRPr="00C55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исследований в выбранной области математики</w:t>
            </w:r>
          </w:p>
        </w:tc>
        <w:tc>
          <w:tcPr>
            <w:tcW w:w="1984" w:type="dxa"/>
          </w:tcPr>
          <w:p w:rsidR="00441202" w:rsidRPr="00C55C21" w:rsidRDefault="00441202" w:rsidP="00FC4ABA">
            <w:pPr>
              <w:spacing w:after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-способность наличие знаний основных понятий и методов </w:t>
            </w:r>
            <w:r w:rsidRPr="00C55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научных исследований в выбранной области математики</w:t>
            </w:r>
          </w:p>
        </w:tc>
      </w:tr>
      <w:tr w:rsidR="00441202" w:rsidRPr="00C55C21" w:rsidTr="00FC4ABA">
        <w:tc>
          <w:tcPr>
            <w:tcW w:w="1310" w:type="dxa"/>
            <w:vMerge/>
            <w:vAlign w:val="center"/>
          </w:tcPr>
          <w:p w:rsidR="00441202" w:rsidRPr="00C55C21" w:rsidRDefault="00441202" w:rsidP="00FC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441202" w:rsidRPr="00C55C21" w:rsidRDefault="00441202" w:rsidP="00FC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умеет (продвинутый)</w:t>
            </w:r>
          </w:p>
        </w:tc>
        <w:tc>
          <w:tcPr>
            <w:tcW w:w="1951" w:type="dxa"/>
            <w:vAlign w:val="center"/>
          </w:tcPr>
          <w:p w:rsidR="00441202" w:rsidRPr="00C55C21" w:rsidRDefault="00441202" w:rsidP="00FC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>правильно ставить задачи по выбранной тематике, выбирать для исследования необходимые методы; применять выбранные методы к решению научных задач, оценивать значимость получаемых результатов</w:t>
            </w:r>
          </w:p>
        </w:tc>
        <w:tc>
          <w:tcPr>
            <w:tcW w:w="1985" w:type="dxa"/>
          </w:tcPr>
          <w:p w:rsidR="00441202" w:rsidRPr="00C55C21" w:rsidRDefault="00441202" w:rsidP="00FC4ABA">
            <w:pPr>
              <w:spacing w:after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умение применять математические методы при исследовании в выбранной области математики</w:t>
            </w:r>
          </w:p>
        </w:tc>
        <w:tc>
          <w:tcPr>
            <w:tcW w:w="1984" w:type="dxa"/>
          </w:tcPr>
          <w:p w:rsidR="00441202" w:rsidRPr="00C55C21" w:rsidRDefault="00441202" w:rsidP="00FC4ABA">
            <w:pPr>
              <w:spacing w:after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наличие в диссертации результатов эффективного применения методов системного анализа</w:t>
            </w:r>
          </w:p>
        </w:tc>
      </w:tr>
      <w:tr w:rsidR="00441202" w:rsidRPr="00C55C21" w:rsidTr="00FC4ABA">
        <w:tc>
          <w:tcPr>
            <w:tcW w:w="1310" w:type="dxa"/>
            <w:vMerge/>
            <w:vAlign w:val="center"/>
          </w:tcPr>
          <w:p w:rsidR="00441202" w:rsidRPr="00C55C21" w:rsidRDefault="00441202" w:rsidP="00FC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441202" w:rsidRPr="00C55C21" w:rsidRDefault="00441202" w:rsidP="00FC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владеет (высокий)</w:t>
            </w:r>
          </w:p>
        </w:tc>
        <w:tc>
          <w:tcPr>
            <w:tcW w:w="1951" w:type="dxa"/>
            <w:vAlign w:val="center"/>
          </w:tcPr>
          <w:p w:rsidR="00441202" w:rsidRPr="00C55C21" w:rsidRDefault="00441202" w:rsidP="00FC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>навыками критического анализа и оценки современных достижений и результатов деятельности по решению исследовательских и практических задач; навыками выступлений на научно-тематических конференциях и современными методами решения задач по выбранной тематике научных исследований</w:t>
            </w:r>
          </w:p>
        </w:tc>
        <w:tc>
          <w:tcPr>
            <w:tcW w:w="1985" w:type="dxa"/>
          </w:tcPr>
          <w:p w:rsidR="00441202" w:rsidRPr="00C55C21" w:rsidRDefault="00441202" w:rsidP="00FC4ABA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владение основными математическими методами научных исследований</w:t>
            </w:r>
          </w:p>
        </w:tc>
        <w:tc>
          <w:tcPr>
            <w:tcW w:w="1984" w:type="dxa"/>
          </w:tcPr>
          <w:p w:rsidR="00441202" w:rsidRPr="00C55C21" w:rsidRDefault="00441202" w:rsidP="00FC4ABA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демонстрация использования основных математических методов научных исследований</w:t>
            </w:r>
          </w:p>
        </w:tc>
      </w:tr>
      <w:tr w:rsidR="00441202" w:rsidRPr="00C55C21" w:rsidTr="00FC4ABA">
        <w:tc>
          <w:tcPr>
            <w:tcW w:w="1310" w:type="dxa"/>
            <w:vMerge w:val="restart"/>
            <w:vAlign w:val="center"/>
          </w:tcPr>
          <w:p w:rsidR="00441202" w:rsidRPr="00C55C21" w:rsidRDefault="00441202" w:rsidP="00FC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ПК-3 </w:t>
            </w:r>
            <w:r w:rsidRPr="000D7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Способен осуществлять обучение учебному предмету на основе использования предметных методик и современных образовательных технологий</w:t>
            </w:r>
          </w:p>
        </w:tc>
        <w:tc>
          <w:tcPr>
            <w:tcW w:w="1842" w:type="dxa"/>
            <w:vAlign w:val="center"/>
          </w:tcPr>
          <w:p w:rsidR="00441202" w:rsidRPr="00C55C21" w:rsidRDefault="00441202" w:rsidP="00FC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знает </w:t>
            </w:r>
            <w:r w:rsidRPr="00C5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(пороговый уровень)</w:t>
            </w:r>
          </w:p>
        </w:tc>
        <w:tc>
          <w:tcPr>
            <w:tcW w:w="1951" w:type="dxa"/>
            <w:vAlign w:val="center"/>
          </w:tcPr>
          <w:p w:rsidR="00441202" w:rsidRPr="00C55C21" w:rsidRDefault="00441202" w:rsidP="00FC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концептуальные </w:t>
            </w:r>
            <w:r w:rsidRPr="000D7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 и требования к организации образовательного процесса по математике; особенности проектирования образовательного процесса по математике в образовательном учреждении высшего образования, подходы к планированию образовательной деятельности; формы, методы и средства обучения математике, современные образовательные технологии, методические закономерности их выбора; особенности частных методик обучения математике</w:t>
            </w:r>
          </w:p>
        </w:tc>
        <w:tc>
          <w:tcPr>
            <w:tcW w:w="1985" w:type="dxa"/>
          </w:tcPr>
          <w:p w:rsidR="00441202" w:rsidRPr="00C55C21" w:rsidRDefault="00441202" w:rsidP="00FC4ABA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</w:t>
            </w:r>
            <w:r w:rsidRPr="00C55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наиболее применяемых пакетов прикладных программ</w:t>
            </w:r>
          </w:p>
        </w:tc>
        <w:tc>
          <w:tcPr>
            <w:tcW w:w="1984" w:type="dxa"/>
          </w:tcPr>
          <w:p w:rsidR="00441202" w:rsidRPr="00C55C21" w:rsidRDefault="00441202" w:rsidP="00FC4ABA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знаний </w:t>
            </w:r>
            <w:r w:rsidRPr="00C55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наиболее применяемых пакетов прикладных программ</w:t>
            </w:r>
          </w:p>
        </w:tc>
      </w:tr>
      <w:tr w:rsidR="00441202" w:rsidRPr="00C55C21" w:rsidTr="00FC4ABA">
        <w:tc>
          <w:tcPr>
            <w:tcW w:w="1310" w:type="dxa"/>
            <w:vMerge/>
            <w:vAlign w:val="center"/>
          </w:tcPr>
          <w:p w:rsidR="00441202" w:rsidRPr="00C55C21" w:rsidRDefault="00441202" w:rsidP="00FC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441202" w:rsidRPr="00C55C21" w:rsidRDefault="00441202" w:rsidP="00FC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умеет (продвинутый)</w:t>
            </w:r>
          </w:p>
        </w:tc>
        <w:tc>
          <w:tcPr>
            <w:tcW w:w="1951" w:type="dxa"/>
            <w:vAlign w:val="center"/>
          </w:tcPr>
          <w:p w:rsidR="00441202" w:rsidRPr="00C55C21" w:rsidRDefault="00441202" w:rsidP="00FC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проектировать элементы образовательной программы, рабочую программу преподавателя по математике; формулировать дидактические цели и задачи обучения математике и реализовывать их в образовательном процессе по математике; </w:t>
            </w:r>
            <w:r w:rsidRPr="000D7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обосновывать выбор методов обучения математике и образовательных технологий, применять их в образовательной практике, исходя из особенностей содержания учебного материала и образовательных потребностей обучаемых; планировать и комплексно применять различные средства обучения математике </w:t>
            </w:r>
          </w:p>
        </w:tc>
        <w:tc>
          <w:tcPr>
            <w:tcW w:w="1985" w:type="dxa"/>
          </w:tcPr>
          <w:p w:rsidR="00441202" w:rsidRPr="00C55C21" w:rsidRDefault="00441202" w:rsidP="00FC4ABA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5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 математически</w:t>
            </w:r>
            <w:proofErr w:type="gramEnd"/>
            <w:r w:rsidRPr="00C55C21">
              <w:rPr>
                <w:rFonts w:ascii="Times New Roman" w:hAnsi="Times New Roman" w:cs="Times New Roman"/>
                <w:sz w:val="24"/>
                <w:szCs w:val="24"/>
              </w:rPr>
              <w:t xml:space="preserve">   сложных алгоритмов в современных программных комплексах</w:t>
            </w:r>
          </w:p>
        </w:tc>
        <w:tc>
          <w:tcPr>
            <w:tcW w:w="1984" w:type="dxa"/>
          </w:tcPr>
          <w:p w:rsidR="00441202" w:rsidRPr="00C55C21" w:rsidRDefault="00441202" w:rsidP="00FC4ABA">
            <w:pPr>
              <w:spacing w:after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демонстрация современных методов и технологий программирования с использованием сетей при реализации курсовых работ, ИДК и ВКР</w:t>
            </w:r>
          </w:p>
        </w:tc>
      </w:tr>
      <w:tr w:rsidR="00441202" w:rsidRPr="00C55C21" w:rsidTr="00FC4ABA">
        <w:tc>
          <w:tcPr>
            <w:tcW w:w="1310" w:type="dxa"/>
            <w:vMerge/>
            <w:vAlign w:val="center"/>
          </w:tcPr>
          <w:p w:rsidR="00441202" w:rsidRPr="00C55C21" w:rsidRDefault="00441202" w:rsidP="00FC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441202" w:rsidRPr="00C55C21" w:rsidRDefault="00441202" w:rsidP="00FC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владеет (высокий)</w:t>
            </w:r>
          </w:p>
        </w:tc>
        <w:tc>
          <w:tcPr>
            <w:tcW w:w="1951" w:type="dxa"/>
            <w:vAlign w:val="center"/>
          </w:tcPr>
          <w:p w:rsidR="00441202" w:rsidRPr="00C55C21" w:rsidRDefault="00441202" w:rsidP="00FC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 xml:space="preserve">умениями по планированию и проектированию образовательного процесса; методами обучения математике и современными образовательными технологиями              </w:t>
            </w:r>
          </w:p>
        </w:tc>
        <w:tc>
          <w:tcPr>
            <w:tcW w:w="1985" w:type="dxa"/>
          </w:tcPr>
          <w:p w:rsidR="00441202" w:rsidRPr="00C55C21" w:rsidRDefault="00441202" w:rsidP="00FC4ABA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методов и технологий программирования методами компьютерного и математического моделирования</w:t>
            </w:r>
          </w:p>
        </w:tc>
        <w:tc>
          <w:tcPr>
            <w:tcW w:w="1984" w:type="dxa"/>
          </w:tcPr>
          <w:p w:rsidR="00441202" w:rsidRPr="00C55C21" w:rsidRDefault="00441202" w:rsidP="00FC4ABA">
            <w:pPr>
              <w:spacing w:after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демонстрация применения методов и технологий программирования для создания моделей, использующих локальные и глобальные сети</w:t>
            </w:r>
          </w:p>
        </w:tc>
      </w:tr>
    </w:tbl>
    <w:p w:rsidR="00441202" w:rsidRPr="00C55C21" w:rsidRDefault="00441202" w:rsidP="00441202">
      <w:pPr>
        <w:spacing w:after="0"/>
        <w:ind w:left="425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7" w:name="_Toc414364315"/>
      <w:bookmarkStart w:id="8" w:name="_Toc414365932"/>
      <w:bookmarkStart w:id="9" w:name="_Hlk18157876"/>
      <w:r w:rsidRPr="00C55C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рекомендации,</w:t>
      </w:r>
      <w:bookmarkEnd w:id="7"/>
      <w:bookmarkEnd w:id="8"/>
      <w:r w:rsidRPr="00C55C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10" w:name="_Toc414364316"/>
      <w:bookmarkStart w:id="11" w:name="_Toc414365933"/>
      <w:r w:rsidRPr="00C55C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определяющие процедуры оценивания результатов освоения</w:t>
      </w:r>
      <w:r w:rsidRPr="00C55C21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55C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дисциплины </w:t>
      </w:r>
      <w:bookmarkEnd w:id="10"/>
      <w:bookmarkEnd w:id="11"/>
    </w:p>
    <w:p w:rsidR="00441202" w:rsidRPr="00C55C21" w:rsidRDefault="00441202" w:rsidP="00441202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441202" w:rsidRPr="00C55C21" w:rsidRDefault="00441202" w:rsidP="004412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5C21">
        <w:rPr>
          <w:rFonts w:ascii="Times New Roman" w:hAnsi="Times New Roman" w:cs="Times New Roman"/>
          <w:b/>
          <w:sz w:val="28"/>
          <w:szCs w:val="28"/>
          <w:lang w:eastAsia="ru-RU"/>
        </w:rPr>
        <w:t>Оценочные средства для промежуточной аттестации</w:t>
      </w:r>
    </w:p>
    <w:p w:rsidR="00441202" w:rsidRPr="00C55C21" w:rsidRDefault="00441202" w:rsidP="004412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1202" w:rsidRPr="00C55C21" w:rsidRDefault="00441202" w:rsidP="004412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5C21">
        <w:rPr>
          <w:rFonts w:ascii="Times New Roman" w:hAnsi="Times New Roman" w:cs="Times New Roman"/>
          <w:sz w:val="28"/>
          <w:szCs w:val="28"/>
          <w:lang w:eastAsia="ru-RU"/>
        </w:rPr>
        <w:t>Промежуточная аттестация студентов по дисциплине «</w:t>
      </w:r>
      <w:r>
        <w:rPr>
          <w:rFonts w:ascii="Times New Roman" w:hAnsi="Times New Roman" w:cs="Times New Roman"/>
          <w:sz w:val="28"/>
          <w:szCs w:val="28"/>
          <w:lang w:eastAsia="ru-RU"/>
        </w:rPr>
        <w:t>Квадратичные дифференциалы</w:t>
      </w:r>
      <w:r w:rsidRPr="00C55C21">
        <w:rPr>
          <w:rFonts w:ascii="Times New Roman" w:hAnsi="Times New Roman" w:cs="Times New Roman"/>
          <w:sz w:val="28"/>
          <w:szCs w:val="28"/>
          <w:lang w:eastAsia="ru-RU"/>
        </w:rPr>
        <w:t xml:space="preserve">» проводится в соответствии с локальными нормативными актами ДВФУ и является обязательной. </w:t>
      </w:r>
    </w:p>
    <w:p w:rsidR="00441202" w:rsidRPr="00C55C21" w:rsidRDefault="00441202" w:rsidP="004412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5C21">
        <w:rPr>
          <w:rFonts w:ascii="Times New Roman" w:hAnsi="Times New Roman" w:cs="Times New Roman"/>
          <w:sz w:val="28"/>
          <w:szCs w:val="28"/>
          <w:lang w:eastAsia="ru-RU"/>
        </w:rPr>
        <w:t>По дисциплине «</w:t>
      </w:r>
      <w:r>
        <w:rPr>
          <w:rFonts w:ascii="Times New Roman" w:hAnsi="Times New Roman" w:cs="Times New Roman"/>
          <w:sz w:val="28"/>
          <w:szCs w:val="28"/>
          <w:lang w:eastAsia="ru-RU"/>
        </w:rPr>
        <w:t>Квадратичные дифференциалы</w:t>
      </w:r>
      <w:r w:rsidRPr="00C55C21">
        <w:rPr>
          <w:rFonts w:ascii="Times New Roman" w:hAnsi="Times New Roman" w:cs="Times New Roman"/>
          <w:sz w:val="28"/>
          <w:szCs w:val="28"/>
          <w:lang w:eastAsia="ru-RU"/>
        </w:rPr>
        <w:t>» учебным планом предусмотрен экзамен в первом семестре.</w:t>
      </w:r>
    </w:p>
    <w:p w:rsidR="00441202" w:rsidRPr="00C55C21" w:rsidRDefault="00441202" w:rsidP="004412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5C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Экзамен проводится в письменно-устной форме. Студент составляет конспект ответа и выполняет письменные задания, затем устно отвечает на вопросы.</w:t>
      </w:r>
    </w:p>
    <w:p w:rsidR="00441202" w:rsidRPr="00C55C21" w:rsidRDefault="00441202" w:rsidP="0044120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5C21">
        <w:rPr>
          <w:rFonts w:ascii="Times New Roman" w:hAnsi="Times New Roman" w:cs="Times New Roman"/>
          <w:b/>
          <w:sz w:val="28"/>
          <w:szCs w:val="28"/>
          <w:lang w:eastAsia="ru-RU"/>
        </w:rPr>
        <w:t>Перечень вопросов для подготовки к экзамену</w:t>
      </w:r>
    </w:p>
    <w:p w:rsidR="00441202" w:rsidRPr="0050671C" w:rsidRDefault="00441202" w:rsidP="00441202">
      <w:pPr>
        <w:pStyle w:val="a4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Ориентированность и род. Топологические и дифференциальные классы р/п.</w:t>
      </w:r>
    </w:p>
    <w:p w:rsidR="00441202" w:rsidRPr="0050671C" w:rsidRDefault="00441202" w:rsidP="00441202">
      <w:pPr>
        <w:pStyle w:val="a4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Фундаментальная группа. Накрытия, теорема о </w:t>
      </w:r>
      <w:proofErr w:type="spellStart"/>
      <w:r w:rsidRPr="0050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монодромии</w:t>
      </w:r>
      <w:proofErr w:type="spellEnd"/>
      <w:r w:rsidRPr="0050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41202" w:rsidRPr="0050671C" w:rsidRDefault="00441202" w:rsidP="00441202">
      <w:pPr>
        <w:pStyle w:val="a4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Универсальное накрытие. Накрывающие группы и отображения. </w:t>
      </w:r>
    </w:p>
    <w:p w:rsidR="00441202" w:rsidRPr="0050671C" w:rsidRDefault="00441202" w:rsidP="00441202">
      <w:pPr>
        <w:pStyle w:val="a4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Классы р/п по универсальным накрывающим. </w:t>
      </w:r>
    </w:p>
    <w:p w:rsidR="00441202" w:rsidRPr="0050671C" w:rsidRDefault="00441202" w:rsidP="00441202">
      <w:pPr>
        <w:pStyle w:val="a4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Фуксовы группы и теорема униформизации. </w:t>
      </w:r>
    </w:p>
    <w:p w:rsidR="00441202" w:rsidRPr="0050671C" w:rsidRDefault="00441202" w:rsidP="00441202">
      <w:pPr>
        <w:pStyle w:val="a4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Метрика Пуанкаре. Гиперболические метрики</w:t>
      </w:r>
    </w:p>
    <w:p w:rsidR="00441202" w:rsidRPr="0050671C" w:rsidRDefault="00441202" w:rsidP="00441202">
      <w:pPr>
        <w:pStyle w:val="a4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Классы Римана. </w:t>
      </w:r>
    </w:p>
    <w:p w:rsidR="00441202" w:rsidRPr="0050671C" w:rsidRDefault="00441202" w:rsidP="00441202">
      <w:pPr>
        <w:pStyle w:val="a4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Торы: классификация по решёткам. Торы: гиперэллиптическая классификация. </w:t>
      </w:r>
    </w:p>
    <w:p w:rsidR="00441202" w:rsidRPr="0050671C" w:rsidRDefault="00441202" w:rsidP="00441202">
      <w:pPr>
        <w:pStyle w:val="a4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Разветвлённые накрытия над R1. </w:t>
      </w:r>
    </w:p>
    <w:p w:rsidR="00441202" w:rsidRPr="0050671C" w:rsidRDefault="00441202" w:rsidP="00441202">
      <w:pPr>
        <w:pStyle w:val="a4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Комплексные и конформные структуры. </w:t>
      </w:r>
    </w:p>
    <w:p w:rsidR="00441202" w:rsidRPr="0050671C" w:rsidRDefault="00441202" w:rsidP="00441202">
      <w:pPr>
        <w:pStyle w:val="a4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Координатное представление. </w:t>
      </w:r>
    </w:p>
    <w:p w:rsidR="00441202" w:rsidRPr="0050671C" w:rsidRDefault="00441202" w:rsidP="00441202">
      <w:pPr>
        <w:pStyle w:val="a4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Расстояние между конформным структурами. </w:t>
      </w:r>
    </w:p>
    <w:p w:rsidR="00441202" w:rsidRPr="0050671C" w:rsidRDefault="00441202" w:rsidP="00441202">
      <w:pPr>
        <w:pStyle w:val="a4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Квазиконформные отображения.</w:t>
      </w:r>
    </w:p>
    <w:p w:rsidR="00441202" w:rsidRPr="0050671C" w:rsidRDefault="00441202" w:rsidP="00441202">
      <w:pPr>
        <w:pStyle w:val="a4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71C">
        <w:rPr>
          <w:rFonts w:ascii="Times New Roman" w:hAnsi="Times New Roman" w:cs="Times New Roman"/>
          <w:color w:val="000000"/>
          <w:sz w:val="28"/>
          <w:szCs w:val="28"/>
        </w:rPr>
        <w:t xml:space="preserve">Дифференциалы Бельтрами. Уравнение Бельтрами на плоскости. </w:t>
      </w:r>
    </w:p>
    <w:p w:rsidR="00441202" w:rsidRPr="0050671C" w:rsidRDefault="00441202" w:rsidP="00441202">
      <w:pPr>
        <w:pStyle w:val="a4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71C">
        <w:rPr>
          <w:rFonts w:ascii="Times New Roman" w:hAnsi="Times New Roman" w:cs="Times New Roman"/>
          <w:color w:val="000000"/>
          <w:sz w:val="28"/>
          <w:szCs w:val="28"/>
        </w:rPr>
        <w:t xml:space="preserve">Квазиконформные гомеоморфизмы. </w:t>
      </w:r>
    </w:p>
    <w:p w:rsidR="00441202" w:rsidRPr="0050671C" w:rsidRDefault="00441202" w:rsidP="00441202">
      <w:pPr>
        <w:pStyle w:val="a4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71C">
        <w:rPr>
          <w:rFonts w:ascii="Times New Roman" w:hAnsi="Times New Roman" w:cs="Times New Roman"/>
          <w:color w:val="000000"/>
          <w:sz w:val="28"/>
          <w:szCs w:val="28"/>
        </w:rPr>
        <w:t xml:space="preserve">Квазиконформные деформации. </w:t>
      </w:r>
    </w:p>
    <w:p w:rsidR="00441202" w:rsidRPr="0050671C" w:rsidRDefault="00441202" w:rsidP="00441202">
      <w:pPr>
        <w:pStyle w:val="a4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71C">
        <w:rPr>
          <w:rFonts w:ascii="Times New Roman" w:hAnsi="Times New Roman" w:cs="Times New Roman"/>
          <w:color w:val="000000"/>
          <w:sz w:val="28"/>
          <w:szCs w:val="28"/>
        </w:rPr>
        <w:t xml:space="preserve">Дифференциалы Бельтрами и конформные структуры. </w:t>
      </w:r>
    </w:p>
    <w:p w:rsidR="00441202" w:rsidRPr="0050671C" w:rsidRDefault="00441202" w:rsidP="00441202">
      <w:pPr>
        <w:pStyle w:val="a4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71C">
        <w:rPr>
          <w:rFonts w:ascii="Times New Roman" w:hAnsi="Times New Roman" w:cs="Times New Roman"/>
          <w:color w:val="000000"/>
          <w:sz w:val="28"/>
          <w:szCs w:val="28"/>
        </w:rPr>
        <w:t xml:space="preserve">Квадратичные дифференциалы. Слоения, порождаемые квадратичными дифференциалами. </w:t>
      </w:r>
    </w:p>
    <w:p w:rsidR="00441202" w:rsidRPr="0050671C" w:rsidRDefault="00441202" w:rsidP="00441202">
      <w:pPr>
        <w:pStyle w:val="a4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71C">
        <w:rPr>
          <w:rFonts w:ascii="Times New Roman" w:hAnsi="Times New Roman" w:cs="Times New Roman"/>
          <w:color w:val="000000"/>
          <w:sz w:val="28"/>
          <w:szCs w:val="28"/>
        </w:rPr>
        <w:t xml:space="preserve">φ-геодезические. Локально тривиальные дифференциалы. </w:t>
      </w:r>
    </w:p>
    <w:p w:rsidR="00441202" w:rsidRPr="0050671C" w:rsidRDefault="00441202" w:rsidP="00441202">
      <w:pPr>
        <w:pStyle w:val="a4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71C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Определяющие функции классов </w:t>
      </w:r>
      <w:proofErr w:type="spellStart"/>
      <w:r w:rsidRPr="0050671C">
        <w:rPr>
          <w:rFonts w:ascii="Times New Roman" w:hAnsi="Times New Roman" w:cs="Times New Roman"/>
          <w:color w:val="000000"/>
          <w:sz w:val="28"/>
          <w:szCs w:val="28"/>
        </w:rPr>
        <w:t>Тейхмюллера</w:t>
      </w:r>
      <w:proofErr w:type="spellEnd"/>
      <w:r w:rsidRPr="0050671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41202" w:rsidRPr="0050671C" w:rsidRDefault="00441202" w:rsidP="00441202">
      <w:pPr>
        <w:pStyle w:val="a4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71C">
        <w:rPr>
          <w:rFonts w:ascii="Times New Roman" w:hAnsi="Times New Roman" w:cs="Times New Roman"/>
          <w:color w:val="000000"/>
          <w:sz w:val="28"/>
          <w:szCs w:val="28"/>
        </w:rPr>
        <w:t>Производная Шварца. Оценки производных Шварца.</w:t>
      </w:r>
    </w:p>
    <w:p w:rsidR="00441202" w:rsidRPr="0050671C" w:rsidRDefault="00441202" w:rsidP="00441202">
      <w:pPr>
        <w:pStyle w:val="a4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71C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 классов </w:t>
      </w:r>
      <w:proofErr w:type="spellStart"/>
      <w:r w:rsidRPr="0050671C">
        <w:rPr>
          <w:rFonts w:ascii="Times New Roman" w:hAnsi="Times New Roman" w:cs="Times New Roman"/>
          <w:color w:val="000000"/>
          <w:sz w:val="28"/>
          <w:szCs w:val="28"/>
        </w:rPr>
        <w:t>Тейхмюллера</w:t>
      </w:r>
      <w:proofErr w:type="spellEnd"/>
      <w:r w:rsidRPr="0050671C">
        <w:rPr>
          <w:rFonts w:ascii="Times New Roman" w:hAnsi="Times New Roman" w:cs="Times New Roman"/>
          <w:color w:val="000000"/>
          <w:sz w:val="28"/>
          <w:szCs w:val="28"/>
        </w:rPr>
        <w:t xml:space="preserve">. Расстояние </w:t>
      </w:r>
      <w:proofErr w:type="spellStart"/>
      <w:r w:rsidRPr="0050671C">
        <w:rPr>
          <w:rFonts w:ascii="Times New Roman" w:hAnsi="Times New Roman" w:cs="Times New Roman"/>
          <w:color w:val="000000"/>
          <w:sz w:val="28"/>
          <w:szCs w:val="28"/>
        </w:rPr>
        <w:t>Тейхмюллера</w:t>
      </w:r>
      <w:proofErr w:type="spellEnd"/>
      <w:r w:rsidRPr="0050671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41202" w:rsidRPr="0050671C" w:rsidRDefault="00441202" w:rsidP="00441202">
      <w:pPr>
        <w:pStyle w:val="a4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71C">
        <w:rPr>
          <w:rFonts w:ascii="Times New Roman" w:hAnsi="Times New Roman" w:cs="Times New Roman"/>
          <w:color w:val="000000"/>
          <w:sz w:val="28"/>
          <w:szCs w:val="28"/>
        </w:rPr>
        <w:t xml:space="preserve">Теорема </w:t>
      </w:r>
      <w:proofErr w:type="spellStart"/>
      <w:r w:rsidRPr="0050671C">
        <w:rPr>
          <w:rFonts w:ascii="Times New Roman" w:hAnsi="Times New Roman" w:cs="Times New Roman"/>
          <w:color w:val="000000"/>
          <w:sz w:val="28"/>
          <w:szCs w:val="28"/>
        </w:rPr>
        <w:t>Крушкаля</w:t>
      </w:r>
      <w:proofErr w:type="spellEnd"/>
      <w:r w:rsidRPr="0050671C">
        <w:rPr>
          <w:rFonts w:ascii="Times New Roman" w:hAnsi="Times New Roman" w:cs="Times New Roman"/>
          <w:color w:val="000000"/>
          <w:sz w:val="28"/>
          <w:szCs w:val="28"/>
        </w:rPr>
        <w:t xml:space="preserve">–Гамильтона. </w:t>
      </w:r>
    </w:p>
    <w:p w:rsidR="00441202" w:rsidRPr="0050671C" w:rsidRDefault="00441202" w:rsidP="00441202">
      <w:pPr>
        <w:pStyle w:val="a4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71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Теорема существования. </w:t>
      </w:r>
    </w:p>
    <w:p w:rsidR="00441202" w:rsidRPr="0050671C" w:rsidRDefault="00441202" w:rsidP="00441202">
      <w:pPr>
        <w:pStyle w:val="a4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71C">
        <w:rPr>
          <w:rFonts w:ascii="Times New Roman" w:hAnsi="Times New Roman" w:cs="Times New Roman"/>
          <w:color w:val="000000"/>
          <w:sz w:val="28"/>
          <w:szCs w:val="28"/>
        </w:rPr>
        <w:t xml:space="preserve">Деформации </w:t>
      </w:r>
      <w:proofErr w:type="spellStart"/>
      <w:r w:rsidRPr="0050671C">
        <w:rPr>
          <w:rFonts w:ascii="Times New Roman" w:hAnsi="Times New Roman" w:cs="Times New Roman"/>
          <w:color w:val="000000"/>
          <w:sz w:val="28"/>
          <w:szCs w:val="28"/>
        </w:rPr>
        <w:t>Тейхмюллера</w:t>
      </w:r>
      <w:proofErr w:type="spellEnd"/>
      <w:r w:rsidRPr="0050671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41202" w:rsidRPr="0050671C" w:rsidRDefault="00441202" w:rsidP="00441202">
      <w:pPr>
        <w:pStyle w:val="a4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71C">
        <w:rPr>
          <w:rFonts w:ascii="Times New Roman" w:hAnsi="Times New Roman" w:cs="Times New Roman"/>
          <w:color w:val="000000"/>
          <w:sz w:val="28"/>
          <w:szCs w:val="28"/>
        </w:rPr>
        <w:t xml:space="preserve">Вложение </w:t>
      </w:r>
      <w:proofErr w:type="spellStart"/>
      <w:r w:rsidRPr="0050671C">
        <w:rPr>
          <w:rFonts w:ascii="Times New Roman" w:hAnsi="Times New Roman" w:cs="Times New Roman"/>
          <w:color w:val="000000"/>
          <w:sz w:val="28"/>
          <w:szCs w:val="28"/>
        </w:rPr>
        <w:t>Тейхмюллера</w:t>
      </w:r>
      <w:proofErr w:type="spellEnd"/>
      <w:r w:rsidRPr="005067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1202" w:rsidRPr="0050671C" w:rsidRDefault="00441202" w:rsidP="00441202">
      <w:pPr>
        <w:pStyle w:val="a4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Комплексная структура. Вложения в CN. </w:t>
      </w:r>
    </w:p>
    <w:p w:rsidR="00441202" w:rsidRPr="0050671C" w:rsidRDefault="00441202" w:rsidP="00441202">
      <w:pPr>
        <w:pStyle w:val="a4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Псевдовыпуклость</w:t>
      </w:r>
      <w:proofErr w:type="spellEnd"/>
      <w:r w:rsidRPr="0050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0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Tg,n</w:t>
      </w:r>
      <w:proofErr w:type="spellEnd"/>
      <w:r w:rsidRPr="0050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0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Диски </w:t>
      </w:r>
      <w:proofErr w:type="spellStart"/>
      <w:r w:rsidRPr="0050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Тейхмюллера</w:t>
      </w:r>
      <w:proofErr w:type="spellEnd"/>
      <w:r w:rsidRPr="0050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метрика Кобаяси. </w:t>
      </w:r>
    </w:p>
    <w:p w:rsidR="00441202" w:rsidRPr="0050671C" w:rsidRDefault="00441202" w:rsidP="00441202">
      <w:pPr>
        <w:pStyle w:val="a4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Модулярная группа. Универсальные семейства р/п. </w:t>
      </w:r>
    </w:p>
    <w:p w:rsidR="00441202" w:rsidRPr="0050671C" w:rsidRDefault="00441202" w:rsidP="00441202">
      <w:pPr>
        <w:pStyle w:val="a4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Классифицирующие отображения. Поверхности с краем. </w:t>
      </w:r>
    </w:p>
    <w:p w:rsidR="00441202" w:rsidRPr="0050671C" w:rsidRDefault="00441202" w:rsidP="00441202">
      <w:pPr>
        <w:pStyle w:val="a4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Гиперэллиптическая база. Гиперэллиптические модули. </w:t>
      </w:r>
    </w:p>
    <w:p w:rsidR="00441202" w:rsidRPr="0050671C" w:rsidRDefault="00441202" w:rsidP="00441202">
      <w:pPr>
        <w:pStyle w:val="a4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Периоды абелевых дифференциалов.</w:t>
      </w:r>
    </w:p>
    <w:p w:rsidR="00441202" w:rsidRPr="00C55C21" w:rsidRDefault="00441202" w:rsidP="004412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1202" w:rsidRPr="00C55C21" w:rsidRDefault="00441202" w:rsidP="004412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5C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Критерии выставления оценки студенту на экзамене по дисциплине </w:t>
      </w:r>
      <w:r w:rsidRPr="00441202">
        <w:rPr>
          <w:rFonts w:ascii="Times New Roman" w:hAnsi="Times New Roman" w:cs="Times New Roman"/>
          <w:b/>
          <w:sz w:val="28"/>
          <w:szCs w:val="28"/>
          <w:lang w:eastAsia="ru-RU"/>
        </w:rPr>
        <w:t>«Квадратичные дифференциалы»</w:t>
      </w:r>
    </w:p>
    <w:p w:rsidR="00441202" w:rsidRPr="00C55C21" w:rsidRDefault="00441202" w:rsidP="004412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2165"/>
        <w:gridCol w:w="6060"/>
      </w:tblGrid>
      <w:tr w:rsidR="00441202" w:rsidRPr="00C55C21" w:rsidTr="00FC4ABA">
        <w:tc>
          <w:tcPr>
            <w:tcW w:w="1345" w:type="dxa"/>
          </w:tcPr>
          <w:p w:rsidR="00441202" w:rsidRPr="00C55C21" w:rsidRDefault="00441202" w:rsidP="00FC4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55C2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Баллы</w:t>
            </w:r>
          </w:p>
          <w:p w:rsidR="00441202" w:rsidRPr="00C55C21" w:rsidRDefault="00441202" w:rsidP="00FC4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5C21">
              <w:rPr>
                <w:rFonts w:ascii="Times New Roman" w:hAnsi="Times New Roman" w:cs="Times New Roman"/>
              </w:rPr>
              <w:t>(рейтингов</w:t>
            </w:r>
          </w:p>
          <w:p w:rsidR="00441202" w:rsidRPr="00C55C21" w:rsidRDefault="00441202" w:rsidP="00FC4ABA">
            <w:pPr>
              <w:spacing w:after="120"/>
              <w:jc w:val="center"/>
              <w:rPr>
                <w:rFonts w:ascii="Times New Roman" w:eastAsia="Arial Unicode MS" w:hAnsi="Times New Roman" w:cs="Times New Roman"/>
              </w:rPr>
            </w:pPr>
            <w:r w:rsidRPr="00C55C21">
              <w:rPr>
                <w:rFonts w:ascii="Times New Roman" w:hAnsi="Times New Roman" w:cs="Times New Roman"/>
              </w:rPr>
              <w:t>ой оценки)</w:t>
            </w:r>
          </w:p>
        </w:tc>
        <w:tc>
          <w:tcPr>
            <w:tcW w:w="2165" w:type="dxa"/>
          </w:tcPr>
          <w:p w:rsidR="00441202" w:rsidRPr="00C55C21" w:rsidRDefault="00441202" w:rsidP="00FC4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55C2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Оценка зачета/</w:t>
            </w:r>
          </w:p>
          <w:p w:rsidR="00441202" w:rsidRPr="00C55C21" w:rsidRDefault="00441202" w:rsidP="00FC4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55C2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экзамена</w:t>
            </w:r>
          </w:p>
          <w:p w:rsidR="00441202" w:rsidRPr="00C55C21" w:rsidRDefault="00441202" w:rsidP="00FC4ABA">
            <w:pPr>
              <w:spacing w:after="120"/>
              <w:jc w:val="center"/>
              <w:rPr>
                <w:rFonts w:ascii="Times New Roman" w:eastAsia="Arial Unicode MS" w:hAnsi="Times New Roman" w:cs="Times New Roman"/>
              </w:rPr>
            </w:pPr>
            <w:r w:rsidRPr="00C55C21">
              <w:rPr>
                <w:rFonts w:ascii="Times New Roman" w:hAnsi="Times New Roman" w:cs="Times New Roman"/>
              </w:rPr>
              <w:t>(стандартная)</w:t>
            </w:r>
          </w:p>
        </w:tc>
        <w:tc>
          <w:tcPr>
            <w:tcW w:w="6060" w:type="dxa"/>
          </w:tcPr>
          <w:p w:rsidR="00441202" w:rsidRPr="00C55C21" w:rsidRDefault="00441202" w:rsidP="00FC4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55C2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Требования к сформированным компетенциям</w:t>
            </w:r>
          </w:p>
          <w:p w:rsidR="00441202" w:rsidRPr="00C55C21" w:rsidRDefault="00441202" w:rsidP="00FC4ABA">
            <w:pPr>
              <w:spacing w:after="12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41202" w:rsidRPr="00C55C21" w:rsidTr="00FC4ABA">
        <w:tc>
          <w:tcPr>
            <w:tcW w:w="1345" w:type="dxa"/>
          </w:tcPr>
          <w:p w:rsidR="00441202" w:rsidRPr="00C55C21" w:rsidRDefault="00441202" w:rsidP="00FC4ABA">
            <w:pPr>
              <w:spacing w:after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eastAsia="Arial Unicode MS" w:hAnsi="Times New Roman" w:cs="Times New Roman"/>
                <w:sz w:val="24"/>
                <w:szCs w:val="24"/>
              </w:rPr>
              <w:t>100-85</w:t>
            </w:r>
          </w:p>
        </w:tc>
        <w:tc>
          <w:tcPr>
            <w:tcW w:w="2165" w:type="dxa"/>
          </w:tcPr>
          <w:p w:rsidR="00441202" w:rsidRPr="00C55C21" w:rsidRDefault="00441202" w:rsidP="00FC4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«зачтено»/</w:t>
            </w:r>
          </w:p>
          <w:p w:rsidR="00441202" w:rsidRPr="00C55C21" w:rsidRDefault="00441202" w:rsidP="00FC4ABA">
            <w:pPr>
              <w:spacing w:after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«отлично»</w:t>
            </w:r>
          </w:p>
        </w:tc>
        <w:tc>
          <w:tcPr>
            <w:tcW w:w="6060" w:type="dxa"/>
          </w:tcPr>
          <w:p w:rsidR="00441202" w:rsidRPr="00C55C21" w:rsidRDefault="00441202" w:rsidP="00FC4A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Оценка «отлично» выставляется студенту,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</w:t>
            </w:r>
          </w:p>
          <w:p w:rsidR="00441202" w:rsidRPr="00C55C21" w:rsidRDefault="00441202" w:rsidP="00FC4A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и другими видами применения знаний, причем не затрудняется с ответом при видоизменении заданий, правильно обосновывает принятое решение, владеет разносторонними навыками и приемами выполнения практических задач.</w:t>
            </w:r>
          </w:p>
        </w:tc>
      </w:tr>
      <w:tr w:rsidR="00441202" w:rsidRPr="00C55C21" w:rsidTr="00FC4ABA">
        <w:tc>
          <w:tcPr>
            <w:tcW w:w="1345" w:type="dxa"/>
          </w:tcPr>
          <w:p w:rsidR="00441202" w:rsidRPr="00C55C21" w:rsidRDefault="00441202" w:rsidP="00FC4ABA">
            <w:pPr>
              <w:spacing w:after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eastAsia="Arial Unicode MS" w:hAnsi="Times New Roman" w:cs="Times New Roman"/>
                <w:sz w:val="24"/>
                <w:szCs w:val="24"/>
              </w:rPr>
              <w:t>75-84</w:t>
            </w:r>
          </w:p>
        </w:tc>
        <w:tc>
          <w:tcPr>
            <w:tcW w:w="2165" w:type="dxa"/>
          </w:tcPr>
          <w:p w:rsidR="00441202" w:rsidRPr="00C55C21" w:rsidRDefault="00441202" w:rsidP="00FC4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«зачтено»/</w:t>
            </w:r>
          </w:p>
          <w:p w:rsidR="00441202" w:rsidRPr="00C55C21" w:rsidRDefault="00441202" w:rsidP="00FC4ABA">
            <w:pPr>
              <w:spacing w:after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«хорошо»</w:t>
            </w:r>
          </w:p>
        </w:tc>
        <w:tc>
          <w:tcPr>
            <w:tcW w:w="6060" w:type="dxa"/>
          </w:tcPr>
          <w:p w:rsidR="00441202" w:rsidRPr="00C55C21" w:rsidRDefault="00441202" w:rsidP="00FC4A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Оценка «хорошо»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441202" w:rsidRPr="00C55C21" w:rsidTr="00FC4ABA">
        <w:tc>
          <w:tcPr>
            <w:tcW w:w="1345" w:type="dxa"/>
          </w:tcPr>
          <w:p w:rsidR="00441202" w:rsidRPr="00C55C21" w:rsidRDefault="00441202" w:rsidP="00FC4ABA">
            <w:pPr>
              <w:spacing w:after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eastAsia="Arial Unicode MS" w:hAnsi="Times New Roman" w:cs="Times New Roman"/>
                <w:sz w:val="24"/>
                <w:szCs w:val="24"/>
              </w:rPr>
              <w:t>61-74</w:t>
            </w:r>
          </w:p>
        </w:tc>
        <w:tc>
          <w:tcPr>
            <w:tcW w:w="2165" w:type="dxa"/>
          </w:tcPr>
          <w:p w:rsidR="00441202" w:rsidRPr="00C55C21" w:rsidRDefault="00441202" w:rsidP="00FC4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«зачтено»/</w:t>
            </w:r>
          </w:p>
          <w:p w:rsidR="00441202" w:rsidRPr="00C55C21" w:rsidRDefault="00441202" w:rsidP="00FC4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удовлетвор</w:t>
            </w:r>
            <w:proofErr w:type="spellEnd"/>
          </w:p>
          <w:p w:rsidR="00441202" w:rsidRPr="00C55C21" w:rsidRDefault="00441202" w:rsidP="00FC4ABA">
            <w:pPr>
              <w:spacing w:after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ительно</w:t>
            </w:r>
            <w:proofErr w:type="spellEnd"/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6060" w:type="dxa"/>
          </w:tcPr>
          <w:p w:rsidR="00441202" w:rsidRPr="00C55C21" w:rsidRDefault="00441202" w:rsidP="00FC4A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Оценка «удовлетворительно» выставляется студенту, если он имеет знания только основного материала, но не</w:t>
            </w:r>
          </w:p>
          <w:p w:rsidR="00441202" w:rsidRPr="00C55C21" w:rsidRDefault="00441202" w:rsidP="00FC4A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усвоил его деталей, допускает неточности, недостаточно</w:t>
            </w:r>
          </w:p>
          <w:p w:rsidR="00441202" w:rsidRPr="00C55C21" w:rsidRDefault="00441202" w:rsidP="00FC4A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правильные формулировки, нарушения логической последовательности в изложении программного материала, испытывает затруднения при выполнении</w:t>
            </w:r>
          </w:p>
          <w:p w:rsidR="00441202" w:rsidRPr="00C55C21" w:rsidRDefault="00441202" w:rsidP="00FC4A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практических работ.</w:t>
            </w:r>
          </w:p>
        </w:tc>
      </w:tr>
      <w:tr w:rsidR="00441202" w:rsidRPr="00C55C21" w:rsidTr="00FC4ABA">
        <w:tc>
          <w:tcPr>
            <w:tcW w:w="1345" w:type="dxa"/>
          </w:tcPr>
          <w:p w:rsidR="00441202" w:rsidRPr="00C55C21" w:rsidRDefault="00441202" w:rsidP="00FC4ABA">
            <w:pPr>
              <w:spacing w:after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60 и менее</w:t>
            </w:r>
          </w:p>
        </w:tc>
        <w:tc>
          <w:tcPr>
            <w:tcW w:w="2165" w:type="dxa"/>
          </w:tcPr>
          <w:p w:rsidR="00441202" w:rsidRPr="00C55C21" w:rsidRDefault="00441202" w:rsidP="00FC4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незачтено</w:t>
            </w:r>
            <w:proofErr w:type="spellEnd"/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»/</w:t>
            </w:r>
          </w:p>
          <w:p w:rsidR="00441202" w:rsidRPr="00C55C21" w:rsidRDefault="00441202" w:rsidP="00FC4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неудовлетвор</w:t>
            </w:r>
            <w:proofErr w:type="spellEnd"/>
          </w:p>
          <w:p w:rsidR="00441202" w:rsidRPr="00C55C21" w:rsidRDefault="00441202" w:rsidP="00FC4ABA">
            <w:pPr>
              <w:spacing w:after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ительно</w:t>
            </w:r>
            <w:proofErr w:type="spellEnd"/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6060" w:type="dxa"/>
          </w:tcPr>
          <w:p w:rsidR="00441202" w:rsidRPr="00C55C21" w:rsidRDefault="00441202" w:rsidP="00FC4A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Оценка «неудовлетворительно» выставляется студенту,</w:t>
            </w:r>
          </w:p>
          <w:p w:rsidR="00441202" w:rsidRPr="00C55C21" w:rsidRDefault="00441202" w:rsidP="00FC4A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который не знает значительной части программного</w:t>
            </w:r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материала, допускает существенные ошибки, неуверенно, с большими затруднениями выполняет практические работы. Как правило, оценка «неудовлетворительно» ставится студентам, которые не</w:t>
            </w:r>
          </w:p>
          <w:p w:rsidR="00441202" w:rsidRPr="00C55C21" w:rsidRDefault="00441202" w:rsidP="00FC4A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могут продолжить обучение без дополнительных занятий по соответствующей дисциплине.</w:t>
            </w:r>
          </w:p>
        </w:tc>
      </w:tr>
    </w:tbl>
    <w:p w:rsidR="00441202" w:rsidRPr="00C55C21" w:rsidRDefault="00441202" w:rsidP="004412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1202" w:rsidRPr="00C55C21" w:rsidRDefault="00441202" w:rsidP="004412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5C21">
        <w:rPr>
          <w:rFonts w:ascii="Times New Roman" w:hAnsi="Times New Roman" w:cs="Times New Roman"/>
          <w:b/>
          <w:sz w:val="28"/>
          <w:szCs w:val="28"/>
          <w:lang w:eastAsia="ru-RU"/>
        </w:rPr>
        <w:t>Оценочные средства для текущей аттестации</w:t>
      </w:r>
    </w:p>
    <w:p w:rsidR="00441202" w:rsidRPr="00C55C21" w:rsidRDefault="00441202" w:rsidP="004412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1202" w:rsidRPr="00C55C21" w:rsidRDefault="00441202" w:rsidP="004412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5C21">
        <w:rPr>
          <w:rFonts w:ascii="Times New Roman" w:hAnsi="Times New Roman" w:cs="Times New Roman"/>
          <w:sz w:val="28"/>
          <w:szCs w:val="28"/>
          <w:lang w:eastAsia="ru-RU"/>
        </w:rPr>
        <w:t>Текущая аттестация студентов по дисциплине «</w:t>
      </w:r>
      <w:r>
        <w:rPr>
          <w:rFonts w:ascii="Times New Roman" w:hAnsi="Times New Roman" w:cs="Times New Roman"/>
          <w:sz w:val="28"/>
          <w:szCs w:val="28"/>
          <w:lang w:eastAsia="ru-RU"/>
        </w:rPr>
        <w:t>Квадратичные дифференциалы</w:t>
      </w:r>
      <w:r w:rsidRPr="00C55C21">
        <w:rPr>
          <w:rFonts w:ascii="Times New Roman" w:hAnsi="Times New Roman" w:cs="Times New Roman"/>
          <w:sz w:val="28"/>
          <w:szCs w:val="28"/>
          <w:lang w:eastAsia="ru-RU"/>
        </w:rPr>
        <w:t xml:space="preserve">» проводится в соответствии с локальными нормативными актами ДВФУ и является обязательной. </w:t>
      </w:r>
    </w:p>
    <w:p w:rsidR="00441202" w:rsidRPr="00C55C21" w:rsidRDefault="00441202" w:rsidP="004412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5C21">
        <w:rPr>
          <w:rFonts w:ascii="Times New Roman" w:hAnsi="Times New Roman" w:cs="Times New Roman"/>
          <w:sz w:val="28"/>
          <w:szCs w:val="28"/>
          <w:lang w:eastAsia="ru-RU"/>
        </w:rPr>
        <w:t>Текущая аттестация проводится в форме контрольных мероприятий (контрольных работ и индивидуальных домашних заданий) по оцениванию фактических результатов обучения студентов и осуществляется ведущим преподавателем.</w:t>
      </w:r>
    </w:p>
    <w:p w:rsidR="00441202" w:rsidRPr="00C55C21" w:rsidRDefault="00441202" w:rsidP="0044120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C21">
        <w:rPr>
          <w:rFonts w:ascii="Times New Roman" w:hAnsi="Times New Roman" w:cs="Times New Roman"/>
          <w:b/>
          <w:sz w:val="28"/>
          <w:szCs w:val="28"/>
        </w:rPr>
        <w:t>Коллоквиум</w:t>
      </w:r>
      <w:r w:rsidRPr="00C55C21">
        <w:rPr>
          <w:rFonts w:ascii="Times New Roman" w:hAnsi="Times New Roman" w:cs="Times New Roman"/>
          <w:sz w:val="28"/>
          <w:szCs w:val="28"/>
        </w:rPr>
        <w:t xml:space="preserve"> является формой контроля усвоения студентами теоретической части курса. Сдается студентами преподавателю в устной форме в виде собеседования во время лекционных занятий по завершению изучения теоретической части разделов курса и оценивается в форме дифференцированного зачета.</w:t>
      </w:r>
    </w:p>
    <w:p w:rsidR="00441202" w:rsidRPr="00C55C21" w:rsidRDefault="00441202" w:rsidP="0044120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C21">
        <w:rPr>
          <w:rFonts w:ascii="Times New Roman" w:hAnsi="Times New Roman" w:cs="Times New Roman"/>
          <w:sz w:val="28"/>
          <w:szCs w:val="28"/>
        </w:rPr>
        <w:t>Коллоквиум считается сданным успешно при получении оценок «отлично», «хорошо» или «удовлетворительно». При получении оценки «</w:t>
      </w:r>
      <w:proofErr w:type="gramStart"/>
      <w:r w:rsidRPr="00C55C21">
        <w:rPr>
          <w:rFonts w:ascii="Times New Roman" w:hAnsi="Times New Roman" w:cs="Times New Roman"/>
          <w:sz w:val="28"/>
          <w:szCs w:val="28"/>
        </w:rPr>
        <w:t>неудовлетворительно»  он</w:t>
      </w:r>
      <w:proofErr w:type="gramEnd"/>
      <w:r w:rsidRPr="00C55C21">
        <w:rPr>
          <w:rFonts w:ascii="Times New Roman" w:hAnsi="Times New Roman" w:cs="Times New Roman"/>
          <w:sz w:val="28"/>
          <w:szCs w:val="28"/>
        </w:rPr>
        <w:t xml:space="preserve"> считается не сданным, а соответствующий раздел теоретической части неусвоенным.</w:t>
      </w:r>
    </w:p>
    <w:p w:rsidR="00441202" w:rsidRPr="00C55C21" w:rsidRDefault="00441202" w:rsidP="0044120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C21">
        <w:rPr>
          <w:rFonts w:ascii="Times New Roman" w:hAnsi="Times New Roman" w:cs="Times New Roman"/>
          <w:sz w:val="28"/>
          <w:szCs w:val="28"/>
        </w:rPr>
        <w:t xml:space="preserve">Студенту предоставляется возможность пересдать коллоквиум один раз во время консультаций по дисциплине с получением оценки на один балл ниже. </w:t>
      </w:r>
    </w:p>
    <w:p w:rsidR="00441202" w:rsidRPr="00C55C21" w:rsidRDefault="00441202" w:rsidP="004412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5C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Контрольная работа </w:t>
      </w:r>
      <w:r w:rsidRPr="00C55C21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формой контроля усвоения студентами практической части курса. Выполняется студентами во время практических занятий по завершению изучения практической </w:t>
      </w:r>
      <w:proofErr w:type="gramStart"/>
      <w:r w:rsidRPr="00C55C21">
        <w:rPr>
          <w:rFonts w:ascii="Times New Roman" w:hAnsi="Times New Roman" w:cs="Times New Roman"/>
          <w:sz w:val="28"/>
          <w:szCs w:val="28"/>
          <w:lang w:eastAsia="ru-RU"/>
        </w:rPr>
        <w:t>части  разделов</w:t>
      </w:r>
      <w:proofErr w:type="gramEnd"/>
      <w:r w:rsidRPr="00C55C21">
        <w:rPr>
          <w:rFonts w:ascii="Times New Roman" w:hAnsi="Times New Roman" w:cs="Times New Roman"/>
          <w:sz w:val="28"/>
          <w:szCs w:val="28"/>
          <w:lang w:eastAsia="ru-RU"/>
        </w:rPr>
        <w:t xml:space="preserve"> курса. Контрольная работа считается выполненной успешно при получении оценок </w:t>
      </w:r>
      <w:r w:rsidRPr="00C55C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«отлично», «хорошо», «удовлетворительно». При получении оценки «неудовлетворительно» контрольная работа считается не сданной, соответствующий раздел практикума неусвоенным.</w:t>
      </w:r>
    </w:p>
    <w:p w:rsidR="00492020" w:rsidRPr="00F82AFD" w:rsidRDefault="00492020">
      <w:pPr>
        <w:spacing w:after="0" w:line="240" w:lineRule="auto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</w:p>
    <w:p w:rsidR="00492020" w:rsidRPr="00F82AFD" w:rsidRDefault="00492020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bookmarkEnd w:id="9"/>
    <w:p w:rsidR="00492020" w:rsidRPr="00F82AFD" w:rsidRDefault="00492020" w:rsidP="00F14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92020" w:rsidRPr="00F82AFD" w:rsidSect="00D83359">
      <w:headerReference w:type="default" r:id="rId21"/>
      <w:endnotePr>
        <w:numFmt w:val="decimal"/>
      </w:endnotePr>
      <w:pgSz w:w="11906" w:h="16838"/>
      <w:pgMar w:top="1134" w:right="850" w:bottom="851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231" w:rsidRDefault="008E4231" w:rsidP="00235CF4">
      <w:pPr>
        <w:spacing w:after="0" w:line="240" w:lineRule="auto"/>
      </w:pPr>
      <w:r>
        <w:separator/>
      </w:r>
    </w:p>
  </w:endnote>
  <w:endnote w:type="continuationSeparator" w:id="0">
    <w:p w:rsidR="008E4231" w:rsidRDefault="008E4231" w:rsidP="0023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231" w:rsidRDefault="008E4231" w:rsidP="00235CF4">
      <w:pPr>
        <w:spacing w:after="0" w:line="240" w:lineRule="auto"/>
      </w:pPr>
      <w:r>
        <w:separator/>
      </w:r>
    </w:p>
  </w:footnote>
  <w:footnote w:type="continuationSeparator" w:id="0">
    <w:p w:rsidR="008E4231" w:rsidRDefault="008E4231" w:rsidP="00235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887" w:rsidRDefault="00230887" w:rsidP="00235CF4">
    <w:pPr>
      <w:pStyle w:val="a6"/>
    </w:pPr>
  </w:p>
  <w:p w:rsidR="00230887" w:rsidRDefault="002308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2F0"/>
    <w:multiLevelType w:val="multilevel"/>
    <w:tmpl w:val="0B089F32"/>
    <w:name w:val="Нумерованный список 7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041E1541"/>
    <w:multiLevelType w:val="singleLevel"/>
    <w:tmpl w:val="418AC3C2"/>
    <w:name w:val="Bullet 24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AB6DAB"/>
    <w:multiLevelType w:val="singleLevel"/>
    <w:tmpl w:val="21262056"/>
    <w:name w:val="Bullet 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746311C"/>
    <w:multiLevelType w:val="multilevel"/>
    <w:tmpl w:val="6AF60002"/>
    <w:name w:val="Нумерованный список 25"/>
    <w:lvl w:ilvl="0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>
      <w:numFmt w:val="bullet"/>
      <w:lvlText w:val=""/>
      <w:lvlJc w:val="left"/>
      <w:pPr>
        <w:ind w:left="1789" w:firstLine="0"/>
      </w:pPr>
      <w:rPr>
        <w:rFonts w:ascii="Symbol" w:hAnsi="Symbol"/>
        <w:color w:val="000000"/>
      </w:rPr>
    </w:lvl>
    <w:lvl w:ilvl="2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949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6109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0BC6545A"/>
    <w:multiLevelType w:val="multilevel"/>
    <w:tmpl w:val="80107F24"/>
    <w:name w:val="Нумерованный список 11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0DC85967"/>
    <w:multiLevelType w:val="multilevel"/>
    <w:tmpl w:val="1B04E606"/>
    <w:name w:val="Нумерованный список 10"/>
    <w:lvl w:ilvl="0">
      <w:start w:val="2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7" w15:restartNumberingAfterBreak="0">
    <w:nsid w:val="0FA73189"/>
    <w:multiLevelType w:val="singleLevel"/>
    <w:tmpl w:val="11729172"/>
    <w:name w:val="Bullet 36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14ED042E"/>
    <w:multiLevelType w:val="multilevel"/>
    <w:tmpl w:val="4EE645E8"/>
    <w:lvl w:ilvl="0">
      <w:start w:val="1"/>
      <w:numFmt w:val="decimal"/>
      <w:lvlText w:val="%1."/>
      <w:lvlJc w:val="left"/>
      <w:pPr>
        <w:ind w:left="709" w:firstLine="0"/>
      </w:pPr>
    </w:lvl>
    <w:lvl w:ilvl="1">
      <w:start w:val="1"/>
      <w:numFmt w:val="lowerLetter"/>
      <w:lvlText w:val="%2."/>
      <w:lvlJc w:val="left"/>
      <w:pPr>
        <w:ind w:left="1429" w:firstLine="0"/>
      </w:pPr>
    </w:lvl>
    <w:lvl w:ilvl="2">
      <w:start w:val="1"/>
      <w:numFmt w:val="lowerRoman"/>
      <w:lvlText w:val="%3."/>
      <w:lvlJc w:val="left"/>
      <w:pPr>
        <w:ind w:left="2329" w:firstLine="0"/>
      </w:pPr>
    </w:lvl>
    <w:lvl w:ilvl="3">
      <w:start w:val="1"/>
      <w:numFmt w:val="decimal"/>
      <w:lvlText w:val="%4."/>
      <w:lvlJc w:val="left"/>
      <w:pPr>
        <w:ind w:left="2869" w:firstLine="0"/>
      </w:pPr>
    </w:lvl>
    <w:lvl w:ilvl="4">
      <w:start w:val="1"/>
      <w:numFmt w:val="lowerLetter"/>
      <w:lvlText w:val="%5."/>
      <w:lvlJc w:val="left"/>
      <w:pPr>
        <w:ind w:left="3589" w:firstLine="0"/>
      </w:pPr>
    </w:lvl>
    <w:lvl w:ilvl="5">
      <w:start w:val="1"/>
      <w:numFmt w:val="lowerRoman"/>
      <w:lvlText w:val="%6."/>
      <w:lvlJc w:val="left"/>
      <w:pPr>
        <w:ind w:left="4489" w:firstLine="0"/>
      </w:pPr>
    </w:lvl>
    <w:lvl w:ilvl="6">
      <w:start w:val="1"/>
      <w:numFmt w:val="decimal"/>
      <w:lvlText w:val="%7."/>
      <w:lvlJc w:val="left"/>
      <w:pPr>
        <w:ind w:left="5029" w:firstLine="0"/>
      </w:pPr>
    </w:lvl>
    <w:lvl w:ilvl="7">
      <w:start w:val="1"/>
      <w:numFmt w:val="lowerLetter"/>
      <w:lvlText w:val="%8."/>
      <w:lvlJc w:val="left"/>
      <w:pPr>
        <w:ind w:left="5749" w:firstLine="0"/>
      </w:pPr>
    </w:lvl>
    <w:lvl w:ilvl="8">
      <w:start w:val="1"/>
      <w:numFmt w:val="lowerRoman"/>
      <w:lvlText w:val="%9."/>
      <w:lvlJc w:val="left"/>
      <w:pPr>
        <w:ind w:left="6649" w:firstLine="0"/>
      </w:pPr>
    </w:lvl>
  </w:abstractNum>
  <w:abstractNum w:abstractNumId="9" w15:restartNumberingAfterBreak="0">
    <w:nsid w:val="156200F3"/>
    <w:multiLevelType w:val="singleLevel"/>
    <w:tmpl w:val="21A8B40C"/>
    <w:name w:val="Bullet 33"/>
    <w:lvl w:ilvl="0">
      <w:start w:val="1"/>
      <w:numFmt w:val="ordin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80E1987"/>
    <w:multiLevelType w:val="multilevel"/>
    <w:tmpl w:val="235CE192"/>
    <w:name w:val="Нумерованный список 12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182C178D"/>
    <w:multiLevelType w:val="hybridMultilevel"/>
    <w:tmpl w:val="4C3033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A8645A1"/>
    <w:multiLevelType w:val="singleLevel"/>
    <w:tmpl w:val="D9AAEF54"/>
    <w:name w:val="Bullet 35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</w:abstractNum>
  <w:abstractNum w:abstractNumId="13" w15:restartNumberingAfterBreak="0">
    <w:nsid w:val="1A9E576C"/>
    <w:multiLevelType w:val="multilevel"/>
    <w:tmpl w:val="399C9AFE"/>
    <w:name w:val="Нумерованный список 5"/>
    <w:lvl w:ilvl="0">
      <w:start w:val="1"/>
      <w:numFmt w:val="decimal"/>
      <w:lvlText w:val="%1)"/>
      <w:lvlJc w:val="left"/>
      <w:pPr>
        <w:ind w:left="360" w:firstLine="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4" w15:restartNumberingAfterBreak="0">
    <w:nsid w:val="1AEF7BEF"/>
    <w:multiLevelType w:val="multilevel"/>
    <w:tmpl w:val="933ABF66"/>
    <w:name w:val="Нумерованный список 3"/>
    <w:lvl w:ilvl="0">
      <w:start w:val="1"/>
      <w:numFmt w:val="decimal"/>
      <w:lvlText w:val="%1."/>
      <w:lvlJc w:val="left"/>
      <w:pPr>
        <w:ind w:left="709" w:firstLine="0"/>
      </w:pPr>
    </w:lvl>
    <w:lvl w:ilvl="1">
      <w:start w:val="1"/>
      <w:numFmt w:val="lowerLetter"/>
      <w:lvlText w:val="%2."/>
      <w:lvlJc w:val="left"/>
      <w:pPr>
        <w:ind w:left="1429" w:firstLine="0"/>
      </w:pPr>
    </w:lvl>
    <w:lvl w:ilvl="2">
      <w:start w:val="1"/>
      <w:numFmt w:val="lowerRoman"/>
      <w:lvlText w:val="%3."/>
      <w:lvlJc w:val="left"/>
      <w:pPr>
        <w:ind w:left="2329" w:firstLine="0"/>
      </w:pPr>
    </w:lvl>
    <w:lvl w:ilvl="3">
      <w:start w:val="1"/>
      <w:numFmt w:val="decimal"/>
      <w:lvlText w:val="%4."/>
      <w:lvlJc w:val="left"/>
      <w:pPr>
        <w:ind w:left="2869" w:firstLine="0"/>
      </w:pPr>
    </w:lvl>
    <w:lvl w:ilvl="4">
      <w:start w:val="1"/>
      <w:numFmt w:val="lowerLetter"/>
      <w:lvlText w:val="%5."/>
      <w:lvlJc w:val="left"/>
      <w:pPr>
        <w:ind w:left="3589" w:firstLine="0"/>
      </w:pPr>
    </w:lvl>
    <w:lvl w:ilvl="5">
      <w:start w:val="1"/>
      <w:numFmt w:val="lowerRoman"/>
      <w:lvlText w:val="%6."/>
      <w:lvlJc w:val="left"/>
      <w:pPr>
        <w:ind w:left="4489" w:firstLine="0"/>
      </w:pPr>
    </w:lvl>
    <w:lvl w:ilvl="6">
      <w:start w:val="1"/>
      <w:numFmt w:val="decimal"/>
      <w:lvlText w:val="%7."/>
      <w:lvlJc w:val="left"/>
      <w:pPr>
        <w:ind w:left="5029" w:firstLine="0"/>
      </w:pPr>
    </w:lvl>
    <w:lvl w:ilvl="7">
      <w:start w:val="1"/>
      <w:numFmt w:val="lowerLetter"/>
      <w:lvlText w:val="%8."/>
      <w:lvlJc w:val="left"/>
      <w:pPr>
        <w:ind w:left="5749" w:firstLine="0"/>
      </w:pPr>
    </w:lvl>
    <w:lvl w:ilvl="8">
      <w:start w:val="1"/>
      <w:numFmt w:val="lowerRoman"/>
      <w:lvlText w:val="%9."/>
      <w:lvlJc w:val="left"/>
      <w:pPr>
        <w:ind w:left="6649" w:firstLine="0"/>
      </w:pPr>
    </w:lvl>
  </w:abstractNum>
  <w:abstractNum w:abstractNumId="15" w15:restartNumberingAfterBreak="0">
    <w:nsid w:val="1C1B6D1A"/>
    <w:multiLevelType w:val="singleLevel"/>
    <w:tmpl w:val="80A22D44"/>
    <w:name w:val="Bullet 31"/>
    <w:lvl w:ilvl="0">
      <w:start w:val="2"/>
      <w:numFmt w:val="upp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1CE246DF"/>
    <w:multiLevelType w:val="multilevel"/>
    <w:tmpl w:val="46FCC2BA"/>
    <w:name w:val="Нумерованный список 1"/>
    <w:lvl w:ilvl="0">
      <w:start w:val="1"/>
      <w:numFmt w:val="decimal"/>
      <w:lvlText w:val="%1."/>
      <w:lvlJc w:val="left"/>
      <w:pPr>
        <w:ind w:left="709" w:firstLine="0"/>
      </w:pPr>
    </w:lvl>
    <w:lvl w:ilvl="1">
      <w:start w:val="1"/>
      <w:numFmt w:val="lowerLetter"/>
      <w:lvlText w:val="%2."/>
      <w:lvlJc w:val="left"/>
      <w:pPr>
        <w:ind w:left="1429" w:firstLine="0"/>
      </w:pPr>
    </w:lvl>
    <w:lvl w:ilvl="2">
      <w:start w:val="1"/>
      <w:numFmt w:val="lowerRoman"/>
      <w:lvlText w:val="%3."/>
      <w:lvlJc w:val="left"/>
      <w:pPr>
        <w:ind w:left="2329" w:firstLine="0"/>
      </w:pPr>
    </w:lvl>
    <w:lvl w:ilvl="3">
      <w:start w:val="1"/>
      <w:numFmt w:val="decimal"/>
      <w:lvlText w:val="%4."/>
      <w:lvlJc w:val="left"/>
      <w:pPr>
        <w:ind w:left="2869" w:firstLine="0"/>
      </w:pPr>
    </w:lvl>
    <w:lvl w:ilvl="4">
      <w:start w:val="1"/>
      <w:numFmt w:val="lowerLetter"/>
      <w:lvlText w:val="%5."/>
      <w:lvlJc w:val="left"/>
      <w:pPr>
        <w:ind w:left="3589" w:firstLine="0"/>
      </w:pPr>
    </w:lvl>
    <w:lvl w:ilvl="5">
      <w:start w:val="1"/>
      <w:numFmt w:val="lowerRoman"/>
      <w:lvlText w:val="%6."/>
      <w:lvlJc w:val="left"/>
      <w:pPr>
        <w:ind w:left="4489" w:firstLine="0"/>
      </w:pPr>
    </w:lvl>
    <w:lvl w:ilvl="6">
      <w:start w:val="1"/>
      <w:numFmt w:val="decimal"/>
      <w:lvlText w:val="%7."/>
      <w:lvlJc w:val="left"/>
      <w:pPr>
        <w:ind w:left="5029" w:firstLine="0"/>
      </w:pPr>
    </w:lvl>
    <w:lvl w:ilvl="7">
      <w:start w:val="1"/>
      <w:numFmt w:val="lowerLetter"/>
      <w:lvlText w:val="%8."/>
      <w:lvlJc w:val="left"/>
      <w:pPr>
        <w:ind w:left="5749" w:firstLine="0"/>
      </w:pPr>
    </w:lvl>
    <w:lvl w:ilvl="8">
      <w:start w:val="1"/>
      <w:numFmt w:val="lowerRoman"/>
      <w:lvlText w:val="%9."/>
      <w:lvlJc w:val="left"/>
      <w:pPr>
        <w:ind w:left="6649" w:firstLine="0"/>
      </w:pPr>
    </w:lvl>
  </w:abstractNum>
  <w:abstractNum w:abstractNumId="17" w15:restartNumberingAfterBreak="0">
    <w:nsid w:val="1E4319BE"/>
    <w:multiLevelType w:val="hybridMultilevel"/>
    <w:tmpl w:val="93385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671DD3"/>
    <w:multiLevelType w:val="multilevel"/>
    <w:tmpl w:val="C4A23036"/>
    <w:name w:val="Нумерованный список 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9" w15:restartNumberingAfterBreak="0">
    <w:nsid w:val="1E7C3BA5"/>
    <w:multiLevelType w:val="multilevel"/>
    <w:tmpl w:val="C7FA76FC"/>
    <w:name w:val="Нумерованный список 19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0" w15:restartNumberingAfterBreak="0">
    <w:nsid w:val="20F62DEA"/>
    <w:multiLevelType w:val="singleLevel"/>
    <w:tmpl w:val="5C1AB6D2"/>
    <w:name w:val="Bullet 3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1" w15:restartNumberingAfterBreak="0">
    <w:nsid w:val="22C8063B"/>
    <w:multiLevelType w:val="singleLevel"/>
    <w:tmpl w:val="76727EC2"/>
    <w:name w:val="Bullet 38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</w:abstractNum>
  <w:abstractNum w:abstractNumId="22" w15:restartNumberingAfterBreak="0">
    <w:nsid w:val="249B0279"/>
    <w:multiLevelType w:val="multilevel"/>
    <w:tmpl w:val="0E88C702"/>
    <w:name w:val="Нумерованный список 36"/>
    <w:lvl w:ilvl="0">
      <w:start w:val="1"/>
      <w:numFmt w:val="decimal"/>
      <w:lvlText w:val="%1."/>
      <w:lvlJc w:val="left"/>
      <w:pPr>
        <w:ind w:left="108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3" w15:restartNumberingAfterBreak="0">
    <w:nsid w:val="26292C89"/>
    <w:multiLevelType w:val="singleLevel"/>
    <w:tmpl w:val="9CF28BA0"/>
    <w:name w:val="Bullet 2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262E623F"/>
    <w:multiLevelType w:val="hybridMultilevel"/>
    <w:tmpl w:val="8F9CC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B8179C"/>
    <w:multiLevelType w:val="singleLevel"/>
    <w:tmpl w:val="EA369760"/>
    <w:name w:val="Bullet 2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color w:val="000000"/>
      </w:rPr>
    </w:lvl>
  </w:abstractNum>
  <w:abstractNum w:abstractNumId="26" w15:restartNumberingAfterBreak="0">
    <w:nsid w:val="28E34FE2"/>
    <w:multiLevelType w:val="multilevel"/>
    <w:tmpl w:val="B3B6D936"/>
    <w:name w:val="Нумерованный список 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7" w15:restartNumberingAfterBreak="0">
    <w:nsid w:val="2CD21DD7"/>
    <w:multiLevelType w:val="multilevel"/>
    <w:tmpl w:val="16E6B560"/>
    <w:name w:val="Нумерованный список 2"/>
    <w:lvl w:ilvl="0">
      <w:start w:val="2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30A60DFA"/>
    <w:multiLevelType w:val="multilevel"/>
    <w:tmpl w:val="D598CC04"/>
    <w:name w:val="Нумерованный список 4"/>
    <w:lvl w:ilvl="0">
      <w:start w:val="1"/>
      <w:numFmt w:val="decimal"/>
      <w:lvlText w:val="%1)"/>
      <w:lvlJc w:val="left"/>
      <w:pPr>
        <w:ind w:left="360" w:firstLine="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9" w15:restartNumberingAfterBreak="0">
    <w:nsid w:val="335B59BA"/>
    <w:multiLevelType w:val="singleLevel"/>
    <w:tmpl w:val="EBCA3782"/>
    <w:name w:val="Bullet 25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397B52F7"/>
    <w:multiLevelType w:val="multilevel"/>
    <w:tmpl w:val="4EE645E8"/>
    <w:name w:val="Нумерованный список 27"/>
    <w:lvl w:ilvl="0">
      <w:start w:val="1"/>
      <w:numFmt w:val="decimal"/>
      <w:lvlText w:val="%1."/>
      <w:lvlJc w:val="left"/>
      <w:pPr>
        <w:ind w:left="709" w:firstLine="0"/>
      </w:pPr>
    </w:lvl>
    <w:lvl w:ilvl="1">
      <w:start w:val="1"/>
      <w:numFmt w:val="lowerLetter"/>
      <w:lvlText w:val="%2."/>
      <w:lvlJc w:val="left"/>
      <w:pPr>
        <w:ind w:left="1429" w:firstLine="0"/>
      </w:pPr>
    </w:lvl>
    <w:lvl w:ilvl="2">
      <w:start w:val="1"/>
      <w:numFmt w:val="lowerRoman"/>
      <w:lvlText w:val="%3."/>
      <w:lvlJc w:val="left"/>
      <w:pPr>
        <w:ind w:left="2329" w:firstLine="0"/>
      </w:pPr>
    </w:lvl>
    <w:lvl w:ilvl="3">
      <w:start w:val="1"/>
      <w:numFmt w:val="decimal"/>
      <w:lvlText w:val="%4."/>
      <w:lvlJc w:val="left"/>
      <w:pPr>
        <w:ind w:left="2869" w:firstLine="0"/>
      </w:pPr>
    </w:lvl>
    <w:lvl w:ilvl="4">
      <w:start w:val="1"/>
      <w:numFmt w:val="lowerLetter"/>
      <w:lvlText w:val="%5."/>
      <w:lvlJc w:val="left"/>
      <w:pPr>
        <w:ind w:left="3589" w:firstLine="0"/>
      </w:pPr>
    </w:lvl>
    <w:lvl w:ilvl="5">
      <w:start w:val="1"/>
      <w:numFmt w:val="lowerRoman"/>
      <w:lvlText w:val="%6."/>
      <w:lvlJc w:val="left"/>
      <w:pPr>
        <w:ind w:left="4489" w:firstLine="0"/>
      </w:pPr>
    </w:lvl>
    <w:lvl w:ilvl="6">
      <w:start w:val="1"/>
      <w:numFmt w:val="decimal"/>
      <w:lvlText w:val="%7."/>
      <w:lvlJc w:val="left"/>
      <w:pPr>
        <w:ind w:left="5029" w:firstLine="0"/>
      </w:pPr>
    </w:lvl>
    <w:lvl w:ilvl="7">
      <w:start w:val="1"/>
      <w:numFmt w:val="lowerLetter"/>
      <w:lvlText w:val="%8."/>
      <w:lvlJc w:val="left"/>
      <w:pPr>
        <w:ind w:left="5749" w:firstLine="0"/>
      </w:pPr>
    </w:lvl>
    <w:lvl w:ilvl="8">
      <w:start w:val="1"/>
      <w:numFmt w:val="lowerRoman"/>
      <w:lvlText w:val="%9."/>
      <w:lvlJc w:val="left"/>
      <w:pPr>
        <w:ind w:left="6649" w:firstLine="0"/>
      </w:pPr>
    </w:lvl>
  </w:abstractNum>
  <w:abstractNum w:abstractNumId="31" w15:restartNumberingAfterBreak="0">
    <w:nsid w:val="3C4F6992"/>
    <w:multiLevelType w:val="singleLevel"/>
    <w:tmpl w:val="BB86B9B6"/>
    <w:name w:val="Bullet 39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32" w15:restartNumberingAfterBreak="0">
    <w:nsid w:val="3DC86FDD"/>
    <w:multiLevelType w:val="multilevel"/>
    <w:tmpl w:val="98986362"/>
    <w:name w:val="Нумерованный список 32"/>
    <w:lvl w:ilvl="0">
      <w:start w:val="1"/>
      <w:numFmt w:val="decimal"/>
      <w:lvlText w:val="%1."/>
      <w:lvlJc w:val="left"/>
      <w:pPr>
        <w:ind w:left="425" w:firstLine="0"/>
      </w:pPr>
    </w:lvl>
    <w:lvl w:ilvl="1">
      <w:start w:val="1"/>
      <w:numFmt w:val="lowerLetter"/>
      <w:lvlText w:val="%2."/>
      <w:lvlJc w:val="left"/>
      <w:pPr>
        <w:ind w:left="1145" w:firstLine="0"/>
      </w:pPr>
    </w:lvl>
    <w:lvl w:ilvl="2">
      <w:start w:val="1"/>
      <w:numFmt w:val="lowerRoman"/>
      <w:lvlText w:val="%3."/>
      <w:lvlJc w:val="left"/>
      <w:pPr>
        <w:ind w:left="2045" w:firstLine="0"/>
      </w:pPr>
    </w:lvl>
    <w:lvl w:ilvl="3">
      <w:start w:val="1"/>
      <w:numFmt w:val="decimal"/>
      <w:lvlText w:val="%4."/>
      <w:lvlJc w:val="left"/>
      <w:pPr>
        <w:ind w:left="2585" w:firstLine="0"/>
      </w:pPr>
    </w:lvl>
    <w:lvl w:ilvl="4">
      <w:start w:val="1"/>
      <w:numFmt w:val="lowerLetter"/>
      <w:lvlText w:val="%5."/>
      <w:lvlJc w:val="left"/>
      <w:pPr>
        <w:ind w:left="3305" w:firstLine="0"/>
      </w:pPr>
    </w:lvl>
    <w:lvl w:ilvl="5">
      <w:start w:val="1"/>
      <w:numFmt w:val="lowerRoman"/>
      <w:lvlText w:val="%6."/>
      <w:lvlJc w:val="left"/>
      <w:pPr>
        <w:ind w:left="4205" w:firstLine="0"/>
      </w:pPr>
    </w:lvl>
    <w:lvl w:ilvl="6">
      <w:start w:val="1"/>
      <w:numFmt w:val="decimal"/>
      <w:lvlText w:val="%7."/>
      <w:lvlJc w:val="left"/>
      <w:pPr>
        <w:ind w:left="4745" w:firstLine="0"/>
      </w:pPr>
    </w:lvl>
    <w:lvl w:ilvl="7">
      <w:start w:val="1"/>
      <w:numFmt w:val="lowerLetter"/>
      <w:lvlText w:val="%8."/>
      <w:lvlJc w:val="left"/>
      <w:pPr>
        <w:ind w:left="5465" w:firstLine="0"/>
      </w:pPr>
    </w:lvl>
    <w:lvl w:ilvl="8">
      <w:start w:val="1"/>
      <w:numFmt w:val="lowerRoman"/>
      <w:lvlText w:val="%9."/>
      <w:lvlJc w:val="left"/>
      <w:pPr>
        <w:ind w:left="6365" w:firstLine="0"/>
      </w:pPr>
    </w:lvl>
  </w:abstractNum>
  <w:abstractNum w:abstractNumId="33" w15:restartNumberingAfterBreak="0">
    <w:nsid w:val="42E74C09"/>
    <w:multiLevelType w:val="multilevel"/>
    <w:tmpl w:val="52284498"/>
    <w:name w:val="Нумерованный список 43"/>
    <w:lvl w:ilvl="0">
      <w:start w:val="1"/>
      <w:numFmt w:val="upperRoman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4" w15:restartNumberingAfterBreak="0">
    <w:nsid w:val="460D1B63"/>
    <w:multiLevelType w:val="multilevel"/>
    <w:tmpl w:val="9190CCD2"/>
    <w:name w:val="Нумерованный список 9"/>
    <w:lvl w:ilvl="0">
      <w:start w:val="6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5" w15:restartNumberingAfterBreak="0">
    <w:nsid w:val="49080C4F"/>
    <w:multiLevelType w:val="hybridMultilevel"/>
    <w:tmpl w:val="F0D6E568"/>
    <w:lvl w:ilvl="0" w:tplc="6F8CB20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292B86"/>
    <w:multiLevelType w:val="singleLevel"/>
    <w:tmpl w:val="CAFCAAAC"/>
    <w:name w:val="Bullet 30"/>
    <w:lvl w:ilvl="0">
      <w:start w:val="6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56233826"/>
    <w:multiLevelType w:val="singleLevel"/>
    <w:tmpl w:val="56233826"/>
    <w:lvl w:ilvl="0">
      <w:start w:val="1"/>
      <w:numFmt w:val="decimal"/>
      <w:lvlText w:val="%1."/>
      <w:lvlJc w:val="left"/>
    </w:lvl>
  </w:abstractNum>
  <w:abstractNum w:abstractNumId="38" w15:restartNumberingAfterBreak="0">
    <w:nsid w:val="5B213BF9"/>
    <w:multiLevelType w:val="hybridMultilevel"/>
    <w:tmpl w:val="135AAB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C903D69"/>
    <w:multiLevelType w:val="singleLevel"/>
    <w:tmpl w:val="544EBCE6"/>
    <w:name w:val="Bullet 2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40" w15:restartNumberingAfterBreak="0">
    <w:nsid w:val="5EC8735F"/>
    <w:multiLevelType w:val="singleLevel"/>
    <w:tmpl w:val="A61C14E2"/>
    <w:name w:val="Bullet 29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41" w15:restartNumberingAfterBreak="0">
    <w:nsid w:val="6004548F"/>
    <w:multiLevelType w:val="multilevel"/>
    <w:tmpl w:val="6B5C1ADA"/>
    <w:name w:val="Нумерованный список 8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2" w15:restartNumberingAfterBreak="0">
    <w:nsid w:val="604D2F21"/>
    <w:multiLevelType w:val="hybridMultilevel"/>
    <w:tmpl w:val="80C21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A40C6F"/>
    <w:multiLevelType w:val="hybridMultilevel"/>
    <w:tmpl w:val="639CC5C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61DB6357"/>
    <w:multiLevelType w:val="multilevel"/>
    <w:tmpl w:val="83FA8D62"/>
    <w:name w:val="Нумерованный список 41"/>
    <w:lvl w:ilvl="0">
      <w:numFmt w:val="bullet"/>
      <w:pStyle w:val="a"/>
      <w:lvlText w:val=""/>
      <w:lvlJc w:val="left"/>
      <w:pPr>
        <w:ind w:left="1069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45" w15:restartNumberingAfterBreak="0">
    <w:nsid w:val="67F61143"/>
    <w:multiLevelType w:val="singleLevel"/>
    <w:tmpl w:val="ED6CC708"/>
    <w:name w:val="Bullet 3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</w:rPr>
    </w:lvl>
  </w:abstractNum>
  <w:abstractNum w:abstractNumId="46" w15:restartNumberingAfterBreak="0">
    <w:nsid w:val="681E120B"/>
    <w:multiLevelType w:val="singleLevel"/>
    <w:tmpl w:val="D1820D54"/>
    <w:name w:val="Bullet 26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698E3CD5"/>
    <w:multiLevelType w:val="singleLevel"/>
    <w:tmpl w:val="CC22AD96"/>
    <w:name w:val="Bullet 4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6D9F43C4"/>
    <w:multiLevelType w:val="hybridMultilevel"/>
    <w:tmpl w:val="B1104730"/>
    <w:lvl w:ilvl="0" w:tplc="5114F602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5B6D24"/>
    <w:multiLevelType w:val="hybridMultilevel"/>
    <w:tmpl w:val="B6CE7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521310"/>
    <w:multiLevelType w:val="singleLevel"/>
    <w:tmpl w:val="E72C3BB6"/>
    <w:name w:val="Bullet 34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51" w15:restartNumberingAfterBreak="0">
    <w:nsid w:val="72E46273"/>
    <w:multiLevelType w:val="hybridMultilevel"/>
    <w:tmpl w:val="4C166410"/>
    <w:lvl w:ilvl="0" w:tplc="506E0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D37566"/>
    <w:multiLevelType w:val="hybridMultilevel"/>
    <w:tmpl w:val="32B6D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5B073E"/>
    <w:multiLevelType w:val="multilevel"/>
    <w:tmpl w:val="182C936E"/>
    <w:name w:val="Нумерованный список 29"/>
    <w:lvl w:ilvl="0">
      <w:start w:val="1"/>
      <w:numFmt w:val="decimal"/>
      <w:lvlText w:val="%1."/>
      <w:lvlJc w:val="left"/>
      <w:pPr>
        <w:ind w:left="1069" w:firstLine="0"/>
      </w:pPr>
    </w:lvl>
    <w:lvl w:ilvl="1">
      <w:start w:val="1"/>
      <w:numFmt w:val="lowerLetter"/>
      <w:lvlText w:val="%2."/>
      <w:lvlJc w:val="left"/>
      <w:pPr>
        <w:ind w:left="1789" w:firstLine="0"/>
      </w:pPr>
    </w:lvl>
    <w:lvl w:ilvl="2">
      <w:start w:val="1"/>
      <w:numFmt w:val="lowerRoman"/>
      <w:lvlText w:val="%3."/>
      <w:lvlJc w:val="left"/>
      <w:pPr>
        <w:ind w:left="2689" w:firstLine="0"/>
      </w:pPr>
    </w:lvl>
    <w:lvl w:ilvl="3">
      <w:start w:val="1"/>
      <w:numFmt w:val="decimal"/>
      <w:lvlText w:val="%4."/>
      <w:lvlJc w:val="left"/>
      <w:pPr>
        <w:ind w:left="3229" w:firstLine="0"/>
      </w:pPr>
    </w:lvl>
    <w:lvl w:ilvl="4">
      <w:start w:val="1"/>
      <w:numFmt w:val="lowerLetter"/>
      <w:lvlText w:val="%5."/>
      <w:lvlJc w:val="left"/>
      <w:pPr>
        <w:ind w:left="3949" w:firstLine="0"/>
      </w:pPr>
    </w:lvl>
    <w:lvl w:ilvl="5">
      <w:start w:val="1"/>
      <w:numFmt w:val="lowerRoman"/>
      <w:lvlText w:val="%6."/>
      <w:lvlJc w:val="left"/>
      <w:pPr>
        <w:ind w:left="4849" w:firstLine="0"/>
      </w:pPr>
    </w:lvl>
    <w:lvl w:ilvl="6">
      <w:start w:val="1"/>
      <w:numFmt w:val="decimal"/>
      <w:lvlText w:val="%7."/>
      <w:lvlJc w:val="left"/>
      <w:pPr>
        <w:ind w:left="5389" w:firstLine="0"/>
      </w:pPr>
    </w:lvl>
    <w:lvl w:ilvl="7">
      <w:start w:val="1"/>
      <w:numFmt w:val="lowerLetter"/>
      <w:lvlText w:val="%8."/>
      <w:lvlJc w:val="left"/>
      <w:pPr>
        <w:ind w:left="6109" w:firstLine="0"/>
      </w:pPr>
    </w:lvl>
    <w:lvl w:ilvl="8">
      <w:start w:val="1"/>
      <w:numFmt w:val="lowerRoman"/>
      <w:lvlText w:val="%9."/>
      <w:lvlJc w:val="left"/>
      <w:pPr>
        <w:ind w:left="7009" w:firstLine="0"/>
      </w:pPr>
    </w:lvl>
  </w:abstractNum>
  <w:abstractNum w:abstractNumId="54" w15:restartNumberingAfterBreak="0">
    <w:nsid w:val="7F12303A"/>
    <w:multiLevelType w:val="singleLevel"/>
    <w:tmpl w:val="BCF6B5F6"/>
    <w:name w:val="Bullet 22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30"/>
  </w:num>
  <w:num w:numId="2">
    <w:abstractNumId w:val="44"/>
  </w:num>
  <w:num w:numId="3">
    <w:abstractNumId w:val="27"/>
  </w:num>
  <w:num w:numId="4">
    <w:abstractNumId w:val="49"/>
  </w:num>
  <w:num w:numId="5">
    <w:abstractNumId w:val="17"/>
  </w:num>
  <w:num w:numId="6">
    <w:abstractNumId w:val="43"/>
  </w:num>
  <w:num w:numId="7">
    <w:abstractNumId w:val="52"/>
  </w:num>
  <w:num w:numId="8">
    <w:abstractNumId w:val="11"/>
  </w:num>
  <w:num w:numId="9">
    <w:abstractNumId w:val="37"/>
  </w:num>
  <w:num w:numId="10">
    <w:abstractNumId w:val="8"/>
  </w:num>
  <w:num w:numId="11">
    <w:abstractNumId w:val="4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51"/>
  </w:num>
  <w:num w:numId="15">
    <w:abstractNumId w:val="42"/>
  </w:num>
  <w:num w:numId="16">
    <w:abstractNumId w:val="38"/>
  </w:num>
  <w:num w:numId="17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0"/>
  <w:drawingGridVerticalSpacing w:val="0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020"/>
    <w:rsid w:val="00063484"/>
    <w:rsid w:val="00076E1D"/>
    <w:rsid w:val="0010627A"/>
    <w:rsid w:val="001073F9"/>
    <w:rsid w:val="00153BDD"/>
    <w:rsid w:val="00154E54"/>
    <w:rsid w:val="00204615"/>
    <w:rsid w:val="00207372"/>
    <w:rsid w:val="00230887"/>
    <w:rsid w:val="00235CF4"/>
    <w:rsid w:val="00247ADD"/>
    <w:rsid w:val="00257AAB"/>
    <w:rsid w:val="003166E9"/>
    <w:rsid w:val="00345145"/>
    <w:rsid w:val="0036178C"/>
    <w:rsid w:val="00365EEB"/>
    <w:rsid w:val="00377001"/>
    <w:rsid w:val="003823EA"/>
    <w:rsid w:val="0039461B"/>
    <w:rsid w:val="00411E81"/>
    <w:rsid w:val="00414D3E"/>
    <w:rsid w:val="00441202"/>
    <w:rsid w:val="00444650"/>
    <w:rsid w:val="004611A6"/>
    <w:rsid w:val="00471DD1"/>
    <w:rsid w:val="004770CE"/>
    <w:rsid w:val="00492020"/>
    <w:rsid w:val="004A7848"/>
    <w:rsid w:val="004C18C4"/>
    <w:rsid w:val="0050671C"/>
    <w:rsid w:val="00551F0C"/>
    <w:rsid w:val="005A46B3"/>
    <w:rsid w:val="005B46E0"/>
    <w:rsid w:val="005C5A11"/>
    <w:rsid w:val="005E4D0A"/>
    <w:rsid w:val="00600318"/>
    <w:rsid w:val="00606148"/>
    <w:rsid w:val="00632FFF"/>
    <w:rsid w:val="00662F13"/>
    <w:rsid w:val="006668A9"/>
    <w:rsid w:val="00680603"/>
    <w:rsid w:val="006F56F4"/>
    <w:rsid w:val="007B15BA"/>
    <w:rsid w:val="007C11A3"/>
    <w:rsid w:val="007C36A9"/>
    <w:rsid w:val="007D211B"/>
    <w:rsid w:val="007E5F29"/>
    <w:rsid w:val="00830446"/>
    <w:rsid w:val="00851D57"/>
    <w:rsid w:val="008618B8"/>
    <w:rsid w:val="00872371"/>
    <w:rsid w:val="00873BA9"/>
    <w:rsid w:val="008B6611"/>
    <w:rsid w:val="008E4231"/>
    <w:rsid w:val="009121C1"/>
    <w:rsid w:val="00913AEE"/>
    <w:rsid w:val="0095224F"/>
    <w:rsid w:val="009B2D99"/>
    <w:rsid w:val="00A1401E"/>
    <w:rsid w:val="00A3405C"/>
    <w:rsid w:val="00A3714F"/>
    <w:rsid w:val="00A645DE"/>
    <w:rsid w:val="00A65FE5"/>
    <w:rsid w:val="00B4231A"/>
    <w:rsid w:val="00B42B89"/>
    <w:rsid w:val="00B64A35"/>
    <w:rsid w:val="00B71174"/>
    <w:rsid w:val="00B853E8"/>
    <w:rsid w:val="00BC79A0"/>
    <w:rsid w:val="00BD045F"/>
    <w:rsid w:val="00BE4284"/>
    <w:rsid w:val="00C251ED"/>
    <w:rsid w:val="00CB7C54"/>
    <w:rsid w:val="00CF10E3"/>
    <w:rsid w:val="00D4211A"/>
    <w:rsid w:val="00D83359"/>
    <w:rsid w:val="00D92D11"/>
    <w:rsid w:val="00D93025"/>
    <w:rsid w:val="00D9585D"/>
    <w:rsid w:val="00E77426"/>
    <w:rsid w:val="00E93916"/>
    <w:rsid w:val="00EC71F4"/>
    <w:rsid w:val="00EF6B9A"/>
    <w:rsid w:val="00F1451C"/>
    <w:rsid w:val="00F77FC2"/>
    <w:rsid w:val="00F82AFD"/>
    <w:rsid w:val="00F972C0"/>
    <w:rsid w:val="00FB4C97"/>
    <w:rsid w:val="00FC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FA7CE0"/>
  <w15:docId w15:val="{37C748CB-3A87-40A5-A8A6-065CEB15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D83359"/>
  </w:style>
  <w:style w:type="paragraph" w:styleId="1">
    <w:name w:val="heading 1"/>
    <w:qFormat/>
    <w:rsid w:val="00D83359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25" w:after="225" w:line="240" w:lineRule="auto"/>
      <w:outlineLvl w:val="0"/>
    </w:pPr>
    <w:rPr>
      <w:rFonts w:eastAsia="Times New Roman"/>
      <w:b/>
      <w:sz w:val="48"/>
      <w:szCs w:val="48"/>
    </w:rPr>
  </w:style>
  <w:style w:type="paragraph" w:styleId="2">
    <w:name w:val="heading 2"/>
    <w:qFormat/>
    <w:rsid w:val="00D83359"/>
    <w:pPr>
      <w:keepNext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40" w:after="60"/>
      <w:outlineLvl w:val="1"/>
    </w:pPr>
    <w:rPr>
      <w:rFonts w:ascii="Cambria" w:eastAsia="Times New Roman" w:hAnsi="Cambria" w:cs="Cambria"/>
      <w:b/>
      <w:i/>
      <w:sz w:val="28"/>
      <w:szCs w:val="28"/>
    </w:rPr>
  </w:style>
  <w:style w:type="paragraph" w:styleId="3">
    <w:name w:val="heading 3"/>
    <w:qFormat/>
    <w:rsid w:val="00D83359"/>
    <w:pPr>
      <w:keepNext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40" w:after="60"/>
      <w:outlineLvl w:val="2"/>
    </w:pPr>
    <w:rPr>
      <w:rFonts w:ascii="Cambria" w:eastAsia="Times New Roman" w:hAnsi="Cambria" w:cs="Cambria"/>
      <w:b/>
      <w:sz w:val="26"/>
      <w:szCs w:val="26"/>
    </w:rPr>
  </w:style>
  <w:style w:type="paragraph" w:styleId="4">
    <w:name w:val="heading 4"/>
    <w:qFormat/>
    <w:rsid w:val="00D83359"/>
    <w:pPr>
      <w:keepNext/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hd w:val="clear" w:color="000000" w:fill="FFFFFF"/>
      <w:spacing w:after="0" w:line="269" w:lineRule="exact"/>
      <w:ind w:firstLine="709"/>
      <w:jc w:val="both"/>
      <w:outlineLvl w:val="3"/>
    </w:pPr>
    <w:rPr>
      <w:rFonts w:eastAsia="Times New Roman"/>
      <w:spacing w:val="21"/>
      <w:sz w:val="24"/>
      <w:szCs w:val="20"/>
    </w:rPr>
  </w:style>
  <w:style w:type="paragraph" w:styleId="5">
    <w:name w:val="heading 5"/>
    <w:qFormat/>
    <w:rsid w:val="00D83359"/>
    <w:pPr>
      <w:keepNext/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  <w:outlineLvl w:val="4"/>
    </w:pPr>
    <w:rPr>
      <w:rFonts w:eastAsia="Times New Roman"/>
      <w:b/>
      <w:w w:val="107"/>
      <w:sz w:val="24"/>
      <w:szCs w:val="20"/>
    </w:rPr>
  </w:style>
  <w:style w:type="paragraph" w:styleId="6">
    <w:name w:val="heading 6"/>
    <w:qFormat/>
    <w:rsid w:val="00D83359"/>
    <w:pPr>
      <w:keepNext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00" w:after="0" w:line="240" w:lineRule="auto"/>
      <w:outlineLvl w:val="5"/>
    </w:pPr>
    <w:rPr>
      <w:rFonts w:ascii="Cambria" w:eastAsia="Times New Roman" w:hAnsi="Cambria" w:cs="Cambria"/>
      <w:i/>
      <w:color w:val="243F60"/>
      <w:sz w:val="24"/>
      <w:szCs w:val="24"/>
    </w:rPr>
  </w:style>
  <w:style w:type="paragraph" w:styleId="7">
    <w:name w:val="heading 7"/>
    <w:qFormat/>
    <w:rsid w:val="00D83359"/>
    <w:pPr>
      <w:keepNext/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hd w:val="clear" w:color="000000" w:fill="FFFFFF"/>
      <w:spacing w:after="0" w:line="240" w:lineRule="auto"/>
      <w:ind w:firstLine="709"/>
      <w:jc w:val="right"/>
      <w:outlineLvl w:val="6"/>
    </w:pPr>
    <w:rPr>
      <w:rFonts w:eastAsia="Times New Roman"/>
      <w:i/>
      <w:sz w:val="24"/>
      <w:szCs w:val="24"/>
    </w:rPr>
  </w:style>
  <w:style w:type="paragraph" w:styleId="8">
    <w:name w:val="heading 8"/>
    <w:qFormat/>
    <w:rsid w:val="00D83359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40" w:after="60"/>
      <w:outlineLvl w:val="7"/>
    </w:pPr>
    <w:rPr>
      <w:rFonts w:eastAsia="Times New Roman"/>
      <w:i/>
      <w:sz w:val="24"/>
      <w:szCs w:val="24"/>
    </w:rPr>
  </w:style>
  <w:style w:type="paragraph" w:styleId="9">
    <w:name w:val="heading 9"/>
    <w:qFormat/>
    <w:rsid w:val="00D83359"/>
    <w:pPr>
      <w:keepNext/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hd w:val="clear" w:color="000000" w:fill="FFFFFF"/>
      <w:spacing w:after="0" w:line="240" w:lineRule="auto"/>
      <w:jc w:val="center"/>
      <w:outlineLvl w:val="8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uiPriority w:val="34"/>
    <w:qFormat/>
    <w:rsid w:val="00D83359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left="720"/>
      <w:contextualSpacing/>
    </w:pPr>
  </w:style>
  <w:style w:type="paragraph" w:styleId="a5">
    <w:name w:val="Normal (Web)"/>
    <w:qFormat/>
    <w:rsid w:val="00D83359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link w:val="10"/>
    <w:qFormat/>
    <w:rsid w:val="00D83359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qFormat/>
    <w:rsid w:val="00D83359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qFormat/>
    <w:rsid w:val="00D83359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0">
    <w:name w:val="Body Text Indent 3"/>
    <w:qFormat/>
    <w:rsid w:val="00D83359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20">
    <w:name w:val="Body Text 2"/>
    <w:qFormat/>
    <w:rsid w:val="00D83359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qFormat/>
    <w:rsid w:val="00D83359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9495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">
    <w:name w:val="p"/>
    <w:qFormat/>
    <w:rsid w:val="00D83359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Text1">
    <w:name w:val="Comment Text1"/>
    <w:qFormat/>
    <w:rsid w:val="00D83359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line="240" w:lineRule="auto"/>
      <w:jc w:val="both"/>
    </w:pPr>
    <w:rPr>
      <w:sz w:val="20"/>
      <w:szCs w:val="20"/>
    </w:rPr>
  </w:style>
  <w:style w:type="paragraph" w:styleId="a9">
    <w:name w:val="Balloon Text"/>
    <w:qFormat/>
    <w:rsid w:val="00D83359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Body Text Indent"/>
    <w:aliases w:val="текст,Основной текст 1"/>
    <w:qFormat/>
    <w:rsid w:val="00D83359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120"/>
      <w:ind w:left="283"/>
    </w:pPr>
  </w:style>
  <w:style w:type="paragraph" w:customStyle="1" w:styleId="MTDisplayEquation">
    <w:name w:val="MTDisplayEquation"/>
    <w:qFormat/>
    <w:rsid w:val="00D83359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qFormat/>
    <w:rsid w:val="00D83359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toc 2"/>
    <w:qFormat/>
    <w:rsid w:val="00D83359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mmentSubject1">
    <w:name w:val="Comment Subject1"/>
    <w:basedOn w:val="CommentText1"/>
    <w:next w:val="CommentText1"/>
    <w:qFormat/>
    <w:rsid w:val="00D83359"/>
    <w:pPr>
      <w:spacing w:line="276" w:lineRule="auto"/>
      <w:jc w:val="left"/>
    </w:pPr>
    <w:rPr>
      <w:b/>
    </w:rPr>
  </w:style>
  <w:style w:type="paragraph" w:styleId="ab">
    <w:name w:val="Title"/>
    <w:qFormat/>
    <w:rsid w:val="00D83359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4"/>
    </w:rPr>
  </w:style>
  <w:style w:type="paragraph" w:styleId="ac">
    <w:name w:val="No Spacing"/>
    <w:qFormat/>
    <w:rsid w:val="00D83359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indent">
    <w:name w:val="indent"/>
    <w:qFormat/>
    <w:rsid w:val="00D83359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Маркированный."/>
    <w:qFormat/>
    <w:rsid w:val="00D83359"/>
    <w:pPr>
      <w:numPr>
        <w:numId w:val="2"/>
      </w:numPr>
      <w:spacing w:after="0" w:line="240" w:lineRule="auto"/>
      <w:ind w:left="1066" w:hanging="357"/>
    </w:pPr>
    <w:rPr>
      <w:rFonts w:ascii="Times New Roman" w:hAnsi="Times New Roman" w:cs="Times New Roman"/>
      <w:sz w:val="24"/>
    </w:rPr>
  </w:style>
  <w:style w:type="character" w:customStyle="1" w:styleId="12">
    <w:name w:val="Заголовок 1 Знак"/>
    <w:rsid w:val="00D83359"/>
    <w:rPr>
      <w:rFonts w:ascii="Times New Roman" w:eastAsia="Times New Roman" w:hAnsi="Times New Roman" w:cs="Times New Roman"/>
      <w:b/>
      <w:kern w:val="1"/>
      <w:sz w:val="48"/>
      <w:szCs w:val="48"/>
    </w:rPr>
  </w:style>
  <w:style w:type="character" w:customStyle="1" w:styleId="22">
    <w:name w:val="Заголовок 2 Знак"/>
    <w:rsid w:val="00D83359"/>
    <w:rPr>
      <w:rFonts w:ascii="Cambria" w:eastAsia="Times New Roman" w:hAnsi="Cambria" w:cs="Times New Roman"/>
      <w:b/>
      <w:i/>
      <w:sz w:val="28"/>
      <w:szCs w:val="28"/>
    </w:rPr>
  </w:style>
  <w:style w:type="character" w:customStyle="1" w:styleId="31">
    <w:name w:val="Заголовок 3 Знак"/>
    <w:rsid w:val="00D83359"/>
    <w:rPr>
      <w:rFonts w:ascii="Cambria" w:eastAsia="Times New Roman" w:hAnsi="Cambria" w:cs="Times New Roman"/>
      <w:b/>
      <w:sz w:val="26"/>
      <w:szCs w:val="26"/>
    </w:rPr>
  </w:style>
  <w:style w:type="character" w:customStyle="1" w:styleId="40">
    <w:name w:val="Заголовок 4 Знак"/>
    <w:rsid w:val="00D83359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character" w:customStyle="1" w:styleId="50">
    <w:name w:val="Заголовок 5 Знак"/>
    <w:rsid w:val="00D83359"/>
    <w:rPr>
      <w:rFonts w:ascii="Times New Roman" w:eastAsia="Times New Roman" w:hAnsi="Times New Roman" w:cs="Times New Roman"/>
      <w:b/>
      <w:w w:val="107"/>
      <w:sz w:val="24"/>
      <w:szCs w:val="20"/>
    </w:rPr>
  </w:style>
  <w:style w:type="character" w:customStyle="1" w:styleId="60">
    <w:name w:val="Заголовок 6 Знак"/>
    <w:rsid w:val="00D83359"/>
    <w:rPr>
      <w:rFonts w:ascii="Cambria" w:eastAsia="Times New Roman" w:hAnsi="Cambria" w:cs="Times New Roman"/>
      <w:i/>
      <w:color w:val="243F60"/>
      <w:sz w:val="24"/>
      <w:szCs w:val="24"/>
    </w:rPr>
  </w:style>
  <w:style w:type="character" w:customStyle="1" w:styleId="70">
    <w:name w:val="Заголовок 7 Знак"/>
    <w:rsid w:val="00D83359"/>
    <w:rPr>
      <w:rFonts w:ascii="Times New Roman" w:eastAsia="Times New Roman" w:hAnsi="Times New Roman" w:cs="Times New Roman"/>
      <w:i/>
      <w:sz w:val="24"/>
      <w:szCs w:val="24"/>
      <w:shd w:val="clear" w:color="auto" w:fill="FFFFFF"/>
    </w:rPr>
  </w:style>
  <w:style w:type="character" w:customStyle="1" w:styleId="80">
    <w:name w:val="Заголовок 8 Знак"/>
    <w:rsid w:val="00D83359"/>
    <w:rPr>
      <w:rFonts w:eastAsia="Times New Roman" w:cs="Times New Roman"/>
      <w:i/>
      <w:sz w:val="24"/>
      <w:szCs w:val="24"/>
    </w:rPr>
  </w:style>
  <w:style w:type="character" w:customStyle="1" w:styleId="90">
    <w:name w:val="Заголовок 9 Знак"/>
    <w:rsid w:val="00D8335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styleId="ad">
    <w:name w:val="Hyperlink"/>
    <w:rsid w:val="00D83359"/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character" w:customStyle="1" w:styleId="ae">
    <w:name w:val="Верхний колонтитул Знак"/>
    <w:rsid w:val="00D83359"/>
  </w:style>
  <w:style w:type="character" w:customStyle="1" w:styleId="af">
    <w:name w:val="Нижний колонтитул Знак"/>
    <w:rsid w:val="00D83359"/>
  </w:style>
  <w:style w:type="character" w:customStyle="1" w:styleId="af0">
    <w:name w:val="Основной текст Знак"/>
    <w:rsid w:val="00D8335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2">
    <w:name w:val="Основной текст с отступом 3 Знак"/>
    <w:rsid w:val="00D83359"/>
    <w:rPr>
      <w:rFonts w:ascii="Times New Roman" w:eastAsia="Times New Roman" w:hAnsi="Times New Roman" w:cs="Times New Roman"/>
      <w:sz w:val="16"/>
      <w:szCs w:val="16"/>
    </w:rPr>
  </w:style>
  <w:style w:type="character" w:customStyle="1" w:styleId="23">
    <w:name w:val="Основной текст 2 Знак"/>
    <w:rsid w:val="00D83359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rsid w:val="00D83359"/>
  </w:style>
  <w:style w:type="character" w:styleId="HTML0">
    <w:name w:val="HTML Typewriter"/>
    <w:rsid w:val="00D83359"/>
    <w:rPr>
      <w:rFonts w:ascii="Courier New" w:eastAsia="Courier New" w:hAnsi="Courier New" w:cs="Courier New"/>
      <w:sz w:val="20"/>
      <w:szCs w:val="20"/>
    </w:rPr>
  </w:style>
  <w:style w:type="character" w:customStyle="1" w:styleId="HTML1">
    <w:name w:val="Стандартный HTML Знак"/>
    <w:rsid w:val="00D83359"/>
    <w:rPr>
      <w:rFonts w:ascii="Courier New" w:eastAsia="Times New Roman" w:hAnsi="Courier New" w:cs="Courier New"/>
      <w:sz w:val="20"/>
      <w:szCs w:val="20"/>
    </w:rPr>
  </w:style>
  <w:style w:type="character" w:customStyle="1" w:styleId="CommentReference1">
    <w:name w:val="Comment Reference1"/>
    <w:rsid w:val="00D83359"/>
    <w:rPr>
      <w:rFonts w:ascii="Times New Roman" w:eastAsia="Times New Roman" w:hAnsi="Times New Roman" w:cs="Times New Roman"/>
      <w:sz w:val="16"/>
      <w:szCs w:val="16"/>
    </w:rPr>
  </w:style>
  <w:style w:type="character" w:customStyle="1" w:styleId="af2">
    <w:name w:val="Текст примечания Знак"/>
    <w:rsid w:val="00D83359"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выноски Знак"/>
    <w:rsid w:val="00D83359"/>
    <w:rPr>
      <w:rFonts w:ascii="Segoe UI" w:eastAsia="Times New Roman" w:hAnsi="Segoe UI" w:cs="Segoe UI"/>
      <w:sz w:val="18"/>
      <w:szCs w:val="18"/>
    </w:rPr>
  </w:style>
  <w:style w:type="character" w:customStyle="1" w:styleId="st">
    <w:name w:val="st"/>
    <w:rsid w:val="00D83359"/>
  </w:style>
  <w:style w:type="character" w:styleId="af4">
    <w:name w:val="Emphasis"/>
    <w:rsid w:val="00D83359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f5">
    <w:name w:val="Основной текст с отступом Знак"/>
    <w:rsid w:val="00D83359"/>
    <w:rPr>
      <w:rFonts w:ascii="Times New Roman" w:eastAsia="Times New Roman" w:hAnsi="Times New Roman" w:cs="Times New Roman"/>
    </w:rPr>
  </w:style>
  <w:style w:type="character" w:styleId="af6">
    <w:name w:val="Placeholder Text"/>
    <w:rsid w:val="00D83359"/>
    <w:rPr>
      <w:rFonts w:ascii="Times New Roman" w:eastAsia="Times New Roman" w:hAnsi="Times New Roman" w:cs="Times New Roman"/>
      <w:color w:val="7F7F7F"/>
      <w:sz w:val="20"/>
      <w:szCs w:val="20"/>
    </w:rPr>
  </w:style>
  <w:style w:type="character" w:styleId="af7">
    <w:name w:val="FollowedHyperlink"/>
    <w:rsid w:val="00D8335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af8">
    <w:name w:val="Тема примечания Знак"/>
    <w:rsid w:val="00D8335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9">
    <w:name w:val="Название Знак"/>
    <w:rsid w:val="00D8335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le-converted-space">
    <w:name w:val="apple-converted-space"/>
    <w:rsid w:val="00D83359"/>
  </w:style>
  <w:style w:type="character" w:customStyle="1" w:styleId="comment">
    <w:name w:val="comment"/>
    <w:rsid w:val="00D83359"/>
  </w:style>
  <w:style w:type="character" w:customStyle="1" w:styleId="texhtml">
    <w:name w:val="texhtml"/>
    <w:rsid w:val="00D83359"/>
  </w:style>
  <w:style w:type="character" w:customStyle="1" w:styleId="highlight21">
    <w:name w:val="highlight21"/>
    <w:rsid w:val="00D83359"/>
    <w:rPr>
      <w:rFonts w:ascii="Times New Roman" w:eastAsia="Times New Roman" w:hAnsi="Times New Roman" w:cs="Times New Roman"/>
      <w:sz w:val="20"/>
      <w:szCs w:val="20"/>
      <w:shd w:val="clear" w:color="auto" w:fill="99FF99"/>
    </w:rPr>
  </w:style>
  <w:style w:type="character" w:styleId="HTML2">
    <w:name w:val="HTML Keyboard"/>
    <w:rsid w:val="00D83359"/>
    <w:rPr>
      <w:rFonts w:ascii="Courier New" w:eastAsia="Times New Roman" w:hAnsi="Courier New" w:cs="Courier New"/>
      <w:sz w:val="20"/>
      <w:szCs w:val="20"/>
    </w:rPr>
  </w:style>
  <w:style w:type="character" w:customStyle="1" w:styleId="mw-headline">
    <w:name w:val="mw-headline"/>
    <w:rsid w:val="00D83359"/>
    <w:rPr>
      <w:rFonts w:ascii="Times New Roman" w:eastAsia="Times New Roman" w:hAnsi="Times New Roman" w:cs="Times New Roman"/>
      <w:sz w:val="20"/>
      <w:szCs w:val="20"/>
    </w:rPr>
  </w:style>
  <w:style w:type="character" w:customStyle="1" w:styleId="mi">
    <w:name w:val="mi"/>
    <w:rsid w:val="00D83359"/>
    <w:rPr>
      <w:rFonts w:ascii="Times New Roman" w:eastAsia="Times New Roman" w:hAnsi="Times New Roman" w:cs="Times New Roman"/>
      <w:sz w:val="20"/>
      <w:szCs w:val="20"/>
    </w:rPr>
  </w:style>
  <w:style w:type="character" w:customStyle="1" w:styleId="mo">
    <w:name w:val="mo"/>
    <w:rsid w:val="00D83359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rsid w:val="00D83359"/>
    <w:rPr>
      <w:rFonts w:ascii="Times New Roman" w:eastAsia="Times New Roman" w:hAnsi="Times New Roman" w:cs="Times New Roman"/>
      <w:sz w:val="20"/>
      <w:szCs w:val="20"/>
    </w:rPr>
  </w:style>
  <w:style w:type="character" w:customStyle="1" w:styleId="citation">
    <w:name w:val="citation"/>
    <w:rsid w:val="00D83359"/>
  </w:style>
  <w:style w:type="character" w:customStyle="1" w:styleId="10">
    <w:name w:val="Верхний колонтитул Знак1"/>
    <w:link w:val="a6"/>
    <w:locked/>
    <w:rsid w:val="00235CF4"/>
  </w:style>
  <w:style w:type="paragraph" w:customStyle="1" w:styleId="24">
    <w:name w:val="Текст2"/>
    <w:basedOn w:val="afa"/>
    <w:rsid w:val="003823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Pr>
      <w:rFonts w:ascii="Courier New" w:eastAsia="MS Mincho" w:hAnsi="Courier New" w:cs="Courier New"/>
      <w:color w:val="000000"/>
      <w:spacing w:val="-21"/>
      <w:w w:val="90"/>
      <w:sz w:val="20"/>
      <w:szCs w:val="20"/>
      <w:lang w:eastAsia="ru-RU"/>
    </w:rPr>
  </w:style>
  <w:style w:type="paragraph" w:styleId="afa">
    <w:name w:val="Plain Text"/>
    <w:basedOn w:val="a0"/>
    <w:link w:val="afb"/>
    <w:uiPriority w:val="99"/>
    <w:semiHidden/>
    <w:unhideWhenUsed/>
    <w:rsid w:val="003823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b">
    <w:name w:val="Текст Знак"/>
    <w:basedOn w:val="a1"/>
    <w:link w:val="afa"/>
    <w:uiPriority w:val="99"/>
    <w:semiHidden/>
    <w:rsid w:val="003823EA"/>
    <w:rPr>
      <w:rFonts w:ascii="Consolas" w:hAnsi="Consolas"/>
      <w:sz w:val="21"/>
      <w:szCs w:val="21"/>
    </w:rPr>
  </w:style>
  <w:style w:type="character" w:customStyle="1" w:styleId="hps">
    <w:name w:val="hps"/>
    <w:rsid w:val="00207372"/>
  </w:style>
  <w:style w:type="character" w:styleId="afc">
    <w:name w:val="Unresolved Mention"/>
    <w:basedOn w:val="a1"/>
    <w:uiPriority w:val="99"/>
    <w:semiHidden/>
    <w:unhideWhenUsed/>
    <w:rsid w:val="00204615"/>
    <w:rPr>
      <w:color w:val="605E5C"/>
      <w:shd w:val="clear" w:color="auto" w:fill="E1DFDD"/>
    </w:rPr>
  </w:style>
  <w:style w:type="character" w:customStyle="1" w:styleId="normaltextrunscx27908050">
    <w:name w:val="normaltextrun scx27908050"/>
    <w:rsid w:val="00B4231A"/>
  </w:style>
  <w:style w:type="table" w:styleId="afd">
    <w:name w:val="Table Grid"/>
    <w:basedOn w:val="a2"/>
    <w:uiPriority w:val="59"/>
    <w:rsid w:val="00B423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reader/book/67463" TargetMode="External"/><Relationship Id="rId13" Type="http://schemas.openxmlformats.org/officeDocument/2006/relationships/hyperlink" Target="https://e.lanbook.com/book/100107" TargetMode="External"/><Relationship Id="rId18" Type="http://schemas.openxmlformats.org/officeDocument/2006/relationships/hyperlink" Target="http://diss.rsl.ru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s://e.lanbook.com/book/100107" TargetMode="External"/><Relationship Id="rId17" Type="http://schemas.openxmlformats.org/officeDocument/2006/relationships/hyperlink" Target="http://www.mathne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apps.webofknowledge.com/" TargetMode="External"/><Relationship Id="rId20" Type="http://schemas.openxmlformats.org/officeDocument/2006/relationships/hyperlink" Target="http://search.ebscohost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reader/book/225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opus.com/home.ur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.lanbook.com/reader/book/2257" TargetMode="External"/><Relationship Id="rId19" Type="http://schemas.openxmlformats.org/officeDocument/2006/relationships/hyperlink" Target="https://www.emis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reader/book/67463/#1" TargetMode="External"/><Relationship Id="rId14" Type="http://schemas.openxmlformats.org/officeDocument/2006/relationships/hyperlink" Target="https://e.lanbook.com/book/10010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Times New Roman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24</Pages>
  <Words>4783</Words>
  <Characters>27267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</dc:creator>
  <cp:keywords/>
  <dc:description/>
  <cp:lastModifiedBy>Алена Степанова</cp:lastModifiedBy>
  <cp:revision>31</cp:revision>
  <cp:lastPrinted>2019-02-15T08:01:00Z</cp:lastPrinted>
  <dcterms:created xsi:type="dcterms:W3CDTF">2019-02-08T11:04:00Z</dcterms:created>
  <dcterms:modified xsi:type="dcterms:W3CDTF">2020-06-02T08:42:00Z</dcterms:modified>
</cp:coreProperties>
</file>